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09A" w:rsidRPr="000A7AFD" w:rsidRDefault="00F34B01" w:rsidP="00F34B01">
      <w:pPr>
        <w:jc w:val="right"/>
        <w:rPr>
          <w:rFonts w:ascii="Times New Roman" w:hAnsi="Times New Roman" w:cs="Times New Roman"/>
        </w:rPr>
      </w:pPr>
      <w:r w:rsidRPr="000A7AFD">
        <w:rPr>
          <w:rFonts w:ascii="Times New Roman" w:hAnsi="Times New Roman" w:cs="Times New Roman"/>
        </w:rPr>
        <w:t>…</w:t>
      </w:r>
      <w:proofErr w:type="gramStart"/>
      <w:r w:rsidRPr="000A7AFD">
        <w:rPr>
          <w:rFonts w:ascii="Times New Roman" w:hAnsi="Times New Roman" w:cs="Times New Roman"/>
        </w:rPr>
        <w:t>……</w:t>
      </w:r>
      <w:proofErr w:type="gramEnd"/>
      <w:r w:rsidRPr="000A7AFD">
        <w:rPr>
          <w:rFonts w:ascii="Times New Roman" w:hAnsi="Times New Roman" w:cs="Times New Roman"/>
        </w:rPr>
        <w:t xml:space="preserve"> napirendi pont</w:t>
      </w:r>
    </w:p>
    <w:p w:rsidR="00F34B01" w:rsidRPr="000A7AFD" w:rsidRDefault="00F34B01" w:rsidP="00F34B01">
      <w:pPr>
        <w:jc w:val="right"/>
        <w:rPr>
          <w:rFonts w:ascii="Times New Roman" w:hAnsi="Times New Roman" w:cs="Times New Roman"/>
        </w:rPr>
      </w:pPr>
    </w:p>
    <w:p w:rsidR="00F34B01" w:rsidRPr="000A7AFD" w:rsidRDefault="00F34B01" w:rsidP="00F34B01">
      <w:pPr>
        <w:jc w:val="right"/>
        <w:rPr>
          <w:rFonts w:ascii="Times New Roman" w:hAnsi="Times New Roman" w:cs="Times New Roman"/>
        </w:rPr>
      </w:pPr>
    </w:p>
    <w:p w:rsidR="00F34B01" w:rsidRPr="000A7AFD" w:rsidRDefault="00F34B01" w:rsidP="00F34B01">
      <w:pPr>
        <w:jc w:val="right"/>
        <w:rPr>
          <w:rFonts w:ascii="Times New Roman" w:hAnsi="Times New Roman" w:cs="Times New Roman"/>
        </w:rPr>
      </w:pPr>
    </w:p>
    <w:p w:rsidR="00F34B01" w:rsidRPr="000A7AFD" w:rsidRDefault="00F34B01" w:rsidP="00F34B01">
      <w:pPr>
        <w:jc w:val="center"/>
        <w:rPr>
          <w:rFonts w:ascii="Times New Roman" w:hAnsi="Times New Roman" w:cs="Times New Roman"/>
          <w:b/>
        </w:rPr>
      </w:pPr>
      <w:r w:rsidRPr="000A7AFD">
        <w:rPr>
          <w:rFonts w:ascii="Times New Roman" w:hAnsi="Times New Roman" w:cs="Times New Roman"/>
          <w:b/>
        </w:rPr>
        <w:t>ELŐTERJESZTÉS</w:t>
      </w:r>
    </w:p>
    <w:p w:rsidR="00F33C23" w:rsidRPr="000A7AFD" w:rsidRDefault="00F33C23" w:rsidP="00F34B01">
      <w:pPr>
        <w:jc w:val="center"/>
        <w:rPr>
          <w:rFonts w:ascii="Times New Roman" w:hAnsi="Times New Roman" w:cs="Times New Roman"/>
          <w:b/>
        </w:rPr>
      </w:pPr>
    </w:p>
    <w:p w:rsidR="00F34B01" w:rsidRPr="000A7AFD" w:rsidRDefault="00F34B01" w:rsidP="00F34B01">
      <w:pPr>
        <w:jc w:val="center"/>
        <w:rPr>
          <w:rFonts w:ascii="Times New Roman" w:hAnsi="Times New Roman" w:cs="Times New Roman"/>
          <w:b/>
        </w:rPr>
      </w:pPr>
      <w:proofErr w:type="gramStart"/>
      <w:r w:rsidRPr="000A7AFD">
        <w:rPr>
          <w:rFonts w:ascii="Times New Roman" w:hAnsi="Times New Roman" w:cs="Times New Roman"/>
          <w:b/>
        </w:rPr>
        <w:t>a</w:t>
      </w:r>
      <w:proofErr w:type="gramEnd"/>
      <w:r w:rsidRPr="000A7AFD">
        <w:rPr>
          <w:rFonts w:ascii="Times New Roman" w:hAnsi="Times New Roman" w:cs="Times New Roman"/>
          <w:b/>
        </w:rPr>
        <w:t xml:space="preserve"> Képviselő-testület 2017. szeptember </w:t>
      </w:r>
      <w:r w:rsidR="004B35AD" w:rsidRPr="000A7AFD">
        <w:rPr>
          <w:rFonts w:ascii="Times New Roman" w:hAnsi="Times New Roman" w:cs="Times New Roman"/>
          <w:b/>
        </w:rPr>
        <w:t>28-</w:t>
      </w:r>
      <w:r w:rsidRPr="000A7AFD">
        <w:rPr>
          <w:rFonts w:ascii="Times New Roman" w:hAnsi="Times New Roman" w:cs="Times New Roman"/>
          <w:b/>
        </w:rPr>
        <w:t>i rendes ülésére</w:t>
      </w:r>
    </w:p>
    <w:p w:rsidR="00F34B01" w:rsidRPr="000A7AFD" w:rsidRDefault="00F34B01" w:rsidP="00F34B01">
      <w:pPr>
        <w:jc w:val="center"/>
        <w:rPr>
          <w:rFonts w:ascii="Times New Roman" w:hAnsi="Times New Roman" w:cs="Times New Roman"/>
          <w:b/>
        </w:rPr>
      </w:pPr>
    </w:p>
    <w:p w:rsidR="00F34B01" w:rsidRPr="000A7AFD" w:rsidRDefault="00F34B01" w:rsidP="00F34B01">
      <w:pPr>
        <w:jc w:val="center"/>
        <w:rPr>
          <w:rFonts w:ascii="Times New Roman" w:hAnsi="Times New Roman" w:cs="Times New Roman"/>
          <w:b/>
        </w:rPr>
      </w:pPr>
    </w:p>
    <w:p w:rsidR="00F34B01" w:rsidRPr="000A7AFD" w:rsidRDefault="00F34B01" w:rsidP="00100C9D">
      <w:pPr>
        <w:ind w:left="1410" w:hanging="1410"/>
        <w:rPr>
          <w:rFonts w:ascii="Times New Roman" w:hAnsi="Times New Roman" w:cs="Times New Roman"/>
        </w:rPr>
      </w:pPr>
      <w:r w:rsidRPr="000A7AFD">
        <w:rPr>
          <w:rFonts w:ascii="Times New Roman" w:hAnsi="Times New Roman" w:cs="Times New Roman"/>
          <w:b/>
        </w:rPr>
        <w:t>Tárgy:</w:t>
      </w:r>
      <w:r w:rsidR="00100C9D" w:rsidRPr="000A7AFD">
        <w:rPr>
          <w:rFonts w:ascii="Times New Roman" w:hAnsi="Times New Roman" w:cs="Times New Roman"/>
        </w:rPr>
        <w:tab/>
      </w:r>
      <w:r w:rsidR="00100C9D" w:rsidRPr="000A7AFD">
        <w:rPr>
          <w:rFonts w:ascii="Times New Roman" w:hAnsi="Times New Roman" w:cs="Times New Roman"/>
        </w:rPr>
        <w:tab/>
        <w:t>Javaslat Budapest Főváros II. Kerületi Önkormányzat egyes rendeleteinek módosítására</w:t>
      </w:r>
    </w:p>
    <w:p w:rsidR="00100C9D" w:rsidRPr="000A7AFD" w:rsidRDefault="00100C9D" w:rsidP="00F34B01">
      <w:pPr>
        <w:rPr>
          <w:rFonts w:ascii="Times New Roman" w:hAnsi="Times New Roman" w:cs="Times New Roman"/>
        </w:rPr>
      </w:pPr>
    </w:p>
    <w:p w:rsidR="00E33A07" w:rsidRPr="000A7AFD" w:rsidRDefault="00E33A07" w:rsidP="00F34B01">
      <w:pPr>
        <w:rPr>
          <w:rFonts w:ascii="Times New Roman" w:hAnsi="Times New Roman" w:cs="Times New Roman"/>
          <w:b/>
        </w:rPr>
      </w:pPr>
    </w:p>
    <w:p w:rsidR="00765E98" w:rsidRPr="000A7AFD" w:rsidRDefault="00765E98" w:rsidP="00F34B01">
      <w:pPr>
        <w:rPr>
          <w:rFonts w:ascii="Times New Roman" w:hAnsi="Times New Roman" w:cs="Times New Roman"/>
          <w:b/>
        </w:rPr>
      </w:pPr>
    </w:p>
    <w:p w:rsidR="00100C9D" w:rsidRPr="000A7AFD" w:rsidRDefault="00100C9D" w:rsidP="00F34B01">
      <w:pPr>
        <w:rPr>
          <w:rFonts w:ascii="Times New Roman" w:hAnsi="Times New Roman" w:cs="Times New Roman"/>
        </w:rPr>
      </w:pPr>
      <w:r w:rsidRPr="000A7AFD">
        <w:rPr>
          <w:rFonts w:ascii="Times New Roman" w:hAnsi="Times New Roman" w:cs="Times New Roman"/>
          <w:b/>
        </w:rPr>
        <w:t>Készítette:</w:t>
      </w:r>
      <w:r w:rsidRPr="000A7AFD">
        <w:rPr>
          <w:rFonts w:ascii="Times New Roman" w:hAnsi="Times New Roman" w:cs="Times New Roman"/>
          <w:b/>
        </w:rPr>
        <w:tab/>
      </w:r>
      <w:r w:rsidRPr="000A7AFD">
        <w:rPr>
          <w:rFonts w:ascii="Times New Roman" w:hAnsi="Times New Roman" w:cs="Times New Roman"/>
          <w:b/>
        </w:rPr>
        <w:tab/>
      </w:r>
      <w:proofErr w:type="gramStart"/>
      <w:r w:rsidRPr="000A7AFD">
        <w:rPr>
          <w:rFonts w:ascii="Times New Roman" w:hAnsi="Times New Roman" w:cs="Times New Roman"/>
        </w:rPr>
        <w:t>………………………….</w:t>
      </w:r>
      <w:proofErr w:type="gramEnd"/>
    </w:p>
    <w:p w:rsidR="00100C9D" w:rsidRPr="000A7AFD" w:rsidRDefault="00100C9D" w:rsidP="00F34B01">
      <w:pPr>
        <w:rPr>
          <w:rFonts w:ascii="Times New Roman" w:hAnsi="Times New Roman" w:cs="Times New Roman"/>
        </w:rPr>
      </w:pPr>
      <w:r w:rsidRPr="000A7AFD">
        <w:rPr>
          <w:rFonts w:ascii="Times New Roman" w:hAnsi="Times New Roman" w:cs="Times New Roman"/>
        </w:rPr>
        <w:tab/>
      </w:r>
      <w:r w:rsidRPr="000A7AFD">
        <w:rPr>
          <w:rFonts w:ascii="Times New Roman" w:hAnsi="Times New Roman" w:cs="Times New Roman"/>
        </w:rPr>
        <w:tab/>
      </w:r>
      <w:r w:rsidRPr="000A7AFD">
        <w:rPr>
          <w:rFonts w:ascii="Times New Roman" w:hAnsi="Times New Roman" w:cs="Times New Roman"/>
        </w:rPr>
        <w:tab/>
      </w:r>
      <w:proofErr w:type="gramStart"/>
      <w:r w:rsidRPr="000A7AFD">
        <w:rPr>
          <w:rFonts w:ascii="Times New Roman" w:hAnsi="Times New Roman" w:cs="Times New Roman"/>
        </w:rPr>
        <w:t>dr.</w:t>
      </w:r>
      <w:proofErr w:type="gramEnd"/>
      <w:r w:rsidRPr="000A7AFD">
        <w:rPr>
          <w:rFonts w:ascii="Times New Roman" w:hAnsi="Times New Roman" w:cs="Times New Roman"/>
        </w:rPr>
        <w:t xml:space="preserve"> Murai Renáta, Jegyzői Titkárság vezetője</w:t>
      </w:r>
    </w:p>
    <w:p w:rsidR="00100C9D" w:rsidRPr="000A7AFD" w:rsidRDefault="00100C9D" w:rsidP="00F34B01">
      <w:pPr>
        <w:rPr>
          <w:rFonts w:ascii="Times New Roman" w:hAnsi="Times New Roman" w:cs="Times New Roman"/>
        </w:rPr>
      </w:pPr>
    </w:p>
    <w:p w:rsidR="00E33A07" w:rsidRPr="000A7AFD" w:rsidRDefault="00E33A07" w:rsidP="00F34B01">
      <w:pPr>
        <w:rPr>
          <w:rFonts w:ascii="Times New Roman" w:hAnsi="Times New Roman" w:cs="Times New Roman"/>
          <w:b/>
        </w:rPr>
      </w:pPr>
    </w:p>
    <w:p w:rsidR="00F34B01" w:rsidRPr="000A7AFD" w:rsidRDefault="00F34B01" w:rsidP="00F34B01">
      <w:pPr>
        <w:rPr>
          <w:rFonts w:ascii="Times New Roman" w:hAnsi="Times New Roman" w:cs="Times New Roman"/>
        </w:rPr>
      </w:pPr>
      <w:r w:rsidRPr="000A7AFD">
        <w:rPr>
          <w:rFonts w:ascii="Times New Roman" w:hAnsi="Times New Roman" w:cs="Times New Roman"/>
          <w:b/>
        </w:rPr>
        <w:t>Egyeztetve:</w:t>
      </w:r>
      <w:r w:rsidR="00100C9D" w:rsidRPr="000A7AFD">
        <w:rPr>
          <w:rFonts w:ascii="Times New Roman" w:hAnsi="Times New Roman" w:cs="Times New Roman"/>
          <w:b/>
        </w:rPr>
        <w:tab/>
      </w:r>
      <w:r w:rsidR="00100C9D" w:rsidRPr="000A7AFD">
        <w:rPr>
          <w:rFonts w:ascii="Times New Roman" w:hAnsi="Times New Roman" w:cs="Times New Roman"/>
          <w:b/>
        </w:rPr>
        <w:tab/>
      </w:r>
      <w:proofErr w:type="gramStart"/>
      <w:r w:rsidR="00100C9D" w:rsidRPr="000A7AFD">
        <w:rPr>
          <w:rFonts w:ascii="Times New Roman" w:hAnsi="Times New Roman" w:cs="Times New Roman"/>
        </w:rPr>
        <w:t>………………………….</w:t>
      </w:r>
      <w:proofErr w:type="gramEnd"/>
    </w:p>
    <w:p w:rsidR="00100C9D" w:rsidRPr="000A7AFD" w:rsidRDefault="00100C9D" w:rsidP="00F34B01">
      <w:pPr>
        <w:rPr>
          <w:rFonts w:ascii="Times New Roman" w:hAnsi="Times New Roman" w:cs="Times New Roman"/>
        </w:rPr>
      </w:pPr>
      <w:r w:rsidRPr="000A7AFD">
        <w:rPr>
          <w:rFonts w:ascii="Times New Roman" w:hAnsi="Times New Roman" w:cs="Times New Roman"/>
        </w:rPr>
        <w:tab/>
      </w:r>
      <w:r w:rsidRPr="000A7AFD">
        <w:rPr>
          <w:rFonts w:ascii="Times New Roman" w:hAnsi="Times New Roman" w:cs="Times New Roman"/>
        </w:rPr>
        <w:tab/>
      </w:r>
      <w:r w:rsidRPr="000A7AFD">
        <w:rPr>
          <w:rFonts w:ascii="Times New Roman" w:hAnsi="Times New Roman" w:cs="Times New Roman"/>
        </w:rPr>
        <w:tab/>
        <w:t>Dankó Virág, Alpolgármester</w:t>
      </w:r>
    </w:p>
    <w:p w:rsidR="00100C9D" w:rsidRPr="000A7AFD" w:rsidRDefault="00100C9D" w:rsidP="00F34B01">
      <w:pPr>
        <w:rPr>
          <w:rFonts w:ascii="Times New Roman" w:hAnsi="Times New Roman" w:cs="Times New Roman"/>
        </w:rPr>
      </w:pPr>
    </w:p>
    <w:p w:rsidR="00E33A07" w:rsidRPr="000A7AFD" w:rsidRDefault="00E33A07" w:rsidP="00F34B01">
      <w:pPr>
        <w:rPr>
          <w:rFonts w:ascii="Times New Roman" w:hAnsi="Times New Roman" w:cs="Times New Roman"/>
          <w:b/>
        </w:rPr>
      </w:pPr>
    </w:p>
    <w:p w:rsidR="00F34B01" w:rsidRPr="000A7AFD" w:rsidRDefault="00F34B01" w:rsidP="00F34B01">
      <w:pPr>
        <w:rPr>
          <w:rFonts w:ascii="Times New Roman" w:hAnsi="Times New Roman" w:cs="Times New Roman"/>
        </w:rPr>
      </w:pPr>
      <w:r w:rsidRPr="000A7AFD">
        <w:rPr>
          <w:rFonts w:ascii="Times New Roman" w:hAnsi="Times New Roman" w:cs="Times New Roman"/>
          <w:b/>
        </w:rPr>
        <w:t>Látta:</w:t>
      </w:r>
      <w:r w:rsidR="00100C9D" w:rsidRPr="000A7AFD">
        <w:rPr>
          <w:rFonts w:ascii="Times New Roman" w:hAnsi="Times New Roman" w:cs="Times New Roman"/>
          <w:b/>
        </w:rPr>
        <w:tab/>
      </w:r>
      <w:r w:rsidR="00100C9D" w:rsidRPr="000A7AFD">
        <w:rPr>
          <w:rFonts w:ascii="Times New Roman" w:hAnsi="Times New Roman" w:cs="Times New Roman"/>
          <w:b/>
        </w:rPr>
        <w:tab/>
      </w:r>
      <w:r w:rsidR="00100C9D" w:rsidRPr="000A7AFD">
        <w:rPr>
          <w:rFonts w:ascii="Times New Roman" w:hAnsi="Times New Roman" w:cs="Times New Roman"/>
          <w:b/>
        </w:rPr>
        <w:tab/>
      </w:r>
      <w:proofErr w:type="gramStart"/>
      <w:r w:rsidR="00100C9D" w:rsidRPr="000A7AFD">
        <w:rPr>
          <w:rFonts w:ascii="Times New Roman" w:hAnsi="Times New Roman" w:cs="Times New Roman"/>
        </w:rPr>
        <w:t>…………………………..</w:t>
      </w:r>
      <w:proofErr w:type="gramEnd"/>
    </w:p>
    <w:p w:rsidR="00100C9D" w:rsidRPr="000A7AFD" w:rsidRDefault="00100C9D" w:rsidP="00F34B01">
      <w:pPr>
        <w:rPr>
          <w:rFonts w:ascii="Times New Roman" w:hAnsi="Times New Roman" w:cs="Times New Roman"/>
        </w:rPr>
      </w:pPr>
      <w:r w:rsidRPr="000A7AFD">
        <w:rPr>
          <w:rFonts w:ascii="Times New Roman" w:hAnsi="Times New Roman" w:cs="Times New Roman"/>
        </w:rPr>
        <w:tab/>
      </w:r>
      <w:r w:rsidRPr="000A7AFD">
        <w:rPr>
          <w:rFonts w:ascii="Times New Roman" w:hAnsi="Times New Roman" w:cs="Times New Roman"/>
        </w:rPr>
        <w:tab/>
      </w:r>
      <w:r w:rsidRPr="000A7AFD">
        <w:rPr>
          <w:rFonts w:ascii="Times New Roman" w:hAnsi="Times New Roman" w:cs="Times New Roman"/>
        </w:rPr>
        <w:tab/>
      </w:r>
      <w:proofErr w:type="gramStart"/>
      <w:r w:rsidRPr="000A7AFD">
        <w:rPr>
          <w:rFonts w:ascii="Times New Roman" w:hAnsi="Times New Roman" w:cs="Times New Roman"/>
        </w:rPr>
        <w:t>dr.</w:t>
      </w:r>
      <w:proofErr w:type="gramEnd"/>
      <w:r w:rsidRPr="000A7AFD">
        <w:rPr>
          <w:rFonts w:ascii="Times New Roman" w:hAnsi="Times New Roman" w:cs="Times New Roman"/>
        </w:rPr>
        <w:t xml:space="preserve"> Szalai Tibor, Jegyző</w:t>
      </w:r>
    </w:p>
    <w:p w:rsidR="00100C9D" w:rsidRPr="000A7AFD" w:rsidRDefault="00100C9D" w:rsidP="00F34B01">
      <w:pPr>
        <w:rPr>
          <w:rFonts w:ascii="Times New Roman" w:hAnsi="Times New Roman" w:cs="Times New Roman"/>
        </w:rPr>
      </w:pPr>
    </w:p>
    <w:p w:rsidR="00100C9D" w:rsidRPr="000A7AFD" w:rsidRDefault="00100C9D" w:rsidP="00F34B01">
      <w:pPr>
        <w:rPr>
          <w:rFonts w:ascii="Times New Roman" w:hAnsi="Times New Roman" w:cs="Times New Roman"/>
        </w:rPr>
      </w:pPr>
    </w:p>
    <w:p w:rsidR="00100C9D" w:rsidRPr="000A7AFD" w:rsidRDefault="00100C9D" w:rsidP="00F34B01">
      <w:pPr>
        <w:rPr>
          <w:rFonts w:ascii="Times New Roman" w:hAnsi="Times New Roman" w:cs="Times New Roman"/>
        </w:rPr>
      </w:pPr>
    </w:p>
    <w:p w:rsidR="00100C9D" w:rsidRPr="000A7AFD" w:rsidRDefault="00100C9D" w:rsidP="00F34B01">
      <w:pPr>
        <w:rPr>
          <w:rFonts w:ascii="Times New Roman" w:hAnsi="Times New Roman" w:cs="Times New Roman"/>
        </w:rPr>
      </w:pPr>
    </w:p>
    <w:p w:rsidR="00100C9D" w:rsidRPr="000A7AFD" w:rsidRDefault="00100C9D" w:rsidP="00100C9D">
      <w:pPr>
        <w:jc w:val="right"/>
        <w:rPr>
          <w:rFonts w:ascii="Times New Roman" w:hAnsi="Times New Roman" w:cs="Times New Roman"/>
          <w:i/>
        </w:rPr>
      </w:pPr>
      <w:r w:rsidRPr="000A7AFD">
        <w:rPr>
          <w:rFonts w:ascii="Times New Roman" w:hAnsi="Times New Roman" w:cs="Times New Roman"/>
          <w:i/>
        </w:rPr>
        <w:t>A napirend tárgyalása nem igényel zárt ülést.</w:t>
      </w:r>
    </w:p>
    <w:p w:rsidR="00E33A07" w:rsidRPr="000A7AFD" w:rsidRDefault="00E33A07" w:rsidP="00100C9D">
      <w:pPr>
        <w:jc w:val="right"/>
        <w:rPr>
          <w:rFonts w:ascii="Times New Roman" w:hAnsi="Times New Roman" w:cs="Times New Roman"/>
          <w:i/>
        </w:rPr>
      </w:pPr>
    </w:p>
    <w:p w:rsidR="00E33A07" w:rsidRPr="000A7AFD" w:rsidRDefault="00E33A07" w:rsidP="00100C9D">
      <w:pPr>
        <w:jc w:val="right"/>
        <w:rPr>
          <w:rFonts w:ascii="Times New Roman" w:hAnsi="Times New Roman" w:cs="Times New Roman"/>
          <w:i/>
        </w:rPr>
      </w:pPr>
    </w:p>
    <w:p w:rsidR="00E33A07" w:rsidRPr="000A7AFD" w:rsidRDefault="00E33A07" w:rsidP="00D57A65">
      <w:pPr>
        <w:rPr>
          <w:rFonts w:ascii="Times New Roman" w:hAnsi="Times New Roman" w:cs="Times New Roman"/>
          <w:i/>
        </w:rPr>
      </w:pPr>
    </w:p>
    <w:p w:rsidR="00765E98" w:rsidRPr="000A7AFD" w:rsidRDefault="00765E98" w:rsidP="00E33A07">
      <w:pPr>
        <w:rPr>
          <w:rFonts w:ascii="Times New Roman" w:hAnsi="Times New Roman" w:cs="Times New Roman"/>
          <w:b/>
        </w:rPr>
      </w:pPr>
    </w:p>
    <w:p w:rsidR="00E33A07" w:rsidRPr="000A7AFD" w:rsidRDefault="00E33A07" w:rsidP="00E33A07">
      <w:pPr>
        <w:rPr>
          <w:rFonts w:ascii="Times New Roman" w:hAnsi="Times New Roman" w:cs="Times New Roman"/>
          <w:b/>
        </w:rPr>
      </w:pPr>
      <w:r w:rsidRPr="000A7AFD">
        <w:rPr>
          <w:rFonts w:ascii="Times New Roman" w:hAnsi="Times New Roman" w:cs="Times New Roman"/>
          <w:b/>
        </w:rPr>
        <w:lastRenderedPageBreak/>
        <w:t>Tisztelt Képviselő-testület!</w:t>
      </w:r>
    </w:p>
    <w:p w:rsidR="00E33A07" w:rsidRPr="000A7AFD" w:rsidRDefault="00E33A07" w:rsidP="00E33A07">
      <w:pPr>
        <w:rPr>
          <w:rFonts w:ascii="Times New Roman" w:hAnsi="Times New Roman" w:cs="Times New Roman"/>
          <w:b/>
        </w:rPr>
      </w:pPr>
    </w:p>
    <w:p w:rsidR="00E33A07" w:rsidRPr="000A7AFD" w:rsidRDefault="00D23053" w:rsidP="00F20D39">
      <w:pPr>
        <w:jc w:val="both"/>
        <w:rPr>
          <w:rFonts w:ascii="Times New Roman" w:hAnsi="Times New Roman" w:cs="Times New Roman"/>
        </w:rPr>
      </w:pPr>
      <w:r w:rsidRPr="000A7AFD">
        <w:rPr>
          <w:rFonts w:ascii="Times New Roman" w:hAnsi="Times New Roman" w:cs="Times New Roman"/>
        </w:rPr>
        <w:t xml:space="preserve">2017. augusztus 29-i rendkívüli ülésén a Képviselő-testület </w:t>
      </w:r>
      <w:r w:rsidR="00F00F05" w:rsidRPr="000A7AFD">
        <w:rPr>
          <w:rFonts w:ascii="Times New Roman" w:hAnsi="Times New Roman" w:cs="Times New Roman"/>
        </w:rPr>
        <w:t>211/2017. (VIII. 29.) h</w:t>
      </w:r>
      <w:r w:rsidRPr="000A7AFD">
        <w:rPr>
          <w:rFonts w:ascii="Times New Roman" w:hAnsi="Times New Roman" w:cs="Times New Roman"/>
        </w:rPr>
        <w:t>atározatával elfogadta a Polgármesteri Hivatal 2017. októbe</w:t>
      </w:r>
      <w:r w:rsidR="00F00F05" w:rsidRPr="000A7AFD">
        <w:rPr>
          <w:rFonts w:ascii="Times New Roman" w:hAnsi="Times New Roman" w:cs="Times New Roman"/>
        </w:rPr>
        <w:t>r 1. napjától hatályba lépő S</w:t>
      </w:r>
      <w:r w:rsidRPr="000A7AFD">
        <w:rPr>
          <w:rFonts w:ascii="Times New Roman" w:hAnsi="Times New Roman" w:cs="Times New Roman"/>
        </w:rPr>
        <w:t>zervezeti</w:t>
      </w:r>
      <w:r w:rsidR="00F00F05" w:rsidRPr="000A7AFD">
        <w:rPr>
          <w:rFonts w:ascii="Times New Roman" w:hAnsi="Times New Roman" w:cs="Times New Roman"/>
        </w:rPr>
        <w:t xml:space="preserve"> és Működési Szabályzatát, ezzel együtt a Hivatal új szervezeti</w:t>
      </w:r>
      <w:r w:rsidRPr="000A7AFD">
        <w:rPr>
          <w:rFonts w:ascii="Times New Roman" w:hAnsi="Times New Roman" w:cs="Times New Roman"/>
        </w:rPr>
        <w:t xml:space="preserve"> felépítését.</w:t>
      </w:r>
    </w:p>
    <w:p w:rsidR="00F20D39" w:rsidRPr="000A7AFD" w:rsidRDefault="00F20D39" w:rsidP="00F20D39">
      <w:pPr>
        <w:jc w:val="both"/>
        <w:rPr>
          <w:rFonts w:ascii="Times New Roman" w:hAnsi="Times New Roman" w:cs="Times New Roman"/>
        </w:rPr>
      </w:pPr>
      <w:r w:rsidRPr="000A7AFD">
        <w:rPr>
          <w:rFonts w:ascii="Times New Roman" w:hAnsi="Times New Roman" w:cs="Times New Roman"/>
        </w:rPr>
        <w:t xml:space="preserve">A döntést követően átvizsgáltuk az összes </w:t>
      </w:r>
      <w:r w:rsidR="00765E98" w:rsidRPr="000A7AFD">
        <w:rPr>
          <w:rFonts w:ascii="Times New Roman" w:hAnsi="Times New Roman" w:cs="Times New Roman"/>
        </w:rPr>
        <w:t xml:space="preserve">hatályban lévő </w:t>
      </w:r>
      <w:r w:rsidRPr="000A7AFD">
        <w:rPr>
          <w:rFonts w:ascii="Times New Roman" w:hAnsi="Times New Roman" w:cs="Times New Roman"/>
        </w:rPr>
        <w:t xml:space="preserve">önkormányzati rendeletet abból a szempontból, hogy az új struktúra okán szükséges-e </w:t>
      </w:r>
      <w:r w:rsidRPr="000A7AFD">
        <w:rPr>
          <w:rFonts w:ascii="Times New Roman" w:hAnsi="Times New Roman" w:cs="Times New Roman"/>
          <w:b/>
        </w:rPr>
        <w:t>technikai jellegű módosítást</w:t>
      </w:r>
      <w:r w:rsidRPr="000A7AFD">
        <w:rPr>
          <w:rFonts w:ascii="Times New Roman" w:hAnsi="Times New Roman" w:cs="Times New Roman"/>
        </w:rPr>
        <w:t xml:space="preserve"> végrehajtani. Jelen előterjesztésben a vizsgálat eredményeként javításra szoruló rendeletek módosítás</w:t>
      </w:r>
      <w:r w:rsidR="00EB351C" w:rsidRPr="000A7AFD">
        <w:rPr>
          <w:rFonts w:ascii="Times New Roman" w:hAnsi="Times New Roman" w:cs="Times New Roman"/>
        </w:rPr>
        <w:t>ár</w:t>
      </w:r>
      <w:r w:rsidRPr="000A7AFD">
        <w:rPr>
          <w:rFonts w:ascii="Times New Roman" w:hAnsi="Times New Roman" w:cs="Times New Roman"/>
        </w:rPr>
        <w:t>a</w:t>
      </w:r>
      <w:r w:rsidR="004B35AD" w:rsidRPr="000A7AFD">
        <w:rPr>
          <w:rFonts w:ascii="Times New Roman" w:hAnsi="Times New Roman" w:cs="Times New Roman"/>
        </w:rPr>
        <w:t xml:space="preserve">, </w:t>
      </w:r>
      <w:r w:rsidR="004B35AD" w:rsidRPr="00547C40">
        <w:rPr>
          <w:rFonts w:ascii="Times New Roman" w:hAnsi="Times New Roman" w:cs="Times New Roman"/>
        </w:rPr>
        <w:t>illetve hatályon kívül helyezésére</w:t>
      </w:r>
      <w:r w:rsidR="00EB351C" w:rsidRPr="000A7AFD">
        <w:rPr>
          <w:rFonts w:ascii="Times New Roman" w:hAnsi="Times New Roman" w:cs="Times New Roman"/>
        </w:rPr>
        <w:t xml:space="preserve"> teszünk javaslatot.</w:t>
      </w:r>
    </w:p>
    <w:p w:rsidR="00D23053" w:rsidRPr="000A7AFD" w:rsidRDefault="00F20D39" w:rsidP="00F20D39">
      <w:pPr>
        <w:jc w:val="both"/>
        <w:rPr>
          <w:rFonts w:ascii="Times New Roman" w:hAnsi="Times New Roman" w:cs="Times New Roman"/>
        </w:rPr>
      </w:pPr>
      <w:r w:rsidRPr="000A7AFD">
        <w:rPr>
          <w:rFonts w:ascii="Times New Roman" w:hAnsi="Times New Roman" w:cs="Times New Roman"/>
        </w:rPr>
        <w:t>A fentieknek megfelelően kérem a tisztelt Képviselő-testületet, hogy az előterjesztés részét képező</w:t>
      </w:r>
      <w:r w:rsidR="00547C40">
        <w:rPr>
          <w:rFonts w:ascii="Times New Roman" w:hAnsi="Times New Roman" w:cs="Times New Roman"/>
        </w:rPr>
        <w:t xml:space="preserve"> 14 db </w:t>
      </w:r>
      <w:r w:rsidRPr="000A7AFD">
        <w:rPr>
          <w:rFonts w:ascii="Times New Roman" w:hAnsi="Times New Roman" w:cs="Times New Roman"/>
        </w:rPr>
        <w:t xml:space="preserve">rendeletmódosítást </w:t>
      </w:r>
      <w:r w:rsidR="00547C40">
        <w:rPr>
          <w:rFonts w:ascii="Times New Roman" w:hAnsi="Times New Roman" w:cs="Times New Roman"/>
        </w:rPr>
        <w:t xml:space="preserve">és </w:t>
      </w:r>
      <w:r w:rsidR="00547C40" w:rsidRPr="00A10302">
        <w:rPr>
          <w:rFonts w:ascii="Times New Roman" w:hAnsi="Times New Roman" w:cs="Times New Roman"/>
        </w:rPr>
        <w:t>9</w:t>
      </w:r>
      <w:r w:rsidR="00547C40">
        <w:rPr>
          <w:rFonts w:ascii="Times New Roman" w:hAnsi="Times New Roman" w:cs="Times New Roman"/>
        </w:rPr>
        <w:t xml:space="preserve"> db rendelet hatályon kívül helyezését tartalmazó hatályon kívül helyező rendeletet </w:t>
      </w:r>
      <w:r w:rsidRPr="000A7AFD">
        <w:rPr>
          <w:rFonts w:ascii="Times New Roman" w:hAnsi="Times New Roman" w:cs="Times New Roman"/>
        </w:rPr>
        <w:t>elfogadni szíveskedjen, amelyre a Képviselő-testület hatáskörét Magyarország Al</w:t>
      </w:r>
      <w:r w:rsidR="00270567" w:rsidRPr="000A7AFD">
        <w:rPr>
          <w:rFonts w:ascii="Times New Roman" w:hAnsi="Times New Roman" w:cs="Times New Roman"/>
        </w:rPr>
        <w:t>aptörvénye</w:t>
      </w:r>
      <w:r w:rsidR="00BB269A" w:rsidRPr="000A7AFD">
        <w:rPr>
          <w:rFonts w:ascii="Times New Roman" w:hAnsi="Times New Roman" w:cs="Times New Roman"/>
        </w:rPr>
        <w:t xml:space="preserve"> 32. cikke, valamint </w:t>
      </w:r>
      <w:r w:rsidRPr="000A7AFD">
        <w:rPr>
          <w:rFonts w:ascii="Times New Roman" w:hAnsi="Times New Roman" w:cs="Times New Roman"/>
        </w:rPr>
        <w:t>Magyarország helyi önkormányza</w:t>
      </w:r>
      <w:r w:rsidR="0081273D" w:rsidRPr="000A7AFD">
        <w:rPr>
          <w:rFonts w:ascii="Times New Roman" w:hAnsi="Times New Roman" w:cs="Times New Roman"/>
        </w:rPr>
        <w:t xml:space="preserve">tairól szóló 2011. évi CLXXXIX. </w:t>
      </w:r>
      <w:r w:rsidRPr="000A7AFD">
        <w:rPr>
          <w:rFonts w:ascii="Times New Roman" w:hAnsi="Times New Roman" w:cs="Times New Roman"/>
        </w:rPr>
        <w:t>törvény</w:t>
      </w:r>
      <w:r w:rsidR="00BB269A" w:rsidRPr="000A7AFD">
        <w:rPr>
          <w:rFonts w:ascii="Times New Roman" w:hAnsi="Times New Roman" w:cs="Times New Roman"/>
        </w:rPr>
        <w:t xml:space="preserve"> 42.</w:t>
      </w:r>
      <w:r w:rsidRPr="000A7AFD">
        <w:rPr>
          <w:rFonts w:ascii="Times New Roman" w:hAnsi="Times New Roman" w:cs="Times New Roman"/>
        </w:rPr>
        <w:t>§</w:t>
      </w:r>
      <w:r w:rsidR="00BB269A" w:rsidRPr="000A7AFD">
        <w:rPr>
          <w:rFonts w:ascii="Times New Roman" w:hAnsi="Times New Roman" w:cs="Times New Roman"/>
        </w:rPr>
        <w:t xml:space="preserve"> 1. pontja </w:t>
      </w:r>
      <w:r w:rsidRPr="000A7AFD">
        <w:rPr>
          <w:rFonts w:ascii="Times New Roman" w:hAnsi="Times New Roman" w:cs="Times New Roman"/>
        </w:rPr>
        <w:t>alapozza meg.</w:t>
      </w:r>
    </w:p>
    <w:p w:rsidR="0081273D" w:rsidRPr="000A7AFD" w:rsidRDefault="0081273D" w:rsidP="00F20D39">
      <w:pPr>
        <w:jc w:val="both"/>
        <w:rPr>
          <w:rFonts w:ascii="Times New Roman" w:hAnsi="Times New Roman" w:cs="Times New Roman"/>
        </w:rPr>
      </w:pPr>
    </w:p>
    <w:p w:rsidR="0081273D" w:rsidRPr="000A7AFD" w:rsidRDefault="0081273D" w:rsidP="00F20D39">
      <w:pPr>
        <w:jc w:val="both"/>
        <w:rPr>
          <w:rFonts w:ascii="Times New Roman" w:hAnsi="Times New Roman" w:cs="Times New Roman"/>
          <w:i/>
        </w:rPr>
      </w:pPr>
      <w:r w:rsidRPr="000A7AFD">
        <w:rPr>
          <w:rFonts w:ascii="Times New Roman" w:hAnsi="Times New Roman" w:cs="Times New Roman"/>
          <w:i/>
        </w:rPr>
        <w:t>A rendeletmódosítások elfogadása minősített többségű szavazati arányt igényel.</w:t>
      </w:r>
    </w:p>
    <w:p w:rsidR="0081273D" w:rsidRPr="000A7AFD" w:rsidRDefault="0081273D" w:rsidP="00F20D39">
      <w:pPr>
        <w:jc w:val="both"/>
        <w:rPr>
          <w:rFonts w:ascii="Times New Roman" w:hAnsi="Times New Roman" w:cs="Times New Roman"/>
          <w:i/>
        </w:rPr>
      </w:pPr>
    </w:p>
    <w:p w:rsidR="0081273D" w:rsidRPr="000A7AFD" w:rsidRDefault="0081273D" w:rsidP="00F20D39">
      <w:pPr>
        <w:jc w:val="both"/>
        <w:rPr>
          <w:rFonts w:ascii="Times New Roman" w:hAnsi="Times New Roman" w:cs="Times New Roman"/>
          <w:b/>
        </w:rPr>
      </w:pPr>
      <w:r w:rsidRPr="000A7AFD">
        <w:rPr>
          <w:rFonts w:ascii="Times New Roman" w:hAnsi="Times New Roman" w:cs="Times New Roman"/>
          <w:b/>
        </w:rPr>
        <w:t>Budapest. 2017. szeptember</w:t>
      </w:r>
      <w:r w:rsidR="005E5D93">
        <w:rPr>
          <w:rFonts w:ascii="Times New Roman" w:hAnsi="Times New Roman" w:cs="Times New Roman"/>
          <w:b/>
        </w:rPr>
        <w:t xml:space="preserve"> 22.</w:t>
      </w:r>
    </w:p>
    <w:p w:rsidR="008E42FB" w:rsidRPr="000A7AFD" w:rsidRDefault="008E42FB" w:rsidP="00F20D39">
      <w:pPr>
        <w:jc w:val="both"/>
        <w:rPr>
          <w:rFonts w:ascii="Times New Roman" w:hAnsi="Times New Roman" w:cs="Times New Roman"/>
          <w:b/>
        </w:rPr>
      </w:pPr>
    </w:p>
    <w:p w:rsidR="008E42FB" w:rsidRDefault="008E42FB" w:rsidP="008E42FB">
      <w:pPr>
        <w:tabs>
          <w:tab w:val="center" w:pos="6804"/>
        </w:tabs>
        <w:spacing w:after="0"/>
        <w:rPr>
          <w:rFonts w:ascii="Times New Roman" w:hAnsi="Times New Roman" w:cs="Times New Roman"/>
          <w:b/>
        </w:rPr>
      </w:pPr>
      <w:r>
        <w:rPr>
          <w:rFonts w:ascii="Times New Roman" w:hAnsi="Times New Roman" w:cs="Times New Roman"/>
          <w:b/>
        </w:rPr>
        <w:t xml:space="preserve"> </w:t>
      </w:r>
    </w:p>
    <w:p w:rsidR="005E5D93" w:rsidRDefault="008E42FB" w:rsidP="008E42FB">
      <w:pPr>
        <w:tabs>
          <w:tab w:val="center" w:pos="6804"/>
        </w:tabs>
        <w:spacing w:after="0"/>
        <w:rPr>
          <w:rFonts w:ascii="Times New Roman" w:hAnsi="Times New Roman" w:cs="Times New Roman"/>
          <w:b/>
        </w:rPr>
      </w:pPr>
      <w:r>
        <w:rPr>
          <w:rFonts w:ascii="Times New Roman" w:hAnsi="Times New Roman" w:cs="Times New Roman"/>
          <w:b/>
        </w:rPr>
        <w:tab/>
      </w:r>
      <w:r w:rsidR="0081273D" w:rsidRPr="000A7AFD">
        <w:rPr>
          <w:rFonts w:ascii="Times New Roman" w:hAnsi="Times New Roman" w:cs="Times New Roman"/>
          <w:b/>
        </w:rPr>
        <w:t>Dr. Láng Zsolt</w:t>
      </w:r>
      <w:r>
        <w:rPr>
          <w:rFonts w:ascii="Times New Roman" w:hAnsi="Times New Roman" w:cs="Times New Roman"/>
          <w:b/>
        </w:rPr>
        <w:br/>
      </w:r>
      <w:r w:rsidR="0081273D" w:rsidRPr="000A7AFD">
        <w:rPr>
          <w:rFonts w:ascii="Times New Roman" w:hAnsi="Times New Roman" w:cs="Times New Roman"/>
          <w:b/>
        </w:rPr>
        <w:tab/>
        <w:t>Polgármester</w:t>
      </w:r>
    </w:p>
    <w:p w:rsidR="005E5D93" w:rsidRDefault="005E5D93">
      <w:pPr>
        <w:rPr>
          <w:rFonts w:ascii="Times New Roman" w:hAnsi="Times New Roman" w:cs="Times New Roman"/>
          <w:b/>
        </w:rPr>
      </w:pPr>
      <w:r>
        <w:rPr>
          <w:rFonts w:ascii="Times New Roman" w:hAnsi="Times New Roman" w:cs="Times New Roman"/>
          <w:b/>
        </w:rPr>
        <w:br w:type="page"/>
      </w:r>
    </w:p>
    <w:p w:rsidR="005E5D93" w:rsidRPr="005E5D93" w:rsidRDefault="005E5D93" w:rsidP="005E5D93">
      <w:pPr>
        <w:jc w:val="center"/>
        <w:rPr>
          <w:rFonts w:ascii="Times New Roman" w:eastAsia="Calibri" w:hAnsi="Times New Roman" w:cs="Times New Roman"/>
          <w:b/>
        </w:rPr>
      </w:pPr>
      <w:r w:rsidRPr="005E5D93">
        <w:rPr>
          <w:rFonts w:ascii="Times New Roman" w:eastAsia="Calibri" w:hAnsi="Times New Roman" w:cs="Times New Roman"/>
          <w:b/>
        </w:rPr>
        <w:lastRenderedPageBreak/>
        <w:t xml:space="preserve">Budapest Főváros II. Kerületi Önkormányzat </w:t>
      </w:r>
      <w:proofErr w:type="gramStart"/>
      <w:r w:rsidRPr="005E5D93">
        <w:rPr>
          <w:rFonts w:ascii="Times New Roman" w:eastAsia="Calibri" w:hAnsi="Times New Roman" w:cs="Times New Roman"/>
          <w:b/>
        </w:rPr>
        <w:t>Képviselő-testületének …</w:t>
      </w:r>
      <w:proofErr w:type="gramEnd"/>
      <w:r w:rsidRPr="005E5D93">
        <w:rPr>
          <w:rFonts w:ascii="Times New Roman" w:eastAsia="Calibri" w:hAnsi="Times New Roman" w:cs="Times New Roman"/>
          <w:b/>
        </w:rPr>
        <w:t>/2017. (…) önkormányzati rendelete az Önkormányzat Szervezeti és Működési Szabályzatáról szóló 13/1992. (VII. 01.) önkormányzati rendelet módosításáról</w:t>
      </w:r>
    </w:p>
    <w:p w:rsidR="005E5D93" w:rsidRPr="005E5D93" w:rsidRDefault="005E5D93" w:rsidP="005E5D93">
      <w:pPr>
        <w:rPr>
          <w:rFonts w:ascii="Times New Roman" w:eastAsia="Calibri" w:hAnsi="Times New Roman" w:cs="Times New Roman"/>
          <w:sz w:val="20"/>
        </w:r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37"/>
      </w:tblGrid>
      <w:tr w:rsidR="005E5D93" w:rsidRPr="005E5D93" w:rsidTr="00A34BFE">
        <w:tc>
          <w:tcPr>
            <w:tcW w:w="4606" w:type="dxa"/>
            <w:shd w:val="clear" w:color="auto" w:fill="auto"/>
          </w:tcPr>
          <w:p w:rsidR="005E5D93" w:rsidRPr="005E5D93" w:rsidRDefault="005E5D93" w:rsidP="005E5D93">
            <w:pPr>
              <w:jc w:val="center"/>
              <w:rPr>
                <w:rFonts w:ascii="Times New Roman" w:eastAsia="Calibri" w:hAnsi="Times New Roman" w:cs="Times New Roman"/>
                <w:sz w:val="20"/>
              </w:rPr>
            </w:pPr>
            <w:r w:rsidRPr="005E5D93">
              <w:rPr>
                <w:rFonts w:ascii="Times New Roman" w:eastAsia="Calibri" w:hAnsi="Times New Roman" w:cs="Times New Roman"/>
                <w:sz w:val="20"/>
              </w:rPr>
              <w:t>Jelenlegi szabályozás</w:t>
            </w:r>
          </w:p>
        </w:tc>
        <w:tc>
          <w:tcPr>
            <w:tcW w:w="4606" w:type="dxa"/>
            <w:tcBorders>
              <w:right w:val="nil"/>
            </w:tcBorders>
            <w:shd w:val="clear" w:color="auto" w:fill="auto"/>
          </w:tcPr>
          <w:p w:rsidR="005E5D93" w:rsidRPr="005E5D93" w:rsidRDefault="005E5D93" w:rsidP="005E5D93">
            <w:pPr>
              <w:jc w:val="center"/>
              <w:rPr>
                <w:rFonts w:ascii="Times New Roman" w:eastAsia="Calibri" w:hAnsi="Times New Roman" w:cs="Times New Roman"/>
                <w:sz w:val="20"/>
              </w:rPr>
            </w:pPr>
            <w:r w:rsidRPr="005E5D93">
              <w:rPr>
                <w:rFonts w:ascii="Times New Roman" w:eastAsia="Calibri" w:hAnsi="Times New Roman" w:cs="Times New Roman"/>
                <w:sz w:val="20"/>
              </w:rPr>
              <w:t>Javasolt módosítás</w:t>
            </w:r>
          </w:p>
        </w:tc>
      </w:tr>
      <w:tr w:rsidR="005E5D93" w:rsidRPr="005E5D93" w:rsidTr="00A34BFE">
        <w:tc>
          <w:tcPr>
            <w:tcW w:w="4606" w:type="dxa"/>
            <w:shd w:val="clear" w:color="auto" w:fill="auto"/>
          </w:tcPr>
          <w:p w:rsidR="005E5D93" w:rsidRPr="005E5D93" w:rsidRDefault="005E5D93" w:rsidP="005E5D93">
            <w:pPr>
              <w:jc w:val="center"/>
              <w:rPr>
                <w:rFonts w:ascii="Times New Roman" w:eastAsia="Calibri" w:hAnsi="Times New Roman" w:cs="Times New Roman"/>
                <w:sz w:val="20"/>
              </w:rPr>
            </w:pPr>
          </w:p>
          <w:p w:rsidR="005E5D93" w:rsidRPr="005E5D93" w:rsidRDefault="005E5D93" w:rsidP="005E5D93">
            <w:pPr>
              <w:jc w:val="center"/>
              <w:rPr>
                <w:rFonts w:ascii="Times New Roman" w:eastAsia="Calibri" w:hAnsi="Times New Roman" w:cs="Times New Roman"/>
                <w:sz w:val="20"/>
              </w:rPr>
            </w:pPr>
          </w:p>
          <w:p w:rsidR="005E5D93" w:rsidRPr="005E5D93" w:rsidRDefault="005E5D93" w:rsidP="005E5D93">
            <w:pPr>
              <w:jc w:val="center"/>
              <w:rPr>
                <w:rFonts w:ascii="Times New Roman" w:eastAsia="Calibri" w:hAnsi="Times New Roman" w:cs="Times New Roman"/>
                <w:sz w:val="20"/>
              </w:rPr>
            </w:pPr>
          </w:p>
          <w:p w:rsidR="005E5D93" w:rsidRPr="005E5D93" w:rsidRDefault="005E5D93" w:rsidP="005E5D93">
            <w:pPr>
              <w:jc w:val="center"/>
              <w:rPr>
                <w:rFonts w:ascii="Times New Roman" w:eastAsia="Calibri" w:hAnsi="Times New Roman" w:cs="Times New Roman"/>
                <w:sz w:val="20"/>
              </w:rPr>
            </w:pPr>
          </w:p>
          <w:p w:rsidR="005E5D93" w:rsidRPr="005E5D93" w:rsidRDefault="005E5D93" w:rsidP="005E5D93">
            <w:pPr>
              <w:jc w:val="center"/>
              <w:rPr>
                <w:rFonts w:ascii="Times New Roman" w:eastAsia="Calibri" w:hAnsi="Times New Roman" w:cs="Times New Roman"/>
                <w:sz w:val="20"/>
              </w:rPr>
            </w:pPr>
          </w:p>
          <w:p w:rsidR="005E5D93" w:rsidRPr="005E5D93" w:rsidRDefault="005E5D93" w:rsidP="005E5D93">
            <w:pPr>
              <w:jc w:val="center"/>
              <w:rPr>
                <w:rFonts w:ascii="Times New Roman" w:eastAsia="Calibri" w:hAnsi="Times New Roman" w:cs="Times New Roman"/>
                <w:sz w:val="20"/>
              </w:rPr>
            </w:pPr>
            <w:r w:rsidRPr="005E5D93">
              <w:rPr>
                <w:rFonts w:ascii="Times New Roman" w:eastAsia="Calibri" w:hAnsi="Times New Roman" w:cs="Times New Roman"/>
                <w:sz w:val="20"/>
              </w:rPr>
              <w:t>37. §</w:t>
            </w:r>
          </w:p>
          <w:p w:rsidR="005E5D93" w:rsidRPr="005E5D93" w:rsidRDefault="005E5D93" w:rsidP="005E5D93">
            <w:pPr>
              <w:rPr>
                <w:rFonts w:ascii="Times New Roman" w:eastAsia="Calibri" w:hAnsi="Times New Roman" w:cs="Times New Roman"/>
                <w:sz w:val="20"/>
              </w:rPr>
            </w:pPr>
            <w:r w:rsidRPr="005E5D93">
              <w:rPr>
                <w:rFonts w:ascii="Times New Roman" w:eastAsia="Calibri" w:hAnsi="Times New Roman" w:cs="Times New Roman"/>
                <w:sz w:val="20"/>
              </w:rPr>
              <w:t>…</w:t>
            </w:r>
          </w:p>
          <w:p w:rsidR="005E5D93" w:rsidRPr="005E5D93" w:rsidRDefault="005E5D93" w:rsidP="005E5D93">
            <w:pPr>
              <w:jc w:val="both"/>
              <w:rPr>
                <w:rFonts w:ascii="Times New Roman" w:eastAsia="Calibri" w:hAnsi="Times New Roman" w:cs="Times New Roman"/>
                <w:sz w:val="20"/>
              </w:rPr>
            </w:pPr>
            <w:r w:rsidRPr="005E5D93">
              <w:rPr>
                <w:rFonts w:ascii="Times New Roman" w:eastAsia="Calibri" w:hAnsi="Times New Roman" w:cs="Times New Roman"/>
                <w:sz w:val="20"/>
              </w:rPr>
              <w:t xml:space="preserve">(6) A rendeletek jelölése: Budapest Főváros II. Kerületi Önkormányzat </w:t>
            </w:r>
            <w:proofErr w:type="gramStart"/>
            <w:r w:rsidRPr="005E5D93">
              <w:rPr>
                <w:rFonts w:ascii="Times New Roman" w:eastAsia="Calibri" w:hAnsi="Times New Roman" w:cs="Times New Roman"/>
                <w:sz w:val="20"/>
              </w:rPr>
              <w:t>Képviselő-testületének .</w:t>
            </w:r>
            <w:proofErr w:type="gramEnd"/>
            <w:r w:rsidRPr="005E5D93">
              <w:rPr>
                <w:rFonts w:ascii="Times New Roman" w:eastAsia="Calibri" w:hAnsi="Times New Roman" w:cs="Times New Roman"/>
                <w:sz w:val="20"/>
              </w:rPr>
              <w:t>..../....év. (kihirdetés dátuma: hónap, nap) rendelete a</w:t>
            </w:r>
            <w:proofErr w:type="gramStart"/>
            <w:r w:rsidRPr="005E5D93">
              <w:rPr>
                <w:rFonts w:ascii="Times New Roman" w:eastAsia="Calibri" w:hAnsi="Times New Roman" w:cs="Times New Roman"/>
                <w:sz w:val="20"/>
              </w:rPr>
              <w:t>......</w:t>
            </w:r>
            <w:proofErr w:type="gramEnd"/>
            <w:r w:rsidRPr="005E5D93">
              <w:rPr>
                <w:rFonts w:ascii="Times New Roman" w:eastAsia="Calibri" w:hAnsi="Times New Roman" w:cs="Times New Roman"/>
                <w:sz w:val="20"/>
              </w:rPr>
              <w:t>/tárgy/</w:t>
            </w:r>
            <w:proofErr w:type="spellStart"/>
            <w:r w:rsidRPr="005E5D93">
              <w:rPr>
                <w:rFonts w:ascii="Times New Roman" w:eastAsia="Calibri" w:hAnsi="Times New Roman" w:cs="Times New Roman"/>
                <w:sz w:val="20"/>
              </w:rPr>
              <w:t>-ról</w:t>
            </w:r>
            <w:proofErr w:type="spellEnd"/>
            <w:r w:rsidRPr="005E5D93">
              <w:rPr>
                <w:rFonts w:ascii="Times New Roman" w:eastAsia="Calibri" w:hAnsi="Times New Roman" w:cs="Times New Roman"/>
                <w:sz w:val="20"/>
              </w:rPr>
              <w:t>.</w:t>
            </w:r>
          </w:p>
          <w:p w:rsidR="005E5D93" w:rsidRPr="005E5D93" w:rsidRDefault="005E5D93" w:rsidP="005E5D93">
            <w:pPr>
              <w:jc w:val="both"/>
              <w:rPr>
                <w:rFonts w:ascii="Times New Roman" w:eastAsia="Calibri" w:hAnsi="Times New Roman" w:cs="Times New Roman"/>
                <w:sz w:val="20"/>
              </w:rPr>
            </w:pPr>
          </w:p>
        </w:tc>
        <w:tc>
          <w:tcPr>
            <w:tcW w:w="4606" w:type="dxa"/>
            <w:tcBorders>
              <w:right w:val="nil"/>
            </w:tcBorders>
            <w:shd w:val="clear" w:color="auto" w:fill="auto"/>
          </w:tcPr>
          <w:p w:rsidR="005E5D93" w:rsidRPr="005E5D93" w:rsidRDefault="005E5D93" w:rsidP="005E5D93">
            <w:pPr>
              <w:jc w:val="both"/>
              <w:rPr>
                <w:rFonts w:ascii="Times New Roman" w:eastAsia="Calibri" w:hAnsi="Times New Roman" w:cs="Times New Roman"/>
                <w:sz w:val="20"/>
              </w:rPr>
            </w:pPr>
            <w:r w:rsidRPr="005E5D93">
              <w:rPr>
                <w:rFonts w:ascii="Times New Roman" w:eastAsia="Calibri" w:hAnsi="Times New Roman" w:cs="Times New Roman"/>
                <w:sz w:val="20"/>
              </w:rPr>
              <w:t>Budapest Főváros II. Kerületi Önkormányzat Képviselő-testülete Magyarország Alaptörvénye 32. cikk (2) bekezdésében meghatározott eredeti jogalkotói hatáskörében, Magyarország Alaptörvénye 32. cikk (1) bekezdés d) pontjában meghatározott feladatkörében eljárva a következőket rendeli el.</w:t>
            </w:r>
          </w:p>
          <w:p w:rsidR="005E5D93" w:rsidRPr="005E5D93" w:rsidRDefault="005E5D93" w:rsidP="005E5D93">
            <w:pPr>
              <w:jc w:val="center"/>
              <w:rPr>
                <w:rFonts w:ascii="Times New Roman" w:eastAsia="Calibri" w:hAnsi="Times New Roman" w:cs="Times New Roman"/>
                <w:sz w:val="20"/>
              </w:rPr>
            </w:pPr>
            <w:r w:rsidRPr="005E5D93">
              <w:rPr>
                <w:rFonts w:ascii="Times New Roman" w:eastAsia="Calibri" w:hAnsi="Times New Roman" w:cs="Times New Roman"/>
                <w:sz w:val="20"/>
              </w:rPr>
              <w:t>1. §</w:t>
            </w:r>
          </w:p>
          <w:p w:rsidR="005E5D93" w:rsidRPr="005E5D93" w:rsidRDefault="005E5D93" w:rsidP="005E5D93">
            <w:pPr>
              <w:jc w:val="both"/>
              <w:rPr>
                <w:rFonts w:ascii="Times New Roman" w:eastAsia="Calibri" w:hAnsi="Times New Roman" w:cs="Times New Roman"/>
                <w:sz w:val="20"/>
              </w:rPr>
            </w:pPr>
            <w:r w:rsidRPr="005E5D93">
              <w:rPr>
                <w:rFonts w:ascii="Times New Roman" w:eastAsia="Calibri" w:hAnsi="Times New Roman" w:cs="Times New Roman"/>
                <w:sz w:val="20"/>
              </w:rPr>
              <w:t>Az Önkormányzat Szervezeti és Működési Szabályzatáról szóló 13/1992. (VII. 01.) önkormányzati rendelet (a továbbiakban: R.) 37. § (6) bekezdésének helyébe az alábbi szövegrész lép:</w:t>
            </w:r>
          </w:p>
          <w:p w:rsidR="005E5D93" w:rsidRPr="005E5D93" w:rsidRDefault="005E5D93" w:rsidP="005E5D93">
            <w:pPr>
              <w:jc w:val="both"/>
              <w:rPr>
                <w:rFonts w:ascii="Times New Roman" w:eastAsia="Calibri" w:hAnsi="Times New Roman" w:cs="Times New Roman"/>
                <w:sz w:val="20"/>
              </w:rPr>
            </w:pPr>
            <w:r w:rsidRPr="005E5D93">
              <w:rPr>
                <w:rFonts w:ascii="Times New Roman" w:eastAsia="Calibri" w:hAnsi="Times New Roman" w:cs="Times New Roman"/>
                <w:sz w:val="20"/>
              </w:rPr>
              <w:t xml:space="preserve">„(6) A rendeletek jelölése: Budapest Főváros II. Kerületi Önkormányzat </w:t>
            </w:r>
            <w:proofErr w:type="gramStart"/>
            <w:r w:rsidRPr="005E5D93">
              <w:rPr>
                <w:rFonts w:ascii="Times New Roman" w:eastAsia="Calibri" w:hAnsi="Times New Roman" w:cs="Times New Roman"/>
                <w:sz w:val="20"/>
              </w:rPr>
              <w:t>Képviselő-testületének ..</w:t>
            </w:r>
            <w:proofErr w:type="gramEnd"/>
            <w:r w:rsidRPr="005E5D93">
              <w:rPr>
                <w:rFonts w:ascii="Times New Roman" w:eastAsia="Calibri" w:hAnsi="Times New Roman" w:cs="Times New Roman"/>
                <w:sz w:val="20"/>
              </w:rPr>
              <w:t xml:space="preserve">.../....év. (kihirdetés dátuma: hónap, nap) </w:t>
            </w:r>
            <w:r w:rsidRPr="005E5D93">
              <w:rPr>
                <w:rFonts w:ascii="Times New Roman" w:eastAsia="Calibri" w:hAnsi="Times New Roman" w:cs="Times New Roman"/>
                <w:b/>
                <w:sz w:val="20"/>
              </w:rPr>
              <w:t>önkormányzati</w:t>
            </w:r>
            <w:r w:rsidRPr="005E5D93">
              <w:rPr>
                <w:rFonts w:ascii="Times New Roman" w:eastAsia="Calibri" w:hAnsi="Times New Roman" w:cs="Times New Roman"/>
                <w:sz w:val="20"/>
              </w:rPr>
              <w:t xml:space="preserve"> rendelete a</w:t>
            </w:r>
            <w:proofErr w:type="gramStart"/>
            <w:r w:rsidRPr="005E5D93">
              <w:rPr>
                <w:rFonts w:ascii="Times New Roman" w:eastAsia="Calibri" w:hAnsi="Times New Roman" w:cs="Times New Roman"/>
                <w:sz w:val="20"/>
              </w:rPr>
              <w:t>......</w:t>
            </w:r>
            <w:proofErr w:type="gramEnd"/>
            <w:r w:rsidRPr="005E5D93">
              <w:rPr>
                <w:rFonts w:ascii="Times New Roman" w:eastAsia="Calibri" w:hAnsi="Times New Roman" w:cs="Times New Roman"/>
                <w:sz w:val="20"/>
              </w:rPr>
              <w:t>/tárgy/</w:t>
            </w:r>
            <w:proofErr w:type="spellStart"/>
            <w:r w:rsidRPr="005E5D93">
              <w:rPr>
                <w:rFonts w:ascii="Times New Roman" w:eastAsia="Calibri" w:hAnsi="Times New Roman" w:cs="Times New Roman"/>
                <w:sz w:val="20"/>
              </w:rPr>
              <w:t>-ról</w:t>
            </w:r>
            <w:proofErr w:type="spellEnd"/>
            <w:r w:rsidRPr="005E5D93">
              <w:rPr>
                <w:rFonts w:ascii="Times New Roman" w:eastAsia="Calibri" w:hAnsi="Times New Roman" w:cs="Times New Roman"/>
                <w:sz w:val="20"/>
              </w:rPr>
              <w:t>.</w:t>
            </w:r>
          </w:p>
        </w:tc>
      </w:tr>
      <w:tr w:rsidR="005E5D93" w:rsidRPr="005E5D93" w:rsidTr="00A34BFE">
        <w:tc>
          <w:tcPr>
            <w:tcW w:w="4606" w:type="dxa"/>
            <w:shd w:val="clear" w:color="auto" w:fill="auto"/>
          </w:tcPr>
          <w:p w:rsidR="005E5D93" w:rsidRPr="005E5D93" w:rsidRDefault="005E5D93" w:rsidP="005E5D93">
            <w:pPr>
              <w:jc w:val="center"/>
              <w:rPr>
                <w:rFonts w:ascii="Times New Roman" w:eastAsia="Calibri" w:hAnsi="Times New Roman" w:cs="Times New Roman"/>
                <w:sz w:val="20"/>
              </w:rPr>
            </w:pPr>
            <w:r w:rsidRPr="005E5D93">
              <w:rPr>
                <w:rFonts w:ascii="Times New Roman" w:eastAsia="Calibri" w:hAnsi="Times New Roman" w:cs="Times New Roman"/>
                <w:sz w:val="20"/>
              </w:rPr>
              <w:t>38.§</w:t>
            </w:r>
          </w:p>
          <w:p w:rsidR="005E5D93" w:rsidRPr="005E5D93" w:rsidRDefault="005E5D93" w:rsidP="005E5D93">
            <w:pPr>
              <w:rPr>
                <w:rFonts w:ascii="Times New Roman" w:eastAsia="Calibri" w:hAnsi="Times New Roman" w:cs="Times New Roman"/>
                <w:sz w:val="20"/>
              </w:rPr>
            </w:pPr>
            <w:r w:rsidRPr="005E5D93">
              <w:rPr>
                <w:rFonts w:ascii="Times New Roman" w:eastAsia="Calibri" w:hAnsi="Times New Roman" w:cs="Times New Roman"/>
                <w:sz w:val="20"/>
              </w:rPr>
              <w:t>…</w:t>
            </w:r>
          </w:p>
          <w:p w:rsidR="005E5D93" w:rsidRPr="005E5D93" w:rsidRDefault="005E5D93" w:rsidP="005E5D93">
            <w:pPr>
              <w:jc w:val="both"/>
              <w:rPr>
                <w:rFonts w:ascii="Times New Roman" w:eastAsia="Calibri" w:hAnsi="Times New Roman" w:cs="Times New Roman"/>
                <w:sz w:val="20"/>
              </w:rPr>
            </w:pPr>
            <w:r w:rsidRPr="005E5D93">
              <w:rPr>
                <w:rFonts w:ascii="Times New Roman" w:eastAsia="Calibri" w:hAnsi="Times New Roman" w:cs="Times New Roman"/>
                <w:sz w:val="20"/>
              </w:rPr>
              <w:t xml:space="preserve"> (2) A jegyzőkönyv a hangfelvételen rögzítetteken kívül</w:t>
            </w:r>
            <w:r w:rsidRPr="005E5D93">
              <w:rPr>
                <w:rFonts w:ascii="Times New Roman" w:eastAsia="Calibri" w:hAnsi="Times New Roman" w:cs="Times New Roman"/>
                <w:b/>
                <w:sz w:val="20"/>
              </w:rPr>
              <w:t xml:space="preserve"> </w:t>
            </w:r>
            <w:r w:rsidRPr="005E5D93">
              <w:rPr>
                <w:rFonts w:ascii="Times New Roman" w:eastAsia="Calibri" w:hAnsi="Times New Roman" w:cs="Times New Roman"/>
                <w:sz w:val="20"/>
              </w:rPr>
              <w:t>tartalmazza:</w:t>
            </w:r>
          </w:p>
          <w:p w:rsidR="005E5D93" w:rsidRPr="005E5D93" w:rsidRDefault="005E5D93" w:rsidP="005E5D93">
            <w:pPr>
              <w:jc w:val="both"/>
              <w:rPr>
                <w:rFonts w:ascii="Times New Roman" w:eastAsia="Calibri" w:hAnsi="Times New Roman" w:cs="Times New Roman"/>
                <w:sz w:val="20"/>
              </w:rPr>
            </w:pPr>
            <w:r w:rsidRPr="005E5D93">
              <w:rPr>
                <w:rFonts w:ascii="Times New Roman" w:eastAsia="Calibri" w:hAnsi="Times New Roman" w:cs="Times New Roman"/>
                <w:sz w:val="20"/>
              </w:rPr>
              <w:t>a) az ülés helyét, időpontját,</w:t>
            </w:r>
          </w:p>
          <w:p w:rsidR="005E5D93" w:rsidRPr="005E5D93" w:rsidRDefault="005E5D93" w:rsidP="005E5D93">
            <w:pPr>
              <w:jc w:val="both"/>
              <w:rPr>
                <w:rFonts w:ascii="Times New Roman" w:eastAsia="Calibri" w:hAnsi="Times New Roman" w:cs="Times New Roman"/>
                <w:sz w:val="20"/>
              </w:rPr>
            </w:pPr>
            <w:r w:rsidRPr="005E5D93">
              <w:rPr>
                <w:rFonts w:ascii="Times New Roman" w:eastAsia="Calibri" w:hAnsi="Times New Roman" w:cs="Times New Roman"/>
                <w:sz w:val="20"/>
              </w:rPr>
              <w:t>b) a megjelent képviselők nevét,</w:t>
            </w:r>
          </w:p>
          <w:p w:rsidR="005E5D93" w:rsidRPr="005E5D93" w:rsidRDefault="005E5D93" w:rsidP="005E5D93">
            <w:pPr>
              <w:jc w:val="both"/>
              <w:rPr>
                <w:rFonts w:ascii="Times New Roman" w:eastAsia="Calibri" w:hAnsi="Times New Roman" w:cs="Times New Roman"/>
                <w:sz w:val="20"/>
              </w:rPr>
            </w:pPr>
            <w:r w:rsidRPr="005E5D93">
              <w:rPr>
                <w:rFonts w:ascii="Times New Roman" w:eastAsia="Calibri" w:hAnsi="Times New Roman" w:cs="Times New Roman"/>
                <w:sz w:val="20"/>
              </w:rPr>
              <w:t>c) az ülésen tanácskozási joggal résztvevők nevét,</w:t>
            </w:r>
          </w:p>
          <w:p w:rsidR="005E5D93" w:rsidRPr="005E5D93" w:rsidRDefault="005E5D93" w:rsidP="005E5D93">
            <w:pPr>
              <w:jc w:val="both"/>
              <w:rPr>
                <w:rFonts w:ascii="Times New Roman" w:eastAsia="Calibri" w:hAnsi="Times New Roman" w:cs="Times New Roman"/>
                <w:sz w:val="20"/>
              </w:rPr>
            </w:pPr>
            <w:r w:rsidRPr="005E5D93">
              <w:rPr>
                <w:rFonts w:ascii="Times New Roman" w:eastAsia="Calibri" w:hAnsi="Times New Roman" w:cs="Times New Roman"/>
                <w:sz w:val="20"/>
              </w:rPr>
              <w:t>d) az ülés megnyitásának időpontját,</w:t>
            </w:r>
          </w:p>
          <w:p w:rsidR="005E5D93" w:rsidRPr="005E5D93" w:rsidRDefault="005E5D93" w:rsidP="005E5D93">
            <w:pPr>
              <w:jc w:val="both"/>
              <w:rPr>
                <w:rFonts w:ascii="Times New Roman" w:eastAsia="Calibri" w:hAnsi="Times New Roman" w:cs="Times New Roman"/>
                <w:sz w:val="20"/>
              </w:rPr>
            </w:pPr>
            <w:r w:rsidRPr="005E5D93">
              <w:rPr>
                <w:rFonts w:ascii="Times New Roman" w:eastAsia="Calibri" w:hAnsi="Times New Roman" w:cs="Times New Roman"/>
                <w:sz w:val="20"/>
              </w:rPr>
              <w:t>e) napirendi pontonként az előadó és a felszólaló nevét,</w:t>
            </w:r>
          </w:p>
          <w:p w:rsidR="005E5D93" w:rsidRPr="005E5D93" w:rsidRDefault="005E5D93" w:rsidP="005E5D93">
            <w:pPr>
              <w:jc w:val="both"/>
              <w:rPr>
                <w:rFonts w:ascii="Times New Roman" w:eastAsia="Calibri" w:hAnsi="Times New Roman" w:cs="Times New Roman"/>
                <w:sz w:val="20"/>
              </w:rPr>
            </w:pPr>
            <w:r w:rsidRPr="005E5D93">
              <w:rPr>
                <w:rFonts w:ascii="Times New Roman" w:eastAsia="Calibri" w:hAnsi="Times New Roman" w:cs="Times New Roman"/>
                <w:sz w:val="20"/>
              </w:rPr>
              <w:t>f) az ülés bezárásának idejét.</w:t>
            </w:r>
          </w:p>
          <w:p w:rsidR="005E5D93" w:rsidRPr="005E5D93" w:rsidRDefault="005E5D93" w:rsidP="005E5D93">
            <w:pPr>
              <w:jc w:val="both"/>
              <w:rPr>
                <w:rFonts w:ascii="Times New Roman" w:eastAsia="Calibri" w:hAnsi="Times New Roman" w:cs="Times New Roman"/>
                <w:sz w:val="20"/>
              </w:rPr>
            </w:pPr>
            <w:r w:rsidRPr="005E5D93">
              <w:rPr>
                <w:rFonts w:ascii="Times New Roman" w:eastAsia="Calibri" w:hAnsi="Times New Roman" w:cs="Times New Roman"/>
                <w:sz w:val="20"/>
              </w:rPr>
              <w:t>…</w:t>
            </w:r>
          </w:p>
        </w:tc>
        <w:tc>
          <w:tcPr>
            <w:tcW w:w="4606" w:type="dxa"/>
            <w:tcBorders>
              <w:right w:val="nil"/>
            </w:tcBorders>
            <w:shd w:val="clear" w:color="auto" w:fill="auto"/>
          </w:tcPr>
          <w:p w:rsidR="005E5D93" w:rsidRPr="005E5D93" w:rsidRDefault="005E5D93" w:rsidP="005E5D93">
            <w:pPr>
              <w:jc w:val="center"/>
              <w:rPr>
                <w:rFonts w:ascii="Times New Roman" w:eastAsia="Calibri" w:hAnsi="Times New Roman" w:cs="Times New Roman"/>
                <w:sz w:val="20"/>
              </w:rPr>
            </w:pPr>
            <w:r w:rsidRPr="005E5D93">
              <w:rPr>
                <w:rFonts w:ascii="Times New Roman" w:eastAsia="Calibri" w:hAnsi="Times New Roman" w:cs="Times New Roman"/>
                <w:sz w:val="20"/>
              </w:rPr>
              <w:t>2. §</w:t>
            </w:r>
          </w:p>
          <w:p w:rsidR="005E5D93" w:rsidRPr="005E5D93" w:rsidRDefault="005E5D93" w:rsidP="005E5D93">
            <w:pPr>
              <w:jc w:val="both"/>
              <w:rPr>
                <w:rFonts w:ascii="Times New Roman" w:eastAsia="Calibri" w:hAnsi="Times New Roman" w:cs="Times New Roman"/>
                <w:sz w:val="20"/>
              </w:rPr>
            </w:pPr>
            <w:r w:rsidRPr="005E5D93">
              <w:rPr>
                <w:rFonts w:ascii="Times New Roman" w:eastAsia="Calibri" w:hAnsi="Times New Roman" w:cs="Times New Roman"/>
                <w:sz w:val="20"/>
              </w:rPr>
              <w:t>A R. 38. § (2) bekezdésének első sora helyébe a következő rendelkezés lép:</w:t>
            </w:r>
          </w:p>
          <w:p w:rsidR="005E5D93" w:rsidRPr="005E5D93" w:rsidRDefault="005E5D93" w:rsidP="005E5D93">
            <w:pPr>
              <w:jc w:val="both"/>
              <w:rPr>
                <w:rFonts w:ascii="Times New Roman" w:eastAsia="Calibri" w:hAnsi="Times New Roman" w:cs="Times New Roman"/>
                <w:sz w:val="20"/>
              </w:rPr>
            </w:pPr>
            <w:r w:rsidRPr="005E5D93">
              <w:rPr>
                <w:rFonts w:ascii="Times New Roman" w:eastAsia="Calibri" w:hAnsi="Times New Roman" w:cs="Times New Roman"/>
                <w:sz w:val="20"/>
              </w:rPr>
              <w:t xml:space="preserve">„(2) A jegyzőkönyv az (1) bekezdésben rögzítetteken kívül tartalmazza:” </w:t>
            </w:r>
          </w:p>
        </w:tc>
      </w:tr>
      <w:tr w:rsidR="005E5D93" w:rsidRPr="005E5D93" w:rsidTr="00A34BFE">
        <w:tc>
          <w:tcPr>
            <w:tcW w:w="4606" w:type="dxa"/>
            <w:shd w:val="clear" w:color="auto" w:fill="auto"/>
          </w:tcPr>
          <w:p w:rsidR="005E5D93" w:rsidRPr="005E5D93" w:rsidRDefault="005E5D93" w:rsidP="005E5D93">
            <w:pPr>
              <w:jc w:val="both"/>
              <w:rPr>
                <w:rFonts w:ascii="Times New Roman" w:eastAsia="Calibri" w:hAnsi="Times New Roman" w:cs="Times New Roman"/>
                <w:sz w:val="20"/>
              </w:rPr>
            </w:pPr>
          </w:p>
        </w:tc>
        <w:tc>
          <w:tcPr>
            <w:tcW w:w="4606" w:type="dxa"/>
            <w:tcBorders>
              <w:right w:val="nil"/>
            </w:tcBorders>
            <w:shd w:val="clear" w:color="auto" w:fill="auto"/>
          </w:tcPr>
          <w:p w:rsidR="005E5D93" w:rsidRPr="005E5D93" w:rsidRDefault="005E5D93" w:rsidP="005E5D93">
            <w:pPr>
              <w:jc w:val="center"/>
              <w:rPr>
                <w:rFonts w:ascii="Times New Roman" w:eastAsia="Calibri" w:hAnsi="Times New Roman" w:cs="Times New Roman"/>
                <w:sz w:val="20"/>
              </w:rPr>
            </w:pPr>
            <w:r w:rsidRPr="005E5D93">
              <w:rPr>
                <w:rFonts w:ascii="Times New Roman" w:eastAsia="Calibri" w:hAnsi="Times New Roman" w:cs="Times New Roman"/>
                <w:sz w:val="20"/>
              </w:rPr>
              <w:t>3. §</w:t>
            </w:r>
          </w:p>
          <w:p w:rsidR="005E5D93" w:rsidRPr="005E5D93" w:rsidRDefault="005E5D93" w:rsidP="005E5D93">
            <w:pPr>
              <w:jc w:val="both"/>
              <w:rPr>
                <w:rFonts w:ascii="Times New Roman" w:eastAsia="Calibri" w:hAnsi="Times New Roman" w:cs="Times New Roman"/>
                <w:bCs/>
                <w:sz w:val="20"/>
              </w:rPr>
            </w:pPr>
            <w:r w:rsidRPr="005E5D93">
              <w:rPr>
                <w:rFonts w:ascii="Times New Roman" w:eastAsia="Calibri" w:hAnsi="Times New Roman" w:cs="Times New Roman"/>
                <w:sz w:val="20"/>
              </w:rPr>
              <w:t xml:space="preserve">(1) A </w:t>
            </w:r>
            <w:r w:rsidRPr="005E5D93">
              <w:rPr>
                <w:rFonts w:ascii="Times New Roman" w:eastAsia="Calibri" w:hAnsi="Times New Roman" w:cs="Times New Roman"/>
                <w:bCs/>
                <w:sz w:val="20"/>
              </w:rPr>
              <w:t>R. 5. számú melléklete helyébe jelen rendelet 1. melléklete lép.</w:t>
            </w:r>
          </w:p>
          <w:p w:rsidR="005E5D93" w:rsidRPr="005E5D93" w:rsidRDefault="005E5D93" w:rsidP="005E5D93">
            <w:pPr>
              <w:jc w:val="both"/>
              <w:rPr>
                <w:rFonts w:ascii="Times New Roman" w:eastAsia="Calibri" w:hAnsi="Times New Roman" w:cs="Times New Roman"/>
                <w:bCs/>
                <w:sz w:val="20"/>
              </w:rPr>
            </w:pPr>
            <w:r w:rsidRPr="005E5D93">
              <w:rPr>
                <w:rFonts w:ascii="Times New Roman" w:eastAsia="Calibri" w:hAnsi="Times New Roman" w:cs="Times New Roman"/>
                <w:bCs/>
                <w:sz w:val="20"/>
              </w:rPr>
              <w:t>(2) A R. 8. számú melléklete helyébe jelen rendelet 2. melléklete lép.</w:t>
            </w:r>
          </w:p>
          <w:p w:rsidR="005E5D93" w:rsidRPr="005E5D93" w:rsidRDefault="005E5D93" w:rsidP="005E5D93">
            <w:pPr>
              <w:jc w:val="both"/>
              <w:rPr>
                <w:rFonts w:ascii="Times New Roman" w:eastAsia="Calibri" w:hAnsi="Times New Roman" w:cs="Times New Roman"/>
                <w:sz w:val="20"/>
              </w:rPr>
            </w:pPr>
            <w:r w:rsidRPr="005E5D93">
              <w:rPr>
                <w:rFonts w:ascii="Times New Roman" w:eastAsia="Calibri" w:hAnsi="Times New Roman" w:cs="Times New Roman"/>
                <w:bCs/>
                <w:sz w:val="20"/>
              </w:rPr>
              <w:t>(3) A R. 10. számú melléklete helyébe jelen rendelet 3. melléklete lép.</w:t>
            </w:r>
          </w:p>
        </w:tc>
      </w:tr>
      <w:tr w:rsidR="005E5D93" w:rsidRPr="005E5D93" w:rsidTr="00A34BFE">
        <w:tc>
          <w:tcPr>
            <w:tcW w:w="4606" w:type="dxa"/>
            <w:shd w:val="clear" w:color="auto" w:fill="auto"/>
          </w:tcPr>
          <w:p w:rsidR="005E5D93" w:rsidRPr="005E5D93" w:rsidRDefault="005E5D93" w:rsidP="005E5D93">
            <w:pPr>
              <w:rPr>
                <w:rFonts w:ascii="Times New Roman" w:eastAsia="Calibri" w:hAnsi="Times New Roman" w:cs="Times New Roman"/>
                <w:bCs/>
                <w:sz w:val="20"/>
              </w:rPr>
            </w:pPr>
          </w:p>
        </w:tc>
        <w:tc>
          <w:tcPr>
            <w:tcW w:w="4606" w:type="dxa"/>
            <w:tcBorders>
              <w:right w:val="nil"/>
            </w:tcBorders>
            <w:shd w:val="clear" w:color="auto" w:fill="auto"/>
          </w:tcPr>
          <w:p w:rsidR="005E5D93" w:rsidRPr="005E5D93" w:rsidRDefault="005E5D93" w:rsidP="005E5D93">
            <w:pPr>
              <w:jc w:val="center"/>
              <w:rPr>
                <w:rFonts w:ascii="Times New Roman" w:eastAsia="Calibri" w:hAnsi="Times New Roman" w:cs="Times New Roman"/>
                <w:sz w:val="20"/>
              </w:rPr>
            </w:pPr>
            <w:r w:rsidRPr="005E5D93">
              <w:rPr>
                <w:rFonts w:ascii="Times New Roman" w:eastAsia="Calibri" w:hAnsi="Times New Roman" w:cs="Times New Roman"/>
                <w:sz w:val="20"/>
              </w:rPr>
              <w:t>4.§</w:t>
            </w:r>
          </w:p>
          <w:p w:rsidR="005E5D93" w:rsidRPr="005E5D93" w:rsidRDefault="005E5D93" w:rsidP="005E5D93">
            <w:pPr>
              <w:rPr>
                <w:rFonts w:ascii="Times New Roman" w:eastAsia="Calibri" w:hAnsi="Times New Roman" w:cs="Times New Roman"/>
                <w:sz w:val="20"/>
              </w:rPr>
            </w:pPr>
            <w:r w:rsidRPr="005E5D93">
              <w:rPr>
                <w:rFonts w:ascii="Times New Roman" w:eastAsia="Calibri" w:hAnsi="Times New Roman" w:cs="Times New Roman"/>
                <w:sz w:val="20"/>
              </w:rPr>
              <w:lastRenderedPageBreak/>
              <w:t>Jelen rendelet 2017. október 1. napján lép hatályba és az azt követő napon törvény erejénél fogva hatályát veszti.</w:t>
            </w:r>
          </w:p>
        </w:tc>
      </w:tr>
    </w:tbl>
    <w:p w:rsidR="005E5D93" w:rsidRPr="005E5D93" w:rsidRDefault="005E5D93" w:rsidP="005E5D93">
      <w:pPr>
        <w:jc w:val="center"/>
        <w:rPr>
          <w:rFonts w:ascii="Times New Roman" w:eastAsia="Calibri" w:hAnsi="Times New Roman" w:cs="Times New Roman"/>
          <w:b/>
        </w:rPr>
      </w:pPr>
    </w:p>
    <w:p w:rsidR="005E5D93" w:rsidRPr="005E5D93" w:rsidRDefault="005E5D93" w:rsidP="005E5D93">
      <w:pPr>
        <w:jc w:val="center"/>
        <w:rPr>
          <w:rFonts w:ascii="Times New Roman" w:eastAsia="Calibri" w:hAnsi="Times New Roman" w:cs="Times New Roman"/>
          <w:b/>
        </w:rPr>
      </w:pPr>
      <w:r w:rsidRPr="005E5D93">
        <w:rPr>
          <w:rFonts w:ascii="Times New Roman" w:eastAsia="Calibri" w:hAnsi="Times New Roman" w:cs="Times New Roman"/>
          <w:b/>
        </w:rPr>
        <w:t xml:space="preserve">Budapest Főváros II. Kerületi Önkormányzat </w:t>
      </w:r>
      <w:proofErr w:type="gramStart"/>
      <w:r w:rsidRPr="005E5D93">
        <w:rPr>
          <w:rFonts w:ascii="Times New Roman" w:eastAsia="Calibri" w:hAnsi="Times New Roman" w:cs="Times New Roman"/>
          <w:b/>
        </w:rPr>
        <w:t>Képviselő-testületének …</w:t>
      </w:r>
      <w:proofErr w:type="gramEnd"/>
      <w:r w:rsidRPr="005E5D93">
        <w:rPr>
          <w:rFonts w:ascii="Times New Roman" w:eastAsia="Calibri" w:hAnsi="Times New Roman" w:cs="Times New Roman"/>
          <w:b/>
        </w:rPr>
        <w:t>/2017. (…) önkormányzati rendelete</w:t>
      </w:r>
    </w:p>
    <w:p w:rsidR="005E5D93" w:rsidRPr="005E5D93" w:rsidRDefault="005E5D93" w:rsidP="005E5D93">
      <w:pPr>
        <w:jc w:val="center"/>
        <w:rPr>
          <w:rFonts w:ascii="Times New Roman" w:eastAsia="Calibri" w:hAnsi="Times New Roman" w:cs="Times New Roman"/>
          <w:b/>
          <w:bCs/>
        </w:rPr>
      </w:pPr>
      <w:proofErr w:type="gramStart"/>
      <w:r w:rsidRPr="005E5D93">
        <w:rPr>
          <w:rFonts w:ascii="Times New Roman" w:eastAsia="Calibri" w:hAnsi="Times New Roman" w:cs="Times New Roman"/>
          <w:b/>
        </w:rPr>
        <w:t>az</w:t>
      </w:r>
      <w:proofErr w:type="gramEnd"/>
      <w:r w:rsidRPr="005E5D93">
        <w:rPr>
          <w:rFonts w:ascii="Times New Roman" w:eastAsia="Calibri" w:hAnsi="Times New Roman" w:cs="Times New Roman"/>
          <w:b/>
        </w:rPr>
        <w:t xml:space="preserve"> Önkormányzat Szervezeti és Működési Szabályzatáról szóló 13/1992. (VII. 01.) önkormányzati rendelet módosításáról</w:t>
      </w:r>
    </w:p>
    <w:p w:rsidR="005E5D93" w:rsidRPr="005E5D93" w:rsidRDefault="005E5D93" w:rsidP="005E5D93">
      <w:pPr>
        <w:jc w:val="both"/>
        <w:rPr>
          <w:rFonts w:ascii="Times New Roman" w:eastAsia="Calibri" w:hAnsi="Times New Roman" w:cs="Times New Roman"/>
        </w:rPr>
      </w:pPr>
      <w:r w:rsidRPr="005E5D93">
        <w:rPr>
          <w:rFonts w:ascii="Times New Roman" w:eastAsia="Calibri" w:hAnsi="Times New Roman" w:cs="Times New Roman"/>
        </w:rPr>
        <w:t>Budapest Főváros II. Kerületi Önkormányzat Képviselő-testülete Magyarország Alaptörvénye 32. cikk (2) bekezdésében meghatározott eredeti jogalkotói hatáskörében, Magyarország Alaptörvénye 32. cikk (1) bekezdés d) pontjában meghatározott feladatkörében eljárva a következőket rendeli el.</w:t>
      </w:r>
    </w:p>
    <w:p w:rsidR="005E5D93" w:rsidRPr="005E5D93" w:rsidRDefault="005E5D93" w:rsidP="005E5D93">
      <w:pPr>
        <w:jc w:val="center"/>
        <w:rPr>
          <w:rFonts w:ascii="Times New Roman" w:eastAsia="Calibri" w:hAnsi="Times New Roman" w:cs="Times New Roman"/>
          <w:b/>
        </w:rPr>
      </w:pPr>
      <w:r w:rsidRPr="005E5D93">
        <w:rPr>
          <w:rFonts w:ascii="Times New Roman" w:eastAsia="Calibri" w:hAnsi="Times New Roman" w:cs="Times New Roman"/>
          <w:b/>
        </w:rPr>
        <w:t>1. §</w:t>
      </w:r>
    </w:p>
    <w:p w:rsidR="005E5D93" w:rsidRPr="005E5D93" w:rsidRDefault="005E5D93" w:rsidP="005E5D93">
      <w:pPr>
        <w:rPr>
          <w:rFonts w:ascii="Times New Roman" w:eastAsia="Calibri" w:hAnsi="Times New Roman" w:cs="Times New Roman"/>
        </w:rPr>
      </w:pPr>
      <w:r w:rsidRPr="005E5D93">
        <w:rPr>
          <w:rFonts w:ascii="Times New Roman" w:eastAsia="Calibri" w:hAnsi="Times New Roman" w:cs="Times New Roman"/>
        </w:rPr>
        <w:t>Az Önkormányzat Szervezeti és Működési Szabályzatáról szóló 13/1992. (VII. 01.) önkormányzati rendelet (a továbbiakban: R.) 37. § (6) bekezdésének helyébe az alábbi szövegrész lép:</w:t>
      </w:r>
    </w:p>
    <w:p w:rsidR="005E5D93" w:rsidRPr="005E5D93" w:rsidRDefault="005E5D93" w:rsidP="005E5D93">
      <w:pPr>
        <w:rPr>
          <w:rFonts w:ascii="Times New Roman" w:eastAsia="Calibri" w:hAnsi="Times New Roman" w:cs="Times New Roman"/>
        </w:rPr>
      </w:pPr>
      <w:r w:rsidRPr="005E5D93">
        <w:rPr>
          <w:rFonts w:ascii="Times New Roman" w:eastAsia="Calibri" w:hAnsi="Times New Roman" w:cs="Times New Roman"/>
        </w:rPr>
        <w:t xml:space="preserve">„(6) A rendeletek jelölése: Budapest Főváros II. Kerületi Önkormányzat </w:t>
      </w:r>
      <w:proofErr w:type="gramStart"/>
      <w:r w:rsidRPr="005E5D93">
        <w:rPr>
          <w:rFonts w:ascii="Times New Roman" w:eastAsia="Calibri" w:hAnsi="Times New Roman" w:cs="Times New Roman"/>
        </w:rPr>
        <w:t>Képviselő-testületének ..</w:t>
      </w:r>
      <w:proofErr w:type="gramEnd"/>
      <w:r w:rsidRPr="005E5D93">
        <w:rPr>
          <w:rFonts w:ascii="Times New Roman" w:eastAsia="Calibri" w:hAnsi="Times New Roman" w:cs="Times New Roman"/>
        </w:rPr>
        <w:t xml:space="preserve">.../....év. (kihirdetés dátuma: hónap, nap) </w:t>
      </w:r>
      <w:r w:rsidRPr="005E5D93">
        <w:rPr>
          <w:rFonts w:ascii="Times New Roman" w:eastAsia="Calibri" w:hAnsi="Times New Roman" w:cs="Times New Roman"/>
          <w:b/>
        </w:rPr>
        <w:t xml:space="preserve">önkormányzati </w:t>
      </w:r>
      <w:r w:rsidRPr="005E5D93">
        <w:rPr>
          <w:rFonts w:ascii="Times New Roman" w:eastAsia="Calibri" w:hAnsi="Times New Roman" w:cs="Times New Roman"/>
        </w:rPr>
        <w:t>rendelete a</w:t>
      </w:r>
      <w:proofErr w:type="gramStart"/>
      <w:r w:rsidRPr="005E5D93">
        <w:rPr>
          <w:rFonts w:ascii="Times New Roman" w:eastAsia="Calibri" w:hAnsi="Times New Roman" w:cs="Times New Roman"/>
        </w:rPr>
        <w:t>......</w:t>
      </w:r>
      <w:proofErr w:type="gramEnd"/>
      <w:r w:rsidRPr="005E5D93">
        <w:rPr>
          <w:rFonts w:ascii="Times New Roman" w:eastAsia="Calibri" w:hAnsi="Times New Roman" w:cs="Times New Roman"/>
        </w:rPr>
        <w:t>/tárgy/</w:t>
      </w:r>
      <w:proofErr w:type="spellStart"/>
      <w:r w:rsidRPr="005E5D93">
        <w:rPr>
          <w:rFonts w:ascii="Times New Roman" w:eastAsia="Calibri" w:hAnsi="Times New Roman" w:cs="Times New Roman"/>
        </w:rPr>
        <w:t>-ról</w:t>
      </w:r>
      <w:proofErr w:type="spellEnd"/>
      <w:r w:rsidRPr="005E5D93">
        <w:rPr>
          <w:rFonts w:ascii="Times New Roman" w:eastAsia="Calibri" w:hAnsi="Times New Roman" w:cs="Times New Roman"/>
        </w:rPr>
        <w:t>.</w:t>
      </w:r>
    </w:p>
    <w:p w:rsidR="005E5D93" w:rsidRPr="005E5D93" w:rsidRDefault="005E5D93" w:rsidP="005E5D93">
      <w:pPr>
        <w:jc w:val="center"/>
        <w:rPr>
          <w:rFonts w:ascii="Times New Roman" w:eastAsia="Calibri" w:hAnsi="Times New Roman" w:cs="Times New Roman"/>
          <w:b/>
        </w:rPr>
      </w:pPr>
      <w:r w:rsidRPr="005E5D93">
        <w:rPr>
          <w:rFonts w:ascii="Times New Roman" w:eastAsia="Calibri" w:hAnsi="Times New Roman" w:cs="Times New Roman"/>
          <w:b/>
        </w:rPr>
        <w:t>2. §</w:t>
      </w:r>
    </w:p>
    <w:p w:rsidR="005E5D93" w:rsidRPr="005E5D93" w:rsidRDefault="005E5D93" w:rsidP="005E5D93">
      <w:pPr>
        <w:rPr>
          <w:rFonts w:ascii="Times New Roman" w:eastAsia="Calibri" w:hAnsi="Times New Roman" w:cs="Times New Roman"/>
        </w:rPr>
      </w:pPr>
      <w:r w:rsidRPr="005E5D93">
        <w:rPr>
          <w:rFonts w:ascii="Times New Roman" w:eastAsia="Calibri" w:hAnsi="Times New Roman" w:cs="Times New Roman"/>
        </w:rPr>
        <w:t>A R. 38. § (2) bekezdésének első sora helyébe a következő rendelkezés lép:</w:t>
      </w:r>
    </w:p>
    <w:p w:rsidR="005E5D93" w:rsidRPr="005E5D93" w:rsidRDefault="005E5D93" w:rsidP="005E5D93">
      <w:pPr>
        <w:rPr>
          <w:rFonts w:ascii="Times New Roman" w:eastAsia="Calibri" w:hAnsi="Times New Roman" w:cs="Times New Roman"/>
        </w:rPr>
      </w:pPr>
      <w:r w:rsidRPr="005E5D93">
        <w:rPr>
          <w:rFonts w:ascii="Times New Roman" w:eastAsia="Calibri" w:hAnsi="Times New Roman" w:cs="Times New Roman"/>
        </w:rPr>
        <w:t xml:space="preserve">„(2) A jegyzőkönyv az (1) bekezdésben rögzítetteken kívül tartalmazza:” </w:t>
      </w:r>
    </w:p>
    <w:p w:rsidR="005E5D93" w:rsidRPr="005E5D93" w:rsidRDefault="005E5D93" w:rsidP="005E5D93">
      <w:pPr>
        <w:jc w:val="center"/>
        <w:rPr>
          <w:rFonts w:ascii="Times New Roman" w:eastAsia="Calibri" w:hAnsi="Times New Roman" w:cs="Times New Roman"/>
          <w:b/>
        </w:rPr>
      </w:pPr>
      <w:r w:rsidRPr="005E5D93">
        <w:rPr>
          <w:rFonts w:ascii="Times New Roman" w:eastAsia="Calibri" w:hAnsi="Times New Roman" w:cs="Times New Roman"/>
          <w:b/>
        </w:rPr>
        <w:t>3. §</w:t>
      </w:r>
    </w:p>
    <w:p w:rsidR="005E5D93" w:rsidRPr="005E5D93" w:rsidRDefault="005E5D93" w:rsidP="005E5D93">
      <w:pPr>
        <w:rPr>
          <w:rFonts w:ascii="Times New Roman" w:eastAsia="Calibri" w:hAnsi="Times New Roman" w:cs="Times New Roman"/>
        </w:rPr>
      </w:pPr>
      <w:r w:rsidRPr="005E5D93">
        <w:rPr>
          <w:rFonts w:ascii="Times New Roman" w:eastAsia="Calibri" w:hAnsi="Times New Roman" w:cs="Times New Roman"/>
        </w:rPr>
        <w:t>(1) A R. 5. számú melléklete helyébe jelen rendelet 1. melléklete lép.</w:t>
      </w:r>
    </w:p>
    <w:p w:rsidR="005E5D93" w:rsidRPr="005E5D93" w:rsidRDefault="005E5D93" w:rsidP="005E5D93">
      <w:pPr>
        <w:rPr>
          <w:rFonts w:ascii="Times New Roman" w:eastAsia="Calibri" w:hAnsi="Times New Roman" w:cs="Times New Roman"/>
        </w:rPr>
      </w:pPr>
      <w:r w:rsidRPr="005E5D93">
        <w:rPr>
          <w:rFonts w:ascii="Times New Roman" w:eastAsia="Calibri" w:hAnsi="Times New Roman" w:cs="Times New Roman"/>
        </w:rPr>
        <w:t>(2) A R. 8. számú melléklete helyébe jelen rendelet 2. melléklete lép.</w:t>
      </w:r>
    </w:p>
    <w:p w:rsidR="005E5D93" w:rsidRPr="005E5D93" w:rsidRDefault="005E5D93" w:rsidP="005E5D93">
      <w:pPr>
        <w:rPr>
          <w:rFonts w:ascii="Times New Roman" w:eastAsia="Calibri" w:hAnsi="Times New Roman" w:cs="Times New Roman"/>
          <w:bCs/>
        </w:rPr>
      </w:pPr>
      <w:r w:rsidRPr="005E5D93">
        <w:rPr>
          <w:rFonts w:ascii="Times New Roman" w:eastAsia="Calibri" w:hAnsi="Times New Roman" w:cs="Times New Roman"/>
          <w:bCs/>
        </w:rPr>
        <w:t>(3) A R. 10. számú melléklete helyébe jelen rendelet 3. melléklete lép.</w:t>
      </w:r>
    </w:p>
    <w:p w:rsidR="005E5D93" w:rsidRPr="005E5D93" w:rsidRDefault="005E5D93" w:rsidP="005E5D93">
      <w:pPr>
        <w:jc w:val="center"/>
        <w:rPr>
          <w:rFonts w:ascii="Times New Roman" w:eastAsia="Calibri" w:hAnsi="Times New Roman" w:cs="Times New Roman"/>
          <w:b/>
        </w:rPr>
      </w:pPr>
      <w:r w:rsidRPr="005E5D93">
        <w:rPr>
          <w:rFonts w:ascii="Times New Roman" w:eastAsia="Calibri" w:hAnsi="Times New Roman" w:cs="Times New Roman"/>
          <w:b/>
        </w:rPr>
        <w:t>4.§</w:t>
      </w:r>
    </w:p>
    <w:p w:rsidR="005E5D93" w:rsidRPr="005E5D93" w:rsidRDefault="005E5D93" w:rsidP="005E5D93">
      <w:pPr>
        <w:rPr>
          <w:rFonts w:ascii="Times New Roman" w:eastAsia="Calibri" w:hAnsi="Times New Roman" w:cs="Times New Roman"/>
        </w:rPr>
      </w:pPr>
      <w:r w:rsidRPr="005E5D93">
        <w:rPr>
          <w:rFonts w:ascii="Times New Roman" w:eastAsia="Calibri" w:hAnsi="Times New Roman" w:cs="Times New Roman"/>
        </w:rPr>
        <w:t>Jelen rendelet 2017. október 1. napján lép hatályba és az azt követő napon törvény erejénél fogva hatályát veszti.</w:t>
      </w:r>
    </w:p>
    <w:p w:rsidR="005E5D93" w:rsidRPr="005E5D93" w:rsidRDefault="005E5D93" w:rsidP="005E5D93">
      <w:pPr>
        <w:spacing w:after="0"/>
        <w:rPr>
          <w:rFonts w:ascii="Times New Roman" w:eastAsia="Calibri" w:hAnsi="Times New Roman" w:cs="Times New Roman"/>
        </w:rPr>
      </w:pPr>
    </w:p>
    <w:p w:rsidR="005E5D93" w:rsidRPr="005E5D93" w:rsidRDefault="005E5D93" w:rsidP="005E5D93">
      <w:pPr>
        <w:spacing w:after="0"/>
        <w:rPr>
          <w:rFonts w:ascii="Times New Roman" w:eastAsia="Calibri" w:hAnsi="Times New Roman" w:cs="Times New Roman"/>
        </w:rPr>
      </w:pPr>
    </w:p>
    <w:p w:rsidR="005E5D93" w:rsidRPr="005E5D93" w:rsidRDefault="005E5D93" w:rsidP="005E5D93">
      <w:pPr>
        <w:spacing w:after="0"/>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5"/>
      </w:tblGrid>
      <w:tr w:rsidR="005E5D93" w:rsidRPr="005E5D93" w:rsidTr="00A34BFE">
        <w:tc>
          <w:tcPr>
            <w:tcW w:w="4606" w:type="dxa"/>
            <w:shd w:val="clear" w:color="auto" w:fill="auto"/>
          </w:tcPr>
          <w:p w:rsidR="005E5D93" w:rsidRPr="005E5D93" w:rsidRDefault="005E5D93" w:rsidP="005E5D93">
            <w:pPr>
              <w:spacing w:after="0"/>
              <w:jc w:val="center"/>
              <w:rPr>
                <w:rFonts w:ascii="Times New Roman" w:eastAsia="Calibri" w:hAnsi="Times New Roman" w:cs="Times New Roman"/>
              </w:rPr>
            </w:pPr>
            <w:r w:rsidRPr="005E5D93">
              <w:rPr>
                <w:rFonts w:ascii="Times New Roman" w:eastAsia="Calibri" w:hAnsi="Times New Roman" w:cs="Times New Roman"/>
              </w:rPr>
              <w:t>Dr. Láng Zsolt</w:t>
            </w:r>
          </w:p>
          <w:p w:rsidR="005E5D93" w:rsidRPr="005E5D93" w:rsidRDefault="005E5D93" w:rsidP="005E5D93">
            <w:pPr>
              <w:spacing w:after="0"/>
              <w:jc w:val="center"/>
              <w:rPr>
                <w:rFonts w:ascii="Times New Roman" w:eastAsia="Calibri" w:hAnsi="Times New Roman" w:cs="Times New Roman"/>
              </w:rPr>
            </w:pPr>
            <w:r w:rsidRPr="005E5D93">
              <w:rPr>
                <w:rFonts w:ascii="Times New Roman" w:eastAsia="Calibri" w:hAnsi="Times New Roman" w:cs="Times New Roman"/>
              </w:rPr>
              <w:t>Polgármester</w:t>
            </w:r>
          </w:p>
        </w:tc>
        <w:tc>
          <w:tcPr>
            <w:tcW w:w="4606" w:type="dxa"/>
            <w:shd w:val="clear" w:color="auto" w:fill="auto"/>
          </w:tcPr>
          <w:p w:rsidR="005E5D93" w:rsidRPr="005E5D93" w:rsidRDefault="005E5D93" w:rsidP="005E5D93">
            <w:pPr>
              <w:spacing w:after="0"/>
              <w:jc w:val="center"/>
              <w:rPr>
                <w:rFonts w:ascii="Times New Roman" w:eastAsia="Calibri" w:hAnsi="Times New Roman" w:cs="Times New Roman"/>
              </w:rPr>
            </w:pPr>
            <w:r w:rsidRPr="005E5D93">
              <w:rPr>
                <w:rFonts w:ascii="Times New Roman" w:eastAsia="Calibri" w:hAnsi="Times New Roman" w:cs="Times New Roman"/>
              </w:rPr>
              <w:t>dr. Szalai Tibor</w:t>
            </w:r>
          </w:p>
          <w:p w:rsidR="005E5D93" w:rsidRPr="005E5D93" w:rsidRDefault="005E5D93" w:rsidP="005E5D93">
            <w:pPr>
              <w:spacing w:after="0"/>
              <w:jc w:val="center"/>
              <w:rPr>
                <w:rFonts w:ascii="Times New Roman" w:eastAsia="Calibri" w:hAnsi="Times New Roman" w:cs="Times New Roman"/>
              </w:rPr>
            </w:pPr>
            <w:r w:rsidRPr="005E5D93">
              <w:rPr>
                <w:rFonts w:ascii="Times New Roman" w:eastAsia="Calibri" w:hAnsi="Times New Roman" w:cs="Times New Roman"/>
              </w:rPr>
              <w:t>Jegyző</w:t>
            </w:r>
          </w:p>
        </w:tc>
      </w:tr>
    </w:tbl>
    <w:p w:rsidR="005E5D93" w:rsidRPr="005E5D93" w:rsidRDefault="005E5D93" w:rsidP="005E5D93">
      <w:pPr>
        <w:spacing w:after="0"/>
        <w:rPr>
          <w:rFonts w:ascii="Times New Roman" w:eastAsia="Calibri" w:hAnsi="Times New Roman" w:cs="Times New Roman"/>
        </w:rPr>
      </w:pPr>
    </w:p>
    <w:p w:rsidR="005E5D93" w:rsidRPr="005E5D93" w:rsidRDefault="005E5D93" w:rsidP="005E5D93">
      <w:pPr>
        <w:spacing w:after="0"/>
        <w:rPr>
          <w:rFonts w:ascii="Times New Roman" w:eastAsia="Calibri" w:hAnsi="Times New Roman" w:cs="Times New Roman"/>
          <w:b/>
          <w:bCs/>
        </w:rPr>
      </w:pPr>
    </w:p>
    <w:p w:rsidR="005E5D93" w:rsidRPr="005E5D93" w:rsidRDefault="005E5D93" w:rsidP="005E5D93">
      <w:pPr>
        <w:spacing w:after="0"/>
        <w:jc w:val="center"/>
        <w:rPr>
          <w:rFonts w:ascii="Times New Roman" w:eastAsia="Calibri" w:hAnsi="Times New Roman" w:cs="Times New Roman"/>
          <w:b/>
          <w:bCs/>
        </w:rPr>
      </w:pPr>
      <w:r w:rsidRPr="005E5D93">
        <w:rPr>
          <w:rFonts w:ascii="Times New Roman" w:eastAsia="Calibri" w:hAnsi="Times New Roman" w:cs="Times New Roman"/>
          <w:b/>
          <w:bCs/>
        </w:rPr>
        <w:t>Indokolás</w:t>
      </w:r>
    </w:p>
    <w:p w:rsidR="005E5D93" w:rsidRPr="005E5D93" w:rsidRDefault="005E5D93" w:rsidP="005E5D93">
      <w:pPr>
        <w:spacing w:after="0"/>
        <w:rPr>
          <w:rFonts w:ascii="Times New Roman" w:eastAsia="Calibri" w:hAnsi="Times New Roman" w:cs="Times New Roman"/>
          <w:bCs/>
        </w:rPr>
      </w:pPr>
    </w:p>
    <w:p w:rsidR="005E5D93" w:rsidRPr="005E5D93" w:rsidRDefault="005E5D93" w:rsidP="005E5D93">
      <w:pPr>
        <w:spacing w:after="0"/>
        <w:jc w:val="both"/>
        <w:rPr>
          <w:rFonts w:ascii="Times New Roman" w:eastAsia="Calibri" w:hAnsi="Times New Roman" w:cs="Times New Roman"/>
          <w:bCs/>
        </w:rPr>
      </w:pPr>
      <w:r w:rsidRPr="005E5D93">
        <w:rPr>
          <w:rFonts w:ascii="Times New Roman" w:eastAsia="Calibri" w:hAnsi="Times New Roman" w:cs="Times New Roman"/>
          <w:bCs/>
        </w:rPr>
        <w:t>1-3.§</w:t>
      </w:r>
      <w:proofErr w:type="spellStart"/>
      <w:r w:rsidRPr="005E5D93">
        <w:rPr>
          <w:rFonts w:ascii="Times New Roman" w:eastAsia="Calibri" w:hAnsi="Times New Roman" w:cs="Times New Roman"/>
          <w:bCs/>
        </w:rPr>
        <w:t>-hoz</w:t>
      </w:r>
      <w:proofErr w:type="spellEnd"/>
      <w:r w:rsidRPr="005E5D93">
        <w:rPr>
          <w:rFonts w:ascii="Times New Roman" w:eastAsia="Calibri" w:hAnsi="Times New Roman" w:cs="Times New Roman"/>
          <w:bCs/>
        </w:rPr>
        <w:t>: A már nem hatályos elnevezések és szabályok javítása, hatályon kívül helyezett rendeletekre történő hivatkozások megszüntetése történt meg.</w:t>
      </w:r>
    </w:p>
    <w:p w:rsidR="005E5D93" w:rsidRPr="005E5D93" w:rsidRDefault="005E5D93" w:rsidP="005E5D93">
      <w:pPr>
        <w:spacing w:after="0"/>
        <w:jc w:val="both"/>
        <w:rPr>
          <w:rFonts w:ascii="Times New Roman" w:eastAsia="Calibri" w:hAnsi="Times New Roman" w:cs="Times New Roman"/>
          <w:bCs/>
        </w:rPr>
      </w:pPr>
      <w:r w:rsidRPr="005E5D93">
        <w:rPr>
          <w:rFonts w:ascii="Times New Roman" w:eastAsia="Calibri" w:hAnsi="Times New Roman" w:cs="Times New Roman"/>
          <w:bCs/>
        </w:rPr>
        <w:t>4.§</w:t>
      </w:r>
      <w:proofErr w:type="spellStart"/>
      <w:r w:rsidRPr="005E5D93">
        <w:rPr>
          <w:rFonts w:ascii="Times New Roman" w:eastAsia="Calibri" w:hAnsi="Times New Roman" w:cs="Times New Roman"/>
          <w:bCs/>
        </w:rPr>
        <w:t>-hoz</w:t>
      </w:r>
      <w:proofErr w:type="spellEnd"/>
      <w:r w:rsidRPr="005E5D93">
        <w:rPr>
          <w:rFonts w:ascii="Times New Roman" w:eastAsia="Calibri" w:hAnsi="Times New Roman" w:cs="Times New Roman"/>
          <w:bCs/>
        </w:rPr>
        <w:t>: Hatályba léptető rendelkezést tartalmaz.</w:t>
      </w:r>
    </w:p>
    <w:p w:rsidR="005E5D93" w:rsidRPr="005E5D93" w:rsidRDefault="005E5D93" w:rsidP="005E5D93">
      <w:pPr>
        <w:spacing w:after="120" w:line="480" w:lineRule="auto"/>
        <w:ind w:left="3540"/>
        <w:jc w:val="right"/>
        <w:rPr>
          <w:rFonts w:ascii="Times New Roman" w:eastAsia="Calibri" w:hAnsi="Times New Roman" w:cs="Times New Roman"/>
          <w:bCs/>
        </w:rPr>
      </w:pPr>
      <w:r w:rsidRPr="005E5D93">
        <w:rPr>
          <w:rFonts w:ascii="Times New Roman" w:eastAsia="Calibri" w:hAnsi="Times New Roman" w:cs="Times New Roman"/>
          <w:bCs/>
        </w:rPr>
        <w:br w:type="page"/>
      </w:r>
      <w:proofErr w:type="gramStart"/>
      <w:r w:rsidRPr="005E5D93">
        <w:rPr>
          <w:rFonts w:ascii="Times New Roman" w:eastAsia="Calibri" w:hAnsi="Times New Roman" w:cs="Times New Roman"/>
          <w:bCs/>
        </w:rPr>
        <w:lastRenderedPageBreak/>
        <w:t>…</w:t>
      </w:r>
      <w:proofErr w:type="gramEnd"/>
      <w:r w:rsidRPr="005E5D93">
        <w:rPr>
          <w:rFonts w:ascii="Times New Roman" w:eastAsia="Calibri" w:hAnsi="Times New Roman" w:cs="Times New Roman"/>
          <w:bCs/>
        </w:rPr>
        <w:t>/2017. (…) önkormányzati rendelet 1. melléklete</w:t>
      </w:r>
    </w:p>
    <w:p w:rsidR="005E5D93" w:rsidRPr="005E5D93" w:rsidRDefault="005E5D93" w:rsidP="005E5D93">
      <w:pPr>
        <w:spacing w:after="120" w:line="480" w:lineRule="auto"/>
        <w:ind w:left="3540"/>
        <w:jc w:val="right"/>
        <w:rPr>
          <w:rFonts w:ascii="Times New Roman" w:eastAsia="Times New Roman" w:hAnsi="Times New Roman" w:cs="Times New Roman"/>
          <w:b/>
          <w:noProof/>
          <w:sz w:val="24"/>
          <w:szCs w:val="20"/>
          <w:lang w:eastAsia="hu-HU"/>
        </w:rPr>
      </w:pPr>
      <w:r w:rsidRPr="005E5D93">
        <w:rPr>
          <w:rFonts w:ascii="Times New Roman" w:eastAsia="Times New Roman" w:hAnsi="Times New Roman" w:cs="Times New Roman"/>
          <w:b/>
          <w:noProof/>
          <w:sz w:val="24"/>
          <w:szCs w:val="20"/>
          <w:lang w:eastAsia="hu-HU"/>
        </w:rPr>
        <w:t>SzMSz 5. számú melléklet</w:t>
      </w:r>
    </w:p>
    <w:p w:rsidR="005E5D93" w:rsidRPr="005E5D93" w:rsidRDefault="005E5D93" w:rsidP="005E5D93">
      <w:pPr>
        <w:keepNext/>
        <w:keepLines/>
        <w:spacing w:before="480" w:after="240" w:line="240" w:lineRule="auto"/>
        <w:jc w:val="center"/>
        <w:rPr>
          <w:rFonts w:ascii="Times New Roman" w:eastAsia="Times New Roman" w:hAnsi="Times New Roman" w:cs="Times New Roman"/>
          <w:b/>
          <w:i/>
          <w:noProof/>
          <w:sz w:val="24"/>
          <w:szCs w:val="24"/>
          <w:lang w:eastAsia="hu-HU"/>
        </w:rPr>
      </w:pPr>
      <w:r w:rsidRPr="005E5D93">
        <w:rPr>
          <w:rFonts w:ascii="Times New Roman" w:eastAsia="Times New Roman" w:hAnsi="Times New Roman" w:cs="Times New Roman"/>
          <w:b/>
          <w:i/>
          <w:noProof/>
          <w:sz w:val="24"/>
          <w:szCs w:val="24"/>
          <w:lang w:eastAsia="hu-HU"/>
        </w:rPr>
        <w:t>AZ ELŐTERJESZTÉSEK ÉS RENDELETEK ELŐKÉSZÍTÉSÉNEK SZABÁLYZATA</w:t>
      </w:r>
    </w:p>
    <w:p w:rsidR="005E5D93" w:rsidRPr="005E5D93" w:rsidRDefault="005E5D93" w:rsidP="005E5D93">
      <w:pPr>
        <w:keepLines/>
        <w:spacing w:after="120" w:line="240" w:lineRule="auto"/>
        <w:ind w:firstLine="204"/>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Az előterjesztés két fő részből áll, a bevezető a döntéshez szükséges információkat tartalmazó részből, valamint határozati javaslatból.</w:t>
      </w:r>
    </w:p>
    <w:p w:rsidR="005E5D93" w:rsidRPr="005E5D93" w:rsidRDefault="005E5D93" w:rsidP="005E5D93">
      <w:pPr>
        <w:keepLines/>
        <w:spacing w:after="0" w:line="240" w:lineRule="auto"/>
        <w:ind w:firstLine="202"/>
        <w:jc w:val="both"/>
        <w:rPr>
          <w:rFonts w:ascii="Times New Roman" w:eastAsia="Times New Roman" w:hAnsi="Times New Roman" w:cs="Times New Roman"/>
          <w:b/>
          <w:noProof/>
          <w:sz w:val="24"/>
          <w:szCs w:val="24"/>
          <w:lang w:eastAsia="hu-HU"/>
        </w:rPr>
      </w:pPr>
      <w:r w:rsidRPr="005E5D93">
        <w:rPr>
          <w:rFonts w:ascii="Times New Roman" w:eastAsia="Times New Roman" w:hAnsi="Times New Roman" w:cs="Times New Roman"/>
          <w:b/>
          <w:noProof/>
          <w:sz w:val="24"/>
          <w:szCs w:val="24"/>
          <w:lang w:eastAsia="hu-HU"/>
        </w:rPr>
        <w:t>I. Tartalmi elemei:</w:t>
      </w:r>
    </w:p>
    <w:p w:rsidR="005E5D93" w:rsidRPr="005E5D93" w:rsidRDefault="005E5D93" w:rsidP="005E5D93">
      <w:pPr>
        <w:keepLines/>
        <w:spacing w:after="0" w:line="240" w:lineRule="auto"/>
        <w:ind w:firstLine="202"/>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Az első rész általános tartalmi követelménye:</w:t>
      </w:r>
    </w:p>
    <w:p w:rsidR="005E5D93" w:rsidRPr="005E5D93" w:rsidRDefault="005E5D93" w:rsidP="005E5D93">
      <w:pPr>
        <w:keepLines/>
        <w:spacing w:after="0" w:line="240" w:lineRule="auto"/>
        <w:ind w:firstLine="202"/>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javasolt döntés alátámasztása;</w:t>
      </w:r>
    </w:p>
    <w:p w:rsidR="005E5D93" w:rsidRPr="005E5D93" w:rsidRDefault="005E5D93" w:rsidP="005E5D93">
      <w:pPr>
        <w:keepLines/>
        <w:spacing w:after="0" w:line="240" w:lineRule="auto"/>
        <w:ind w:firstLine="202"/>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 xml:space="preserve">- ismertetni kell az előterjesztés tárgyát megalapozó jogszabályt, </w:t>
      </w:r>
    </w:p>
    <w:p w:rsidR="005E5D93" w:rsidRPr="005E5D93" w:rsidRDefault="005E5D93" w:rsidP="005E5D93">
      <w:pPr>
        <w:keepLines/>
        <w:spacing w:after="0" w:line="240" w:lineRule="auto"/>
        <w:ind w:firstLine="202"/>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 a testület döntési hatáskörére vonatkozó jogszabályi utalást,</w:t>
      </w:r>
    </w:p>
    <w:p w:rsidR="005E5D93" w:rsidRPr="005E5D93" w:rsidRDefault="005E5D93" w:rsidP="005E5D93">
      <w:pPr>
        <w:keepLines/>
        <w:spacing w:after="0" w:line="240" w:lineRule="auto"/>
        <w:ind w:firstLine="202"/>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 a tárggyal kapcsolatos előzményeket, tényeket,</w:t>
      </w:r>
    </w:p>
    <w:p w:rsidR="005E5D93" w:rsidRPr="005E5D93" w:rsidRDefault="005E5D93" w:rsidP="005E5D93">
      <w:pPr>
        <w:keepLines/>
        <w:spacing w:after="0" w:line="240" w:lineRule="auto"/>
        <w:ind w:firstLine="202"/>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 az előterjesztéssel összefüggő korábbi képviselő-testületi, illetve bizottsági döntéseket,</w:t>
      </w:r>
    </w:p>
    <w:p w:rsidR="005E5D93" w:rsidRPr="005E5D93" w:rsidRDefault="005E5D93" w:rsidP="005E5D93">
      <w:pPr>
        <w:keepLines/>
        <w:spacing w:after="0" w:line="240" w:lineRule="auto"/>
        <w:ind w:firstLine="202"/>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 a lefolytatott egyeztetések eredményét, valamint</w:t>
      </w:r>
    </w:p>
    <w:p w:rsidR="005E5D93" w:rsidRPr="005E5D93" w:rsidRDefault="005E5D93" w:rsidP="005E5D93">
      <w:pPr>
        <w:keepLines/>
        <w:spacing w:after="120" w:line="240" w:lineRule="auto"/>
        <w:ind w:firstLine="204"/>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 mindazokat a körülményeket, megállapításokat, amelyek megalapozzák a döntést.</w:t>
      </w:r>
    </w:p>
    <w:p w:rsidR="005E5D93" w:rsidRPr="005E5D93" w:rsidRDefault="005E5D93" w:rsidP="005E5D93">
      <w:pPr>
        <w:keepLines/>
        <w:spacing w:after="0" w:line="240" w:lineRule="auto"/>
        <w:ind w:firstLine="202"/>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A második rész tartalmazza a határozati javaslatot, melyben meg kell fogalmazni:</w:t>
      </w:r>
    </w:p>
    <w:p w:rsidR="005E5D93" w:rsidRPr="005E5D93" w:rsidRDefault="005E5D93" w:rsidP="005E5D93">
      <w:pPr>
        <w:keepLines/>
        <w:spacing w:after="0" w:line="240" w:lineRule="auto"/>
        <w:ind w:firstLine="202"/>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a javasolt döntés tárgyát (miről dönt),</w:t>
      </w:r>
    </w:p>
    <w:p w:rsidR="005E5D93" w:rsidRPr="005E5D93" w:rsidRDefault="005E5D93" w:rsidP="005E5D93">
      <w:pPr>
        <w:keepLines/>
        <w:spacing w:after="0" w:line="240" w:lineRule="auto"/>
        <w:ind w:firstLine="202"/>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a döntést (hogyan dönt),</w:t>
      </w:r>
    </w:p>
    <w:p w:rsidR="005E5D93" w:rsidRPr="005E5D93" w:rsidRDefault="005E5D93" w:rsidP="005E5D93">
      <w:pPr>
        <w:keepLines/>
        <w:spacing w:after="0" w:line="240" w:lineRule="auto"/>
        <w:ind w:firstLine="202"/>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a végrehajtásért felelős megnevezését (név),</w:t>
      </w:r>
    </w:p>
    <w:p w:rsidR="005E5D93" w:rsidRPr="005E5D93" w:rsidRDefault="005E5D93" w:rsidP="005E5D93">
      <w:pPr>
        <w:keepLines/>
        <w:spacing w:after="120" w:line="240" w:lineRule="auto"/>
        <w:ind w:firstLine="204"/>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a végrehajtás határidejét (időpont).</w:t>
      </w:r>
    </w:p>
    <w:p w:rsidR="005E5D93" w:rsidRPr="005E5D93" w:rsidRDefault="005E5D93" w:rsidP="005E5D93">
      <w:pPr>
        <w:keepLines/>
        <w:spacing w:after="0" w:line="240" w:lineRule="auto"/>
        <w:ind w:firstLine="202"/>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Fentieken túl be kell mutatni a tervezett döntés következményeit.</w:t>
      </w:r>
    </w:p>
    <w:p w:rsidR="005E5D93" w:rsidRPr="005E5D93" w:rsidRDefault="005E5D93" w:rsidP="005E5D93">
      <w:pPr>
        <w:keepLines/>
        <w:spacing w:after="0" w:line="240" w:lineRule="auto"/>
        <w:ind w:firstLine="202"/>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 xml:space="preserve">A költségvetési kihatással járó előterjesztés esetében a </w:t>
      </w:r>
      <w:r w:rsidRPr="005E5D93">
        <w:rPr>
          <w:rFonts w:ascii="Times New Roman" w:eastAsia="Times New Roman" w:hAnsi="Times New Roman" w:cs="Times New Roman"/>
          <w:b/>
          <w:i/>
          <w:noProof/>
          <w:sz w:val="24"/>
          <w:szCs w:val="24"/>
          <w:lang w:eastAsia="hu-HU"/>
        </w:rPr>
        <w:t>Pénzügyi és Költségvetési Osztállyal</w:t>
      </w:r>
      <w:r w:rsidRPr="005E5D93">
        <w:rPr>
          <w:rFonts w:ascii="Times New Roman" w:eastAsia="Times New Roman" w:hAnsi="Times New Roman" w:cs="Times New Roman"/>
          <w:noProof/>
          <w:sz w:val="24"/>
          <w:szCs w:val="24"/>
          <w:lang w:eastAsia="hu-HU"/>
        </w:rPr>
        <w:t xml:space="preserve"> előzetesen minden esetben egyeztetni kell, s ezt az előlapon fel kell tüntetni.</w:t>
      </w:r>
    </w:p>
    <w:p w:rsidR="005E5D93" w:rsidRPr="005E5D93" w:rsidRDefault="005E5D93" w:rsidP="005E5D93">
      <w:pPr>
        <w:keepLines/>
        <w:spacing w:after="0" w:line="240" w:lineRule="auto"/>
        <w:ind w:firstLine="202"/>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 xml:space="preserve">Amennyiben az előterjesztés több </w:t>
      </w:r>
      <w:r w:rsidRPr="005E5D93">
        <w:rPr>
          <w:rFonts w:ascii="Times New Roman" w:eastAsia="Times New Roman" w:hAnsi="Times New Roman" w:cs="Times New Roman"/>
          <w:b/>
          <w:i/>
          <w:noProof/>
          <w:sz w:val="24"/>
          <w:szCs w:val="24"/>
          <w:lang w:eastAsia="hu-HU"/>
        </w:rPr>
        <w:t>osztályt</w:t>
      </w:r>
      <w:r w:rsidRPr="005E5D93">
        <w:rPr>
          <w:rFonts w:ascii="Times New Roman" w:eastAsia="Times New Roman" w:hAnsi="Times New Roman" w:cs="Times New Roman"/>
          <w:noProof/>
          <w:sz w:val="24"/>
          <w:szCs w:val="24"/>
          <w:lang w:eastAsia="hu-HU"/>
        </w:rPr>
        <w:t xml:space="preserve"> érint, akkor kölcsönös egyeztetés szükséges, amelynek megtörténtét az előlapon fel kell tüntetni.</w:t>
      </w:r>
    </w:p>
    <w:p w:rsidR="005E5D93" w:rsidRPr="005E5D93" w:rsidRDefault="005E5D93" w:rsidP="005E5D93">
      <w:pPr>
        <w:keepLines/>
        <w:spacing w:after="0" w:line="240" w:lineRule="auto"/>
        <w:ind w:firstLine="202"/>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 xml:space="preserve">Az előterjesztés része a melléklet, amely a döntést megalapozó szükséges adatokat tartalmazza. </w:t>
      </w:r>
    </w:p>
    <w:p w:rsidR="005E5D93" w:rsidRPr="005E5D93" w:rsidRDefault="005E5D93" w:rsidP="005E5D93">
      <w:pPr>
        <w:keepLines/>
        <w:spacing w:after="0" w:line="240" w:lineRule="auto"/>
        <w:ind w:firstLine="202"/>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Az előterjesztéshez csatolni kell az illetékes bizottság, illetőleg a Pesthidegkúti Részönkormányzat véleményét, vagy jelezni kell az előterjesztésben, hogy a vélemény ismertetésére a testületi ülésen kerül sor. Amennyiben a véleményező az előterjesztésben foglaltakkal nem ért egyet, azt írásban köteles indokolni. Azokban az ügyekben, ahol helyi nemzetiségi önkormányzatnak egyetértési joga van, ennek megtörténtét, vagy az egyetértés elmaradását is tartalmaznia kell az előterjesztésnek.</w:t>
      </w:r>
    </w:p>
    <w:p w:rsidR="005E5D93" w:rsidRPr="005E5D93" w:rsidRDefault="005E5D93" w:rsidP="005E5D93">
      <w:pPr>
        <w:keepLines/>
        <w:spacing w:after="0" w:line="240" w:lineRule="auto"/>
        <w:ind w:firstLine="202"/>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 xml:space="preserve">Az előterjesztéshez kapcsolódik a határozati javaslat, amely az előterjesztő döntési javaslatát tartalmazza. Az előterjesztő vagylagos határozati javaslatokat is megfogalmazhat. </w:t>
      </w:r>
    </w:p>
    <w:p w:rsidR="005E5D93" w:rsidRPr="005E5D93" w:rsidRDefault="005E5D93" w:rsidP="005E5D93">
      <w:pPr>
        <w:keepLines/>
        <w:spacing w:after="0" w:line="240" w:lineRule="auto"/>
        <w:ind w:firstLine="202"/>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 xml:space="preserve">A határozati javaslatnál meg kell jelölni a végrehajtásért felelős nevét, valamint a végrehajtás határidejét, kivéve, ha a határozat meghozatala az ügyet lezárja, és a végrehajtás döntést nem igényel. </w:t>
      </w:r>
    </w:p>
    <w:p w:rsidR="005E5D93" w:rsidRPr="005E5D93" w:rsidRDefault="005E5D93" w:rsidP="005E5D93">
      <w:pPr>
        <w:keepLines/>
        <w:spacing w:after="0" w:line="240" w:lineRule="auto"/>
        <w:ind w:firstLine="202"/>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A határidőnek általában konkrét időpontot kell megjelölni. (A „folyamatos” határidő megjelölését kerülni kell.)</w:t>
      </w:r>
    </w:p>
    <w:p w:rsidR="005E5D93" w:rsidRPr="005E5D93" w:rsidRDefault="005E5D93" w:rsidP="005E5D93">
      <w:pPr>
        <w:keepLines/>
        <w:spacing w:after="0" w:line="240" w:lineRule="auto"/>
        <w:ind w:firstLine="202"/>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Az önkormányzati hatósági ügyekben a formálisan is elkészített, tehát rendelkező részt és indoklást tartalmazó határozatot – a lehetőség szerint több alternatívában – kell a Képviselő-testület elé terjeszteni.</w:t>
      </w:r>
    </w:p>
    <w:p w:rsidR="005E5D93" w:rsidRPr="005E5D93" w:rsidRDefault="005E5D93" w:rsidP="005E5D93">
      <w:pPr>
        <w:keepLines/>
        <w:spacing w:after="0" w:line="240" w:lineRule="auto"/>
        <w:ind w:firstLine="202"/>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Az előterjesztésben javaslatot kell tenni a tárgyban korábban hozott döntések (határozatok, rendeletek) hatályon kívül helyezésére, vagy érvényben tartására.</w:t>
      </w:r>
    </w:p>
    <w:p w:rsidR="005E5D93" w:rsidRPr="005E5D93" w:rsidRDefault="005E5D93" w:rsidP="005E5D93">
      <w:pPr>
        <w:keepLines/>
        <w:spacing w:after="0" w:line="240" w:lineRule="auto"/>
        <w:ind w:firstLine="202"/>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lastRenderedPageBreak/>
        <w:t>A határozati javaslat az előterjesztés szerves része, ezért a dátum és az aláírás a határozati javaslat után következnek.</w:t>
      </w:r>
    </w:p>
    <w:p w:rsidR="005E5D93" w:rsidRPr="005E5D93" w:rsidRDefault="005E5D93" w:rsidP="005E5D93">
      <w:pPr>
        <w:keepLines/>
        <w:spacing w:after="0" w:line="240" w:lineRule="auto"/>
        <w:ind w:firstLine="202"/>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Minden határozati javaslat után fel kell tüntetni, hogy a döntés az Mötv., valamint a Szervezeti és Működési Szabályzat vonatkozó előírásai alapján egyszerű vagy minősített többségű döntés igényel.</w:t>
      </w:r>
    </w:p>
    <w:p w:rsidR="005E5D93" w:rsidRPr="005E5D93" w:rsidRDefault="005E5D93" w:rsidP="005E5D93">
      <w:pPr>
        <w:keepLines/>
        <w:spacing w:after="120" w:line="240" w:lineRule="auto"/>
        <w:ind w:firstLine="204"/>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 xml:space="preserve">Az előterjesztéshez a melléklet szerinti előlapot kell készíteni. </w:t>
      </w:r>
    </w:p>
    <w:p w:rsidR="005E5D93" w:rsidRPr="005E5D93" w:rsidRDefault="005E5D93" w:rsidP="005E5D93">
      <w:pPr>
        <w:keepLines/>
        <w:spacing w:after="0" w:line="240" w:lineRule="auto"/>
        <w:ind w:firstLine="202"/>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II. Előkészítés:</w:t>
      </w:r>
    </w:p>
    <w:p w:rsidR="005E5D93" w:rsidRPr="005E5D93" w:rsidRDefault="005E5D93" w:rsidP="005E5D93">
      <w:pPr>
        <w:keepLines/>
        <w:spacing w:after="0" w:line="240" w:lineRule="auto"/>
        <w:ind w:firstLine="202"/>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Az egyeztetett írásbeli előterjesztés tervezetét oly időpontban kell benyújtani,  hogy elegendő idő álljon rendelkezésre a vezetői álláspont kialakítására.</w:t>
      </w:r>
    </w:p>
    <w:p w:rsidR="005E5D93" w:rsidRPr="005E5D93" w:rsidRDefault="005E5D93" w:rsidP="005E5D93">
      <w:pPr>
        <w:keepLines/>
        <w:spacing w:after="0" w:line="240" w:lineRule="auto"/>
        <w:ind w:firstLine="202"/>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b/>
          <w:i/>
          <w:noProof/>
          <w:sz w:val="24"/>
          <w:szCs w:val="24"/>
          <w:lang w:eastAsia="hu-HU"/>
        </w:rPr>
        <w:t xml:space="preserve">Az illetékes osztály által készített </w:t>
      </w:r>
      <w:r w:rsidRPr="005E5D93">
        <w:rPr>
          <w:rFonts w:ascii="Times New Roman" w:eastAsia="Times New Roman" w:hAnsi="Times New Roman" w:cs="Times New Roman"/>
          <w:noProof/>
          <w:sz w:val="24"/>
          <w:szCs w:val="24"/>
          <w:lang w:eastAsia="hu-HU"/>
        </w:rPr>
        <w:t xml:space="preserve">előterjesztést a kézbesítést megelőzően a Jegyzői Titkárságon kell </w:t>
      </w:r>
      <w:r w:rsidRPr="005E5D93">
        <w:rPr>
          <w:rFonts w:ascii="Times New Roman" w:eastAsia="Times New Roman" w:hAnsi="Times New Roman" w:cs="Times New Roman"/>
          <w:b/>
          <w:i/>
          <w:noProof/>
          <w:sz w:val="24"/>
          <w:szCs w:val="24"/>
          <w:lang w:eastAsia="hu-HU"/>
        </w:rPr>
        <w:t>leadni</w:t>
      </w:r>
      <w:r w:rsidRPr="005E5D93">
        <w:rPr>
          <w:rFonts w:ascii="Times New Roman" w:eastAsia="Times New Roman" w:hAnsi="Times New Roman" w:cs="Times New Roman"/>
          <w:noProof/>
          <w:sz w:val="24"/>
          <w:szCs w:val="24"/>
          <w:lang w:eastAsia="hu-HU"/>
        </w:rPr>
        <w:t>.</w:t>
      </w:r>
    </w:p>
    <w:p w:rsidR="005E5D93" w:rsidRPr="005E5D93" w:rsidRDefault="005E5D93" w:rsidP="005E5D93">
      <w:pPr>
        <w:keepLines/>
        <w:spacing w:after="0" w:line="240" w:lineRule="auto"/>
        <w:ind w:firstLine="202"/>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 xml:space="preserve">Az előterjesztések tisztségviselőknek való bemutatásáról és aláíratásáról a </w:t>
      </w:r>
      <w:r w:rsidRPr="005E5D93">
        <w:rPr>
          <w:rFonts w:ascii="Times New Roman" w:eastAsia="Times New Roman" w:hAnsi="Times New Roman" w:cs="Times New Roman"/>
          <w:b/>
          <w:i/>
          <w:noProof/>
          <w:sz w:val="24"/>
          <w:szCs w:val="24"/>
          <w:lang w:eastAsia="hu-HU"/>
        </w:rPr>
        <w:t xml:space="preserve">Titkárságvezető </w:t>
      </w:r>
      <w:r w:rsidRPr="005E5D93">
        <w:rPr>
          <w:rFonts w:ascii="Times New Roman" w:eastAsia="Times New Roman" w:hAnsi="Times New Roman" w:cs="Times New Roman"/>
          <w:noProof/>
          <w:sz w:val="24"/>
          <w:szCs w:val="24"/>
          <w:lang w:eastAsia="hu-HU"/>
        </w:rPr>
        <w:t>gondoskodik.</w:t>
      </w:r>
    </w:p>
    <w:p w:rsidR="005E5D93" w:rsidRPr="005E5D93" w:rsidRDefault="005E5D93" w:rsidP="005E5D93">
      <w:pPr>
        <w:keepLines/>
        <w:spacing w:after="0" w:line="240" w:lineRule="auto"/>
        <w:ind w:firstLine="202"/>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 xml:space="preserve">A fentiek szerint </w:t>
      </w:r>
      <w:r w:rsidRPr="005E5D93">
        <w:rPr>
          <w:rFonts w:ascii="Times New Roman" w:eastAsia="Times New Roman" w:hAnsi="Times New Roman" w:cs="Times New Roman"/>
          <w:b/>
          <w:i/>
          <w:noProof/>
          <w:sz w:val="24"/>
          <w:szCs w:val="24"/>
          <w:lang w:eastAsia="hu-HU"/>
        </w:rPr>
        <w:t xml:space="preserve">elkészült </w:t>
      </w:r>
      <w:r w:rsidRPr="005E5D93">
        <w:rPr>
          <w:rFonts w:ascii="Times New Roman" w:eastAsia="Times New Roman" w:hAnsi="Times New Roman" w:cs="Times New Roman"/>
          <w:noProof/>
          <w:sz w:val="24"/>
          <w:szCs w:val="24"/>
          <w:lang w:eastAsia="hu-HU"/>
        </w:rPr>
        <w:t xml:space="preserve">előterjesztést a Jegyzői Titkárság </w:t>
      </w:r>
      <w:r w:rsidRPr="005E5D93">
        <w:rPr>
          <w:rFonts w:ascii="Times New Roman" w:eastAsia="Times New Roman" w:hAnsi="Times New Roman" w:cs="Times New Roman"/>
          <w:b/>
          <w:i/>
          <w:noProof/>
          <w:sz w:val="24"/>
          <w:szCs w:val="24"/>
          <w:lang w:eastAsia="hu-HU"/>
        </w:rPr>
        <w:t>sokszorosítja.</w:t>
      </w:r>
    </w:p>
    <w:p w:rsidR="005E5D93" w:rsidRPr="005E5D93" w:rsidRDefault="005E5D93" w:rsidP="005E5D93">
      <w:pPr>
        <w:keepLines/>
        <w:spacing w:after="0" w:line="240" w:lineRule="auto"/>
        <w:ind w:firstLine="202"/>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Rendkívüli ülés esetén az előterjesztések leadási határidejét a Jegyző határozza meg.</w:t>
      </w:r>
    </w:p>
    <w:p w:rsidR="005E5D93" w:rsidRPr="005E5D93" w:rsidRDefault="005E5D93" w:rsidP="005E5D93">
      <w:pPr>
        <w:keepLines/>
        <w:spacing w:after="0" w:line="240" w:lineRule="auto"/>
        <w:ind w:firstLine="202"/>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 xml:space="preserve">A képviselő-testület ülésére a meghívót a Jegyzői Titkárság készíti elő.  </w:t>
      </w:r>
    </w:p>
    <w:p w:rsidR="005E5D93" w:rsidRPr="005E5D93" w:rsidRDefault="005E5D93" w:rsidP="005E5D93">
      <w:pPr>
        <w:keepLines/>
        <w:spacing w:after="0" w:line="240" w:lineRule="auto"/>
        <w:ind w:firstLine="202"/>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A képviselő-testületi ülés elé kerülő rendkívüli sürgősségi előterjesztésekre is vonatkoznak az egyeztetési és törvényességi szabályok.</w:t>
      </w:r>
    </w:p>
    <w:p w:rsidR="005E5D93" w:rsidRPr="005E5D93" w:rsidRDefault="005E5D93" w:rsidP="005E5D93">
      <w:pPr>
        <w:keepLines/>
        <w:spacing w:after="120" w:line="240" w:lineRule="auto"/>
        <w:ind w:firstLine="204"/>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A meghívó és az előterjesztések kézbesítése a Jegyzői Titkárság feladata.</w:t>
      </w:r>
    </w:p>
    <w:p w:rsidR="005E5D93" w:rsidRPr="005E5D93" w:rsidRDefault="005E5D93" w:rsidP="005E5D93">
      <w:pPr>
        <w:keepLines/>
        <w:spacing w:after="0" w:line="240" w:lineRule="auto"/>
        <w:ind w:firstLine="202"/>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b/>
          <w:noProof/>
          <w:sz w:val="24"/>
          <w:szCs w:val="24"/>
          <w:lang w:eastAsia="hu-HU"/>
        </w:rPr>
        <w:t>III. Bizottsági előterjesztésekre vonatkozó speciális szabályok:</w:t>
      </w:r>
    </w:p>
    <w:p w:rsidR="005E5D93" w:rsidRPr="005E5D93" w:rsidRDefault="005E5D93" w:rsidP="005E5D93">
      <w:pPr>
        <w:keepLines/>
        <w:spacing w:after="0" w:line="240" w:lineRule="auto"/>
        <w:ind w:firstLine="202"/>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A bizottságok elé terjesztett előterjesztéseknek két típusát különböztetjük meg:</w:t>
      </w:r>
    </w:p>
    <w:p w:rsidR="005E5D93" w:rsidRPr="005E5D93" w:rsidRDefault="005E5D93" w:rsidP="005E5D93">
      <w:pPr>
        <w:keepLines/>
        <w:spacing w:after="0" w:line="240" w:lineRule="auto"/>
        <w:ind w:firstLine="202"/>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A képviselő-testületi döntést előkészítő, véleményező előterjesztések.</w:t>
      </w:r>
    </w:p>
    <w:p w:rsidR="005E5D93" w:rsidRPr="005E5D93" w:rsidRDefault="005E5D93" w:rsidP="005E5D93">
      <w:pPr>
        <w:keepLines/>
        <w:spacing w:after="0" w:line="240" w:lineRule="auto"/>
        <w:ind w:firstLine="202"/>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A bizottsági hatáskörben hozott döntéseinek előterjesztése.</w:t>
      </w:r>
    </w:p>
    <w:p w:rsidR="005E5D93" w:rsidRPr="005E5D93" w:rsidRDefault="005E5D93" w:rsidP="005E5D93">
      <w:pPr>
        <w:keepLines/>
        <w:spacing w:after="0" w:line="240" w:lineRule="auto"/>
        <w:ind w:firstLine="202"/>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 xml:space="preserve">A bizottságok részére készített előterjesztések esetében is alkalmazni kell a I. pontban az előterjesztésekre vonatkozó szabályokat. </w:t>
      </w:r>
    </w:p>
    <w:p w:rsidR="005E5D93" w:rsidRPr="005E5D93" w:rsidRDefault="005E5D93" w:rsidP="005E5D93">
      <w:pPr>
        <w:keepLines/>
        <w:spacing w:after="0" w:line="240" w:lineRule="auto"/>
        <w:ind w:firstLine="202"/>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 xml:space="preserve">A bizottsági határozatok </w:t>
      </w:r>
      <w:r w:rsidRPr="005E5D93">
        <w:rPr>
          <w:rFonts w:ascii="Times New Roman" w:eastAsia="Times New Roman" w:hAnsi="Times New Roman" w:cs="Times New Roman"/>
          <w:b/>
          <w:i/>
          <w:noProof/>
          <w:sz w:val="24"/>
          <w:szCs w:val="24"/>
          <w:lang w:eastAsia="hu-HU"/>
        </w:rPr>
        <w:t>végrehajtásáért</w:t>
      </w:r>
      <w:r w:rsidRPr="005E5D93">
        <w:rPr>
          <w:rFonts w:ascii="Times New Roman" w:eastAsia="Times New Roman" w:hAnsi="Times New Roman" w:cs="Times New Roman"/>
          <w:noProof/>
          <w:sz w:val="24"/>
          <w:szCs w:val="24"/>
          <w:lang w:eastAsia="hu-HU"/>
        </w:rPr>
        <w:t xml:space="preserve"> a Polgármester, az Alpolgármester, a Bizottsági Elnök, a Jegyző, valamint a </w:t>
      </w:r>
      <w:r w:rsidRPr="005E5D93">
        <w:rPr>
          <w:rFonts w:ascii="Times New Roman" w:eastAsia="Times New Roman" w:hAnsi="Times New Roman" w:cs="Times New Roman"/>
          <w:b/>
          <w:i/>
          <w:noProof/>
          <w:sz w:val="24"/>
          <w:szCs w:val="24"/>
          <w:lang w:eastAsia="hu-HU"/>
        </w:rPr>
        <w:t xml:space="preserve">Polgármester, illetve a </w:t>
      </w:r>
      <w:r w:rsidRPr="005E5D93">
        <w:rPr>
          <w:rFonts w:ascii="Times New Roman" w:eastAsia="Times New Roman" w:hAnsi="Times New Roman" w:cs="Times New Roman"/>
          <w:noProof/>
          <w:sz w:val="24"/>
          <w:szCs w:val="24"/>
          <w:lang w:eastAsia="hu-HU"/>
        </w:rPr>
        <w:t xml:space="preserve">Jegyző útján </w:t>
      </w:r>
      <w:r w:rsidRPr="005E5D93">
        <w:rPr>
          <w:rFonts w:ascii="Times New Roman" w:eastAsia="Times New Roman" w:hAnsi="Times New Roman" w:cs="Times New Roman"/>
          <w:b/>
          <w:i/>
          <w:noProof/>
          <w:sz w:val="24"/>
          <w:szCs w:val="24"/>
          <w:lang w:eastAsia="hu-HU"/>
        </w:rPr>
        <w:t xml:space="preserve">Igazgató vagy osztályvezető </w:t>
      </w:r>
      <w:r w:rsidRPr="005E5D93">
        <w:rPr>
          <w:rFonts w:ascii="Times New Roman" w:eastAsia="Times New Roman" w:hAnsi="Times New Roman" w:cs="Times New Roman"/>
          <w:noProof/>
          <w:sz w:val="24"/>
          <w:szCs w:val="24"/>
          <w:lang w:eastAsia="hu-HU"/>
        </w:rPr>
        <w:t>jelölhető felelősként.</w:t>
      </w:r>
    </w:p>
    <w:p w:rsidR="005E5D93" w:rsidRPr="005E5D93" w:rsidRDefault="005E5D93" w:rsidP="005E5D93">
      <w:pPr>
        <w:keepLines/>
        <w:spacing w:after="0" w:line="240" w:lineRule="auto"/>
        <w:ind w:firstLine="202"/>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Amennyiben a bizottság önkormányzati hatósági jogkörben jár el, úgy ezen ügyekben a képviselő-testületre vonatkozó szabályokat kell alkalmazni.</w:t>
      </w:r>
    </w:p>
    <w:p w:rsidR="005E5D93" w:rsidRPr="005E5D93" w:rsidRDefault="005E5D93" w:rsidP="005E5D93">
      <w:pPr>
        <w:keepLines/>
        <w:spacing w:after="120" w:line="240" w:lineRule="auto"/>
        <w:ind w:firstLine="204"/>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Egyéb szabályokat a bizottságok ügyrendjei tartalmazhatnak.</w:t>
      </w:r>
    </w:p>
    <w:p w:rsidR="005E5D93" w:rsidRPr="005E5D93" w:rsidRDefault="005E5D93" w:rsidP="005E5D93">
      <w:pPr>
        <w:keepLines/>
        <w:spacing w:after="0" w:line="240" w:lineRule="auto"/>
        <w:ind w:firstLine="202"/>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b/>
          <w:noProof/>
          <w:sz w:val="24"/>
          <w:szCs w:val="24"/>
          <w:lang w:eastAsia="hu-HU"/>
        </w:rPr>
        <w:t xml:space="preserve">IV. </w:t>
      </w:r>
      <w:r w:rsidRPr="005E5D93">
        <w:rPr>
          <w:rFonts w:ascii="Times New Roman" w:eastAsia="Times New Roman" w:hAnsi="Times New Roman" w:cs="Times New Roman"/>
          <w:noProof/>
          <w:sz w:val="24"/>
          <w:szCs w:val="24"/>
          <w:lang w:eastAsia="hu-HU"/>
        </w:rPr>
        <w:t>Önkormányzati rendelet előkészítésének speciális szabályai:</w:t>
      </w:r>
    </w:p>
    <w:p w:rsidR="005E5D93" w:rsidRPr="005E5D93" w:rsidRDefault="005E5D93" w:rsidP="005E5D93">
      <w:pPr>
        <w:keepLines/>
        <w:spacing w:after="0" w:line="240" w:lineRule="auto"/>
        <w:ind w:firstLine="202"/>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Az előterjesztések rendjéről szóló szabályok értelemszerű alkalmazása mellett az önkormányzati rendeletalkotásnál az alábbiakra kell figyelemmel lenni:</w:t>
      </w:r>
    </w:p>
    <w:p w:rsidR="005E5D93" w:rsidRPr="005E5D93" w:rsidRDefault="005E5D93" w:rsidP="005E5D93">
      <w:pPr>
        <w:keepLines/>
        <w:spacing w:after="0" w:line="240" w:lineRule="auto"/>
        <w:ind w:firstLine="202"/>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A rendelettervezetek előkészítése során vizsgálni kell a rendeletalkotás lehetőségének feltételeit.</w:t>
      </w:r>
    </w:p>
    <w:p w:rsidR="005E5D93" w:rsidRPr="005E5D93" w:rsidRDefault="005E5D93" w:rsidP="005E5D93">
      <w:pPr>
        <w:keepLines/>
        <w:spacing w:after="0" w:line="240" w:lineRule="auto"/>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 xml:space="preserve">Be kell tartani a jogszabályalkotásról szóló rendelkezéseket. </w:t>
      </w:r>
    </w:p>
    <w:p w:rsidR="005E5D93" w:rsidRPr="005E5D93" w:rsidRDefault="005E5D93" w:rsidP="005E5D93">
      <w:pPr>
        <w:keepLines/>
        <w:spacing w:after="0" w:line="240" w:lineRule="auto"/>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 xml:space="preserve">Önkormányzati rendeletek alkotására Magyarország Alaptörvénye 32. cikkének megfelelő bekezdése alapján kerülhet sor. </w:t>
      </w:r>
    </w:p>
    <w:p w:rsidR="005E5D93" w:rsidRPr="005E5D93" w:rsidRDefault="005E5D93" w:rsidP="005E5D93">
      <w:pPr>
        <w:keepLines/>
        <w:spacing w:after="0" w:line="240" w:lineRule="auto"/>
        <w:ind w:firstLine="202"/>
        <w:jc w:val="both"/>
        <w:rPr>
          <w:rFonts w:ascii="Times New Roman" w:eastAsia="Times New Roman" w:hAnsi="Times New Roman" w:cs="Times New Roman"/>
          <w:noProof/>
          <w:sz w:val="24"/>
          <w:szCs w:val="24"/>
          <w:lang w:eastAsia="hu-HU"/>
        </w:rPr>
      </w:pPr>
    </w:p>
    <w:p w:rsidR="005E5D93" w:rsidRPr="005E5D93" w:rsidRDefault="005E5D93" w:rsidP="005E5D93">
      <w:pPr>
        <w:keepLines/>
        <w:spacing w:after="0" w:line="240" w:lineRule="auto"/>
        <w:ind w:firstLine="202"/>
        <w:jc w:val="both"/>
        <w:rPr>
          <w:rFonts w:ascii="Times New Roman" w:eastAsia="Times New Roman" w:hAnsi="Times New Roman" w:cs="Times New Roman"/>
          <w:i/>
          <w:noProof/>
          <w:sz w:val="24"/>
          <w:szCs w:val="24"/>
          <w:lang w:eastAsia="hu-HU"/>
        </w:rPr>
      </w:pPr>
      <w:r w:rsidRPr="005E5D93">
        <w:rPr>
          <w:rFonts w:ascii="Times New Roman" w:eastAsia="Times New Roman" w:hAnsi="Times New Roman" w:cs="Times New Roman"/>
          <w:i/>
          <w:noProof/>
          <w:sz w:val="24"/>
          <w:szCs w:val="24"/>
          <w:lang w:eastAsia="hu-HU"/>
        </w:rPr>
        <w:t>A rendelet fejezetekre, ezen belül §-okra, bekezdésekre és pontokra tagolható. Ahol a §-on belül csak egy bekezdés van, a bekezdés számozása nem alkalmazható.</w:t>
      </w:r>
    </w:p>
    <w:p w:rsidR="005E5D93" w:rsidRPr="005E5D93" w:rsidRDefault="005E5D93" w:rsidP="005E5D93">
      <w:pPr>
        <w:keepLines/>
        <w:spacing w:after="0" w:line="240" w:lineRule="auto"/>
        <w:ind w:firstLine="202"/>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Az önkormányzati rendelet hatálybalépésének idejét az alábbiak szerint kell jelölni:</w:t>
      </w:r>
    </w:p>
    <w:p w:rsidR="005E5D93" w:rsidRPr="005E5D93" w:rsidRDefault="005E5D93" w:rsidP="005E5D93">
      <w:pPr>
        <w:keepLines/>
        <w:spacing w:after="0" w:line="240" w:lineRule="auto"/>
        <w:ind w:firstLine="202"/>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kihirdetést követő meghatározott</w:t>
      </w:r>
      <w:r w:rsidRPr="005E5D93">
        <w:rPr>
          <w:rFonts w:ascii="Times New Roman" w:eastAsia="Times New Roman" w:hAnsi="Times New Roman" w:cs="Times New Roman"/>
          <w:b/>
          <w:i/>
          <w:noProof/>
          <w:sz w:val="24"/>
          <w:szCs w:val="24"/>
          <w:lang w:eastAsia="hu-HU"/>
        </w:rPr>
        <w:t xml:space="preserve"> </w:t>
      </w:r>
      <w:r w:rsidRPr="005E5D93">
        <w:rPr>
          <w:rFonts w:ascii="Times New Roman" w:eastAsia="Times New Roman" w:hAnsi="Times New Roman" w:cs="Times New Roman"/>
          <w:noProof/>
          <w:sz w:val="24"/>
          <w:szCs w:val="24"/>
          <w:lang w:eastAsia="hu-HU"/>
        </w:rPr>
        <w:t xml:space="preserve">nap; </w:t>
      </w:r>
    </w:p>
    <w:p w:rsidR="005E5D93" w:rsidRPr="005E5D93" w:rsidRDefault="005E5D93" w:rsidP="005E5D93">
      <w:pPr>
        <w:keepLines/>
        <w:spacing w:after="0" w:line="240" w:lineRule="auto"/>
        <w:ind w:firstLine="202"/>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év, hónap, nap;</w:t>
      </w:r>
    </w:p>
    <w:p w:rsidR="005E5D93" w:rsidRPr="005E5D93" w:rsidRDefault="005E5D93" w:rsidP="005E5D93">
      <w:pPr>
        <w:keepLines/>
        <w:spacing w:after="0" w:line="240" w:lineRule="auto"/>
        <w:ind w:firstLine="202"/>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kihirdetés napja (csak kivételes esetben, óra és perc feltüntetésével).</w:t>
      </w:r>
    </w:p>
    <w:p w:rsidR="005E5D93" w:rsidRPr="005E5D93" w:rsidRDefault="005E5D93" w:rsidP="005E5D93">
      <w:pPr>
        <w:keepLines/>
        <w:spacing w:after="0" w:line="240" w:lineRule="auto"/>
        <w:ind w:firstLine="202"/>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A hatályukat vesztő önkormányzati rendeleteket az új rendeletben kifejezetten fel kell sorolni, címmel és a jelöléssel együtt.</w:t>
      </w:r>
    </w:p>
    <w:p w:rsidR="005E5D93" w:rsidRPr="005E5D93" w:rsidRDefault="005E5D93" w:rsidP="005E5D93">
      <w:pPr>
        <w:keepLines/>
        <w:spacing w:after="0" w:line="240" w:lineRule="auto"/>
        <w:ind w:firstLine="202"/>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i/>
          <w:noProof/>
          <w:sz w:val="24"/>
          <w:szCs w:val="24"/>
          <w:lang w:eastAsia="hu-HU"/>
        </w:rPr>
        <w:lastRenderedPageBreak/>
        <w:t>A rendelet módosítását – az előterjesztett tervezet mellett – a módosítással érintett teljes bekezdés, szükség esetén a teljes paragrafus tekintetében kéthasábosan is be kell mutatni, kiemelve a módosításra kerülő szövegrészeket.</w:t>
      </w:r>
    </w:p>
    <w:p w:rsidR="005E5D93" w:rsidRPr="005E5D93" w:rsidRDefault="005E5D93" w:rsidP="005E5D93">
      <w:pPr>
        <w:keepLines/>
        <w:spacing w:after="0" w:line="240" w:lineRule="auto"/>
        <w:ind w:firstLine="202"/>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 xml:space="preserve">A rendelet-tervezetekhez </w:t>
      </w:r>
      <w:r w:rsidRPr="005E5D93">
        <w:rPr>
          <w:rFonts w:ascii="Times New Roman" w:eastAsia="Times New Roman" w:hAnsi="Times New Roman" w:cs="Times New Roman"/>
          <w:i/>
          <w:noProof/>
          <w:sz w:val="24"/>
          <w:szCs w:val="24"/>
          <w:lang w:eastAsia="hu-HU"/>
        </w:rPr>
        <w:t xml:space="preserve">általában </w:t>
      </w:r>
      <w:r w:rsidRPr="005E5D93">
        <w:rPr>
          <w:rFonts w:ascii="Times New Roman" w:eastAsia="Times New Roman" w:hAnsi="Times New Roman" w:cs="Times New Roman"/>
          <w:noProof/>
          <w:sz w:val="24"/>
          <w:szCs w:val="24"/>
          <w:lang w:eastAsia="hu-HU"/>
        </w:rPr>
        <w:t>indokolást is csatolni kell, amely két részből áll. Az általános indokolás azt tartalmazza, hogy milyen tények és körülmények teszik szükségessé, hogy a rendelet megalkotásra kerüljön.</w:t>
      </w:r>
    </w:p>
    <w:p w:rsidR="005E5D93" w:rsidRPr="005E5D93" w:rsidRDefault="005E5D93" w:rsidP="005E5D93">
      <w:pPr>
        <w:keepLines/>
        <w:spacing w:after="0" w:line="240" w:lineRule="auto"/>
        <w:ind w:firstLine="202"/>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Az egyes paragrafusokhoz /értelemszerűen több paragrafushoz összevontan is/ fűzött részletes indokolás pedig azt tartalmazza, hogy mi indokolta a § beépítését, s ha eltérő vélemények alakultak ki a paragrafushoz kapcsolódóan azok mik voltak, s mi indokolta, hogy a javasolt szöveg került a rendelettervezetben megfogalmazásra. Alternatíva esetén azt is le kell írni, hogy mi az előnye és hátránya az egyik, illetve másik megoldásnak.</w:t>
      </w:r>
    </w:p>
    <w:p w:rsidR="005E5D93" w:rsidRPr="005E5D93" w:rsidRDefault="005E5D93" w:rsidP="005E5D93">
      <w:pPr>
        <w:keepLines/>
        <w:spacing w:after="0" w:line="240" w:lineRule="auto"/>
        <w:ind w:firstLine="202"/>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 xml:space="preserve">Ha a rendelet-tervezet egy korábbi rendelet módosításáról szól, úgy az előterjesztés elkészítéséért felelős személy köteles gondoskodni legkésőbb a rendelet kihirdetését követő napon az egységes szerkezetbe foglalásról. </w:t>
      </w:r>
    </w:p>
    <w:p w:rsidR="005E5D93" w:rsidRPr="005E5D93" w:rsidRDefault="005E5D93" w:rsidP="005E5D93">
      <w:pPr>
        <w:keepLines/>
        <w:spacing w:after="0" w:line="240" w:lineRule="auto"/>
        <w:jc w:val="both"/>
        <w:rPr>
          <w:rFonts w:ascii="Times New Roman" w:eastAsia="Times New Roman" w:hAnsi="Times New Roman" w:cs="Times New Roman"/>
          <w:noProof/>
          <w:sz w:val="24"/>
          <w:szCs w:val="24"/>
          <w:lang w:eastAsia="hu-HU"/>
        </w:rPr>
      </w:pPr>
    </w:p>
    <w:p w:rsidR="005E5D93" w:rsidRPr="005E5D93" w:rsidRDefault="005E5D93" w:rsidP="005E5D93">
      <w:pPr>
        <w:keepLines/>
        <w:spacing w:after="0" w:line="240" w:lineRule="auto"/>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Az önkormányzati rendelet tervezetét társadalmi egyeztetésre kell bocsátani – a lentebb felsorolt kivételekkel –, amelynek keretében a II. kerületben életvitelszerűen élő (állandó lakóhellyel vagy tartózkodási hellyel rendelkező) állampolgárok, a nem állami és nem önkormányzati szervek, szervezetek (a továbbiakban: véleményezésre jogosultak) véleményt nyilváníthatnak a rendelet-tervezetekkel kapcsolatban az Önkormányzat honlapján feltüntetett, erre a célra kialakított elektronikus levélcímen.</w:t>
      </w:r>
    </w:p>
    <w:p w:rsidR="005E5D93" w:rsidRPr="005E5D93" w:rsidRDefault="005E5D93" w:rsidP="005E5D93">
      <w:pPr>
        <w:keepLines/>
        <w:spacing w:after="0" w:line="240" w:lineRule="auto"/>
        <w:jc w:val="both"/>
        <w:rPr>
          <w:rFonts w:ascii="Times New Roman" w:eastAsia="Times New Roman" w:hAnsi="Times New Roman" w:cs="Times New Roman"/>
          <w:noProof/>
          <w:sz w:val="24"/>
          <w:szCs w:val="24"/>
          <w:lang w:eastAsia="hu-HU"/>
        </w:rPr>
      </w:pPr>
    </w:p>
    <w:p w:rsidR="005E5D93" w:rsidRPr="005E5D93" w:rsidRDefault="005E5D93" w:rsidP="005E5D93">
      <w:pPr>
        <w:keepLines/>
        <w:spacing w:after="0" w:line="240" w:lineRule="auto"/>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A társadalmi egyeztetés folyamatában a következő feltételeknek kell érvényesülniük:</w:t>
      </w:r>
    </w:p>
    <w:p w:rsidR="005E5D93" w:rsidRPr="005E5D93" w:rsidRDefault="005E5D93" w:rsidP="005E5D93">
      <w:pPr>
        <w:keepLines/>
        <w:spacing w:after="0" w:line="240" w:lineRule="auto"/>
        <w:jc w:val="both"/>
        <w:rPr>
          <w:rFonts w:ascii="Times New Roman" w:eastAsia="Times New Roman" w:hAnsi="Times New Roman" w:cs="Times New Roman"/>
          <w:noProof/>
          <w:sz w:val="24"/>
          <w:szCs w:val="24"/>
          <w:lang w:eastAsia="hu-HU"/>
        </w:rPr>
      </w:pPr>
    </w:p>
    <w:p w:rsidR="005E5D93" w:rsidRPr="005E5D93" w:rsidRDefault="005E5D93" w:rsidP="005E5D93">
      <w:pPr>
        <w:keepLines/>
        <w:spacing w:after="0" w:line="240" w:lineRule="auto"/>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 a véleményezésre jogosultaknak elegendő idő álljon rendelkezésre a tervezet megítéléséhez és észrevételek megtételéhez;</w:t>
      </w:r>
    </w:p>
    <w:p w:rsidR="005E5D93" w:rsidRPr="005E5D93" w:rsidRDefault="005E5D93" w:rsidP="005E5D93">
      <w:pPr>
        <w:keepLines/>
        <w:spacing w:after="0" w:line="240" w:lineRule="auto"/>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 nem vehető figyelembe az a vélemény, amely sérti a közerkölcsöt, a rendelet-tervezet tárgyához nem illeszkedik vagy név nélküli;</w:t>
      </w:r>
    </w:p>
    <w:p w:rsidR="005E5D93" w:rsidRPr="005E5D93" w:rsidRDefault="005E5D93" w:rsidP="005E5D93">
      <w:pPr>
        <w:keepLines/>
        <w:spacing w:after="0" w:line="240" w:lineRule="auto"/>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 a rendelet-tervezet előterjesztője a társadalmi egyeztetés során beérkezett véleményekről a rendelet elfogadása előtt tájékoztatja a Képviselő-testületet és dönt azok elfogadásáról vagy elutasításáról;</w:t>
      </w:r>
    </w:p>
    <w:p w:rsidR="005E5D93" w:rsidRPr="005E5D93" w:rsidRDefault="005E5D93" w:rsidP="005E5D93">
      <w:pPr>
        <w:keepLines/>
        <w:spacing w:after="0" w:line="240" w:lineRule="auto"/>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 a beérkezett vélemények, valamint a véleményezésre jogosult nevének és e-mail címének kezelése a véleményezett rendelet hatályba lépésétől számított 1 évig történik – az adatkezelés magában foglalja az említett adatok gyűjtését, tárolását, közzétételét, felhasználását és törlését is;</w:t>
      </w:r>
    </w:p>
    <w:p w:rsidR="005E5D93" w:rsidRPr="005E5D93" w:rsidRDefault="005E5D93" w:rsidP="005E5D93">
      <w:pPr>
        <w:keepLines/>
        <w:spacing w:after="0" w:line="240" w:lineRule="auto"/>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 a véleményezésre jogosultak széles körét érintő rendelet-tervezettel kapcsolatban a Polgármesteri Hivatal lakossági fórumot szervezhet.</w:t>
      </w:r>
    </w:p>
    <w:p w:rsidR="005E5D93" w:rsidRPr="005E5D93" w:rsidRDefault="005E5D93" w:rsidP="005E5D93">
      <w:pPr>
        <w:keepLines/>
        <w:spacing w:after="0" w:line="240" w:lineRule="auto"/>
        <w:jc w:val="both"/>
        <w:rPr>
          <w:rFonts w:ascii="Times New Roman" w:eastAsia="Times New Roman" w:hAnsi="Times New Roman" w:cs="Times New Roman"/>
          <w:noProof/>
          <w:sz w:val="24"/>
          <w:szCs w:val="24"/>
          <w:lang w:eastAsia="hu-HU"/>
        </w:rPr>
      </w:pPr>
    </w:p>
    <w:p w:rsidR="005E5D93" w:rsidRPr="005E5D93" w:rsidRDefault="005E5D93" w:rsidP="005E5D93">
      <w:pPr>
        <w:keepLines/>
        <w:spacing w:after="0" w:line="240" w:lineRule="auto"/>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Nem kell társadalmi egyeztetésre bocsátani:</w:t>
      </w:r>
    </w:p>
    <w:p w:rsidR="005E5D93" w:rsidRPr="005E5D93" w:rsidRDefault="005E5D93" w:rsidP="005E5D93">
      <w:pPr>
        <w:keepLines/>
        <w:numPr>
          <w:ilvl w:val="0"/>
          <w:numId w:val="21"/>
        </w:numPr>
        <w:spacing w:after="0" w:line="240" w:lineRule="auto"/>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olyan rendelet-tervezetet, amelynek megalkotását felsőbb szintű jogszabálymódosítás indokolja, vagy amely a törvényességi ellenőrzésért felelős szerv felhívására született;</w:t>
      </w:r>
    </w:p>
    <w:p w:rsidR="005E5D93" w:rsidRPr="005E5D93" w:rsidRDefault="005E5D93" w:rsidP="005E5D93">
      <w:pPr>
        <w:keepLines/>
        <w:numPr>
          <w:ilvl w:val="0"/>
          <w:numId w:val="21"/>
        </w:numPr>
        <w:spacing w:after="0" w:line="240" w:lineRule="auto"/>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a költségvetésről, a költségvetés végrehajtásáról, a helyi adókról szóló, illetve állami támogatásokkal kapcsolatos rendelet-tervezetet;</w:t>
      </w:r>
    </w:p>
    <w:p w:rsidR="005E5D93" w:rsidRPr="005E5D93" w:rsidRDefault="005E5D93" w:rsidP="005E5D93">
      <w:pPr>
        <w:keepLines/>
        <w:numPr>
          <w:ilvl w:val="0"/>
          <w:numId w:val="21"/>
        </w:numPr>
        <w:spacing w:after="0" w:line="240" w:lineRule="auto"/>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a szervezetre és működésre vonatkozó, valamint a közszolgálati tisztviselői jogviszonyban állók munkavégzésével és juttatásaival kapcsolatos rendelet-tervezetet;</w:t>
      </w:r>
    </w:p>
    <w:p w:rsidR="005E5D93" w:rsidRPr="005E5D93" w:rsidRDefault="005E5D93" w:rsidP="005E5D93">
      <w:pPr>
        <w:keepLines/>
        <w:numPr>
          <w:ilvl w:val="0"/>
          <w:numId w:val="21"/>
        </w:numPr>
        <w:spacing w:after="0" w:line="240" w:lineRule="auto"/>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olyan rendelet-tervezetet, amelynek sürgős elfogadásához kiemelkedő közérdek fűződik.</w:t>
      </w:r>
    </w:p>
    <w:p w:rsidR="005E5D93" w:rsidRPr="005E5D93" w:rsidRDefault="005E5D93" w:rsidP="005E5D93">
      <w:pPr>
        <w:keepLines/>
        <w:spacing w:after="0" w:line="240" w:lineRule="auto"/>
        <w:jc w:val="both"/>
        <w:rPr>
          <w:rFonts w:ascii="Times New Roman" w:eastAsia="Times New Roman" w:hAnsi="Times New Roman" w:cs="Times New Roman"/>
          <w:noProof/>
          <w:sz w:val="24"/>
          <w:szCs w:val="24"/>
          <w:lang w:eastAsia="hu-HU"/>
        </w:rPr>
      </w:pPr>
    </w:p>
    <w:p w:rsidR="005E5D93" w:rsidRPr="005E5D93" w:rsidRDefault="005E5D93" w:rsidP="005E5D93">
      <w:pPr>
        <w:keepLines/>
        <w:spacing w:after="0" w:line="240" w:lineRule="auto"/>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lastRenderedPageBreak/>
        <w:t xml:space="preserve">A rendelet-tervezetet bemutató képviselő-testületi előterjesztésnek tartalmaznia kell az előzetes hatásvizsgálat eredményét – abban az esetben, amely ez az adott rendelet-tervezet esetében értelmezhető.  </w:t>
      </w:r>
    </w:p>
    <w:p w:rsidR="005E5D93" w:rsidRPr="005E5D93" w:rsidRDefault="005E5D93" w:rsidP="005E5D93">
      <w:pPr>
        <w:keepLines/>
        <w:spacing w:after="0" w:line="240" w:lineRule="auto"/>
        <w:jc w:val="both"/>
        <w:rPr>
          <w:rFonts w:ascii="Times New Roman" w:eastAsia="Times New Roman" w:hAnsi="Times New Roman" w:cs="Times New Roman"/>
          <w:noProof/>
          <w:sz w:val="24"/>
          <w:szCs w:val="24"/>
          <w:lang w:eastAsia="hu-HU"/>
        </w:rPr>
      </w:pPr>
      <w:r w:rsidRPr="005E5D93">
        <w:rPr>
          <w:rFonts w:ascii="Times New Roman" w:eastAsia="Times New Roman" w:hAnsi="Times New Roman" w:cs="Times New Roman"/>
          <w:noProof/>
          <w:sz w:val="24"/>
          <w:szCs w:val="24"/>
          <w:lang w:eastAsia="hu-HU"/>
        </w:rPr>
        <w:t xml:space="preserve">A rendeletek hatályba lépését követően az érintett </w:t>
      </w:r>
      <w:r w:rsidRPr="005E5D93">
        <w:rPr>
          <w:rFonts w:ascii="Times New Roman" w:eastAsia="Times New Roman" w:hAnsi="Times New Roman" w:cs="Times New Roman"/>
          <w:b/>
          <w:i/>
          <w:noProof/>
          <w:sz w:val="24"/>
          <w:szCs w:val="24"/>
          <w:lang w:eastAsia="hu-HU"/>
        </w:rPr>
        <w:t>osztálynak</w:t>
      </w:r>
      <w:r w:rsidRPr="005E5D93">
        <w:rPr>
          <w:rFonts w:ascii="Times New Roman" w:eastAsia="Times New Roman" w:hAnsi="Times New Roman" w:cs="Times New Roman"/>
          <w:noProof/>
          <w:sz w:val="24"/>
          <w:szCs w:val="24"/>
          <w:lang w:eastAsia="hu-HU"/>
        </w:rPr>
        <w:t xml:space="preserve"> írásba kell foglalnia a hatályba lépés után tapasztaltakat.</w:t>
      </w:r>
    </w:p>
    <w:p w:rsidR="005E5D93" w:rsidRPr="005E5D93" w:rsidRDefault="005E5D93" w:rsidP="005E5D93">
      <w:pPr>
        <w:keepLines/>
        <w:spacing w:after="0" w:line="240" w:lineRule="auto"/>
        <w:jc w:val="both"/>
        <w:rPr>
          <w:rFonts w:ascii="Times New Roman" w:eastAsia="Times New Roman" w:hAnsi="Times New Roman" w:cs="Times New Roman"/>
          <w:noProof/>
          <w:sz w:val="26"/>
          <w:szCs w:val="26"/>
          <w:lang w:eastAsia="hu-HU"/>
        </w:rPr>
      </w:pPr>
      <w:r w:rsidRPr="005E5D93">
        <w:rPr>
          <w:rFonts w:ascii="Times New Roman" w:eastAsia="Times New Roman" w:hAnsi="Times New Roman" w:cs="Times New Roman"/>
          <w:noProof/>
          <w:sz w:val="26"/>
          <w:szCs w:val="26"/>
          <w:lang w:eastAsia="hu-HU"/>
        </w:rPr>
        <w:t xml:space="preserve">   </w:t>
      </w:r>
    </w:p>
    <w:p w:rsidR="005E5D93" w:rsidRPr="005E5D93" w:rsidRDefault="005E5D93" w:rsidP="005E5D93">
      <w:pPr>
        <w:keepLines/>
        <w:spacing w:after="0" w:line="240" w:lineRule="auto"/>
        <w:ind w:firstLine="202"/>
        <w:jc w:val="both"/>
        <w:rPr>
          <w:rFonts w:ascii="Times New Roman" w:eastAsia="Times New Roman" w:hAnsi="Times New Roman" w:cs="Times New Roman"/>
          <w:noProof/>
          <w:sz w:val="26"/>
          <w:szCs w:val="26"/>
          <w:lang w:eastAsia="hu-HU"/>
        </w:rPr>
      </w:pPr>
    </w:p>
    <w:p w:rsidR="005E5D93" w:rsidRPr="005E5D93" w:rsidRDefault="005E5D93" w:rsidP="005E5D93">
      <w:pPr>
        <w:spacing w:after="0" w:line="240" w:lineRule="auto"/>
        <w:jc w:val="both"/>
        <w:rPr>
          <w:rFonts w:ascii="Times New Roman" w:eastAsia="Times New Roman" w:hAnsi="Times New Roman" w:cs="Times New Roman"/>
          <w:sz w:val="26"/>
          <w:szCs w:val="26"/>
          <w:lang w:eastAsia="hu-HU"/>
        </w:rPr>
      </w:pPr>
      <w:r w:rsidRPr="005E5D93">
        <w:rPr>
          <w:rFonts w:ascii="Times New Roman" w:eastAsia="Times New Roman" w:hAnsi="Times New Roman" w:cs="Times New Roman"/>
          <w:b/>
          <w:sz w:val="26"/>
          <w:szCs w:val="26"/>
          <w:lang w:eastAsia="hu-HU"/>
        </w:rPr>
        <w:t>V. Normatív határozat előkészítésének speciális szabályai:</w:t>
      </w:r>
    </w:p>
    <w:p w:rsidR="005E5D93" w:rsidRPr="005E5D93" w:rsidRDefault="005E5D93" w:rsidP="005E5D93">
      <w:pPr>
        <w:spacing w:after="0" w:line="240" w:lineRule="auto"/>
        <w:jc w:val="both"/>
        <w:rPr>
          <w:rFonts w:ascii="Times New Roman" w:eastAsia="Times New Roman" w:hAnsi="Times New Roman" w:cs="Times New Roman"/>
          <w:b/>
          <w:i/>
          <w:sz w:val="26"/>
          <w:szCs w:val="26"/>
          <w:lang w:eastAsia="hu-HU"/>
        </w:rPr>
      </w:pPr>
    </w:p>
    <w:p w:rsidR="005E5D93" w:rsidRPr="005E5D93" w:rsidRDefault="005E5D93" w:rsidP="005E5D93">
      <w:pPr>
        <w:spacing w:after="0" w:line="240" w:lineRule="auto"/>
        <w:jc w:val="both"/>
        <w:rPr>
          <w:rFonts w:ascii="Times New Roman" w:eastAsia="Times New Roman" w:hAnsi="Times New Roman" w:cs="Times New Roman"/>
          <w:i/>
          <w:sz w:val="26"/>
          <w:szCs w:val="26"/>
          <w:lang w:eastAsia="hu-HU"/>
        </w:rPr>
      </w:pPr>
      <w:r w:rsidRPr="005E5D93">
        <w:rPr>
          <w:rFonts w:ascii="Times New Roman" w:eastAsia="Times New Roman" w:hAnsi="Times New Roman" w:cs="Times New Roman"/>
          <w:sz w:val="26"/>
          <w:szCs w:val="26"/>
          <w:lang w:eastAsia="hu-HU"/>
        </w:rPr>
        <w:t>Az előterjesztések rendjéről szóló szabályok értelemszerű alkalmazása mellett a normatív határozatok megalkotásánál az alábbiakra kell figyelemmel lenni</w:t>
      </w:r>
      <w:r w:rsidRPr="005E5D93">
        <w:rPr>
          <w:rFonts w:ascii="Times New Roman" w:eastAsia="Times New Roman" w:hAnsi="Times New Roman" w:cs="Times New Roman"/>
          <w:i/>
          <w:sz w:val="26"/>
          <w:szCs w:val="26"/>
          <w:lang w:eastAsia="hu-HU"/>
        </w:rPr>
        <w:t>:</w:t>
      </w:r>
    </w:p>
    <w:p w:rsidR="005E5D93" w:rsidRPr="005E5D93" w:rsidRDefault="005E5D93" w:rsidP="005E5D93">
      <w:pPr>
        <w:spacing w:after="0" w:line="240" w:lineRule="auto"/>
        <w:jc w:val="both"/>
        <w:rPr>
          <w:rFonts w:ascii="Times New Roman" w:eastAsia="Times New Roman" w:hAnsi="Times New Roman" w:cs="Times New Roman"/>
          <w:sz w:val="26"/>
          <w:szCs w:val="26"/>
          <w:lang w:eastAsia="hu-HU"/>
        </w:rPr>
      </w:pPr>
      <w:smartTag w:uri="urn:schemas-microsoft-com:office:smarttags" w:element="metricconverter">
        <w:smartTagPr>
          <w:attr w:name="ProductID" w:val="1. A"/>
        </w:smartTagPr>
        <w:r w:rsidRPr="005E5D93">
          <w:rPr>
            <w:rFonts w:ascii="Times New Roman" w:eastAsia="Times New Roman" w:hAnsi="Times New Roman" w:cs="Times New Roman"/>
            <w:sz w:val="26"/>
            <w:szCs w:val="26"/>
            <w:lang w:eastAsia="hu-HU"/>
          </w:rPr>
          <w:t>1. A</w:t>
        </w:r>
      </w:smartTag>
      <w:r w:rsidRPr="005E5D93">
        <w:rPr>
          <w:rFonts w:ascii="Times New Roman" w:eastAsia="Times New Roman" w:hAnsi="Times New Roman" w:cs="Times New Roman"/>
          <w:sz w:val="26"/>
          <w:szCs w:val="26"/>
          <w:lang w:eastAsia="hu-HU"/>
        </w:rPr>
        <w:t xml:space="preserve"> normatív határozat előkészítése során vizsgálni kell a normatív határozat alkotás lehetőségének feltételeit. </w:t>
      </w:r>
    </w:p>
    <w:p w:rsidR="005E5D93" w:rsidRPr="005E5D93" w:rsidRDefault="005E5D93" w:rsidP="005E5D93">
      <w:pPr>
        <w:spacing w:after="0" w:line="240" w:lineRule="auto"/>
        <w:jc w:val="both"/>
        <w:rPr>
          <w:rFonts w:ascii="Times New Roman" w:eastAsia="Times New Roman" w:hAnsi="Times New Roman" w:cs="Times New Roman"/>
          <w:i/>
          <w:sz w:val="26"/>
          <w:szCs w:val="26"/>
          <w:lang w:eastAsia="hu-HU"/>
        </w:rPr>
      </w:pPr>
      <w:smartTag w:uri="urn:schemas-microsoft-com:office:smarttags" w:element="metricconverter">
        <w:smartTagPr>
          <w:attr w:name="ProductID" w:val="2. A"/>
        </w:smartTagPr>
        <w:r w:rsidRPr="005E5D93">
          <w:rPr>
            <w:rFonts w:ascii="Times New Roman" w:eastAsia="Times New Roman" w:hAnsi="Times New Roman" w:cs="Times New Roman"/>
            <w:sz w:val="26"/>
            <w:szCs w:val="26"/>
            <w:lang w:eastAsia="hu-HU"/>
          </w:rPr>
          <w:t>2. A</w:t>
        </w:r>
      </w:smartTag>
      <w:r w:rsidRPr="005E5D93">
        <w:rPr>
          <w:rFonts w:ascii="Times New Roman" w:eastAsia="Times New Roman" w:hAnsi="Times New Roman" w:cs="Times New Roman"/>
          <w:sz w:val="26"/>
          <w:szCs w:val="26"/>
          <w:lang w:eastAsia="hu-HU"/>
        </w:rPr>
        <w:t xml:space="preserve"> Képviselő-testület az alábbi témakörökben normatív határozatot hoz</w:t>
      </w:r>
      <w:r w:rsidRPr="005E5D93">
        <w:rPr>
          <w:rFonts w:ascii="Times New Roman" w:eastAsia="Times New Roman" w:hAnsi="Times New Roman" w:cs="Times New Roman"/>
          <w:i/>
          <w:sz w:val="26"/>
          <w:szCs w:val="26"/>
          <w:lang w:eastAsia="hu-HU"/>
        </w:rPr>
        <w:t>:</w:t>
      </w:r>
    </w:p>
    <w:p w:rsidR="005E5D93" w:rsidRPr="005E5D93" w:rsidRDefault="005E5D93" w:rsidP="005E5D93">
      <w:pPr>
        <w:spacing w:after="0" w:line="240" w:lineRule="auto"/>
        <w:jc w:val="both"/>
        <w:rPr>
          <w:rFonts w:ascii="Times New Roman" w:eastAsia="Times New Roman" w:hAnsi="Times New Roman" w:cs="Times New Roman"/>
          <w:sz w:val="26"/>
          <w:szCs w:val="26"/>
          <w:lang w:eastAsia="hu-HU"/>
        </w:rPr>
      </w:pPr>
      <w:r w:rsidRPr="005E5D93">
        <w:rPr>
          <w:rFonts w:ascii="Times New Roman" w:eastAsia="Times New Roman" w:hAnsi="Times New Roman" w:cs="Times New Roman"/>
          <w:sz w:val="26"/>
          <w:szCs w:val="26"/>
          <w:lang w:eastAsia="hu-HU"/>
        </w:rPr>
        <w:t xml:space="preserve">a.) </w:t>
      </w:r>
      <w:proofErr w:type="spellStart"/>
      <w:r w:rsidRPr="005E5D93">
        <w:rPr>
          <w:rFonts w:ascii="Times New Roman" w:eastAsia="Times New Roman" w:hAnsi="Times New Roman" w:cs="Times New Roman"/>
          <w:sz w:val="26"/>
          <w:szCs w:val="26"/>
          <w:lang w:eastAsia="hu-HU"/>
        </w:rPr>
        <w:t>A</w:t>
      </w:r>
      <w:proofErr w:type="spellEnd"/>
      <w:r w:rsidRPr="005E5D93">
        <w:rPr>
          <w:rFonts w:ascii="Times New Roman" w:eastAsia="Times New Roman" w:hAnsi="Times New Roman" w:cs="Times New Roman"/>
          <w:sz w:val="26"/>
          <w:szCs w:val="26"/>
          <w:lang w:eastAsia="hu-HU"/>
        </w:rPr>
        <w:t xml:space="preserve"> Polgármesteri Hivatal Szervezeti és Működési Szabályzata</w:t>
      </w:r>
    </w:p>
    <w:p w:rsidR="005E5D93" w:rsidRPr="005E5D93" w:rsidRDefault="005E5D93" w:rsidP="005E5D93">
      <w:pPr>
        <w:spacing w:after="0" w:line="240" w:lineRule="auto"/>
        <w:jc w:val="both"/>
        <w:rPr>
          <w:rFonts w:ascii="Times New Roman" w:eastAsia="Times New Roman" w:hAnsi="Times New Roman" w:cs="Times New Roman"/>
          <w:sz w:val="26"/>
          <w:szCs w:val="26"/>
          <w:lang w:eastAsia="hu-HU"/>
        </w:rPr>
      </w:pPr>
      <w:r w:rsidRPr="005E5D93">
        <w:rPr>
          <w:rFonts w:ascii="Times New Roman" w:eastAsia="Times New Roman" w:hAnsi="Times New Roman" w:cs="Times New Roman"/>
          <w:sz w:val="26"/>
          <w:szCs w:val="26"/>
          <w:lang w:eastAsia="hu-HU"/>
        </w:rPr>
        <w:t>b.) A Polgármesteri Hivatal Alapító Okirata</w:t>
      </w:r>
    </w:p>
    <w:p w:rsidR="005E5D93" w:rsidRPr="005E5D93" w:rsidRDefault="005E5D93" w:rsidP="005E5D93">
      <w:pPr>
        <w:spacing w:after="0" w:line="240" w:lineRule="auto"/>
        <w:jc w:val="both"/>
        <w:rPr>
          <w:rFonts w:ascii="Times New Roman" w:eastAsia="Times New Roman" w:hAnsi="Times New Roman" w:cs="Times New Roman"/>
          <w:sz w:val="26"/>
          <w:szCs w:val="26"/>
          <w:lang w:eastAsia="hu-HU"/>
        </w:rPr>
      </w:pPr>
      <w:r w:rsidRPr="005E5D93">
        <w:rPr>
          <w:rFonts w:ascii="Times New Roman" w:eastAsia="Times New Roman" w:hAnsi="Times New Roman" w:cs="Times New Roman"/>
          <w:sz w:val="26"/>
          <w:szCs w:val="26"/>
          <w:lang w:eastAsia="hu-HU"/>
        </w:rPr>
        <w:t>c.) Az Önkormányzat gazdasági programja</w:t>
      </w:r>
    </w:p>
    <w:p w:rsidR="005E5D93" w:rsidRPr="005E5D93" w:rsidRDefault="005E5D93" w:rsidP="005E5D93">
      <w:pPr>
        <w:spacing w:after="0" w:line="240" w:lineRule="auto"/>
        <w:jc w:val="both"/>
        <w:rPr>
          <w:rFonts w:ascii="Times New Roman" w:eastAsia="Times New Roman" w:hAnsi="Times New Roman" w:cs="Times New Roman"/>
          <w:sz w:val="26"/>
          <w:szCs w:val="26"/>
          <w:lang w:eastAsia="hu-HU"/>
        </w:rPr>
      </w:pPr>
      <w:r w:rsidRPr="005E5D93">
        <w:rPr>
          <w:rFonts w:ascii="Times New Roman" w:eastAsia="Times New Roman" w:hAnsi="Times New Roman" w:cs="Times New Roman"/>
          <w:sz w:val="26"/>
          <w:szCs w:val="26"/>
          <w:lang w:eastAsia="hu-HU"/>
        </w:rPr>
        <w:t>d.) Az Önkormányzat költségvetési koncepciója</w:t>
      </w:r>
    </w:p>
    <w:p w:rsidR="005E5D93" w:rsidRPr="005E5D93" w:rsidRDefault="005E5D93" w:rsidP="005E5D93">
      <w:pPr>
        <w:spacing w:after="0" w:line="240" w:lineRule="auto"/>
        <w:jc w:val="both"/>
        <w:rPr>
          <w:rFonts w:ascii="Times New Roman" w:eastAsia="Times New Roman" w:hAnsi="Times New Roman" w:cs="Times New Roman"/>
          <w:sz w:val="26"/>
          <w:szCs w:val="26"/>
          <w:lang w:eastAsia="hu-HU"/>
        </w:rPr>
      </w:pPr>
      <w:r w:rsidRPr="005E5D93">
        <w:rPr>
          <w:rFonts w:ascii="Times New Roman" w:eastAsia="Times New Roman" w:hAnsi="Times New Roman" w:cs="Times New Roman"/>
          <w:sz w:val="26"/>
          <w:szCs w:val="26"/>
          <w:lang w:eastAsia="hu-HU"/>
        </w:rPr>
        <w:t xml:space="preserve">e.) Az Önkormányzat </w:t>
      </w:r>
      <w:proofErr w:type="spellStart"/>
      <w:r w:rsidRPr="005E5D93">
        <w:rPr>
          <w:rFonts w:ascii="Times New Roman" w:eastAsia="Times New Roman" w:hAnsi="Times New Roman" w:cs="Times New Roman"/>
          <w:sz w:val="26"/>
          <w:szCs w:val="26"/>
          <w:lang w:eastAsia="hu-HU"/>
        </w:rPr>
        <w:t>háromnegyedéves</w:t>
      </w:r>
      <w:proofErr w:type="spellEnd"/>
      <w:r w:rsidRPr="005E5D93">
        <w:rPr>
          <w:rFonts w:ascii="Times New Roman" w:eastAsia="Times New Roman" w:hAnsi="Times New Roman" w:cs="Times New Roman"/>
          <w:sz w:val="26"/>
          <w:szCs w:val="26"/>
          <w:lang w:eastAsia="hu-HU"/>
        </w:rPr>
        <w:t xml:space="preserve"> gazdálkodásának teljesítéséről szóló tájékoztató</w:t>
      </w:r>
    </w:p>
    <w:p w:rsidR="005E5D93" w:rsidRPr="005E5D93" w:rsidRDefault="005E5D93" w:rsidP="005E5D93">
      <w:pPr>
        <w:spacing w:after="0" w:line="240" w:lineRule="auto"/>
        <w:jc w:val="both"/>
        <w:rPr>
          <w:rFonts w:ascii="Times New Roman" w:eastAsia="Times New Roman" w:hAnsi="Times New Roman" w:cs="Times New Roman"/>
          <w:sz w:val="26"/>
          <w:szCs w:val="26"/>
          <w:lang w:eastAsia="hu-HU"/>
        </w:rPr>
      </w:pPr>
      <w:r w:rsidRPr="005E5D93">
        <w:rPr>
          <w:rFonts w:ascii="Times New Roman" w:eastAsia="Times New Roman" w:hAnsi="Times New Roman" w:cs="Times New Roman"/>
          <w:sz w:val="26"/>
          <w:szCs w:val="26"/>
          <w:lang w:eastAsia="hu-HU"/>
        </w:rPr>
        <w:t xml:space="preserve">f.) A </w:t>
      </w:r>
      <w:r w:rsidRPr="005E5D93">
        <w:rPr>
          <w:rFonts w:ascii="Times New Roman" w:eastAsia="Times New Roman" w:hAnsi="Times New Roman" w:cs="Times New Roman"/>
          <w:b/>
          <w:i/>
          <w:sz w:val="26"/>
          <w:szCs w:val="26"/>
          <w:lang w:eastAsia="hu-HU"/>
        </w:rPr>
        <w:t xml:space="preserve">mindenkori, költségvetési kérdésekben illetékes </w:t>
      </w:r>
      <w:r w:rsidRPr="005E5D93">
        <w:rPr>
          <w:rFonts w:ascii="Times New Roman" w:eastAsia="Times New Roman" w:hAnsi="Times New Roman" w:cs="Times New Roman"/>
          <w:sz w:val="26"/>
          <w:szCs w:val="26"/>
          <w:lang w:eastAsia="hu-HU"/>
        </w:rPr>
        <w:t>Bizottság által átruházott hatáskörben végrehajtott előirányzat-változtatásokról szóló tájékoztató</w:t>
      </w:r>
    </w:p>
    <w:p w:rsidR="005E5D93" w:rsidRPr="005E5D93" w:rsidRDefault="005E5D93" w:rsidP="005E5D93">
      <w:pPr>
        <w:spacing w:after="0" w:line="240" w:lineRule="auto"/>
        <w:jc w:val="both"/>
        <w:rPr>
          <w:rFonts w:ascii="Times New Roman" w:eastAsia="Times New Roman" w:hAnsi="Times New Roman" w:cs="Times New Roman"/>
          <w:sz w:val="26"/>
          <w:szCs w:val="26"/>
          <w:lang w:eastAsia="hu-HU"/>
        </w:rPr>
      </w:pPr>
      <w:r w:rsidRPr="005E5D93">
        <w:rPr>
          <w:rFonts w:ascii="Times New Roman" w:eastAsia="Times New Roman" w:hAnsi="Times New Roman" w:cs="Times New Roman"/>
          <w:sz w:val="26"/>
          <w:szCs w:val="26"/>
          <w:lang w:eastAsia="hu-HU"/>
        </w:rPr>
        <w:t>g.) A hatósági tevékenység ellenőrzéséről szóló beszámoló</w:t>
      </w:r>
    </w:p>
    <w:p w:rsidR="005E5D93" w:rsidRPr="005E5D93" w:rsidRDefault="005E5D93" w:rsidP="005E5D93">
      <w:pPr>
        <w:spacing w:after="0" w:line="240" w:lineRule="auto"/>
        <w:jc w:val="both"/>
        <w:rPr>
          <w:rFonts w:ascii="Times New Roman" w:eastAsia="Times New Roman" w:hAnsi="Times New Roman" w:cs="Times New Roman"/>
          <w:sz w:val="26"/>
          <w:szCs w:val="26"/>
          <w:lang w:eastAsia="hu-HU"/>
        </w:rPr>
      </w:pPr>
      <w:r w:rsidRPr="005E5D93">
        <w:rPr>
          <w:rFonts w:ascii="Times New Roman" w:eastAsia="Times New Roman" w:hAnsi="Times New Roman" w:cs="Times New Roman"/>
          <w:sz w:val="26"/>
          <w:szCs w:val="26"/>
          <w:lang w:eastAsia="hu-HU"/>
        </w:rPr>
        <w:t xml:space="preserve">h.) A Polgármesteri Hivatalban az igazgatási szünet elrendelése </w:t>
      </w:r>
    </w:p>
    <w:p w:rsidR="005E5D93" w:rsidRPr="005E5D93" w:rsidRDefault="005E5D93" w:rsidP="005E5D93">
      <w:pPr>
        <w:spacing w:after="0" w:line="240" w:lineRule="auto"/>
        <w:jc w:val="both"/>
        <w:rPr>
          <w:rFonts w:ascii="Times New Roman" w:eastAsia="Times New Roman" w:hAnsi="Times New Roman" w:cs="Times New Roman"/>
          <w:sz w:val="26"/>
          <w:szCs w:val="26"/>
          <w:lang w:eastAsia="hu-HU"/>
        </w:rPr>
      </w:pPr>
      <w:r w:rsidRPr="005E5D93">
        <w:rPr>
          <w:rFonts w:ascii="Times New Roman" w:eastAsia="Times New Roman" w:hAnsi="Times New Roman" w:cs="Times New Roman"/>
          <w:sz w:val="26"/>
          <w:szCs w:val="26"/>
          <w:lang w:eastAsia="hu-HU"/>
        </w:rPr>
        <w:t>i.) A Képviselő-testület munkaprogramja</w:t>
      </w:r>
    </w:p>
    <w:p w:rsidR="005E5D93" w:rsidRPr="005E5D93" w:rsidRDefault="005E5D93" w:rsidP="005E5D93">
      <w:pPr>
        <w:spacing w:after="0" w:line="240" w:lineRule="auto"/>
        <w:jc w:val="both"/>
        <w:rPr>
          <w:rFonts w:ascii="Times New Roman" w:eastAsia="Times New Roman" w:hAnsi="Times New Roman" w:cs="Times New Roman"/>
          <w:sz w:val="26"/>
          <w:szCs w:val="26"/>
          <w:lang w:eastAsia="hu-HU"/>
        </w:rPr>
      </w:pPr>
      <w:r w:rsidRPr="005E5D93">
        <w:rPr>
          <w:rFonts w:ascii="Times New Roman" w:eastAsia="Times New Roman" w:hAnsi="Times New Roman" w:cs="Times New Roman"/>
          <w:sz w:val="26"/>
          <w:szCs w:val="26"/>
          <w:lang w:eastAsia="hu-HU"/>
        </w:rPr>
        <w:t>j.) Az Önkormányzati fenntartású intézmények Alapító Okirata</w:t>
      </w:r>
    </w:p>
    <w:p w:rsidR="005E5D93" w:rsidRPr="005E5D93" w:rsidRDefault="005E5D93" w:rsidP="005E5D93">
      <w:pPr>
        <w:spacing w:after="0" w:line="240" w:lineRule="auto"/>
        <w:jc w:val="both"/>
        <w:rPr>
          <w:rFonts w:ascii="Times New Roman" w:eastAsia="Times New Roman" w:hAnsi="Times New Roman" w:cs="Times New Roman"/>
          <w:sz w:val="26"/>
          <w:szCs w:val="26"/>
          <w:lang w:eastAsia="hu-HU"/>
        </w:rPr>
      </w:pPr>
      <w:r w:rsidRPr="005E5D93">
        <w:rPr>
          <w:rFonts w:ascii="Times New Roman" w:eastAsia="Times New Roman" w:hAnsi="Times New Roman" w:cs="Times New Roman"/>
          <w:sz w:val="26"/>
          <w:szCs w:val="26"/>
          <w:lang w:eastAsia="hu-HU"/>
        </w:rPr>
        <w:t>k.) Hatályon kívül helyezve.</w:t>
      </w:r>
    </w:p>
    <w:p w:rsidR="005E5D93" w:rsidRPr="005E5D93" w:rsidRDefault="005E5D93" w:rsidP="005E5D93">
      <w:pPr>
        <w:spacing w:after="0" w:line="240" w:lineRule="auto"/>
        <w:jc w:val="both"/>
        <w:rPr>
          <w:rFonts w:ascii="Times New Roman" w:eastAsia="Times New Roman" w:hAnsi="Times New Roman" w:cs="Times New Roman"/>
          <w:sz w:val="26"/>
          <w:szCs w:val="26"/>
          <w:lang w:eastAsia="hu-HU"/>
        </w:rPr>
      </w:pPr>
      <w:r w:rsidRPr="005E5D93">
        <w:rPr>
          <w:rFonts w:ascii="Times New Roman" w:eastAsia="Times New Roman" w:hAnsi="Times New Roman" w:cs="Times New Roman"/>
          <w:sz w:val="26"/>
          <w:szCs w:val="26"/>
          <w:lang w:eastAsia="hu-HU"/>
        </w:rPr>
        <w:t>l.)Környezetvédelmi Program</w:t>
      </w:r>
    </w:p>
    <w:p w:rsidR="005E5D93" w:rsidRPr="005E5D93" w:rsidRDefault="005E5D93" w:rsidP="005E5D93">
      <w:pPr>
        <w:spacing w:after="0" w:line="240" w:lineRule="auto"/>
        <w:jc w:val="both"/>
        <w:rPr>
          <w:rFonts w:ascii="Times New Roman" w:eastAsia="Times New Roman" w:hAnsi="Times New Roman" w:cs="Times New Roman"/>
          <w:sz w:val="26"/>
          <w:szCs w:val="26"/>
          <w:lang w:eastAsia="hu-HU"/>
        </w:rPr>
      </w:pPr>
      <w:r w:rsidRPr="005E5D93">
        <w:rPr>
          <w:rFonts w:ascii="Times New Roman" w:eastAsia="Times New Roman" w:hAnsi="Times New Roman" w:cs="Times New Roman"/>
          <w:sz w:val="26"/>
          <w:szCs w:val="26"/>
          <w:lang w:eastAsia="hu-HU"/>
        </w:rPr>
        <w:t>m.) Szociális Szolgáltatástervezési koncepció</w:t>
      </w:r>
    </w:p>
    <w:p w:rsidR="005E5D93" w:rsidRPr="005E5D93" w:rsidRDefault="005E5D93" w:rsidP="005E5D93">
      <w:pPr>
        <w:spacing w:after="0" w:line="240" w:lineRule="auto"/>
        <w:jc w:val="both"/>
        <w:rPr>
          <w:rFonts w:ascii="Times New Roman" w:eastAsia="Times New Roman" w:hAnsi="Times New Roman" w:cs="Times New Roman"/>
          <w:sz w:val="26"/>
          <w:szCs w:val="26"/>
          <w:lang w:eastAsia="hu-HU"/>
        </w:rPr>
      </w:pPr>
      <w:r w:rsidRPr="005E5D93">
        <w:rPr>
          <w:rFonts w:ascii="Times New Roman" w:eastAsia="Times New Roman" w:hAnsi="Times New Roman" w:cs="Times New Roman"/>
          <w:sz w:val="26"/>
          <w:szCs w:val="26"/>
          <w:lang w:eastAsia="hu-HU"/>
        </w:rPr>
        <w:t xml:space="preserve">n.) </w:t>
      </w:r>
      <w:r w:rsidRPr="005E5D93">
        <w:rPr>
          <w:rFonts w:ascii="Times New Roman" w:eastAsia="Times New Roman" w:hAnsi="Times New Roman" w:cs="Times New Roman"/>
          <w:i/>
          <w:sz w:val="26"/>
          <w:szCs w:val="26"/>
          <w:lang w:eastAsia="hu-HU"/>
        </w:rPr>
        <w:t>Hatályon kívül helyezve.</w:t>
      </w:r>
    </w:p>
    <w:p w:rsidR="005E5D93" w:rsidRPr="005E5D93" w:rsidRDefault="005E5D93" w:rsidP="005E5D93">
      <w:pPr>
        <w:spacing w:after="0" w:line="240" w:lineRule="auto"/>
        <w:jc w:val="both"/>
        <w:rPr>
          <w:rFonts w:ascii="Times New Roman" w:eastAsia="Times New Roman" w:hAnsi="Times New Roman" w:cs="Times New Roman"/>
          <w:sz w:val="26"/>
          <w:szCs w:val="26"/>
          <w:lang w:eastAsia="hu-HU"/>
        </w:rPr>
      </w:pPr>
      <w:r w:rsidRPr="005E5D93">
        <w:rPr>
          <w:rFonts w:ascii="Times New Roman" w:eastAsia="Times New Roman" w:hAnsi="Times New Roman" w:cs="Times New Roman"/>
          <w:sz w:val="26"/>
          <w:szCs w:val="26"/>
          <w:lang w:eastAsia="hu-HU"/>
        </w:rPr>
        <w:t>o.) A helyi adóbevételek előző évi alakulásáról és  a helyi adóztatással kapcsolatos feladatok végrehajtásáról szóló beszámoló</w:t>
      </w:r>
    </w:p>
    <w:p w:rsidR="005E5D93" w:rsidRPr="005E5D93" w:rsidRDefault="005E5D93" w:rsidP="005E5D93">
      <w:pPr>
        <w:spacing w:after="0" w:line="240" w:lineRule="auto"/>
        <w:jc w:val="both"/>
        <w:rPr>
          <w:rFonts w:ascii="Times New Roman" w:eastAsia="Times New Roman" w:hAnsi="Times New Roman" w:cs="Times New Roman"/>
          <w:sz w:val="26"/>
          <w:szCs w:val="26"/>
          <w:lang w:eastAsia="hu-HU"/>
        </w:rPr>
      </w:pPr>
      <w:r w:rsidRPr="005E5D93">
        <w:rPr>
          <w:rFonts w:ascii="Times New Roman" w:eastAsia="Times New Roman" w:hAnsi="Times New Roman" w:cs="Times New Roman"/>
          <w:sz w:val="26"/>
          <w:szCs w:val="26"/>
          <w:lang w:eastAsia="hu-HU"/>
        </w:rPr>
        <w:t xml:space="preserve">p.) A felsoroltakon túl a Képviselő-testület a jogalkotásról szóló 2010. évi CXXX. törvény rendelkezéseinek megfelelő egyéb ügyekben is jogosult normatív határozat hozatalára. </w:t>
      </w:r>
    </w:p>
    <w:p w:rsidR="005E5D93" w:rsidRPr="005E5D93" w:rsidRDefault="005E5D93" w:rsidP="005E5D93">
      <w:pPr>
        <w:spacing w:after="0" w:line="240" w:lineRule="auto"/>
        <w:jc w:val="both"/>
        <w:rPr>
          <w:rFonts w:ascii="Times New Roman" w:eastAsia="Times New Roman" w:hAnsi="Times New Roman" w:cs="Times New Roman"/>
          <w:i/>
          <w:sz w:val="26"/>
          <w:szCs w:val="26"/>
          <w:lang w:eastAsia="hu-HU"/>
        </w:rPr>
      </w:pPr>
    </w:p>
    <w:p w:rsidR="005E5D93" w:rsidRPr="005E5D93" w:rsidRDefault="005E5D93" w:rsidP="005E5D93">
      <w:pPr>
        <w:spacing w:after="0" w:line="240" w:lineRule="auto"/>
        <w:jc w:val="both"/>
        <w:rPr>
          <w:rFonts w:ascii="Times New Roman" w:eastAsia="Times New Roman" w:hAnsi="Times New Roman" w:cs="Times New Roman"/>
          <w:sz w:val="26"/>
          <w:szCs w:val="26"/>
          <w:lang w:eastAsia="hu-HU"/>
        </w:rPr>
      </w:pPr>
      <w:smartTag w:uri="urn:schemas-microsoft-com:office:smarttags" w:element="metricconverter">
        <w:smartTagPr>
          <w:attr w:name="ProductID" w:val="3. A"/>
        </w:smartTagPr>
        <w:r w:rsidRPr="005E5D93">
          <w:rPr>
            <w:rFonts w:ascii="Times New Roman" w:eastAsia="Times New Roman" w:hAnsi="Times New Roman" w:cs="Times New Roman"/>
            <w:sz w:val="26"/>
            <w:szCs w:val="26"/>
            <w:lang w:eastAsia="hu-HU"/>
          </w:rPr>
          <w:t>3. A</w:t>
        </w:r>
      </w:smartTag>
      <w:r w:rsidRPr="005E5D93">
        <w:rPr>
          <w:rFonts w:ascii="Times New Roman" w:eastAsia="Times New Roman" w:hAnsi="Times New Roman" w:cs="Times New Roman"/>
          <w:sz w:val="26"/>
          <w:szCs w:val="26"/>
          <w:lang w:eastAsia="hu-HU"/>
        </w:rPr>
        <w:t xml:space="preserve"> normatív határozatot a Magyarország helyi önkormányzatairól szóló CLXXXIX. törvény 51. § (6) bekezdésében előírtak alkalmazásával kell közzétenni.</w:t>
      </w:r>
    </w:p>
    <w:p w:rsidR="005E5D93" w:rsidRPr="005E5D93" w:rsidRDefault="005E5D93" w:rsidP="005E5D93">
      <w:pPr>
        <w:spacing w:after="0" w:line="240" w:lineRule="auto"/>
        <w:jc w:val="right"/>
        <w:rPr>
          <w:rFonts w:ascii="Times New Roman" w:eastAsia="Times New Roman" w:hAnsi="Times New Roman" w:cs="Times New Roman"/>
          <w:sz w:val="26"/>
          <w:szCs w:val="20"/>
          <w:lang w:eastAsia="hu-HU"/>
        </w:rPr>
      </w:pPr>
      <w:r w:rsidRPr="005E5D93">
        <w:rPr>
          <w:rFonts w:ascii="Times New Roman" w:eastAsia="Times New Roman" w:hAnsi="Times New Roman" w:cs="Times New Roman"/>
          <w:sz w:val="26"/>
          <w:szCs w:val="20"/>
          <w:lang w:eastAsia="hu-HU"/>
        </w:rPr>
        <w:br w:type="page"/>
      </w:r>
      <w:r w:rsidRPr="005E5D93">
        <w:rPr>
          <w:rFonts w:ascii="Times New Roman" w:eastAsia="Times New Roman" w:hAnsi="Times New Roman" w:cs="Times New Roman"/>
          <w:sz w:val="26"/>
          <w:szCs w:val="20"/>
          <w:lang w:eastAsia="hu-HU"/>
        </w:rPr>
        <w:lastRenderedPageBreak/>
        <w:t>5. sz.</w:t>
      </w:r>
    </w:p>
    <w:p w:rsidR="005E5D93" w:rsidRPr="005E5D93" w:rsidRDefault="005E5D93" w:rsidP="005E5D93">
      <w:pPr>
        <w:spacing w:after="0" w:line="240" w:lineRule="auto"/>
        <w:jc w:val="right"/>
        <w:rPr>
          <w:rFonts w:ascii="Times New Roman" w:eastAsia="Times New Roman" w:hAnsi="Times New Roman" w:cs="Times New Roman"/>
          <w:sz w:val="26"/>
          <w:szCs w:val="20"/>
          <w:lang w:eastAsia="hu-HU"/>
        </w:rPr>
      </w:pPr>
      <w:r w:rsidRPr="005E5D93">
        <w:rPr>
          <w:rFonts w:ascii="Times New Roman" w:eastAsia="Times New Roman" w:hAnsi="Times New Roman" w:cs="Times New Roman"/>
          <w:sz w:val="26"/>
          <w:szCs w:val="20"/>
          <w:lang w:eastAsia="hu-HU"/>
        </w:rPr>
        <w:t>melléklethez</w:t>
      </w:r>
    </w:p>
    <w:p w:rsidR="005E5D93" w:rsidRPr="005E5D93" w:rsidRDefault="005E5D93" w:rsidP="005E5D93">
      <w:pPr>
        <w:spacing w:after="0" w:line="240" w:lineRule="auto"/>
        <w:jc w:val="right"/>
        <w:rPr>
          <w:rFonts w:ascii="Times New Roman" w:eastAsia="Times New Roman" w:hAnsi="Times New Roman" w:cs="Times New Roman"/>
          <w:sz w:val="26"/>
          <w:szCs w:val="20"/>
          <w:lang w:eastAsia="hu-HU"/>
        </w:rPr>
      </w:pPr>
      <w:r w:rsidRPr="005E5D93">
        <w:rPr>
          <w:rFonts w:ascii="Times New Roman" w:eastAsia="Times New Roman" w:hAnsi="Times New Roman" w:cs="Times New Roman"/>
          <w:sz w:val="26"/>
          <w:szCs w:val="20"/>
          <w:lang w:eastAsia="hu-HU"/>
        </w:rPr>
        <w:t>előlap min</w:t>
      </w:r>
    </w:p>
    <w:p w:rsidR="005E5D93" w:rsidRPr="005E5D93" w:rsidRDefault="005E5D93" w:rsidP="005E5D93">
      <w:pPr>
        <w:spacing w:after="0" w:line="240" w:lineRule="auto"/>
        <w:jc w:val="right"/>
        <w:rPr>
          <w:rFonts w:ascii="Times New Roman" w:eastAsia="Times New Roman" w:hAnsi="Times New Roman" w:cs="Times New Roman"/>
          <w:sz w:val="26"/>
          <w:szCs w:val="20"/>
          <w:lang w:eastAsia="hu-HU"/>
        </w:rPr>
      </w:pPr>
      <w:r w:rsidRPr="005E5D93">
        <w:rPr>
          <w:rFonts w:ascii="Times New Roman" w:eastAsia="Times New Roman" w:hAnsi="Times New Roman" w:cs="Times New Roman"/>
          <w:sz w:val="26"/>
          <w:szCs w:val="20"/>
          <w:lang w:eastAsia="hu-HU"/>
        </w:rPr>
        <w:t>……………(sz.) napirend</w:t>
      </w:r>
    </w:p>
    <w:p w:rsidR="005E5D93" w:rsidRPr="005E5D93" w:rsidRDefault="005E5D93" w:rsidP="005E5D93">
      <w:pPr>
        <w:spacing w:after="0" w:line="240" w:lineRule="auto"/>
        <w:jc w:val="right"/>
        <w:rPr>
          <w:rFonts w:ascii="Times New Roman" w:eastAsia="Times New Roman" w:hAnsi="Times New Roman" w:cs="Times New Roman"/>
          <w:sz w:val="26"/>
          <w:szCs w:val="20"/>
          <w:lang w:eastAsia="hu-HU"/>
        </w:rPr>
      </w:pPr>
      <w:r w:rsidRPr="005E5D93">
        <w:rPr>
          <w:rFonts w:ascii="Times New Roman" w:eastAsia="Times New Roman" w:hAnsi="Times New Roman" w:cs="Times New Roman"/>
          <w:sz w:val="26"/>
          <w:szCs w:val="20"/>
          <w:lang w:eastAsia="hu-HU"/>
        </w:rPr>
        <w:t>Előterjesztve:</w:t>
      </w:r>
    </w:p>
    <w:p w:rsidR="005E5D93" w:rsidRPr="005E5D93" w:rsidRDefault="005E5D93" w:rsidP="005E5D93">
      <w:pPr>
        <w:spacing w:after="0" w:line="240" w:lineRule="auto"/>
        <w:jc w:val="right"/>
        <w:rPr>
          <w:rFonts w:ascii="Times New Roman" w:eastAsia="Times New Roman" w:hAnsi="Times New Roman" w:cs="Times New Roman"/>
          <w:sz w:val="26"/>
          <w:szCs w:val="20"/>
          <w:lang w:eastAsia="hu-HU"/>
        </w:rPr>
      </w:pPr>
      <w:r w:rsidRPr="005E5D93">
        <w:rPr>
          <w:rFonts w:ascii="Times New Roman" w:eastAsia="Times New Roman" w:hAnsi="Times New Roman" w:cs="Times New Roman"/>
          <w:sz w:val="26"/>
          <w:szCs w:val="20"/>
          <w:lang w:eastAsia="hu-HU"/>
        </w:rPr>
        <w:t>……………………………</w:t>
      </w:r>
    </w:p>
    <w:p w:rsidR="005E5D93" w:rsidRPr="005E5D93" w:rsidRDefault="005E5D93" w:rsidP="005E5D93">
      <w:pPr>
        <w:spacing w:after="0" w:line="240" w:lineRule="auto"/>
        <w:jc w:val="right"/>
        <w:rPr>
          <w:rFonts w:ascii="Times New Roman" w:eastAsia="Times New Roman" w:hAnsi="Times New Roman" w:cs="Times New Roman"/>
          <w:sz w:val="26"/>
          <w:szCs w:val="20"/>
          <w:lang w:eastAsia="hu-HU"/>
        </w:rPr>
      </w:pPr>
      <w:r w:rsidRPr="005E5D93">
        <w:rPr>
          <w:rFonts w:ascii="Times New Roman" w:eastAsia="Times New Roman" w:hAnsi="Times New Roman" w:cs="Times New Roman"/>
          <w:sz w:val="26"/>
          <w:szCs w:val="20"/>
          <w:lang w:eastAsia="hu-HU"/>
        </w:rPr>
        <w:t>Bizottsághoz</w:t>
      </w:r>
    </w:p>
    <w:p w:rsidR="005E5D93" w:rsidRPr="005E5D93" w:rsidRDefault="005E5D93" w:rsidP="005E5D93">
      <w:pPr>
        <w:spacing w:after="0" w:line="240" w:lineRule="auto"/>
        <w:jc w:val="right"/>
        <w:rPr>
          <w:rFonts w:ascii="Times New Roman" w:eastAsia="Times New Roman" w:hAnsi="Times New Roman" w:cs="Times New Roman"/>
          <w:sz w:val="26"/>
          <w:szCs w:val="20"/>
          <w:lang w:eastAsia="hu-HU"/>
        </w:rPr>
      </w:pPr>
      <w:r w:rsidRPr="005E5D93">
        <w:rPr>
          <w:rFonts w:ascii="Times New Roman" w:eastAsia="Times New Roman" w:hAnsi="Times New Roman" w:cs="Times New Roman"/>
          <w:sz w:val="26"/>
          <w:szCs w:val="20"/>
          <w:lang w:eastAsia="hu-HU"/>
        </w:rPr>
        <w:t>Pesthidegkúti</w:t>
      </w:r>
    </w:p>
    <w:p w:rsidR="005E5D93" w:rsidRPr="005E5D93" w:rsidRDefault="005E5D93" w:rsidP="005E5D93">
      <w:pPr>
        <w:spacing w:after="0" w:line="240" w:lineRule="auto"/>
        <w:jc w:val="right"/>
        <w:rPr>
          <w:rFonts w:ascii="Times New Roman" w:eastAsia="Times New Roman" w:hAnsi="Times New Roman" w:cs="Times New Roman"/>
          <w:sz w:val="26"/>
          <w:szCs w:val="20"/>
          <w:lang w:eastAsia="hu-HU"/>
        </w:rPr>
      </w:pPr>
      <w:r w:rsidRPr="005E5D93">
        <w:rPr>
          <w:rFonts w:ascii="Times New Roman" w:eastAsia="Times New Roman" w:hAnsi="Times New Roman" w:cs="Times New Roman"/>
          <w:sz w:val="26"/>
          <w:szCs w:val="20"/>
          <w:lang w:eastAsia="hu-HU"/>
        </w:rPr>
        <w:t>Részönkormányzathoz</w:t>
      </w:r>
    </w:p>
    <w:p w:rsidR="005E5D93" w:rsidRPr="005E5D93" w:rsidRDefault="005E5D93" w:rsidP="005E5D93">
      <w:pPr>
        <w:keepNext/>
        <w:keepLines/>
        <w:spacing w:before="480" w:after="240" w:line="240" w:lineRule="auto"/>
        <w:jc w:val="center"/>
        <w:rPr>
          <w:rFonts w:ascii="Times New Roman" w:eastAsia="Times New Roman" w:hAnsi="Times New Roman" w:cs="Times New Roman"/>
          <w:b/>
          <w:i/>
          <w:noProof/>
          <w:sz w:val="24"/>
          <w:szCs w:val="20"/>
          <w:lang w:eastAsia="hu-HU"/>
        </w:rPr>
      </w:pPr>
      <w:r w:rsidRPr="005E5D93">
        <w:rPr>
          <w:rFonts w:ascii="Times New Roman" w:eastAsia="Times New Roman" w:hAnsi="Times New Roman" w:cs="Times New Roman"/>
          <w:b/>
          <w:i/>
          <w:noProof/>
          <w:sz w:val="24"/>
          <w:szCs w:val="20"/>
          <w:lang w:eastAsia="hu-HU"/>
        </w:rPr>
        <w:t>E L Ő T E R J E S Z T É S</w:t>
      </w:r>
    </w:p>
    <w:p w:rsidR="005E5D93" w:rsidRPr="005E5D93" w:rsidRDefault="005E5D93" w:rsidP="005E5D93">
      <w:pPr>
        <w:keepNext/>
        <w:keepLines/>
        <w:spacing w:before="480" w:after="240" w:line="240" w:lineRule="auto"/>
        <w:jc w:val="center"/>
        <w:rPr>
          <w:rFonts w:ascii="Times New Roman" w:eastAsia="Times New Roman" w:hAnsi="Times New Roman" w:cs="Times New Roman"/>
          <w:b/>
          <w:noProof/>
          <w:sz w:val="24"/>
          <w:szCs w:val="20"/>
          <w:lang w:eastAsia="hu-HU"/>
        </w:rPr>
      </w:pPr>
      <w:r w:rsidRPr="005E5D93">
        <w:rPr>
          <w:rFonts w:ascii="Times New Roman" w:eastAsia="Times New Roman" w:hAnsi="Times New Roman" w:cs="Times New Roman"/>
          <w:b/>
          <w:noProof/>
          <w:sz w:val="24"/>
          <w:szCs w:val="20"/>
          <w:lang w:eastAsia="hu-HU"/>
        </w:rPr>
        <w:t>A Képviselő-testület ……………..-i ülésére</w:t>
      </w:r>
    </w:p>
    <w:p w:rsidR="005E5D93" w:rsidRPr="005E5D93" w:rsidRDefault="005E5D93" w:rsidP="005E5D93">
      <w:pPr>
        <w:spacing w:after="0" w:line="240" w:lineRule="auto"/>
        <w:jc w:val="center"/>
        <w:rPr>
          <w:rFonts w:ascii="Times New Roman" w:eastAsia="Times New Roman" w:hAnsi="Times New Roman" w:cs="Times New Roman"/>
          <w:b/>
          <w:sz w:val="26"/>
          <w:szCs w:val="20"/>
          <w:lang w:eastAsia="hu-HU"/>
        </w:rPr>
      </w:pPr>
      <w:r w:rsidRPr="005E5D93">
        <w:rPr>
          <w:rFonts w:ascii="Times New Roman" w:eastAsia="Times New Roman" w:hAnsi="Times New Roman" w:cs="Times New Roman"/>
          <w:b/>
          <w:sz w:val="26"/>
          <w:szCs w:val="20"/>
          <w:lang w:eastAsia="hu-HU"/>
        </w:rPr>
        <w:t>Tárgy: …………………………………………………………………………………..</w:t>
      </w:r>
    </w:p>
    <w:p w:rsidR="005E5D93" w:rsidRPr="005E5D93" w:rsidRDefault="005E5D93" w:rsidP="005E5D93">
      <w:pPr>
        <w:keepLines/>
        <w:spacing w:after="600" w:line="240" w:lineRule="auto"/>
        <w:jc w:val="center"/>
        <w:rPr>
          <w:rFonts w:ascii="Times New Roman" w:eastAsia="Times New Roman" w:hAnsi="Times New Roman" w:cs="Times New Roman"/>
          <w:b/>
          <w:noProof/>
          <w:sz w:val="24"/>
          <w:szCs w:val="20"/>
          <w:lang w:eastAsia="hu-HU"/>
        </w:rPr>
      </w:pPr>
      <w:r w:rsidRPr="005E5D93">
        <w:rPr>
          <w:rFonts w:ascii="Times New Roman" w:eastAsia="Times New Roman" w:hAnsi="Times New Roman" w:cs="Times New Roman"/>
          <w:b/>
          <w:noProof/>
          <w:sz w:val="24"/>
          <w:szCs w:val="20"/>
          <w:lang w:eastAsia="hu-HU"/>
        </w:rPr>
        <w:t>…………………………………………………………………………………………..</w:t>
      </w:r>
    </w:p>
    <w:p w:rsidR="005E5D93" w:rsidRPr="005E5D93" w:rsidRDefault="005E5D93" w:rsidP="005E5D93">
      <w:pPr>
        <w:spacing w:after="0" w:line="240" w:lineRule="auto"/>
        <w:rPr>
          <w:rFonts w:ascii="Times New Roman" w:eastAsia="Times New Roman" w:hAnsi="Times New Roman" w:cs="Times New Roman"/>
          <w:sz w:val="26"/>
          <w:szCs w:val="20"/>
          <w:lang w:eastAsia="hu-HU"/>
        </w:rPr>
      </w:pPr>
      <w:r w:rsidRPr="005E5D93">
        <w:rPr>
          <w:rFonts w:ascii="Times New Roman" w:eastAsia="Times New Roman" w:hAnsi="Times New Roman" w:cs="Times New Roman"/>
          <w:sz w:val="26"/>
          <w:szCs w:val="20"/>
          <w:lang w:eastAsia="hu-HU"/>
        </w:rPr>
        <w:t>Készítette:</w:t>
      </w:r>
      <w:r w:rsidRPr="005E5D93">
        <w:rPr>
          <w:rFonts w:ascii="Times New Roman" w:eastAsia="Times New Roman" w:hAnsi="Times New Roman" w:cs="Times New Roman"/>
          <w:b/>
          <w:sz w:val="26"/>
          <w:szCs w:val="20"/>
          <w:lang w:eastAsia="hu-HU"/>
        </w:rPr>
        <w:t xml:space="preserve"> </w:t>
      </w:r>
      <w:r w:rsidRPr="005E5D93">
        <w:rPr>
          <w:rFonts w:ascii="Times New Roman" w:eastAsia="Times New Roman" w:hAnsi="Times New Roman" w:cs="Times New Roman"/>
          <w:sz w:val="26"/>
          <w:szCs w:val="20"/>
          <w:lang w:eastAsia="hu-HU"/>
        </w:rPr>
        <w:t>……………………………………..(név, beosztás)</w:t>
      </w:r>
    </w:p>
    <w:p w:rsidR="005E5D93" w:rsidRPr="005E5D93" w:rsidRDefault="005E5D93" w:rsidP="005E5D93">
      <w:pPr>
        <w:spacing w:after="0" w:line="240" w:lineRule="auto"/>
        <w:rPr>
          <w:rFonts w:ascii="Times New Roman" w:eastAsia="Times New Roman" w:hAnsi="Times New Roman" w:cs="Times New Roman"/>
          <w:sz w:val="26"/>
          <w:szCs w:val="20"/>
          <w:lang w:eastAsia="hu-HU"/>
        </w:rPr>
      </w:pPr>
      <w:r w:rsidRPr="005E5D93">
        <w:rPr>
          <w:rFonts w:ascii="Times New Roman" w:eastAsia="Times New Roman" w:hAnsi="Times New Roman" w:cs="Times New Roman"/>
          <w:sz w:val="26"/>
          <w:szCs w:val="20"/>
          <w:lang w:eastAsia="hu-HU"/>
        </w:rPr>
        <w:t>Egyeztetve: …………………………………….(</w:t>
      </w:r>
      <w:r w:rsidRPr="005E5D93">
        <w:rPr>
          <w:rFonts w:ascii="Times New Roman" w:eastAsia="Times New Roman" w:hAnsi="Times New Roman" w:cs="Times New Roman"/>
          <w:b/>
          <w:i/>
          <w:sz w:val="26"/>
          <w:szCs w:val="20"/>
          <w:lang w:eastAsia="hu-HU"/>
        </w:rPr>
        <w:t>igazgatóval, osztállyal</w:t>
      </w:r>
      <w:r w:rsidRPr="005E5D93">
        <w:rPr>
          <w:rFonts w:ascii="Times New Roman" w:eastAsia="Times New Roman" w:hAnsi="Times New Roman" w:cs="Times New Roman"/>
          <w:sz w:val="26"/>
          <w:szCs w:val="20"/>
          <w:lang w:eastAsia="hu-HU"/>
        </w:rPr>
        <w:t>,stb.)</w:t>
      </w:r>
    </w:p>
    <w:p w:rsidR="005E5D93" w:rsidRPr="005E5D93" w:rsidRDefault="005E5D93" w:rsidP="005E5D93">
      <w:pPr>
        <w:spacing w:after="0" w:line="240" w:lineRule="auto"/>
        <w:rPr>
          <w:rFonts w:ascii="Times New Roman" w:eastAsia="Times New Roman" w:hAnsi="Times New Roman" w:cs="Times New Roman"/>
          <w:b/>
          <w:i/>
          <w:sz w:val="26"/>
          <w:szCs w:val="20"/>
          <w:lang w:eastAsia="hu-HU"/>
        </w:rPr>
      </w:pPr>
      <w:r w:rsidRPr="005E5D93">
        <w:rPr>
          <w:rFonts w:ascii="Times New Roman" w:eastAsia="Times New Roman" w:hAnsi="Times New Roman" w:cs="Times New Roman"/>
          <w:sz w:val="26"/>
          <w:szCs w:val="20"/>
          <w:lang w:eastAsia="hu-HU"/>
        </w:rPr>
        <w:t xml:space="preserve">Látta:          ……………………………………..Jegyző, </w:t>
      </w:r>
      <w:r w:rsidRPr="005E5D93">
        <w:rPr>
          <w:rFonts w:ascii="Times New Roman" w:eastAsia="Times New Roman" w:hAnsi="Times New Roman" w:cs="Times New Roman"/>
          <w:b/>
          <w:i/>
          <w:sz w:val="26"/>
          <w:szCs w:val="20"/>
          <w:lang w:eastAsia="hu-HU"/>
        </w:rPr>
        <w:t>Jegyzői Igazgató</w:t>
      </w:r>
    </w:p>
    <w:p w:rsidR="005E5D93" w:rsidRPr="005E5D93" w:rsidRDefault="005E5D93" w:rsidP="005E5D93">
      <w:pPr>
        <w:spacing w:after="960" w:line="240" w:lineRule="auto"/>
        <w:jc w:val="right"/>
        <w:rPr>
          <w:rFonts w:ascii="Times New Roman" w:eastAsia="Times New Roman" w:hAnsi="Times New Roman" w:cs="Times New Roman"/>
          <w:sz w:val="26"/>
          <w:szCs w:val="20"/>
          <w:lang w:eastAsia="hu-HU"/>
        </w:rPr>
      </w:pPr>
      <w:r w:rsidRPr="005E5D93">
        <w:rPr>
          <w:rFonts w:ascii="Times New Roman" w:eastAsia="Times New Roman" w:hAnsi="Times New Roman" w:cs="Times New Roman"/>
          <w:sz w:val="26"/>
          <w:szCs w:val="20"/>
          <w:lang w:eastAsia="hu-HU"/>
        </w:rPr>
        <w:t>A napirend tárgyalása  zárt ülést igényel</w:t>
      </w:r>
    </w:p>
    <w:p w:rsidR="005E5D93" w:rsidRPr="005E5D93" w:rsidRDefault="005E5D93" w:rsidP="005E5D93">
      <w:pPr>
        <w:spacing w:after="0" w:line="240" w:lineRule="auto"/>
        <w:jc w:val="right"/>
        <w:rPr>
          <w:rFonts w:ascii="Times New Roman" w:eastAsia="Times New Roman" w:hAnsi="Times New Roman" w:cs="Times New Roman"/>
          <w:sz w:val="26"/>
          <w:szCs w:val="20"/>
          <w:lang w:eastAsia="hu-HU"/>
        </w:rPr>
      </w:pPr>
      <w:r w:rsidRPr="005E5D93">
        <w:rPr>
          <w:rFonts w:ascii="Times New Roman" w:eastAsia="Times New Roman" w:hAnsi="Times New Roman" w:cs="Times New Roman"/>
          <w:sz w:val="26"/>
          <w:szCs w:val="20"/>
          <w:lang w:eastAsia="hu-HU"/>
        </w:rPr>
        <w:t>zárt ülést nem igényel</w:t>
      </w:r>
    </w:p>
    <w:p w:rsidR="005E5D93" w:rsidRPr="005E5D93" w:rsidRDefault="005E5D93" w:rsidP="005E5D93">
      <w:pPr>
        <w:spacing w:after="0" w:line="240" w:lineRule="auto"/>
        <w:jc w:val="right"/>
        <w:rPr>
          <w:rFonts w:ascii="Times New Roman" w:eastAsia="Times New Roman" w:hAnsi="Times New Roman" w:cs="Times New Roman"/>
          <w:sz w:val="26"/>
          <w:szCs w:val="20"/>
          <w:lang w:eastAsia="hu-HU"/>
        </w:rPr>
      </w:pPr>
      <w:r w:rsidRPr="005E5D93">
        <w:rPr>
          <w:rFonts w:ascii="Times New Roman" w:eastAsia="Times New Roman" w:hAnsi="Times New Roman" w:cs="Times New Roman"/>
          <w:sz w:val="26"/>
          <w:szCs w:val="20"/>
          <w:lang w:eastAsia="hu-HU"/>
        </w:rPr>
        <w:t>zárt ülést igényelhet</w:t>
      </w:r>
    </w:p>
    <w:p w:rsidR="005E5D93" w:rsidRPr="005E5D93" w:rsidRDefault="005E5D93" w:rsidP="005E5D93">
      <w:pPr>
        <w:ind w:left="4248"/>
        <w:jc w:val="right"/>
        <w:rPr>
          <w:rFonts w:ascii="Times New Roman" w:eastAsia="Times New Roman" w:hAnsi="Times New Roman" w:cs="Times New Roman"/>
          <w:sz w:val="26"/>
          <w:szCs w:val="20"/>
          <w:lang w:eastAsia="hu-HU"/>
        </w:rPr>
      </w:pPr>
    </w:p>
    <w:p w:rsidR="005E5D93" w:rsidRPr="005E5D93" w:rsidRDefault="005E5D93" w:rsidP="005E5D93">
      <w:pPr>
        <w:ind w:left="4248"/>
        <w:jc w:val="right"/>
        <w:rPr>
          <w:rFonts w:ascii="Times New Roman" w:eastAsia="Times New Roman" w:hAnsi="Times New Roman" w:cs="Times New Roman"/>
          <w:sz w:val="26"/>
          <w:szCs w:val="20"/>
          <w:lang w:eastAsia="hu-HU"/>
        </w:rPr>
      </w:pPr>
      <w:r w:rsidRPr="005E5D93">
        <w:rPr>
          <w:rFonts w:ascii="Times New Roman" w:eastAsia="Times New Roman" w:hAnsi="Times New Roman" w:cs="Times New Roman"/>
          <w:sz w:val="26"/>
          <w:szCs w:val="20"/>
          <w:lang w:eastAsia="hu-HU"/>
        </w:rPr>
        <w:br w:type="page"/>
      </w:r>
      <w:r w:rsidRPr="005E5D93">
        <w:rPr>
          <w:rFonts w:ascii="Times New Roman" w:eastAsia="Times New Roman" w:hAnsi="Times New Roman" w:cs="Times New Roman"/>
          <w:sz w:val="26"/>
          <w:szCs w:val="20"/>
          <w:lang w:eastAsia="hu-HU"/>
        </w:rPr>
        <w:lastRenderedPageBreak/>
        <w:t>…/2017. (…) önkormányzati rendelet 2. melléklete</w:t>
      </w:r>
    </w:p>
    <w:p w:rsidR="005E5D93" w:rsidRPr="005E5D93" w:rsidRDefault="005E5D93" w:rsidP="005E5D93">
      <w:pPr>
        <w:ind w:left="4248"/>
        <w:jc w:val="right"/>
        <w:rPr>
          <w:rFonts w:ascii="Times New Roman" w:eastAsia="Times New Roman" w:hAnsi="Times New Roman" w:cs="Times New Roman"/>
          <w:b/>
          <w:sz w:val="26"/>
          <w:szCs w:val="20"/>
          <w:lang w:eastAsia="hu-HU"/>
        </w:rPr>
      </w:pPr>
      <w:r w:rsidRPr="005E5D93">
        <w:rPr>
          <w:rFonts w:ascii="Times New Roman" w:eastAsia="Times New Roman" w:hAnsi="Times New Roman" w:cs="Times New Roman"/>
          <w:b/>
          <w:sz w:val="26"/>
          <w:szCs w:val="20"/>
          <w:lang w:eastAsia="hu-HU"/>
        </w:rPr>
        <w:t>SZMSZ 8. sz. melléklet</w:t>
      </w:r>
    </w:p>
    <w:p w:rsidR="005E5D93" w:rsidRPr="005E5D93" w:rsidRDefault="005E5D93" w:rsidP="005E5D93">
      <w:pPr>
        <w:keepNext/>
        <w:keepLine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noProof/>
          <w:sz w:val="24"/>
          <w:szCs w:val="20"/>
          <w:lang w:eastAsia="hu-HU"/>
        </w:rPr>
      </w:pPr>
      <w:r w:rsidRPr="005E5D93">
        <w:rPr>
          <w:rFonts w:ascii="Times New Roman" w:eastAsia="Times New Roman" w:hAnsi="Times New Roman" w:cs="Times New Roman"/>
          <w:b/>
          <w:noProof/>
          <w:sz w:val="24"/>
          <w:szCs w:val="20"/>
          <w:lang w:eastAsia="hu-HU"/>
        </w:rPr>
        <w:t>A költségvetés készítésének és</w:t>
      </w:r>
    </w:p>
    <w:p w:rsidR="005E5D93" w:rsidRPr="005E5D93" w:rsidRDefault="005E5D93" w:rsidP="005E5D93">
      <w:pPr>
        <w:spacing w:after="0" w:line="240" w:lineRule="auto"/>
        <w:jc w:val="center"/>
        <w:rPr>
          <w:rFonts w:ascii="Times New Roman" w:eastAsia="Times New Roman" w:hAnsi="Times New Roman" w:cs="Times New Roman"/>
          <w:b/>
          <w:sz w:val="26"/>
          <w:szCs w:val="20"/>
          <w:lang w:eastAsia="hu-HU"/>
        </w:rPr>
      </w:pPr>
      <w:r w:rsidRPr="005E5D93">
        <w:rPr>
          <w:rFonts w:ascii="Times New Roman" w:eastAsia="Times New Roman" w:hAnsi="Times New Roman" w:cs="Times New Roman"/>
          <w:b/>
          <w:sz w:val="26"/>
          <w:szCs w:val="20"/>
          <w:lang w:eastAsia="hu-HU"/>
        </w:rPr>
        <w:t>jóváhagyásának menete</w:t>
      </w:r>
    </w:p>
    <w:p w:rsidR="005E5D93" w:rsidRPr="005E5D93" w:rsidRDefault="005E5D93" w:rsidP="005E5D93">
      <w:pPr>
        <w:spacing w:after="0" w:line="240" w:lineRule="auto"/>
        <w:jc w:val="center"/>
        <w:rPr>
          <w:rFonts w:ascii="Times New Roman" w:eastAsia="Times New Roman" w:hAnsi="Times New Roman" w:cs="Times New Roman"/>
          <w:b/>
          <w:sz w:val="26"/>
          <w:szCs w:val="20"/>
          <w:lang w:eastAsia="hu-HU"/>
        </w:rPr>
      </w:pPr>
    </w:p>
    <w:p w:rsidR="005E5D93" w:rsidRPr="005E5D93" w:rsidRDefault="005E5D93" w:rsidP="005E5D93">
      <w:pPr>
        <w:spacing w:after="0" w:line="240" w:lineRule="auto"/>
        <w:rPr>
          <w:rFonts w:ascii="Times New Roman" w:eastAsia="Times New Roman" w:hAnsi="Times New Roman" w:cs="Times New Roman"/>
          <w:b/>
          <w:sz w:val="26"/>
          <w:szCs w:val="20"/>
          <w:lang w:eastAsia="hu-HU"/>
        </w:rPr>
      </w:pPr>
    </w:p>
    <w:p w:rsidR="005E5D93" w:rsidRPr="005E5D93" w:rsidRDefault="005E5D93" w:rsidP="005E5D9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0"/>
          <w:lang w:eastAsia="hu-HU"/>
        </w:rPr>
      </w:pPr>
      <w:r w:rsidRPr="005E5D93">
        <w:rPr>
          <w:rFonts w:ascii="Times New Roman" w:eastAsia="Times New Roman" w:hAnsi="Times New Roman" w:cs="Times New Roman"/>
          <w:noProof/>
          <w:sz w:val="24"/>
          <w:szCs w:val="20"/>
          <w:lang w:eastAsia="hu-HU"/>
        </w:rPr>
        <w:t>A költségvetés készítését megelőzi az államháztartásról szóló törvény előírásaira tekintettel elkészített költségvetési koncepció, melyet határozattal kell elfogadnia a Képviselő-testületnek.</w:t>
      </w:r>
    </w:p>
    <w:p w:rsidR="005E5D93" w:rsidRPr="005E5D93" w:rsidRDefault="005E5D93" w:rsidP="005E5D93">
      <w:pPr>
        <w:spacing w:after="0" w:line="240" w:lineRule="auto"/>
        <w:jc w:val="both"/>
        <w:rPr>
          <w:rFonts w:ascii="Times New Roman" w:eastAsia="Times New Roman" w:hAnsi="Times New Roman" w:cs="Times New Roman"/>
          <w:sz w:val="26"/>
          <w:szCs w:val="20"/>
          <w:lang w:eastAsia="hu-HU"/>
        </w:rPr>
      </w:pPr>
    </w:p>
    <w:p w:rsidR="005E5D93" w:rsidRPr="005E5D93" w:rsidRDefault="005E5D93" w:rsidP="005E5D93">
      <w:pPr>
        <w:numPr>
          <w:ilvl w:val="0"/>
          <w:numId w:val="22"/>
        </w:numPr>
        <w:tabs>
          <w:tab w:val="left" w:pos="720"/>
        </w:tabs>
        <w:spacing w:after="0" w:line="240" w:lineRule="auto"/>
        <w:ind w:hanging="720"/>
        <w:jc w:val="both"/>
        <w:rPr>
          <w:rFonts w:ascii="Times New Roman" w:eastAsia="Times New Roman" w:hAnsi="Times New Roman" w:cs="Times New Roman"/>
          <w:b/>
          <w:sz w:val="26"/>
          <w:szCs w:val="20"/>
          <w:lang w:eastAsia="hu-HU"/>
        </w:rPr>
      </w:pPr>
      <w:r w:rsidRPr="005E5D93">
        <w:rPr>
          <w:rFonts w:ascii="Times New Roman" w:eastAsia="Times New Roman" w:hAnsi="Times New Roman" w:cs="Times New Roman"/>
          <w:b/>
          <w:sz w:val="26"/>
          <w:szCs w:val="20"/>
          <w:lang w:eastAsia="hu-HU"/>
        </w:rPr>
        <w:t>A költségvetés készítésének menete:</w:t>
      </w:r>
    </w:p>
    <w:p w:rsidR="005E5D93" w:rsidRPr="005E5D93" w:rsidRDefault="005E5D93" w:rsidP="005E5D93">
      <w:pPr>
        <w:spacing w:after="0" w:line="240" w:lineRule="auto"/>
        <w:jc w:val="both"/>
        <w:rPr>
          <w:rFonts w:ascii="Times New Roman" w:eastAsia="Times New Roman" w:hAnsi="Times New Roman" w:cs="Times New Roman"/>
          <w:b/>
          <w:sz w:val="26"/>
          <w:szCs w:val="20"/>
          <w:lang w:eastAsia="hu-HU"/>
        </w:rPr>
      </w:pPr>
    </w:p>
    <w:p w:rsidR="005E5D93" w:rsidRPr="005E5D93" w:rsidRDefault="005E5D93" w:rsidP="005E5D93">
      <w:pPr>
        <w:numPr>
          <w:ilvl w:val="0"/>
          <w:numId w:val="23"/>
        </w:numPr>
        <w:tabs>
          <w:tab w:val="left" w:pos="567"/>
          <w:tab w:val="left" w:pos="705"/>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noProof/>
          <w:sz w:val="24"/>
          <w:szCs w:val="20"/>
          <w:lang w:eastAsia="hu-HU"/>
        </w:rPr>
      </w:pPr>
      <w:r w:rsidRPr="005E5D93">
        <w:rPr>
          <w:rFonts w:ascii="Times New Roman" w:eastAsia="Times New Roman" w:hAnsi="Times New Roman" w:cs="Times New Roman"/>
          <w:noProof/>
          <w:sz w:val="24"/>
          <w:szCs w:val="20"/>
          <w:lang w:eastAsia="hu-HU"/>
        </w:rPr>
        <w:t xml:space="preserve">A költségvetési rendelet-tervezetet az önállóan működő és gazdálkodó költségvetési szervek és az önállóan működő költségvetési szervek, valamint a Polgármesteri Hivatal érintett </w:t>
      </w:r>
      <w:r w:rsidRPr="005E5D93">
        <w:rPr>
          <w:rFonts w:ascii="Times New Roman" w:eastAsia="Times New Roman" w:hAnsi="Times New Roman" w:cs="Times New Roman"/>
          <w:b/>
          <w:i/>
          <w:noProof/>
          <w:sz w:val="24"/>
          <w:szCs w:val="20"/>
          <w:lang w:eastAsia="hu-HU"/>
        </w:rPr>
        <w:t>osztályai</w:t>
      </w:r>
      <w:r w:rsidRPr="005E5D93">
        <w:rPr>
          <w:rFonts w:ascii="Times New Roman" w:eastAsia="Times New Roman" w:hAnsi="Times New Roman" w:cs="Times New Roman"/>
          <w:noProof/>
          <w:sz w:val="24"/>
          <w:szCs w:val="20"/>
          <w:lang w:eastAsia="hu-HU"/>
        </w:rPr>
        <w:t xml:space="preserve"> által – az elfogadott koncepcióval összhangban – elkészített javaslatok figyelembevételével kell elkészíteni.</w:t>
      </w:r>
    </w:p>
    <w:p w:rsidR="005E5D93" w:rsidRPr="005E5D93" w:rsidRDefault="005E5D93" w:rsidP="005E5D93">
      <w:pPr>
        <w:numPr>
          <w:ilvl w:val="0"/>
          <w:numId w:val="23"/>
        </w:numPr>
        <w:tabs>
          <w:tab w:val="left" w:pos="567"/>
          <w:tab w:val="left" w:pos="705"/>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noProof/>
          <w:sz w:val="24"/>
          <w:szCs w:val="20"/>
          <w:lang w:eastAsia="hu-HU"/>
        </w:rPr>
      </w:pPr>
      <w:r w:rsidRPr="005E5D93">
        <w:rPr>
          <w:rFonts w:ascii="Times New Roman" w:eastAsia="Times New Roman" w:hAnsi="Times New Roman" w:cs="Times New Roman"/>
          <w:noProof/>
          <w:sz w:val="24"/>
          <w:szCs w:val="20"/>
          <w:lang w:eastAsia="hu-HU"/>
        </w:rPr>
        <w:t xml:space="preserve">Az elkészített költségvetési javaslatot az önkormányzat állandó bizottságainak és a Városrészi Önkormányzat Képviselő-testületének meg kell tárgyalni. A kialakított véleményüket, módosító indítványaikat – ha azokat a polgármester befogadja-, akkor a testület általános vitájára kerülő tervezeten keresztül kell vezetni. </w:t>
      </w:r>
    </w:p>
    <w:p w:rsidR="005E5D93" w:rsidRPr="005E5D93" w:rsidRDefault="005E5D93" w:rsidP="005E5D93">
      <w:pPr>
        <w:numPr>
          <w:ilvl w:val="0"/>
          <w:numId w:val="23"/>
        </w:numPr>
        <w:tabs>
          <w:tab w:val="left" w:pos="567"/>
          <w:tab w:val="left" w:pos="705"/>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noProof/>
          <w:sz w:val="24"/>
          <w:szCs w:val="20"/>
          <w:lang w:eastAsia="hu-HU"/>
        </w:rPr>
      </w:pPr>
      <w:r w:rsidRPr="005E5D93">
        <w:rPr>
          <w:rFonts w:ascii="Times New Roman" w:eastAsia="Times New Roman" w:hAnsi="Times New Roman" w:cs="Times New Roman"/>
          <w:noProof/>
          <w:sz w:val="24"/>
          <w:szCs w:val="20"/>
          <w:lang w:eastAsia="hu-HU"/>
        </w:rPr>
        <w:t>A végleges – könyvvizsgáló által is felülvizsgált -, frakciókkal egyeztetett költségvetési rendelet-tervezetnek tartalmazni kell a forrásokat – fővárosi forrásmegosztással a kerületnek juttatott központi források, a megosztott fővárosi források, valamint a helyi működési és felhalmozási bevételek – és az ebből finanszírozható kiadásokra tervezett előirányzatok teljes körét.</w:t>
      </w:r>
    </w:p>
    <w:p w:rsidR="005E5D93" w:rsidRPr="005E5D93" w:rsidRDefault="005E5D93" w:rsidP="005E5D93">
      <w:pPr>
        <w:numPr>
          <w:ilvl w:val="0"/>
          <w:numId w:val="23"/>
        </w:numPr>
        <w:tabs>
          <w:tab w:val="left" w:pos="567"/>
          <w:tab w:val="left" w:pos="705"/>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noProof/>
          <w:sz w:val="24"/>
          <w:szCs w:val="20"/>
          <w:lang w:eastAsia="hu-HU"/>
        </w:rPr>
      </w:pPr>
      <w:r w:rsidRPr="005E5D93">
        <w:rPr>
          <w:rFonts w:ascii="Times New Roman" w:eastAsia="Times New Roman" w:hAnsi="Times New Roman" w:cs="Times New Roman"/>
          <w:noProof/>
          <w:sz w:val="24"/>
          <w:szCs w:val="20"/>
          <w:lang w:eastAsia="hu-HU"/>
        </w:rPr>
        <w:t>A rendelet-tervezetet az előterjesztéssel együtt általános vitára a Képviselő-testület elé kell terjeszteni.</w:t>
      </w:r>
    </w:p>
    <w:p w:rsidR="005E5D93" w:rsidRPr="005E5D93" w:rsidRDefault="005E5D93" w:rsidP="005E5D93">
      <w:pPr>
        <w:numPr>
          <w:ilvl w:val="0"/>
          <w:numId w:val="23"/>
        </w:numPr>
        <w:tabs>
          <w:tab w:val="left" w:pos="567"/>
          <w:tab w:val="left" w:pos="705"/>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noProof/>
          <w:sz w:val="24"/>
          <w:szCs w:val="20"/>
          <w:lang w:eastAsia="hu-HU"/>
        </w:rPr>
      </w:pPr>
      <w:r w:rsidRPr="005E5D93">
        <w:rPr>
          <w:rFonts w:ascii="Times New Roman" w:eastAsia="Times New Roman" w:hAnsi="Times New Roman" w:cs="Times New Roman"/>
          <w:noProof/>
          <w:sz w:val="24"/>
          <w:szCs w:val="20"/>
          <w:lang w:eastAsia="hu-HU"/>
        </w:rPr>
        <w:t>Az általános vita során a frakciók, bizottságok, egyéni képviselők újabb módosító indítványokat javasolhatnak elfogadásra.</w:t>
      </w:r>
    </w:p>
    <w:p w:rsidR="005E5D93" w:rsidRPr="005E5D93" w:rsidRDefault="005E5D93" w:rsidP="005E5D93">
      <w:pPr>
        <w:numPr>
          <w:ilvl w:val="0"/>
          <w:numId w:val="23"/>
        </w:numPr>
        <w:tabs>
          <w:tab w:val="left" w:pos="567"/>
          <w:tab w:val="left" w:pos="705"/>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noProof/>
          <w:sz w:val="24"/>
          <w:szCs w:val="20"/>
          <w:lang w:eastAsia="hu-HU"/>
        </w:rPr>
      </w:pPr>
      <w:r w:rsidRPr="005E5D93">
        <w:rPr>
          <w:rFonts w:ascii="Times New Roman" w:eastAsia="Times New Roman" w:hAnsi="Times New Roman" w:cs="Times New Roman"/>
          <w:noProof/>
          <w:sz w:val="24"/>
          <w:szCs w:val="20"/>
          <w:lang w:eastAsia="hu-HU"/>
        </w:rPr>
        <w:t xml:space="preserve">Amennyiben a Képviselő-testület a módosító indítványokat elfogadja, illetve a polgármester, mint előterjesztő befogadja a javasolt módosításokat, azokat a részletes vita időpontjáig a </w:t>
      </w:r>
      <w:r w:rsidRPr="005E5D93">
        <w:rPr>
          <w:rFonts w:ascii="Times New Roman" w:eastAsia="Times New Roman" w:hAnsi="Times New Roman" w:cs="Times New Roman"/>
          <w:b/>
          <w:i/>
          <w:noProof/>
          <w:sz w:val="24"/>
          <w:szCs w:val="20"/>
          <w:lang w:eastAsia="hu-HU"/>
        </w:rPr>
        <w:t>Pénzügyi és Költségvetési Osztálynak</w:t>
      </w:r>
      <w:r w:rsidRPr="005E5D93">
        <w:rPr>
          <w:rFonts w:ascii="Times New Roman" w:eastAsia="Times New Roman" w:hAnsi="Times New Roman" w:cs="Times New Roman"/>
          <w:noProof/>
          <w:sz w:val="24"/>
          <w:szCs w:val="20"/>
          <w:lang w:eastAsia="hu-HU"/>
        </w:rPr>
        <w:t xml:space="preserve"> a Jegyző irányításával fel kell dolgozni.</w:t>
      </w:r>
    </w:p>
    <w:p w:rsidR="005E5D93" w:rsidRPr="005E5D93" w:rsidRDefault="005E5D93" w:rsidP="005E5D93">
      <w:pPr>
        <w:numPr>
          <w:ilvl w:val="0"/>
          <w:numId w:val="23"/>
        </w:numPr>
        <w:tabs>
          <w:tab w:val="left" w:pos="567"/>
          <w:tab w:val="left" w:pos="705"/>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noProof/>
          <w:sz w:val="24"/>
          <w:szCs w:val="20"/>
          <w:lang w:eastAsia="hu-HU"/>
        </w:rPr>
      </w:pPr>
      <w:r w:rsidRPr="005E5D93">
        <w:rPr>
          <w:rFonts w:ascii="Times New Roman" w:eastAsia="Times New Roman" w:hAnsi="Times New Roman" w:cs="Times New Roman"/>
          <w:noProof/>
          <w:sz w:val="24"/>
          <w:szCs w:val="20"/>
          <w:lang w:eastAsia="hu-HU"/>
        </w:rPr>
        <w:t>A Képviselő-testület elé az előterjesztést és a rendelet-tervezetet a részletes vitára már a módosításokkal együtt kell előterjeszteni döntéshozatal céljából.</w:t>
      </w:r>
    </w:p>
    <w:p w:rsidR="005E5D93" w:rsidRPr="005E5D93" w:rsidRDefault="005E5D93" w:rsidP="005E5D93">
      <w:pPr>
        <w:keepLines/>
        <w:overflowPunct w:val="0"/>
        <w:autoSpaceDE w:val="0"/>
        <w:autoSpaceDN w:val="0"/>
        <w:adjustRightInd w:val="0"/>
        <w:spacing w:after="0" w:line="240" w:lineRule="auto"/>
        <w:jc w:val="center"/>
        <w:textAlignment w:val="baseline"/>
        <w:rPr>
          <w:rFonts w:ascii="Times New Roman" w:eastAsia="Times New Roman" w:hAnsi="Times New Roman" w:cs="Times New Roman"/>
          <w:noProof/>
          <w:sz w:val="24"/>
          <w:szCs w:val="20"/>
          <w:lang w:eastAsia="hu-HU"/>
        </w:rPr>
      </w:pPr>
    </w:p>
    <w:p w:rsidR="005E5D93" w:rsidRPr="005E5D93" w:rsidRDefault="005E5D93" w:rsidP="005E5D93">
      <w:pPr>
        <w:keepLines/>
        <w:overflowPunct w:val="0"/>
        <w:autoSpaceDE w:val="0"/>
        <w:autoSpaceDN w:val="0"/>
        <w:adjustRightInd w:val="0"/>
        <w:spacing w:after="0" w:line="240" w:lineRule="auto"/>
        <w:jc w:val="center"/>
        <w:textAlignment w:val="baseline"/>
        <w:rPr>
          <w:rFonts w:ascii="Times New Roman" w:eastAsia="Times New Roman" w:hAnsi="Times New Roman" w:cs="Times New Roman"/>
          <w:noProof/>
          <w:sz w:val="24"/>
          <w:szCs w:val="20"/>
          <w:lang w:eastAsia="hu-HU"/>
        </w:rPr>
      </w:pPr>
    </w:p>
    <w:p w:rsidR="005E5D93" w:rsidRPr="005E5D93" w:rsidRDefault="005E5D93" w:rsidP="005E5D93">
      <w:pPr>
        <w:keepLines/>
        <w:tabs>
          <w:tab w:val="left" w:pos="720"/>
        </w:tabs>
        <w:overflowPunct w:val="0"/>
        <w:autoSpaceDE w:val="0"/>
        <w:autoSpaceDN w:val="0"/>
        <w:adjustRightInd w:val="0"/>
        <w:spacing w:after="0" w:line="240" w:lineRule="auto"/>
        <w:jc w:val="both"/>
        <w:textAlignment w:val="baseline"/>
        <w:rPr>
          <w:rFonts w:ascii="Times New Roman" w:eastAsia="Times New Roman" w:hAnsi="Times New Roman" w:cs="Times New Roman"/>
          <w:b/>
          <w:noProof/>
          <w:sz w:val="24"/>
          <w:szCs w:val="20"/>
          <w:lang w:eastAsia="hu-HU"/>
        </w:rPr>
      </w:pPr>
      <w:r w:rsidRPr="005E5D93">
        <w:rPr>
          <w:rFonts w:ascii="Times New Roman" w:eastAsia="Times New Roman" w:hAnsi="Times New Roman" w:cs="Times New Roman"/>
          <w:b/>
          <w:noProof/>
          <w:sz w:val="24"/>
          <w:szCs w:val="20"/>
          <w:lang w:eastAsia="hu-HU"/>
        </w:rPr>
        <w:t>II.</w:t>
      </w:r>
      <w:r w:rsidRPr="005E5D93">
        <w:rPr>
          <w:rFonts w:ascii="Times New Roman" w:eastAsia="Times New Roman" w:hAnsi="Times New Roman" w:cs="Times New Roman"/>
          <w:b/>
          <w:noProof/>
          <w:sz w:val="24"/>
          <w:szCs w:val="20"/>
          <w:lang w:eastAsia="hu-HU"/>
        </w:rPr>
        <w:tab/>
        <w:t>A költségvetés jóváhagyásának menete:</w:t>
      </w:r>
    </w:p>
    <w:p w:rsidR="005E5D93" w:rsidRPr="005E5D93" w:rsidRDefault="005E5D93" w:rsidP="005E5D9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b/>
          <w:noProof/>
          <w:sz w:val="24"/>
          <w:szCs w:val="20"/>
          <w:lang w:eastAsia="hu-HU"/>
        </w:rPr>
      </w:pPr>
    </w:p>
    <w:p w:rsidR="005E5D93" w:rsidRPr="005E5D93" w:rsidRDefault="005E5D93" w:rsidP="005E5D93">
      <w:pPr>
        <w:numPr>
          <w:ilvl w:val="0"/>
          <w:numId w:val="24"/>
        </w:numPr>
        <w:tabs>
          <w:tab w:val="left" w:pos="705"/>
          <w:tab w:val="left" w:pos="926"/>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noProof/>
          <w:sz w:val="24"/>
          <w:szCs w:val="20"/>
          <w:lang w:eastAsia="hu-HU"/>
        </w:rPr>
      </w:pPr>
      <w:r w:rsidRPr="005E5D93">
        <w:rPr>
          <w:rFonts w:ascii="Times New Roman" w:eastAsia="Times New Roman" w:hAnsi="Times New Roman" w:cs="Times New Roman"/>
          <w:noProof/>
          <w:sz w:val="24"/>
          <w:szCs w:val="20"/>
          <w:lang w:eastAsia="hu-HU"/>
        </w:rPr>
        <w:t>A költségvetés általános és részletes vitája között, az alapos előkészítés érdekében, legalább egy hét (a módosító indítványok elkészítésére, leadására, feldolgozására) időtartamot kell biztosítani.</w:t>
      </w:r>
    </w:p>
    <w:p w:rsidR="005E5D93" w:rsidRPr="005E5D93" w:rsidRDefault="005E5D93" w:rsidP="005E5D93">
      <w:pPr>
        <w:numPr>
          <w:ilvl w:val="0"/>
          <w:numId w:val="24"/>
        </w:numPr>
        <w:tabs>
          <w:tab w:val="left" w:pos="705"/>
          <w:tab w:val="left" w:pos="926"/>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noProof/>
          <w:sz w:val="24"/>
          <w:szCs w:val="20"/>
          <w:lang w:eastAsia="hu-HU"/>
        </w:rPr>
      </w:pPr>
      <w:r w:rsidRPr="005E5D93">
        <w:rPr>
          <w:rFonts w:ascii="Times New Roman" w:eastAsia="Times New Roman" w:hAnsi="Times New Roman" w:cs="Times New Roman"/>
          <w:noProof/>
          <w:sz w:val="24"/>
          <w:szCs w:val="20"/>
          <w:lang w:eastAsia="hu-HU"/>
        </w:rPr>
        <w:t>A módosító indítványok beadásának határideje a költségvetés részletes vitáját megelőző 4. munkanap 16.00 óra. Rendkívüli esetben a Képviselő-testület a részletes vita során ettől eltérő döntést is hozhat.</w:t>
      </w:r>
    </w:p>
    <w:p w:rsidR="005E5D93" w:rsidRPr="005E5D93" w:rsidRDefault="005E5D93" w:rsidP="005E5D93">
      <w:pPr>
        <w:numPr>
          <w:ilvl w:val="0"/>
          <w:numId w:val="24"/>
        </w:numPr>
        <w:tabs>
          <w:tab w:val="left" w:pos="705"/>
          <w:tab w:val="left" w:pos="926"/>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noProof/>
          <w:sz w:val="24"/>
          <w:szCs w:val="20"/>
          <w:lang w:eastAsia="hu-HU"/>
        </w:rPr>
      </w:pPr>
      <w:r w:rsidRPr="005E5D93">
        <w:rPr>
          <w:rFonts w:ascii="Times New Roman" w:eastAsia="Times New Roman" w:hAnsi="Times New Roman" w:cs="Times New Roman"/>
          <w:noProof/>
          <w:sz w:val="24"/>
          <w:szCs w:val="20"/>
          <w:lang w:eastAsia="hu-HU"/>
        </w:rPr>
        <w:t xml:space="preserve">A módosító indítványokat az illetékes szakbizottságok megtárgyalják, majd azok a </w:t>
      </w:r>
      <w:r w:rsidRPr="005E5D93">
        <w:rPr>
          <w:rFonts w:ascii="Times New Roman" w:eastAsia="Times New Roman" w:hAnsi="Times New Roman" w:cs="Times New Roman"/>
          <w:b/>
          <w:i/>
          <w:noProof/>
          <w:sz w:val="24"/>
          <w:szCs w:val="20"/>
          <w:lang w:eastAsia="hu-HU"/>
        </w:rPr>
        <w:t>mindenkori, költségvetési kérdésekben illetékes</w:t>
      </w:r>
      <w:r w:rsidRPr="005E5D93">
        <w:rPr>
          <w:rFonts w:ascii="Times New Roman" w:eastAsia="Times New Roman" w:hAnsi="Times New Roman" w:cs="Times New Roman"/>
          <w:noProof/>
          <w:sz w:val="24"/>
          <w:szCs w:val="20"/>
          <w:lang w:eastAsia="hu-HU"/>
        </w:rPr>
        <w:t xml:space="preserve"> Bizottság elé kerülnek.</w:t>
      </w:r>
    </w:p>
    <w:p w:rsidR="005E5D93" w:rsidRPr="005E5D93" w:rsidRDefault="005E5D93" w:rsidP="005E5D93">
      <w:pPr>
        <w:numPr>
          <w:ilvl w:val="0"/>
          <w:numId w:val="24"/>
        </w:numPr>
        <w:tabs>
          <w:tab w:val="left" w:pos="705"/>
          <w:tab w:val="left" w:pos="926"/>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noProof/>
          <w:sz w:val="24"/>
          <w:szCs w:val="20"/>
          <w:lang w:eastAsia="hu-HU"/>
        </w:rPr>
      </w:pPr>
      <w:r w:rsidRPr="005E5D93">
        <w:rPr>
          <w:rFonts w:ascii="Times New Roman" w:eastAsia="Times New Roman" w:hAnsi="Times New Roman" w:cs="Times New Roman"/>
          <w:noProof/>
          <w:sz w:val="24"/>
          <w:szCs w:val="20"/>
          <w:lang w:eastAsia="hu-HU"/>
        </w:rPr>
        <w:lastRenderedPageBreak/>
        <w:t xml:space="preserve">Ha a </w:t>
      </w:r>
      <w:r w:rsidRPr="005E5D93">
        <w:rPr>
          <w:rFonts w:ascii="Times New Roman" w:eastAsia="Times New Roman" w:hAnsi="Times New Roman" w:cs="Times New Roman"/>
          <w:b/>
          <w:i/>
          <w:noProof/>
          <w:sz w:val="24"/>
          <w:szCs w:val="20"/>
          <w:lang w:eastAsia="hu-HU"/>
        </w:rPr>
        <w:t xml:space="preserve">mindenkori, költségvetési kérdésekben illetékes </w:t>
      </w:r>
      <w:r w:rsidRPr="005E5D93">
        <w:rPr>
          <w:rFonts w:ascii="Times New Roman" w:eastAsia="Times New Roman" w:hAnsi="Times New Roman" w:cs="Times New Roman"/>
          <w:noProof/>
          <w:sz w:val="24"/>
          <w:szCs w:val="20"/>
          <w:lang w:eastAsia="hu-HU"/>
        </w:rPr>
        <w:t>Bizottságtól a módosító indítványok nem kapták meg az „igen” szavazatok legalább egyharmadát, akkor azokat nem kell döntésre előterjeszteni a Képviselő-testület elé.</w:t>
      </w:r>
    </w:p>
    <w:p w:rsidR="005E5D93" w:rsidRPr="005E5D93" w:rsidRDefault="005E5D93" w:rsidP="005E5D93">
      <w:pPr>
        <w:numPr>
          <w:ilvl w:val="0"/>
          <w:numId w:val="24"/>
        </w:numPr>
        <w:tabs>
          <w:tab w:val="left" w:pos="705"/>
          <w:tab w:val="left" w:pos="926"/>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noProof/>
          <w:sz w:val="24"/>
          <w:szCs w:val="20"/>
          <w:lang w:eastAsia="hu-HU"/>
        </w:rPr>
      </w:pPr>
      <w:r w:rsidRPr="005E5D93">
        <w:rPr>
          <w:rFonts w:ascii="Times New Roman" w:eastAsia="Times New Roman" w:hAnsi="Times New Roman" w:cs="Times New Roman"/>
          <w:noProof/>
          <w:sz w:val="24"/>
          <w:szCs w:val="20"/>
          <w:lang w:eastAsia="hu-HU"/>
        </w:rPr>
        <w:t>A költségvetés részletes vitájának megkezdése előtt a Polgármester írásban nyilatkozhat arról, hogy melyik módosító indítványokat fogadja be a költségvetési rendelet-tervezetébe.</w:t>
      </w:r>
    </w:p>
    <w:p w:rsidR="005E5D93" w:rsidRPr="005E5D93" w:rsidRDefault="005E5D93" w:rsidP="005E5D93">
      <w:pPr>
        <w:numPr>
          <w:ilvl w:val="0"/>
          <w:numId w:val="24"/>
        </w:numPr>
        <w:tabs>
          <w:tab w:val="left" w:pos="705"/>
          <w:tab w:val="left" w:pos="926"/>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noProof/>
          <w:sz w:val="24"/>
          <w:szCs w:val="20"/>
          <w:lang w:eastAsia="hu-HU"/>
        </w:rPr>
      </w:pPr>
      <w:r w:rsidRPr="005E5D93">
        <w:rPr>
          <w:rFonts w:ascii="Times New Roman" w:eastAsia="Times New Roman" w:hAnsi="Times New Roman" w:cs="Times New Roman"/>
          <w:noProof/>
          <w:sz w:val="24"/>
          <w:szCs w:val="20"/>
          <w:lang w:eastAsia="hu-HU"/>
        </w:rPr>
        <w:t>A rendelet-tervezet részletes vitája során a könyvvizsgáló folyamatosan észrevételeket tehet.</w:t>
      </w:r>
    </w:p>
    <w:p w:rsidR="005E5D93" w:rsidRPr="005E5D93" w:rsidRDefault="005E5D93" w:rsidP="005E5D93">
      <w:pPr>
        <w:spacing w:after="0" w:line="240" w:lineRule="auto"/>
        <w:jc w:val="right"/>
        <w:rPr>
          <w:rFonts w:ascii="Times New Roman" w:eastAsia="Times New Roman" w:hAnsi="Times New Roman" w:cs="Times New Roman"/>
          <w:sz w:val="26"/>
          <w:szCs w:val="20"/>
          <w:lang w:eastAsia="hu-HU"/>
        </w:rPr>
      </w:pPr>
      <w:r w:rsidRPr="005E5D93">
        <w:rPr>
          <w:rFonts w:ascii="Times New Roman" w:eastAsia="Times New Roman" w:hAnsi="Times New Roman" w:cs="Times New Roman"/>
          <w:sz w:val="26"/>
          <w:szCs w:val="20"/>
          <w:lang w:eastAsia="hu-HU"/>
        </w:rPr>
        <w:t>A költségvetési rendelet megalkotása során az elfogadott rendelet módosítására vonatkozó határozatok végrehajtásáról nem kell külön beszámolni.</w:t>
      </w:r>
      <w:r w:rsidRPr="005E5D93">
        <w:rPr>
          <w:rFonts w:ascii="Times New Roman" w:eastAsia="Times New Roman" w:hAnsi="Times New Roman" w:cs="Times New Roman"/>
          <w:sz w:val="26"/>
          <w:szCs w:val="20"/>
          <w:lang w:eastAsia="hu-HU"/>
        </w:rPr>
        <w:br w:type="page"/>
      </w:r>
      <w:r w:rsidRPr="005E5D93">
        <w:rPr>
          <w:rFonts w:ascii="Times New Roman" w:eastAsia="Times New Roman" w:hAnsi="Times New Roman" w:cs="Times New Roman"/>
          <w:sz w:val="26"/>
          <w:szCs w:val="20"/>
          <w:lang w:eastAsia="hu-HU"/>
        </w:rPr>
        <w:lastRenderedPageBreak/>
        <w:t>…/2017. (…) önkormányzati rendelet 3. melléklete</w:t>
      </w:r>
    </w:p>
    <w:p w:rsidR="005E5D93" w:rsidRPr="005E5D93" w:rsidRDefault="005E5D93" w:rsidP="005E5D93">
      <w:pPr>
        <w:spacing w:after="0" w:line="240" w:lineRule="auto"/>
        <w:jc w:val="right"/>
        <w:rPr>
          <w:rFonts w:ascii="Times New Roman" w:eastAsia="Times New Roman" w:hAnsi="Times New Roman" w:cs="Times New Roman"/>
          <w:sz w:val="26"/>
          <w:szCs w:val="20"/>
          <w:lang w:eastAsia="hu-HU"/>
        </w:rPr>
      </w:pPr>
    </w:p>
    <w:p w:rsidR="005E5D93" w:rsidRPr="005E5D93" w:rsidRDefault="005E5D93" w:rsidP="005E5D93">
      <w:pPr>
        <w:spacing w:after="0" w:line="240" w:lineRule="auto"/>
        <w:jc w:val="right"/>
        <w:rPr>
          <w:rFonts w:ascii="Times New Roman" w:eastAsia="Times New Roman" w:hAnsi="Times New Roman" w:cs="Times New Roman"/>
          <w:b/>
          <w:sz w:val="26"/>
          <w:szCs w:val="20"/>
          <w:u w:val="single"/>
          <w:lang w:eastAsia="hu-HU"/>
        </w:rPr>
      </w:pPr>
      <w:r w:rsidRPr="005E5D93">
        <w:rPr>
          <w:rFonts w:ascii="Times New Roman" w:eastAsia="Times New Roman" w:hAnsi="Times New Roman" w:cs="Times New Roman"/>
          <w:b/>
          <w:sz w:val="26"/>
          <w:szCs w:val="20"/>
          <w:u w:val="single"/>
          <w:lang w:eastAsia="hu-HU"/>
        </w:rPr>
        <w:t>10. melléklet</w:t>
      </w:r>
    </w:p>
    <w:p w:rsidR="005E5D93" w:rsidRPr="005E5D93" w:rsidRDefault="005E5D93" w:rsidP="005E5D93">
      <w:pPr>
        <w:spacing w:after="0" w:line="240" w:lineRule="auto"/>
        <w:ind w:left="851"/>
        <w:jc w:val="both"/>
        <w:rPr>
          <w:rFonts w:ascii="Times New Roman" w:eastAsia="Times New Roman" w:hAnsi="Times New Roman" w:cs="Times New Roman"/>
          <w:sz w:val="26"/>
          <w:szCs w:val="20"/>
          <w:lang w:eastAsia="hu-HU"/>
        </w:rPr>
      </w:pPr>
    </w:p>
    <w:p w:rsidR="005E5D93" w:rsidRPr="005E5D93" w:rsidRDefault="005E5D93" w:rsidP="005E5D93">
      <w:pPr>
        <w:spacing w:after="0" w:line="240" w:lineRule="auto"/>
        <w:ind w:left="851"/>
        <w:jc w:val="right"/>
        <w:rPr>
          <w:rFonts w:ascii="Times New Roman" w:eastAsia="Times New Roman" w:hAnsi="Times New Roman" w:cs="Times New Roman"/>
          <w:b/>
          <w:sz w:val="26"/>
          <w:szCs w:val="20"/>
          <w:u w:val="single"/>
          <w:lang w:eastAsia="hu-HU"/>
        </w:rPr>
      </w:pPr>
    </w:p>
    <w:p w:rsidR="005E5D93" w:rsidRPr="005E5D93" w:rsidRDefault="005E5D93" w:rsidP="005E5D93">
      <w:pPr>
        <w:spacing w:after="0" w:line="240" w:lineRule="auto"/>
        <w:ind w:left="851"/>
        <w:jc w:val="right"/>
        <w:rPr>
          <w:rFonts w:ascii="Times New Roman" w:eastAsia="Times New Roman" w:hAnsi="Times New Roman" w:cs="Times New Roman"/>
          <w:b/>
          <w:sz w:val="26"/>
          <w:szCs w:val="20"/>
          <w:u w:val="single"/>
          <w:lang w:eastAsia="hu-HU"/>
        </w:rPr>
      </w:pPr>
    </w:p>
    <w:p w:rsidR="005E5D93" w:rsidRPr="005E5D93" w:rsidRDefault="005E5D93" w:rsidP="005E5D93">
      <w:pPr>
        <w:widowControl w:val="0"/>
        <w:suppressAutoHyphens/>
        <w:spacing w:after="0" w:line="240" w:lineRule="auto"/>
        <w:jc w:val="center"/>
        <w:rPr>
          <w:rFonts w:ascii="Times New Roman" w:eastAsia="Arial Unicode MS" w:hAnsi="Times New Roman" w:cs="Times New Roman"/>
          <w:b/>
          <w:sz w:val="24"/>
          <w:szCs w:val="20"/>
          <w:u w:val="single"/>
          <w:lang w:eastAsia="hu-HU"/>
        </w:rPr>
      </w:pPr>
      <w:r w:rsidRPr="005E5D93">
        <w:rPr>
          <w:rFonts w:ascii="Times New Roman" w:eastAsia="Arial Unicode MS" w:hAnsi="Times New Roman" w:cs="Times New Roman"/>
          <w:b/>
          <w:sz w:val="24"/>
          <w:szCs w:val="20"/>
          <w:u w:val="single"/>
          <w:lang w:eastAsia="hu-HU"/>
        </w:rPr>
        <w:t>Képviselő-testület által a polgármesterre, illetve a jegyzőre ruházott feladat- és hatáskörök jegyzéke.</w:t>
      </w:r>
    </w:p>
    <w:p w:rsidR="005E5D93" w:rsidRPr="005E5D93" w:rsidRDefault="005E5D93" w:rsidP="005E5D93">
      <w:pPr>
        <w:widowControl w:val="0"/>
        <w:suppressAutoHyphens/>
        <w:spacing w:after="0" w:line="240" w:lineRule="auto"/>
        <w:ind w:left="851"/>
        <w:jc w:val="both"/>
        <w:rPr>
          <w:rFonts w:ascii="Times New Roman" w:eastAsia="Arial Unicode MS" w:hAnsi="Times New Roman" w:cs="Times New Roman"/>
          <w:sz w:val="24"/>
          <w:szCs w:val="20"/>
          <w:lang w:eastAsia="hu-HU"/>
        </w:rPr>
      </w:pPr>
    </w:p>
    <w:p w:rsidR="005E5D93" w:rsidRPr="005E5D93" w:rsidRDefault="005E5D93" w:rsidP="005E5D93">
      <w:pPr>
        <w:widowControl w:val="0"/>
        <w:suppressAutoHyphens/>
        <w:spacing w:after="0" w:line="240" w:lineRule="auto"/>
        <w:ind w:left="851"/>
        <w:jc w:val="both"/>
        <w:rPr>
          <w:rFonts w:ascii="Times New Roman" w:eastAsia="Arial Unicode MS" w:hAnsi="Times New Roman" w:cs="Times New Roman"/>
          <w:sz w:val="24"/>
          <w:szCs w:val="20"/>
          <w:lang w:eastAsia="hu-HU"/>
        </w:rPr>
      </w:pPr>
    </w:p>
    <w:p w:rsidR="005E5D93" w:rsidRPr="005E5D93" w:rsidRDefault="005E5D93" w:rsidP="005E5D93">
      <w:pPr>
        <w:widowControl w:val="0"/>
        <w:suppressAutoHyphens/>
        <w:spacing w:after="0" w:line="240" w:lineRule="auto"/>
        <w:ind w:left="851"/>
        <w:jc w:val="both"/>
        <w:rPr>
          <w:rFonts w:ascii="Times New Roman" w:eastAsia="Arial Unicode MS" w:hAnsi="Times New Roman" w:cs="Times New Roman"/>
          <w:sz w:val="24"/>
          <w:szCs w:val="20"/>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5746"/>
      </w:tblGrid>
      <w:tr w:rsidR="005E5D93" w:rsidRPr="005E5D93" w:rsidTr="00A34BFE">
        <w:trPr>
          <w:cantSplit/>
        </w:trPr>
        <w:tc>
          <w:tcPr>
            <w:tcW w:w="3348" w:type="dxa"/>
          </w:tcPr>
          <w:p w:rsidR="005E5D93" w:rsidRPr="005E5D93" w:rsidRDefault="005E5D93" w:rsidP="005E5D93">
            <w:pPr>
              <w:widowControl w:val="0"/>
              <w:suppressAutoHyphens/>
              <w:spacing w:after="0" w:line="240" w:lineRule="auto"/>
              <w:jc w:val="center"/>
              <w:rPr>
                <w:rFonts w:ascii="Times New Roman" w:eastAsia="Arial Unicode MS" w:hAnsi="Times New Roman" w:cs="Times New Roman"/>
                <w:b/>
                <w:sz w:val="24"/>
                <w:szCs w:val="20"/>
                <w:lang w:eastAsia="hu-HU"/>
              </w:rPr>
            </w:pPr>
          </w:p>
          <w:p w:rsidR="005E5D93" w:rsidRPr="005E5D93" w:rsidRDefault="005E5D93" w:rsidP="005E5D93">
            <w:pPr>
              <w:widowControl w:val="0"/>
              <w:suppressAutoHyphens/>
              <w:spacing w:after="0" w:line="240" w:lineRule="auto"/>
              <w:jc w:val="center"/>
              <w:rPr>
                <w:rFonts w:ascii="Times New Roman" w:eastAsia="Arial Unicode MS" w:hAnsi="Times New Roman" w:cs="Times New Roman"/>
                <w:b/>
                <w:sz w:val="24"/>
                <w:szCs w:val="20"/>
                <w:lang w:eastAsia="hu-HU"/>
              </w:rPr>
            </w:pPr>
            <w:r w:rsidRPr="005E5D93">
              <w:rPr>
                <w:rFonts w:ascii="Times New Roman" w:eastAsia="Arial Unicode MS" w:hAnsi="Times New Roman" w:cs="Times New Roman"/>
                <w:b/>
                <w:sz w:val="24"/>
                <w:szCs w:val="20"/>
                <w:lang w:eastAsia="hu-HU"/>
              </w:rPr>
              <w:t>Felhatalmazó rendelet</w:t>
            </w:r>
          </w:p>
          <w:p w:rsidR="005E5D93" w:rsidRPr="005E5D93" w:rsidRDefault="005E5D93" w:rsidP="005E5D93">
            <w:pPr>
              <w:widowControl w:val="0"/>
              <w:suppressAutoHyphens/>
              <w:spacing w:after="0" w:line="240" w:lineRule="auto"/>
              <w:jc w:val="center"/>
              <w:rPr>
                <w:rFonts w:ascii="Times New Roman" w:eastAsia="Arial Unicode MS" w:hAnsi="Times New Roman" w:cs="Times New Roman"/>
                <w:b/>
                <w:sz w:val="24"/>
                <w:szCs w:val="20"/>
                <w:lang w:eastAsia="hu-HU"/>
              </w:rPr>
            </w:pPr>
          </w:p>
        </w:tc>
        <w:tc>
          <w:tcPr>
            <w:tcW w:w="5864" w:type="dxa"/>
          </w:tcPr>
          <w:p w:rsidR="005E5D93" w:rsidRPr="005E5D93" w:rsidRDefault="005E5D93" w:rsidP="005E5D93">
            <w:pPr>
              <w:widowControl w:val="0"/>
              <w:suppressAutoHyphens/>
              <w:spacing w:after="0" w:line="240" w:lineRule="auto"/>
              <w:jc w:val="center"/>
              <w:rPr>
                <w:rFonts w:ascii="Times New Roman" w:eastAsia="Arial Unicode MS" w:hAnsi="Times New Roman" w:cs="Times New Roman"/>
                <w:b/>
                <w:sz w:val="24"/>
                <w:szCs w:val="20"/>
                <w:lang w:eastAsia="hu-HU"/>
              </w:rPr>
            </w:pPr>
          </w:p>
          <w:p w:rsidR="005E5D93" w:rsidRPr="005E5D93" w:rsidRDefault="005E5D93" w:rsidP="005E5D93">
            <w:pPr>
              <w:widowControl w:val="0"/>
              <w:suppressAutoHyphens/>
              <w:spacing w:after="0" w:line="240" w:lineRule="auto"/>
              <w:jc w:val="center"/>
              <w:rPr>
                <w:rFonts w:ascii="Times New Roman" w:eastAsia="Arial Unicode MS" w:hAnsi="Times New Roman" w:cs="Times New Roman"/>
                <w:b/>
                <w:sz w:val="24"/>
                <w:szCs w:val="20"/>
                <w:lang w:eastAsia="hu-HU"/>
              </w:rPr>
            </w:pPr>
            <w:r w:rsidRPr="005E5D93">
              <w:rPr>
                <w:rFonts w:ascii="Times New Roman" w:eastAsia="Arial Unicode MS" w:hAnsi="Times New Roman" w:cs="Times New Roman"/>
                <w:b/>
                <w:sz w:val="24"/>
                <w:szCs w:val="20"/>
                <w:lang w:eastAsia="hu-HU"/>
              </w:rPr>
              <w:t>Átruházott hatáskör</w:t>
            </w:r>
          </w:p>
        </w:tc>
      </w:tr>
      <w:tr w:rsidR="005E5D93" w:rsidRPr="005E5D93" w:rsidTr="00A34BFE">
        <w:trPr>
          <w:cantSplit/>
        </w:trPr>
        <w:tc>
          <w:tcPr>
            <w:tcW w:w="3348" w:type="dxa"/>
          </w:tcPr>
          <w:p w:rsidR="005E5D93" w:rsidRPr="005E5D93" w:rsidRDefault="005E5D93" w:rsidP="005E5D93">
            <w:pPr>
              <w:widowControl w:val="0"/>
              <w:suppressAutoHyphens/>
              <w:spacing w:before="120" w:after="120" w:line="240" w:lineRule="auto"/>
              <w:jc w:val="both"/>
              <w:rPr>
                <w:rFonts w:ascii="Times New Roman" w:eastAsia="Arial Unicode MS" w:hAnsi="Times New Roman" w:cs="Times New Roman"/>
                <w:b/>
                <w:sz w:val="24"/>
                <w:szCs w:val="20"/>
                <w:lang w:eastAsia="hu-HU"/>
              </w:rPr>
            </w:pPr>
            <w:r w:rsidRPr="005E5D93">
              <w:rPr>
                <w:rFonts w:ascii="Times New Roman" w:eastAsia="Arial Unicode MS" w:hAnsi="Times New Roman" w:cs="Times New Roman"/>
                <w:b/>
                <w:sz w:val="24"/>
                <w:szCs w:val="20"/>
                <w:lang w:eastAsia="hu-HU"/>
              </w:rPr>
              <w:t>SZMSZ 1. § (3) bekezdése</w:t>
            </w:r>
          </w:p>
        </w:tc>
        <w:tc>
          <w:tcPr>
            <w:tcW w:w="5864" w:type="dxa"/>
          </w:tcPr>
          <w:p w:rsidR="005E5D93" w:rsidRPr="005E5D93" w:rsidRDefault="005E5D93" w:rsidP="005E5D93">
            <w:pPr>
              <w:widowControl w:val="0"/>
              <w:suppressAutoHyphens/>
              <w:spacing w:before="120" w:after="120" w:line="240" w:lineRule="auto"/>
              <w:jc w:val="both"/>
              <w:rPr>
                <w:rFonts w:ascii="Times New Roman" w:eastAsia="Arial Unicode MS" w:hAnsi="Times New Roman" w:cs="Times New Roman"/>
                <w:sz w:val="24"/>
                <w:szCs w:val="20"/>
                <w:lang w:eastAsia="hu-HU"/>
              </w:rPr>
            </w:pPr>
            <w:r w:rsidRPr="005E5D93">
              <w:rPr>
                <w:rFonts w:ascii="Times New Roman" w:eastAsia="Arial Unicode MS" w:hAnsi="Times New Roman" w:cs="Times New Roman"/>
                <w:sz w:val="24"/>
                <w:szCs w:val="20"/>
                <w:lang w:eastAsia="hu-HU"/>
              </w:rPr>
              <w:t xml:space="preserve">A Képviselő-testületet a </w:t>
            </w:r>
            <w:r w:rsidRPr="005E5D93">
              <w:rPr>
                <w:rFonts w:ascii="Times New Roman" w:eastAsia="Arial Unicode MS" w:hAnsi="Times New Roman" w:cs="Times New Roman"/>
                <w:b/>
                <w:sz w:val="24"/>
                <w:szCs w:val="20"/>
                <w:lang w:eastAsia="hu-HU"/>
              </w:rPr>
              <w:t xml:space="preserve">polgármester </w:t>
            </w:r>
            <w:r w:rsidRPr="005E5D93">
              <w:rPr>
                <w:rFonts w:ascii="Times New Roman" w:eastAsia="Arial Unicode MS" w:hAnsi="Times New Roman" w:cs="Times New Roman"/>
                <w:sz w:val="24"/>
                <w:szCs w:val="20"/>
                <w:lang w:eastAsia="hu-HU"/>
              </w:rPr>
              <w:t>képviseli.</w:t>
            </w:r>
          </w:p>
        </w:tc>
      </w:tr>
      <w:tr w:rsidR="005E5D93" w:rsidRPr="005E5D93" w:rsidTr="00A34BFE">
        <w:trPr>
          <w:cantSplit/>
        </w:trPr>
        <w:tc>
          <w:tcPr>
            <w:tcW w:w="3348" w:type="dxa"/>
          </w:tcPr>
          <w:p w:rsidR="005E5D93" w:rsidRPr="005E5D93" w:rsidRDefault="005E5D93" w:rsidP="005E5D93">
            <w:pPr>
              <w:widowControl w:val="0"/>
              <w:suppressAutoHyphens/>
              <w:spacing w:after="0" w:line="240" w:lineRule="auto"/>
              <w:jc w:val="center"/>
              <w:rPr>
                <w:rFonts w:ascii="Times New Roman" w:eastAsia="Arial Unicode MS" w:hAnsi="Times New Roman" w:cs="Times New Roman"/>
                <w:b/>
                <w:sz w:val="24"/>
                <w:szCs w:val="20"/>
                <w:lang w:eastAsia="hu-HU"/>
              </w:rPr>
            </w:pPr>
          </w:p>
        </w:tc>
        <w:tc>
          <w:tcPr>
            <w:tcW w:w="5864" w:type="dxa"/>
          </w:tcPr>
          <w:p w:rsidR="005E5D93" w:rsidRPr="005E5D93" w:rsidRDefault="005E5D93" w:rsidP="005E5D93">
            <w:pPr>
              <w:widowControl w:val="0"/>
              <w:suppressAutoHyphens/>
              <w:spacing w:before="120" w:after="120" w:line="240" w:lineRule="auto"/>
              <w:jc w:val="both"/>
              <w:rPr>
                <w:rFonts w:ascii="Times New Roman" w:eastAsia="Arial Unicode MS" w:hAnsi="Times New Roman" w:cs="Times New Roman"/>
                <w:b/>
                <w:sz w:val="24"/>
                <w:szCs w:val="20"/>
                <w:lang w:eastAsia="hu-HU"/>
              </w:rPr>
            </w:pPr>
            <w:r w:rsidRPr="005E5D93">
              <w:rPr>
                <w:rFonts w:ascii="Times New Roman" w:eastAsia="Arial Unicode MS" w:hAnsi="Times New Roman" w:cs="Times New Roman"/>
                <w:b/>
                <w:sz w:val="24"/>
                <w:szCs w:val="20"/>
                <w:lang w:eastAsia="hu-HU"/>
              </w:rPr>
              <w:t>Pénzügyek:</w:t>
            </w:r>
          </w:p>
        </w:tc>
      </w:tr>
      <w:tr w:rsidR="005E5D93" w:rsidRPr="005E5D93" w:rsidTr="00A34BFE">
        <w:trPr>
          <w:cantSplit/>
        </w:trPr>
        <w:tc>
          <w:tcPr>
            <w:tcW w:w="3348" w:type="dxa"/>
          </w:tcPr>
          <w:p w:rsidR="005E5D93" w:rsidRPr="005E5D93" w:rsidRDefault="005E5D93" w:rsidP="005E5D93">
            <w:pPr>
              <w:widowControl w:val="0"/>
              <w:suppressAutoHyphens/>
              <w:spacing w:after="0" w:line="240" w:lineRule="auto"/>
              <w:jc w:val="both"/>
              <w:rPr>
                <w:rFonts w:ascii="Times New Roman" w:eastAsia="Arial Unicode MS" w:hAnsi="Times New Roman" w:cs="Times New Roman"/>
                <w:b/>
                <w:sz w:val="24"/>
                <w:szCs w:val="20"/>
                <w:lang w:eastAsia="hu-HU"/>
              </w:rPr>
            </w:pPr>
            <w:r w:rsidRPr="005E5D93">
              <w:rPr>
                <w:rFonts w:ascii="Times New Roman" w:eastAsia="Arial Unicode MS" w:hAnsi="Times New Roman" w:cs="Times New Roman"/>
                <w:b/>
                <w:sz w:val="24"/>
                <w:szCs w:val="20"/>
                <w:lang w:eastAsia="hu-HU"/>
              </w:rPr>
              <w:t>A mindenkori hatályos költségvetési rendelet</w:t>
            </w:r>
          </w:p>
          <w:p w:rsidR="005E5D93" w:rsidRPr="005E5D93" w:rsidRDefault="005E5D93" w:rsidP="005E5D93">
            <w:pPr>
              <w:widowControl w:val="0"/>
              <w:suppressAutoHyphens/>
              <w:spacing w:after="0" w:line="240" w:lineRule="auto"/>
              <w:jc w:val="both"/>
              <w:rPr>
                <w:rFonts w:ascii="Times New Roman" w:eastAsia="Arial Unicode MS" w:hAnsi="Times New Roman" w:cs="Times New Roman"/>
                <w:sz w:val="24"/>
                <w:szCs w:val="20"/>
                <w:lang w:eastAsia="hu-HU"/>
              </w:rPr>
            </w:pPr>
          </w:p>
          <w:p w:rsidR="005E5D93" w:rsidRPr="005E5D93" w:rsidRDefault="005E5D93" w:rsidP="005E5D93">
            <w:pPr>
              <w:widowControl w:val="0"/>
              <w:suppressAutoHyphens/>
              <w:spacing w:after="0" w:line="240" w:lineRule="auto"/>
              <w:jc w:val="both"/>
              <w:rPr>
                <w:rFonts w:ascii="Times New Roman" w:eastAsia="Arial Unicode MS" w:hAnsi="Times New Roman" w:cs="Times New Roman"/>
                <w:sz w:val="24"/>
                <w:szCs w:val="20"/>
                <w:lang w:eastAsia="hu-HU"/>
              </w:rPr>
            </w:pPr>
          </w:p>
          <w:p w:rsidR="005E5D93" w:rsidRPr="005E5D93" w:rsidRDefault="005E5D93" w:rsidP="005E5D93">
            <w:pPr>
              <w:widowControl w:val="0"/>
              <w:suppressAutoHyphens/>
              <w:spacing w:after="0" w:line="240" w:lineRule="auto"/>
              <w:jc w:val="both"/>
              <w:rPr>
                <w:rFonts w:ascii="Times New Roman" w:eastAsia="Arial Unicode MS" w:hAnsi="Times New Roman" w:cs="Times New Roman"/>
                <w:sz w:val="24"/>
                <w:szCs w:val="20"/>
                <w:lang w:eastAsia="hu-HU"/>
              </w:rPr>
            </w:pPr>
          </w:p>
          <w:p w:rsidR="005E5D93" w:rsidRPr="005E5D93" w:rsidRDefault="005E5D93" w:rsidP="005E5D93">
            <w:pPr>
              <w:widowControl w:val="0"/>
              <w:suppressAutoHyphens/>
              <w:spacing w:after="0" w:line="240" w:lineRule="auto"/>
              <w:jc w:val="both"/>
              <w:rPr>
                <w:rFonts w:ascii="Times New Roman" w:eastAsia="Arial Unicode MS" w:hAnsi="Times New Roman" w:cs="Times New Roman"/>
                <w:sz w:val="24"/>
                <w:szCs w:val="20"/>
                <w:lang w:eastAsia="hu-HU"/>
              </w:rPr>
            </w:pPr>
          </w:p>
          <w:p w:rsidR="005E5D93" w:rsidRPr="005E5D93" w:rsidRDefault="005E5D93" w:rsidP="005E5D93">
            <w:pPr>
              <w:widowControl w:val="0"/>
              <w:suppressAutoHyphens/>
              <w:spacing w:after="0" w:line="240" w:lineRule="auto"/>
              <w:jc w:val="both"/>
              <w:rPr>
                <w:rFonts w:ascii="Times New Roman" w:eastAsia="Arial Unicode MS" w:hAnsi="Times New Roman" w:cs="Times New Roman"/>
                <w:sz w:val="24"/>
                <w:szCs w:val="20"/>
                <w:lang w:eastAsia="hu-HU"/>
              </w:rPr>
            </w:pPr>
          </w:p>
          <w:p w:rsidR="005E5D93" w:rsidRPr="005E5D93" w:rsidRDefault="005E5D93" w:rsidP="005E5D93">
            <w:pPr>
              <w:widowControl w:val="0"/>
              <w:suppressAutoHyphens/>
              <w:spacing w:after="0" w:line="240" w:lineRule="auto"/>
              <w:jc w:val="both"/>
              <w:rPr>
                <w:rFonts w:ascii="Times New Roman" w:eastAsia="Arial Unicode MS" w:hAnsi="Times New Roman" w:cs="Times New Roman"/>
                <w:sz w:val="24"/>
                <w:szCs w:val="20"/>
                <w:lang w:eastAsia="hu-HU"/>
              </w:rPr>
            </w:pPr>
          </w:p>
          <w:p w:rsidR="005E5D93" w:rsidRPr="005E5D93" w:rsidRDefault="005E5D93" w:rsidP="005E5D93">
            <w:pPr>
              <w:widowControl w:val="0"/>
              <w:suppressAutoHyphens/>
              <w:spacing w:after="0" w:line="240" w:lineRule="auto"/>
              <w:jc w:val="both"/>
              <w:rPr>
                <w:rFonts w:ascii="Times New Roman" w:eastAsia="Arial Unicode MS" w:hAnsi="Times New Roman" w:cs="Times New Roman"/>
                <w:sz w:val="24"/>
                <w:szCs w:val="20"/>
                <w:lang w:eastAsia="hu-HU"/>
              </w:rPr>
            </w:pPr>
          </w:p>
          <w:p w:rsidR="005E5D93" w:rsidRPr="005E5D93" w:rsidRDefault="005E5D93" w:rsidP="005E5D93">
            <w:pPr>
              <w:widowControl w:val="0"/>
              <w:suppressAutoHyphens/>
              <w:spacing w:after="0" w:line="240" w:lineRule="auto"/>
              <w:jc w:val="both"/>
              <w:rPr>
                <w:rFonts w:ascii="Times New Roman" w:eastAsia="Arial Unicode MS" w:hAnsi="Times New Roman" w:cs="Times New Roman"/>
                <w:sz w:val="24"/>
                <w:szCs w:val="20"/>
                <w:lang w:eastAsia="hu-HU"/>
              </w:rPr>
            </w:pPr>
          </w:p>
          <w:p w:rsidR="005E5D93" w:rsidRPr="005E5D93" w:rsidRDefault="005E5D93" w:rsidP="005E5D93">
            <w:pPr>
              <w:widowControl w:val="0"/>
              <w:suppressAutoHyphens/>
              <w:spacing w:after="0" w:line="240" w:lineRule="auto"/>
              <w:jc w:val="both"/>
              <w:rPr>
                <w:rFonts w:ascii="Times New Roman" w:eastAsia="Arial Unicode MS" w:hAnsi="Times New Roman" w:cs="Times New Roman"/>
                <w:b/>
                <w:sz w:val="24"/>
                <w:szCs w:val="20"/>
                <w:lang w:eastAsia="hu-HU"/>
              </w:rPr>
            </w:pPr>
          </w:p>
        </w:tc>
        <w:tc>
          <w:tcPr>
            <w:tcW w:w="5864" w:type="dxa"/>
          </w:tcPr>
          <w:p w:rsidR="005E5D93" w:rsidRPr="005E5D93" w:rsidRDefault="005E5D93" w:rsidP="005E5D93">
            <w:pPr>
              <w:widowControl w:val="0"/>
              <w:suppressAutoHyphens/>
              <w:spacing w:after="0" w:line="240" w:lineRule="auto"/>
              <w:ind w:left="612"/>
              <w:jc w:val="both"/>
              <w:rPr>
                <w:rFonts w:ascii="Times New Roman" w:eastAsia="Arial Unicode MS" w:hAnsi="Times New Roman" w:cs="Times New Roman"/>
                <w:sz w:val="24"/>
                <w:szCs w:val="20"/>
                <w:lang w:eastAsia="hu-HU"/>
              </w:rPr>
            </w:pPr>
            <w:r w:rsidRPr="005E5D93">
              <w:rPr>
                <w:rFonts w:ascii="Times New Roman" w:eastAsia="Arial Unicode MS" w:hAnsi="Times New Roman" w:cs="Times New Roman"/>
                <w:sz w:val="24"/>
                <w:szCs w:val="20"/>
                <w:u w:val="single"/>
                <w:lang w:eastAsia="hu-HU"/>
              </w:rPr>
              <w:t>Tartalékok feletti rendelkezés</w:t>
            </w:r>
            <w:r w:rsidRPr="005E5D93">
              <w:rPr>
                <w:rFonts w:ascii="Times New Roman" w:eastAsia="Arial Unicode MS" w:hAnsi="Times New Roman" w:cs="Times New Roman"/>
                <w:sz w:val="24"/>
                <w:szCs w:val="20"/>
                <w:lang w:eastAsia="hu-HU"/>
              </w:rPr>
              <w:t>: A mindenkori hatályos költségvetési rendeletben jóváhagyott általános és céltartalékoknak a rendelet által meghatározott körében a feladatra történő átcsoportosítása.</w:t>
            </w:r>
          </w:p>
          <w:p w:rsidR="005E5D93" w:rsidRPr="005E5D93" w:rsidRDefault="005E5D93" w:rsidP="005E5D93">
            <w:pPr>
              <w:widowControl w:val="0"/>
              <w:suppressAutoHyphens/>
              <w:spacing w:after="0" w:line="240" w:lineRule="auto"/>
              <w:ind w:left="612"/>
              <w:jc w:val="both"/>
              <w:rPr>
                <w:rFonts w:ascii="Times New Roman" w:eastAsia="Arial Unicode MS" w:hAnsi="Times New Roman" w:cs="Times New Roman"/>
                <w:sz w:val="24"/>
                <w:szCs w:val="20"/>
                <w:lang w:eastAsia="hu-HU"/>
              </w:rPr>
            </w:pPr>
            <w:r w:rsidRPr="005E5D93">
              <w:rPr>
                <w:rFonts w:ascii="Times New Roman" w:eastAsia="Arial Unicode MS" w:hAnsi="Times New Roman" w:cs="Times New Roman"/>
                <w:sz w:val="24"/>
                <w:szCs w:val="20"/>
                <w:u w:val="single"/>
                <w:lang w:eastAsia="hu-HU"/>
              </w:rPr>
              <w:t>Előirányzatok feletti rendelkezés</w:t>
            </w:r>
            <w:r w:rsidRPr="005E5D93">
              <w:rPr>
                <w:rFonts w:ascii="Times New Roman" w:eastAsia="Arial Unicode MS" w:hAnsi="Times New Roman" w:cs="Times New Roman"/>
                <w:sz w:val="24"/>
                <w:szCs w:val="20"/>
                <w:lang w:eastAsia="hu-HU"/>
              </w:rPr>
              <w:t>: A mindenkori hatályos költségvetési rendeletben meghatározott jogcímű előirányzatok változtatásának joga önállóan, vagy a jegyző, valamely bizottság vagy tanácsnok egyetértésével.</w:t>
            </w:r>
          </w:p>
          <w:p w:rsidR="005E5D93" w:rsidRPr="005E5D93" w:rsidRDefault="005E5D93" w:rsidP="005E5D93">
            <w:pPr>
              <w:widowControl w:val="0"/>
              <w:suppressAutoHyphens/>
              <w:spacing w:after="0" w:line="240" w:lineRule="auto"/>
              <w:ind w:left="612"/>
              <w:jc w:val="both"/>
              <w:rPr>
                <w:rFonts w:ascii="Times New Roman" w:eastAsia="Arial Unicode MS" w:hAnsi="Times New Roman" w:cs="Times New Roman"/>
                <w:sz w:val="24"/>
                <w:szCs w:val="20"/>
                <w:lang w:eastAsia="hu-HU"/>
              </w:rPr>
            </w:pPr>
            <w:r w:rsidRPr="005E5D93">
              <w:rPr>
                <w:rFonts w:ascii="Times New Roman" w:eastAsia="Arial Unicode MS" w:hAnsi="Times New Roman" w:cs="Times New Roman"/>
                <w:sz w:val="24"/>
                <w:szCs w:val="20"/>
                <w:u w:val="single"/>
                <w:lang w:eastAsia="hu-HU"/>
              </w:rPr>
              <w:t>Hitelfelvétel</w:t>
            </w:r>
            <w:r w:rsidRPr="005E5D93">
              <w:rPr>
                <w:rFonts w:ascii="Times New Roman" w:eastAsia="Arial Unicode MS" w:hAnsi="Times New Roman" w:cs="Times New Roman"/>
                <w:sz w:val="24"/>
                <w:szCs w:val="20"/>
                <w:lang w:eastAsia="hu-HU"/>
              </w:rPr>
              <w:t xml:space="preserve">: Likviditási hitel felvételében való döntés a mindenkor hatályos költségvetési rendeletben meghatározott mértékben. </w:t>
            </w:r>
          </w:p>
        </w:tc>
      </w:tr>
      <w:tr w:rsidR="005E5D93" w:rsidRPr="005E5D93" w:rsidTr="00A34BFE">
        <w:trPr>
          <w:cantSplit/>
        </w:trPr>
        <w:tc>
          <w:tcPr>
            <w:tcW w:w="3348" w:type="dxa"/>
          </w:tcPr>
          <w:p w:rsidR="005E5D93" w:rsidRPr="005E5D93" w:rsidRDefault="005E5D93" w:rsidP="005E5D93">
            <w:pPr>
              <w:widowControl w:val="0"/>
              <w:suppressAutoHyphens/>
              <w:overflowPunct w:val="0"/>
              <w:autoSpaceDE w:val="0"/>
              <w:spacing w:before="360" w:after="360" w:line="240" w:lineRule="auto"/>
              <w:jc w:val="both"/>
              <w:textAlignment w:val="baseline"/>
              <w:rPr>
                <w:rFonts w:ascii="Times New Roman" w:eastAsia="Arial Unicode MS" w:hAnsi="Times New Roman" w:cs="Times New Roman"/>
                <w:b/>
                <w:i/>
                <w:sz w:val="24"/>
                <w:szCs w:val="20"/>
                <w:u w:val="single"/>
                <w:lang w:eastAsia="hu-HU"/>
              </w:rPr>
            </w:pPr>
            <w:r w:rsidRPr="005E5D93">
              <w:rPr>
                <w:rFonts w:ascii="Times New Roman" w:eastAsia="Arial Unicode MS" w:hAnsi="Times New Roman" w:cs="Times New Roman"/>
                <w:b/>
                <w:bCs/>
                <w:i/>
                <w:kern w:val="1"/>
                <w:sz w:val="24"/>
                <w:szCs w:val="20"/>
                <w:u w:val="single"/>
                <w:lang w:eastAsia="ar-SA"/>
              </w:rPr>
              <w:t xml:space="preserve">A köztisztviselők közszolgálati jogviszonyával kapcsolatos egyes kérdésekről szóló </w:t>
            </w:r>
            <w:r w:rsidRPr="005E5D93">
              <w:rPr>
                <w:rFonts w:ascii="Times New Roman" w:eastAsia="Arial Unicode MS" w:hAnsi="Times New Roman" w:cs="Times New Roman"/>
                <w:b/>
                <w:i/>
                <w:sz w:val="24"/>
                <w:szCs w:val="20"/>
                <w:u w:val="single"/>
                <w:lang w:eastAsia="hu-HU"/>
              </w:rPr>
              <w:t xml:space="preserve">11/2012. (III.30.) </w:t>
            </w:r>
            <w:proofErr w:type="spellStart"/>
            <w:r w:rsidRPr="005E5D93">
              <w:rPr>
                <w:rFonts w:ascii="Times New Roman" w:eastAsia="Arial Unicode MS" w:hAnsi="Times New Roman" w:cs="Times New Roman"/>
                <w:b/>
                <w:i/>
                <w:sz w:val="24"/>
                <w:szCs w:val="20"/>
                <w:u w:val="single"/>
                <w:lang w:eastAsia="hu-HU"/>
              </w:rPr>
              <w:t>ör</w:t>
            </w:r>
            <w:proofErr w:type="spellEnd"/>
            <w:r w:rsidRPr="005E5D93">
              <w:rPr>
                <w:rFonts w:ascii="Times New Roman" w:eastAsia="Arial Unicode MS" w:hAnsi="Times New Roman" w:cs="Times New Roman"/>
                <w:b/>
                <w:i/>
                <w:sz w:val="24"/>
                <w:szCs w:val="20"/>
                <w:u w:val="single"/>
                <w:lang w:eastAsia="hu-HU"/>
              </w:rPr>
              <w:t>. 5.§ (3) bekezdés c) pontja</w:t>
            </w:r>
          </w:p>
        </w:tc>
        <w:tc>
          <w:tcPr>
            <w:tcW w:w="5864" w:type="dxa"/>
          </w:tcPr>
          <w:p w:rsidR="005E5D93" w:rsidRPr="005E5D93" w:rsidRDefault="005E5D93" w:rsidP="005E5D93">
            <w:pPr>
              <w:widowControl w:val="0"/>
              <w:tabs>
                <w:tab w:val="left" w:pos="252"/>
                <w:tab w:val="left" w:pos="851"/>
              </w:tabs>
              <w:suppressAutoHyphens/>
              <w:spacing w:after="0" w:line="240" w:lineRule="auto"/>
              <w:ind w:left="612"/>
              <w:jc w:val="both"/>
              <w:rPr>
                <w:rFonts w:ascii="Times New Roman" w:eastAsia="Arial Unicode MS" w:hAnsi="Times New Roman" w:cs="Times New Roman"/>
                <w:sz w:val="24"/>
                <w:szCs w:val="20"/>
                <w:lang w:eastAsia="hu-HU"/>
              </w:rPr>
            </w:pPr>
            <w:r w:rsidRPr="005E5D93">
              <w:rPr>
                <w:rFonts w:ascii="Times New Roman" w:eastAsia="Arial Unicode MS" w:hAnsi="Times New Roman" w:cs="Times New Roman"/>
                <w:sz w:val="24"/>
                <w:szCs w:val="20"/>
                <w:lang w:eastAsia="hu-HU"/>
              </w:rPr>
              <w:t xml:space="preserve">Az alpolgármester és a jegyző tekintetében a visszatérítés szabályait a köztisztviselőkre vonatkozó szabályok szerint a </w:t>
            </w:r>
            <w:r w:rsidRPr="005E5D93">
              <w:rPr>
                <w:rFonts w:ascii="Times New Roman" w:eastAsia="Arial Unicode MS" w:hAnsi="Times New Roman" w:cs="Times New Roman"/>
                <w:b/>
                <w:sz w:val="24"/>
                <w:szCs w:val="20"/>
                <w:lang w:eastAsia="hu-HU"/>
              </w:rPr>
              <w:t xml:space="preserve">polgármester </w:t>
            </w:r>
            <w:r w:rsidRPr="005E5D93">
              <w:rPr>
                <w:rFonts w:ascii="Times New Roman" w:eastAsia="Arial Unicode MS" w:hAnsi="Times New Roman" w:cs="Times New Roman"/>
                <w:sz w:val="24"/>
                <w:szCs w:val="20"/>
                <w:lang w:eastAsia="hu-HU"/>
              </w:rPr>
              <w:t xml:space="preserve">határozza meg. </w:t>
            </w:r>
          </w:p>
        </w:tc>
      </w:tr>
      <w:tr w:rsidR="005E5D93" w:rsidRPr="005E5D93" w:rsidTr="00A34BFE">
        <w:trPr>
          <w:cantSplit/>
        </w:trPr>
        <w:tc>
          <w:tcPr>
            <w:tcW w:w="3348" w:type="dxa"/>
          </w:tcPr>
          <w:p w:rsidR="005E5D93" w:rsidRPr="005E5D93" w:rsidRDefault="005E5D93" w:rsidP="005E5D93">
            <w:pPr>
              <w:widowControl w:val="0"/>
              <w:suppressAutoHyphens/>
              <w:spacing w:after="0" w:line="240" w:lineRule="auto"/>
              <w:rPr>
                <w:rFonts w:ascii="Times New Roman" w:eastAsia="Arial Unicode MS" w:hAnsi="Times New Roman" w:cs="Times New Roman"/>
                <w:b/>
                <w:sz w:val="24"/>
                <w:szCs w:val="26"/>
                <w:lang w:eastAsia="hu-HU"/>
              </w:rPr>
            </w:pPr>
            <w:r w:rsidRPr="005E5D93">
              <w:rPr>
                <w:rFonts w:ascii="Times New Roman" w:eastAsia="Arial Unicode MS" w:hAnsi="Times New Roman" w:cs="Times New Roman"/>
                <w:b/>
                <w:sz w:val="24"/>
                <w:szCs w:val="20"/>
                <w:lang w:eastAsia="hu-HU"/>
              </w:rPr>
              <w:t xml:space="preserve">A lakásépítéshez, lakásvásárláshoz és –felújításhoz nyújtható helyi pénzbeli támogatásról valamint a fiatal házaspárok első, saját tulajdonú lakáshoz jutásához nyújthatótámogatásról szóló 5/2004.(II.27.) </w:t>
            </w:r>
            <w:proofErr w:type="spellStart"/>
            <w:r w:rsidRPr="005E5D93">
              <w:rPr>
                <w:rFonts w:ascii="Times New Roman" w:eastAsia="Arial Unicode MS" w:hAnsi="Times New Roman" w:cs="Times New Roman"/>
                <w:b/>
                <w:sz w:val="24"/>
                <w:szCs w:val="20"/>
                <w:lang w:eastAsia="hu-HU"/>
              </w:rPr>
              <w:t>ör</w:t>
            </w:r>
            <w:proofErr w:type="spellEnd"/>
            <w:r w:rsidRPr="005E5D93">
              <w:rPr>
                <w:rFonts w:ascii="Times New Roman" w:eastAsia="Arial Unicode MS" w:hAnsi="Times New Roman" w:cs="Times New Roman"/>
                <w:b/>
                <w:sz w:val="24"/>
                <w:szCs w:val="20"/>
                <w:lang w:eastAsia="hu-HU"/>
              </w:rPr>
              <w:t>. 20. § (1)bekezdése</w:t>
            </w:r>
          </w:p>
        </w:tc>
        <w:tc>
          <w:tcPr>
            <w:tcW w:w="5864" w:type="dxa"/>
          </w:tcPr>
          <w:p w:rsidR="005E5D93" w:rsidRPr="005E5D93" w:rsidRDefault="005E5D93" w:rsidP="005E5D93">
            <w:pPr>
              <w:widowControl w:val="0"/>
              <w:suppressAutoHyphens/>
              <w:spacing w:after="0" w:line="240" w:lineRule="auto"/>
              <w:ind w:left="612"/>
              <w:jc w:val="both"/>
              <w:rPr>
                <w:rFonts w:ascii="Times New Roman" w:eastAsia="Arial Unicode MS" w:hAnsi="Times New Roman" w:cs="Times New Roman"/>
                <w:sz w:val="24"/>
                <w:szCs w:val="20"/>
                <w:lang w:eastAsia="hu-HU"/>
              </w:rPr>
            </w:pPr>
            <w:r w:rsidRPr="005E5D93">
              <w:rPr>
                <w:rFonts w:ascii="Times New Roman" w:eastAsia="Arial Unicode MS" w:hAnsi="Times New Roman" w:cs="Times New Roman"/>
                <w:sz w:val="24"/>
                <w:szCs w:val="20"/>
                <w:lang w:eastAsia="hu-HU"/>
              </w:rPr>
              <w:t xml:space="preserve">A támogatásokban részesítettel a szerződést az illetékes bizottság döntése alapján a </w:t>
            </w:r>
            <w:r w:rsidRPr="005E5D93">
              <w:rPr>
                <w:rFonts w:ascii="Times New Roman" w:eastAsia="Arial Unicode MS" w:hAnsi="Times New Roman" w:cs="Times New Roman"/>
                <w:b/>
                <w:sz w:val="24"/>
                <w:szCs w:val="20"/>
                <w:lang w:eastAsia="hu-HU"/>
              </w:rPr>
              <w:t>polgármester</w:t>
            </w:r>
            <w:r w:rsidRPr="005E5D93">
              <w:rPr>
                <w:rFonts w:ascii="Times New Roman" w:eastAsia="Arial Unicode MS" w:hAnsi="Times New Roman" w:cs="Times New Roman"/>
                <w:sz w:val="24"/>
                <w:szCs w:val="20"/>
                <w:lang w:eastAsia="hu-HU"/>
              </w:rPr>
              <w:t xml:space="preserve"> köti meg.</w:t>
            </w:r>
          </w:p>
          <w:p w:rsidR="005E5D93" w:rsidRPr="005E5D93" w:rsidRDefault="005E5D93" w:rsidP="005E5D93">
            <w:pPr>
              <w:widowControl w:val="0"/>
              <w:suppressAutoHyphens/>
              <w:spacing w:after="0" w:line="240" w:lineRule="auto"/>
              <w:ind w:left="612"/>
              <w:jc w:val="both"/>
              <w:rPr>
                <w:rFonts w:ascii="Times New Roman" w:eastAsia="Arial Unicode MS" w:hAnsi="Times New Roman" w:cs="Times New Roman"/>
                <w:sz w:val="24"/>
                <w:szCs w:val="20"/>
                <w:lang w:eastAsia="hu-HU"/>
              </w:rPr>
            </w:pPr>
          </w:p>
        </w:tc>
      </w:tr>
      <w:tr w:rsidR="005E5D93" w:rsidRPr="005E5D93" w:rsidTr="00A34BFE">
        <w:trPr>
          <w:cantSplit/>
        </w:trPr>
        <w:tc>
          <w:tcPr>
            <w:tcW w:w="3348" w:type="dxa"/>
          </w:tcPr>
          <w:p w:rsidR="005E5D93" w:rsidRPr="005E5D93" w:rsidRDefault="005E5D93" w:rsidP="005E5D93">
            <w:pPr>
              <w:widowControl w:val="0"/>
              <w:suppressAutoHyphens/>
              <w:spacing w:after="0" w:line="240" w:lineRule="auto"/>
              <w:jc w:val="both"/>
              <w:rPr>
                <w:rFonts w:ascii="Times New Roman" w:eastAsia="Arial Unicode MS" w:hAnsi="Times New Roman" w:cs="Times New Roman"/>
                <w:b/>
                <w:sz w:val="24"/>
                <w:szCs w:val="20"/>
                <w:lang w:eastAsia="hu-HU"/>
              </w:rPr>
            </w:pPr>
          </w:p>
        </w:tc>
        <w:tc>
          <w:tcPr>
            <w:tcW w:w="5864" w:type="dxa"/>
          </w:tcPr>
          <w:p w:rsidR="005E5D93" w:rsidRPr="005E5D93" w:rsidRDefault="005E5D93" w:rsidP="005E5D93">
            <w:pPr>
              <w:widowControl w:val="0"/>
              <w:suppressAutoHyphens/>
              <w:spacing w:before="120" w:after="120" w:line="240" w:lineRule="auto"/>
              <w:jc w:val="both"/>
              <w:rPr>
                <w:rFonts w:ascii="Times New Roman" w:eastAsia="Arial Unicode MS" w:hAnsi="Times New Roman" w:cs="Times New Roman"/>
                <w:b/>
                <w:sz w:val="24"/>
                <w:szCs w:val="20"/>
                <w:lang w:eastAsia="hu-HU"/>
              </w:rPr>
            </w:pPr>
            <w:r w:rsidRPr="005E5D93">
              <w:rPr>
                <w:rFonts w:ascii="Times New Roman" w:eastAsia="Arial Unicode MS" w:hAnsi="Times New Roman" w:cs="Times New Roman"/>
                <w:b/>
                <w:sz w:val="24"/>
                <w:szCs w:val="20"/>
                <w:lang w:eastAsia="hu-HU"/>
              </w:rPr>
              <w:t>Városrendészeti és Környezetvédelmi Iroda</w:t>
            </w:r>
          </w:p>
        </w:tc>
      </w:tr>
      <w:tr w:rsidR="005E5D93" w:rsidRPr="005E5D93" w:rsidTr="00A34BFE">
        <w:trPr>
          <w:cantSplit/>
        </w:trPr>
        <w:tc>
          <w:tcPr>
            <w:tcW w:w="3348" w:type="dxa"/>
          </w:tcPr>
          <w:p w:rsidR="005E5D93" w:rsidRPr="005E5D93" w:rsidRDefault="005E5D93" w:rsidP="005E5D93">
            <w:pPr>
              <w:widowControl w:val="0"/>
              <w:suppressAutoHyphens/>
              <w:spacing w:after="0" w:line="240" w:lineRule="auto"/>
              <w:jc w:val="both"/>
              <w:rPr>
                <w:rFonts w:ascii="Times New Roman" w:eastAsia="Arial Unicode MS" w:hAnsi="Times New Roman" w:cs="Times New Roman"/>
                <w:b/>
                <w:sz w:val="24"/>
                <w:szCs w:val="20"/>
                <w:lang w:eastAsia="hu-HU"/>
              </w:rPr>
            </w:pPr>
            <w:r w:rsidRPr="005E5D93">
              <w:rPr>
                <w:rFonts w:ascii="Times New Roman" w:eastAsia="Arial Unicode MS" w:hAnsi="Times New Roman" w:cs="Times New Roman"/>
                <w:b/>
                <w:sz w:val="24"/>
                <w:szCs w:val="20"/>
                <w:lang w:eastAsia="hu-HU"/>
              </w:rPr>
              <w:t>A II. kerület közigazgatási területén a járművel várakozás rendjének kialakításáról, és az üzemképtelen járművek tárolásának szabályozásáról szóló 14/2010. (VI.24.) rendelet 1.§ (4) bekezdése</w:t>
            </w:r>
          </w:p>
        </w:tc>
        <w:tc>
          <w:tcPr>
            <w:tcW w:w="5864" w:type="dxa"/>
          </w:tcPr>
          <w:p w:rsidR="005E5D93" w:rsidRPr="005E5D93" w:rsidRDefault="005E5D93" w:rsidP="005E5D93">
            <w:pPr>
              <w:widowControl w:val="0"/>
              <w:tabs>
                <w:tab w:val="left" w:pos="2247"/>
              </w:tabs>
              <w:suppressAutoHyphens/>
              <w:spacing w:after="0" w:line="240" w:lineRule="auto"/>
              <w:ind w:left="612"/>
              <w:jc w:val="both"/>
              <w:rPr>
                <w:rFonts w:ascii="Times New Roman" w:eastAsia="Arial Unicode MS" w:hAnsi="Times New Roman" w:cs="Times New Roman"/>
                <w:sz w:val="24"/>
                <w:szCs w:val="20"/>
                <w:lang w:eastAsia="hu-HU"/>
              </w:rPr>
            </w:pPr>
          </w:p>
          <w:p w:rsidR="005E5D93" w:rsidRPr="005E5D93" w:rsidRDefault="005E5D93" w:rsidP="005E5D93">
            <w:pPr>
              <w:widowControl w:val="0"/>
              <w:tabs>
                <w:tab w:val="left" w:pos="2247"/>
              </w:tabs>
              <w:suppressAutoHyphens/>
              <w:spacing w:after="0" w:line="240" w:lineRule="auto"/>
              <w:ind w:left="612"/>
              <w:jc w:val="both"/>
              <w:rPr>
                <w:rFonts w:ascii="Times New Roman" w:eastAsia="Arial Unicode MS" w:hAnsi="Times New Roman" w:cs="Times New Roman"/>
                <w:sz w:val="24"/>
                <w:szCs w:val="20"/>
                <w:lang w:eastAsia="hu-HU"/>
              </w:rPr>
            </w:pPr>
            <w:r w:rsidRPr="005E5D93">
              <w:rPr>
                <w:rFonts w:ascii="Times New Roman" w:eastAsia="Arial Unicode MS" w:hAnsi="Times New Roman" w:cs="Times New Roman"/>
                <w:sz w:val="24"/>
                <w:szCs w:val="20"/>
                <w:lang w:eastAsia="hu-HU"/>
              </w:rPr>
              <w:t>A várakozási övezet területére a</w:t>
            </w:r>
            <w:r w:rsidRPr="005E5D93">
              <w:rPr>
                <w:rFonts w:ascii="Times New Roman" w:eastAsia="Arial Unicode MS" w:hAnsi="Times New Roman" w:cs="Times New Roman"/>
                <w:b/>
                <w:sz w:val="24"/>
                <w:szCs w:val="20"/>
                <w:lang w:eastAsia="hu-HU"/>
              </w:rPr>
              <w:t xml:space="preserve"> polgármester</w:t>
            </w:r>
            <w:r w:rsidRPr="005E5D93">
              <w:rPr>
                <w:rFonts w:ascii="Times New Roman" w:eastAsia="Arial Unicode MS" w:hAnsi="Times New Roman" w:cs="Times New Roman"/>
                <w:sz w:val="24"/>
                <w:szCs w:val="20"/>
                <w:lang w:eastAsia="hu-HU"/>
              </w:rPr>
              <w:t xml:space="preserve"> e rendeletben foglaltak szerint kedvezményes várakozást megengedő hozzájárulást adhat ki. </w:t>
            </w:r>
          </w:p>
          <w:p w:rsidR="005E5D93" w:rsidRPr="005E5D93" w:rsidRDefault="005E5D93" w:rsidP="005E5D93">
            <w:pPr>
              <w:widowControl w:val="0"/>
              <w:suppressAutoHyphens/>
              <w:spacing w:after="0" w:line="240" w:lineRule="auto"/>
              <w:ind w:left="792"/>
              <w:jc w:val="both"/>
              <w:rPr>
                <w:rFonts w:ascii="Times New Roman" w:eastAsia="Arial Unicode MS" w:hAnsi="Times New Roman" w:cs="Times New Roman"/>
                <w:sz w:val="24"/>
                <w:szCs w:val="20"/>
                <w:lang w:eastAsia="hu-HU"/>
              </w:rPr>
            </w:pPr>
          </w:p>
        </w:tc>
      </w:tr>
      <w:tr w:rsidR="002A26B3" w:rsidRPr="005E5D93" w:rsidTr="00A34BFE">
        <w:trPr>
          <w:cantSplit/>
        </w:trPr>
        <w:tc>
          <w:tcPr>
            <w:tcW w:w="3348" w:type="dxa"/>
          </w:tcPr>
          <w:p w:rsidR="002A26B3" w:rsidRPr="002A26B3" w:rsidRDefault="002A26B3" w:rsidP="005E5D93">
            <w:pPr>
              <w:widowControl w:val="0"/>
              <w:suppressAutoHyphens/>
              <w:spacing w:after="0" w:line="240" w:lineRule="auto"/>
              <w:jc w:val="both"/>
              <w:rPr>
                <w:rFonts w:ascii="Times New Roman" w:eastAsia="Arial Unicode MS" w:hAnsi="Times New Roman" w:cs="Times New Roman"/>
                <w:b/>
                <w:sz w:val="24"/>
                <w:szCs w:val="20"/>
                <w:u w:val="single"/>
                <w:lang w:eastAsia="hu-HU"/>
              </w:rPr>
            </w:pPr>
            <w:r w:rsidRPr="002A26B3">
              <w:rPr>
                <w:rFonts w:ascii="Times New Roman" w:eastAsia="Arial Unicode MS" w:hAnsi="Times New Roman" w:cs="Times New Roman"/>
                <w:b/>
                <w:sz w:val="24"/>
                <w:szCs w:val="20"/>
                <w:u w:val="single"/>
                <w:lang w:eastAsia="hu-HU"/>
              </w:rPr>
              <w:t xml:space="preserve">A közösségi együttélés alapvető szabályairól, valamint ezek elmulasztásának jogkövetkezményeiről szóló 8/2017. (III.24.) </w:t>
            </w:r>
            <w:proofErr w:type="spellStart"/>
            <w:r w:rsidRPr="002A26B3">
              <w:rPr>
                <w:rFonts w:ascii="Times New Roman" w:eastAsia="Arial Unicode MS" w:hAnsi="Times New Roman" w:cs="Times New Roman"/>
                <w:b/>
                <w:sz w:val="24"/>
                <w:szCs w:val="20"/>
                <w:u w:val="single"/>
                <w:lang w:eastAsia="hu-HU"/>
              </w:rPr>
              <w:t>ör</w:t>
            </w:r>
            <w:proofErr w:type="spellEnd"/>
            <w:r w:rsidRPr="002A26B3">
              <w:rPr>
                <w:rFonts w:ascii="Times New Roman" w:eastAsia="Arial Unicode MS" w:hAnsi="Times New Roman" w:cs="Times New Roman"/>
                <w:b/>
                <w:sz w:val="24"/>
                <w:szCs w:val="20"/>
                <w:u w:val="single"/>
                <w:lang w:eastAsia="hu-HU"/>
              </w:rPr>
              <w:t>. 4.§ (1) bekezdése</w:t>
            </w:r>
          </w:p>
        </w:tc>
        <w:tc>
          <w:tcPr>
            <w:tcW w:w="5864" w:type="dxa"/>
          </w:tcPr>
          <w:p w:rsidR="002A26B3" w:rsidRPr="00776DF1" w:rsidRDefault="00776DF1" w:rsidP="00776DF1">
            <w:pPr>
              <w:widowControl w:val="0"/>
              <w:tabs>
                <w:tab w:val="left" w:pos="2247"/>
              </w:tabs>
              <w:suppressAutoHyphens/>
              <w:spacing w:after="0" w:line="240" w:lineRule="auto"/>
              <w:ind w:left="612"/>
              <w:jc w:val="both"/>
              <w:rPr>
                <w:rFonts w:ascii="Times New Roman" w:eastAsia="Arial Unicode MS" w:hAnsi="Times New Roman" w:cs="Times New Roman"/>
                <w:b/>
                <w:i/>
                <w:sz w:val="24"/>
                <w:szCs w:val="20"/>
                <w:u w:val="single"/>
                <w:lang w:eastAsia="hu-HU"/>
              </w:rPr>
            </w:pPr>
            <w:r w:rsidRPr="00776DF1">
              <w:rPr>
                <w:rFonts w:ascii="Times New Roman" w:eastAsia="Arial Unicode MS" w:hAnsi="Times New Roman" w:cs="Times New Roman"/>
                <w:b/>
                <w:bCs/>
                <w:i/>
                <w:sz w:val="24"/>
                <w:szCs w:val="20"/>
                <w:u w:val="single"/>
                <w:lang w:eastAsia="hu-HU"/>
              </w:rPr>
              <w:t>A közigazgatási bírság kiszabása önkormányzati hatósági ügy, és a Budapest Főváros II. Kerület Önkormányzat Képviselő-testületének hatáskörébe tartozik. A Képviselő-testület e hatáskörét a jegyzőre ruházza át.</w:t>
            </w:r>
          </w:p>
        </w:tc>
      </w:tr>
      <w:tr w:rsidR="005E5D93" w:rsidRPr="005E5D93" w:rsidTr="00A34BFE">
        <w:trPr>
          <w:cantSplit/>
        </w:trPr>
        <w:tc>
          <w:tcPr>
            <w:tcW w:w="3348" w:type="dxa"/>
          </w:tcPr>
          <w:p w:rsidR="005E5D93" w:rsidRPr="005E5D93" w:rsidRDefault="005E5D93" w:rsidP="005E5D93">
            <w:pPr>
              <w:widowControl w:val="0"/>
              <w:suppressAutoHyphens/>
              <w:spacing w:after="0" w:line="240" w:lineRule="auto"/>
              <w:jc w:val="both"/>
              <w:rPr>
                <w:rFonts w:ascii="Times New Roman" w:eastAsia="Arial Unicode MS" w:hAnsi="Times New Roman" w:cs="Times New Roman"/>
                <w:b/>
                <w:sz w:val="24"/>
                <w:szCs w:val="20"/>
                <w:lang w:eastAsia="hu-HU"/>
              </w:rPr>
            </w:pPr>
          </w:p>
        </w:tc>
        <w:tc>
          <w:tcPr>
            <w:tcW w:w="5864" w:type="dxa"/>
          </w:tcPr>
          <w:p w:rsidR="005E5D93" w:rsidRPr="005E5D93" w:rsidRDefault="005E5D93" w:rsidP="005E5D93">
            <w:pPr>
              <w:widowControl w:val="0"/>
              <w:suppressAutoHyphens/>
              <w:spacing w:before="120" w:after="120" w:line="240" w:lineRule="auto"/>
              <w:jc w:val="both"/>
              <w:rPr>
                <w:rFonts w:ascii="Times New Roman" w:eastAsia="Arial Unicode MS" w:hAnsi="Times New Roman" w:cs="Times New Roman"/>
                <w:b/>
                <w:sz w:val="24"/>
                <w:szCs w:val="20"/>
                <w:lang w:eastAsia="hu-HU"/>
              </w:rPr>
            </w:pPr>
            <w:r w:rsidRPr="005E5D93">
              <w:rPr>
                <w:rFonts w:ascii="Times New Roman" w:eastAsia="Arial Unicode MS" w:hAnsi="Times New Roman" w:cs="Times New Roman"/>
                <w:b/>
                <w:sz w:val="24"/>
                <w:szCs w:val="20"/>
                <w:lang w:eastAsia="hu-HU"/>
              </w:rPr>
              <w:t>Beruházás:</w:t>
            </w:r>
          </w:p>
        </w:tc>
      </w:tr>
      <w:tr w:rsidR="005E5D93" w:rsidRPr="005E5D93" w:rsidTr="00A34BFE">
        <w:trPr>
          <w:cantSplit/>
        </w:trPr>
        <w:tc>
          <w:tcPr>
            <w:tcW w:w="3348" w:type="dxa"/>
          </w:tcPr>
          <w:p w:rsidR="005E5D93" w:rsidRPr="005E5D93" w:rsidRDefault="005E5D93" w:rsidP="005E5D93">
            <w:pPr>
              <w:widowControl w:val="0"/>
              <w:suppressAutoHyphens/>
              <w:spacing w:after="0" w:line="240" w:lineRule="auto"/>
              <w:jc w:val="both"/>
              <w:rPr>
                <w:rFonts w:ascii="Times New Roman" w:eastAsia="Arial Unicode MS" w:hAnsi="Times New Roman" w:cs="Times New Roman"/>
                <w:b/>
                <w:sz w:val="24"/>
                <w:szCs w:val="20"/>
                <w:lang w:eastAsia="hu-HU"/>
              </w:rPr>
            </w:pPr>
            <w:r w:rsidRPr="005E5D93">
              <w:rPr>
                <w:rFonts w:ascii="Times New Roman" w:eastAsia="Arial Unicode MS" w:hAnsi="Times New Roman" w:cs="Times New Roman"/>
                <w:b/>
                <w:sz w:val="24"/>
                <w:szCs w:val="20"/>
                <w:lang w:eastAsia="hu-HU"/>
              </w:rPr>
              <w:t>A társasházak felújításának pénzügyi támogatásáról szóló</w:t>
            </w:r>
          </w:p>
          <w:p w:rsidR="005E5D93" w:rsidRPr="005E5D93" w:rsidRDefault="005E5D93" w:rsidP="005E5D93">
            <w:pPr>
              <w:widowControl w:val="0"/>
              <w:suppressAutoHyphens/>
              <w:spacing w:after="0" w:line="240" w:lineRule="auto"/>
              <w:jc w:val="both"/>
              <w:rPr>
                <w:rFonts w:ascii="Times New Roman" w:eastAsia="Arial Unicode MS" w:hAnsi="Times New Roman" w:cs="Times New Roman"/>
                <w:b/>
                <w:sz w:val="24"/>
                <w:szCs w:val="20"/>
                <w:lang w:eastAsia="hu-HU"/>
              </w:rPr>
            </w:pPr>
            <w:r w:rsidRPr="005E5D93">
              <w:rPr>
                <w:rFonts w:ascii="Times New Roman" w:eastAsia="Arial Unicode MS" w:hAnsi="Times New Roman" w:cs="Times New Roman"/>
                <w:b/>
                <w:sz w:val="24"/>
                <w:szCs w:val="20"/>
                <w:lang w:eastAsia="hu-HU"/>
              </w:rPr>
              <w:t xml:space="preserve">20/1999.(IX.28.) </w:t>
            </w:r>
            <w:proofErr w:type="spellStart"/>
            <w:r w:rsidRPr="005E5D93">
              <w:rPr>
                <w:rFonts w:ascii="Times New Roman" w:eastAsia="Arial Unicode MS" w:hAnsi="Times New Roman" w:cs="Times New Roman"/>
                <w:b/>
                <w:sz w:val="24"/>
                <w:szCs w:val="20"/>
                <w:lang w:eastAsia="hu-HU"/>
              </w:rPr>
              <w:t>ör</w:t>
            </w:r>
            <w:proofErr w:type="spellEnd"/>
            <w:r w:rsidRPr="005E5D93">
              <w:rPr>
                <w:rFonts w:ascii="Times New Roman" w:eastAsia="Arial Unicode MS" w:hAnsi="Times New Roman" w:cs="Times New Roman"/>
                <w:b/>
                <w:sz w:val="24"/>
                <w:szCs w:val="20"/>
                <w:lang w:eastAsia="hu-HU"/>
              </w:rPr>
              <w:t>. 21. § (1) bekezdése</w:t>
            </w:r>
          </w:p>
        </w:tc>
        <w:tc>
          <w:tcPr>
            <w:tcW w:w="5864" w:type="dxa"/>
          </w:tcPr>
          <w:p w:rsidR="005E5D93" w:rsidRPr="005E5D93" w:rsidRDefault="005E5D93" w:rsidP="005E5D93">
            <w:pPr>
              <w:widowControl w:val="0"/>
              <w:suppressAutoHyphens/>
              <w:spacing w:after="0" w:line="240" w:lineRule="auto"/>
              <w:ind w:left="612"/>
              <w:jc w:val="both"/>
              <w:rPr>
                <w:rFonts w:ascii="Times New Roman" w:eastAsia="Arial Unicode MS" w:hAnsi="Times New Roman" w:cs="Times New Roman"/>
                <w:sz w:val="24"/>
                <w:szCs w:val="20"/>
                <w:lang w:eastAsia="hu-HU"/>
              </w:rPr>
            </w:pPr>
            <w:r w:rsidRPr="005E5D93">
              <w:rPr>
                <w:rFonts w:ascii="Times New Roman" w:eastAsia="Arial Unicode MS" w:hAnsi="Times New Roman" w:cs="Times New Roman"/>
                <w:sz w:val="24"/>
                <w:szCs w:val="20"/>
                <w:lang w:eastAsia="hu-HU"/>
              </w:rPr>
              <w:t xml:space="preserve">A </w:t>
            </w:r>
            <w:r w:rsidRPr="005E5D93">
              <w:rPr>
                <w:rFonts w:ascii="Times New Roman" w:eastAsia="Arial Unicode MS" w:hAnsi="Times New Roman" w:cs="Times New Roman"/>
                <w:b/>
                <w:sz w:val="24"/>
                <w:szCs w:val="20"/>
                <w:lang w:eastAsia="hu-HU"/>
              </w:rPr>
              <w:t>polgármester</w:t>
            </w:r>
            <w:r w:rsidRPr="005E5D93">
              <w:rPr>
                <w:rFonts w:ascii="Times New Roman" w:eastAsia="Arial Unicode MS" w:hAnsi="Times New Roman" w:cs="Times New Roman"/>
                <w:sz w:val="24"/>
                <w:szCs w:val="20"/>
                <w:lang w:eastAsia="hu-HU"/>
              </w:rPr>
              <w:t xml:space="preserve"> - az átruházott jogkörben eljáró bíráló bizottság véleményét kikérve - meghatározza a pályázat feltételeit, és kiírja a pályázatot. A kiírás a pályázati felhívásból és a részletes pályázati feltételekből áll. … </w:t>
            </w:r>
          </w:p>
          <w:p w:rsidR="005E5D93" w:rsidRPr="005E5D93" w:rsidRDefault="005E5D93" w:rsidP="005E5D93">
            <w:pPr>
              <w:widowControl w:val="0"/>
              <w:suppressAutoHyphens/>
              <w:spacing w:after="0" w:line="240" w:lineRule="auto"/>
              <w:ind w:left="612"/>
              <w:jc w:val="both"/>
              <w:rPr>
                <w:rFonts w:ascii="Times New Roman" w:eastAsia="Arial Unicode MS" w:hAnsi="Times New Roman" w:cs="Times New Roman"/>
                <w:sz w:val="24"/>
                <w:szCs w:val="20"/>
                <w:lang w:eastAsia="hu-HU"/>
              </w:rPr>
            </w:pPr>
          </w:p>
          <w:p w:rsidR="005E5D93" w:rsidRPr="005E5D93" w:rsidRDefault="005E5D93" w:rsidP="005E5D93">
            <w:pPr>
              <w:widowControl w:val="0"/>
              <w:suppressAutoHyphens/>
              <w:spacing w:after="0" w:line="240" w:lineRule="auto"/>
              <w:ind w:left="612"/>
              <w:jc w:val="both"/>
              <w:rPr>
                <w:rFonts w:ascii="Times New Roman" w:eastAsia="Arial Unicode MS" w:hAnsi="Times New Roman" w:cs="Times New Roman"/>
                <w:sz w:val="24"/>
                <w:szCs w:val="20"/>
                <w:lang w:eastAsia="hu-HU"/>
              </w:rPr>
            </w:pPr>
          </w:p>
        </w:tc>
      </w:tr>
      <w:tr w:rsidR="005E5D93" w:rsidRPr="005E5D93" w:rsidTr="00A34BFE">
        <w:trPr>
          <w:cantSplit/>
        </w:trPr>
        <w:tc>
          <w:tcPr>
            <w:tcW w:w="3348" w:type="dxa"/>
          </w:tcPr>
          <w:p w:rsidR="005E5D93" w:rsidRPr="005E5D93" w:rsidRDefault="005E5D93" w:rsidP="005E5D93">
            <w:pPr>
              <w:widowControl w:val="0"/>
              <w:suppressAutoHyphens/>
              <w:spacing w:after="0" w:line="240" w:lineRule="auto"/>
              <w:jc w:val="both"/>
              <w:rPr>
                <w:rFonts w:ascii="Times New Roman" w:eastAsia="Arial Unicode MS" w:hAnsi="Times New Roman" w:cs="Times New Roman"/>
                <w:b/>
                <w:sz w:val="24"/>
                <w:szCs w:val="20"/>
                <w:lang w:eastAsia="hu-HU"/>
              </w:rPr>
            </w:pPr>
            <w:r w:rsidRPr="005E5D93">
              <w:rPr>
                <w:rFonts w:ascii="Times New Roman" w:eastAsia="Arial Unicode MS" w:hAnsi="Times New Roman" w:cs="Times New Roman"/>
                <w:b/>
                <w:sz w:val="24"/>
                <w:szCs w:val="20"/>
                <w:lang w:eastAsia="hu-HU"/>
              </w:rPr>
              <w:t>Az önkormányzati szennyvízcsatorna beruházások önerős befizetéséről és az ehhez kapcsolódó részletfizetési kedvezményekről szóló</w:t>
            </w:r>
          </w:p>
          <w:p w:rsidR="005E5D93" w:rsidRPr="005E5D93" w:rsidRDefault="005E5D93" w:rsidP="005E5D93">
            <w:pPr>
              <w:widowControl w:val="0"/>
              <w:suppressAutoHyphens/>
              <w:spacing w:after="0" w:line="240" w:lineRule="auto"/>
              <w:jc w:val="both"/>
              <w:rPr>
                <w:rFonts w:ascii="Times New Roman" w:eastAsia="Arial Unicode MS" w:hAnsi="Times New Roman" w:cs="Times New Roman"/>
                <w:b/>
                <w:sz w:val="24"/>
                <w:szCs w:val="20"/>
                <w:lang w:eastAsia="hu-HU"/>
              </w:rPr>
            </w:pPr>
            <w:r w:rsidRPr="005E5D93">
              <w:rPr>
                <w:rFonts w:ascii="Times New Roman" w:eastAsia="Arial Unicode MS" w:hAnsi="Times New Roman" w:cs="Times New Roman"/>
                <w:b/>
                <w:sz w:val="24"/>
                <w:szCs w:val="20"/>
                <w:lang w:eastAsia="hu-HU"/>
              </w:rPr>
              <w:t xml:space="preserve">23/1999.(XI.9.) </w:t>
            </w:r>
            <w:proofErr w:type="spellStart"/>
            <w:r w:rsidRPr="005E5D93">
              <w:rPr>
                <w:rFonts w:ascii="Times New Roman" w:eastAsia="Arial Unicode MS" w:hAnsi="Times New Roman" w:cs="Times New Roman"/>
                <w:b/>
                <w:sz w:val="24"/>
                <w:szCs w:val="20"/>
                <w:lang w:eastAsia="hu-HU"/>
              </w:rPr>
              <w:t>ör</w:t>
            </w:r>
            <w:proofErr w:type="spellEnd"/>
            <w:r w:rsidRPr="005E5D93">
              <w:rPr>
                <w:rFonts w:ascii="Times New Roman" w:eastAsia="Arial Unicode MS" w:hAnsi="Times New Roman" w:cs="Times New Roman"/>
                <w:b/>
                <w:sz w:val="24"/>
                <w:szCs w:val="20"/>
                <w:lang w:eastAsia="hu-HU"/>
              </w:rPr>
              <w:t>. 3. §</w:t>
            </w:r>
          </w:p>
        </w:tc>
        <w:tc>
          <w:tcPr>
            <w:tcW w:w="5864" w:type="dxa"/>
          </w:tcPr>
          <w:p w:rsidR="005E5D93" w:rsidRPr="005E5D93" w:rsidRDefault="005E5D93" w:rsidP="005E5D93">
            <w:pPr>
              <w:widowControl w:val="0"/>
              <w:suppressAutoHyphens/>
              <w:spacing w:after="0" w:line="240" w:lineRule="auto"/>
              <w:ind w:left="612"/>
              <w:jc w:val="both"/>
              <w:rPr>
                <w:rFonts w:ascii="Times New Roman" w:eastAsia="Arial Unicode MS" w:hAnsi="Times New Roman" w:cs="Times New Roman"/>
                <w:sz w:val="24"/>
                <w:szCs w:val="20"/>
                <w:lang w:eastAsia="hu-HU"/>
              </w:rPr>
            </w:pPr>
            <w:r w:rsidRPr="005E5D93">
              <w:rPr>
                <w:rFonts w:ascii="Times New Roman" w:eastAsia="Arial Unicode MS" w:hAnsi="Times New Roman" w:cs="Times New Roman"/>
                <w:sz w:val="24"/>
                <w:szCs w:val="20"/>
                <w:lang w:eastAsia="hu-HU"/>
              </w:rPr>
              <w:t>A Képviselő-testület az 1. §</w:t>
            </w:r>
            <w:proofErr w:type="spellStart"/>
            <w:r w:rsidRPr="005E5D93">
              <w:rPr>
                <w:rFonts w:ascii="Times New Roman" w:eastAsia="Arial Unicode MS" w:hAnsi="Times New Roman" w:cs="Times New Roman"/>
                <w:sz w:val="24"/>
                <w:szCs w:val="20"/>
                <w:lang w:eastAsia="hu-HU"/>
              </w:rPr>
              <w:t>-ban</w:t>
            </w:r>
            <w:proofErr w:type="spellEnd"/>
            <w:r w:rsidRPr="005E5D93">
              <w:rPr>
                <w:rFonts w:ascii="Times New Roman" w:eastAsia="Arial Unicode MS" w:hAnsi="Times New Roman" w:cs="Times New Roman"/>
                <w:sz w:val="24"/>
                <w:szCs w:val="20"/>
                <w:lang w:eastAsia="hu-HU"/>
              </w:rPr>
              <w:t xml:space="preserve"> meghatározott hatáskörének gyakorlását a </w:t>
            </w:r>
            <w:r w:rsidRPr="005E5D93">
              <w:rPr>
                <w:rFonts w:ascii="Times New Roman" w:eastAsia="Arial Unicode MS" w:hAnsi="Times New Roman" w:cs="Times New Roman"/>
                <w:b/>
                <w:sz w:val="24"/>
                <w:szCs w:val="20"/>
                <w:lang w:eastAsia="hu-HU"/>
              </w:rPr>
              <w:t>polgármesterre</w:t>
            </w:r>
            <w:r w:rsidRPr="005E5D93">
              <w:rPr>
                <w:rFonts w:ascii="Times New Roman" w:eastAsia="Arial Unicode MS" w:hAnsi="Times New Roman" w:cs="Times New Roman"/>
                <w:sz w:val="24"/>
                <w:szCs w:val="20"/>
                <w:lang w:eastAsia="hu-HU"/>
              </w:rPr>
              <w:t xml:space="preserve"> ruházza.</w:t>
            </w:r>
          </w:p>
          <w:p w:rsidR="005E5D93" w:rsidRPr="005E5D93" w:rsidRDefault="005E5D93" w:rsidP="005E5D93">
            <w:pPr>
              <w:widowControl w:val="0"/>
              <w:suppressAutoHyphens/>
              <w:spacing w:after="0" w:line="240" w:lineRule="auto"/>
              <w:ind w:left="612"/>
              <w:jc w:val="both"/>
              <w:rPr>
                <w:rFonts w:ascii="Times New Roman" w:eastAsia="Arial Unicode MS" w:hAnsi="Times New Roman" w:cs="Times New Roman"/>
                <w:sz w:val="24"/>
                <w:szCs w:val="20"/>
                <w:lang w:eastAsia="hu-HU"/>
              </w:rPr>
            </w:pPr>
          </w:p>
        </w:tc>
      </w:tr>
      <w:tr w:rsidR="005E5D93" w:rsidRPr="005E5D93" w:rsidTr="00A34BFE">
        <w:trPr>
          <w:cantSplit/>
        </w:trPr>
        <w:tc>
          <w:tcPr>
            <w:tcW w:w="3348" w:type="dxa"/>
          </w:tcPr>
          <w:p w:rsidR="005E5D93" w:rsidRPr="005E5D93" w:rsidRDefault="005E5D93" w:rsidP="005E5D93">
            <w:pPr>
              <w:widowControl w:val="0"/>
              <w:suppressAutoHyphens/>
              <w:spacing w:after="0" w:line="240" w:lineRule="auto"/>
              <w:jc w:val="both"/>
              <w:rPr>
                <w:rFonts w:ascii="Times New Roman" w:eastAsia="Arial Unicode MS" w:hAnsi="Times New Roman" w:cs="Times New Roman"/>
                <w:b/>
                <w:bCs/>
                <w:sz w:val="24"/>
                <w:szCs w:val="20"/>
                <w:lang w:eastAsia="hu-HU"/>
              </w:rPr>
            </w:pPr>
            <w:r w:rsidRPr="005E5D93">
              <w:rPr>
                <w:rFonts w:ascii="Times New Roman" w:eastAsia="Arial Unicode MS" w:hAnsi="Times New Roman" w:cs="Times New Roman"/>
                <w:b/>
                <w:bCs/>
                <w:sz w:val="24"/>
                <w:szCs w:val="20"/>
                <w:lang w:eastAsia="hu-HU"/>
              </w:rPr>
              <w:t xml:space="preserve">A Budapest Főváros II. Kerületi Önkormányzat által létesített közutakkal kapcsolatos költség-hozzájárulásról szóló </w:t>
            </w:r>
            <w:r w:rsidRPr="005E5D93">
              <w:rPr>
                <w:rFonts w:ascii="Times New Roman" w:eastAsia="Arial Unicode MS" w:hAnsi="Times New Roman" w:cs="Times New Roman"/>
                <w:b/>
                <w:sz w:val="24"/>
                <w:szCs w:val="20"/>
                <w:lang w:eastAsia="hu-HU"/>
              </w:rPr>
              <w:t xml:space="preserve">23/2001.(IX.4.) 3. § </w:t>
            </w:r>
            <w:r w:rsidRPr="005E5D93">
              <w:rPr>
                <w:rFonts w:ascii="Times New Roman" w:eastAsia="Arial Unicode MS" w:hAnsi="Times New Roman" w:cs="Times New Roman"/>
                <w:b/>
                <w:bCs/>
                <w:sz w:val="24"/>
                <w:szCs w:val="20"/>
                <w:lang w:eastAsia="hu-HU"/>
              </w:rPr>
              <w:t>(3) bekezdése</w:t>
            </w:r>
          </w:p>
          <w:p w:rsidR="005E5D93" w:rsidRPr="005E5D93" w:rsidRDefault="005E5D93" w:rsidP="005E5D93">
            <w:pPr>
              <w:widowControl w:val="0"/>
              <w:suppressAutoHyphens/>
              <w:spacing w:after="0" w:line="240" w:lineRule="auto"/>
              <w:jc w:val="both"/>
              <w:rPr>
                <w:rFonts w:ascii="Times New Roman" w:eastAsia="Arial Unicode MS" w:hAnsi="Times New Roman" w:cs="Times New Roman"/>
                <w:b/>
                <w:sz w:val="24"/>
                <w:szCs w:val="20"/>
                <w:lang w:eastAsia="hu-HU"/>
              </w:rPr>
            </w:pPr>
          </w:p>
        </w:tc>
        <w:tc>
          <w:tcPr>
            <w:tcW w:w="5864" w:type="dxa"/>
          </w:tcPr>
          <w:p w:rsidR="005E5D93" w:rsidRPr="005E5D93" w:rsidRDefault="005E5D93" w:rsidP="005E5D93">
            <w:pPr>
              <w:widowControl w:val="0"/>
              <w:suppressAutoHyphens/>
              <w:spacing w:after="0" w:line="240" w:lineRule="auto"/>
              <w:ind w:left="612"/>
              <w:jc w:val="both"/>
              <w:rPr>
                <w:rFonts w:ascii="Times New Roman" w:eastAsia="Arial Unicode MS" w:hAnsi="Times New Roman" w:cs="Times New Roman"/>
                <w:sz w:val="24"/>
                <w:szCs w:val="20"/>
                <w:lang w:eastAsia="hu-HU"/>
              </w:rPr>
            </w:pPr>
            <w:r w:rsidRPr="005E5D93">
              <w:rPr>
                <w:rFonts w:ascii="Times New Roman" w:eastAsia="Arial Unicode MS" w:hAnsi="Times New Roman" w:cs="Times New Roman"/>
                <w:sz w:val="24"/>
                <w:szCs w:val="20"/>
                <w:lang w:eastAsia="hu-HU"/>
              </w:rPr>
              <w:t xml:space="preserve">A rendelet alapján megállapított költség-hozzájárulást a </w:t>
            </w:r>
            <w:r w:rsidRPr="005E5D93">
              <w:rPr>
                <w:rFonts w:ascii="Times New Roman" w:eastAsia="Arial Unicode MS" w:hAnsi="Times New Roman" w:cs="Times New Roman"/>
                <w:b/>
                <w:sz w:val="24"/>
                <w:szCs w:val="20"/>
                <w:lang w:eastAsia="hu-HU"/>
              </w:rPr>
              <w:t>polgármester</w:t>
            </w:r>
            <w:r w:rsidRPr="005E5D93">
              <w:rPr>
                <w:rFonts w:ascii="Times New Roman" w:eastAsia="Arial Unicode MS" w:hAnsi="Times New Roman" w:cs="Times New Roman"/>
                <w:sz w:val="24"/>
                <w:szCs w:val="20"/>
                <w:lang w:eastAsia="hu-HU"/>
              </w:rPr>
              <w:t xml:space="preserve"> határozatban állapítja meg, mely ellen a Képviselő-testülethez lehet fellebbezést benyújtani.</w:t>
            </w:r>
          </w:p>
          <w:p w:rsidR="005E5D93" w:rsidRPr="005E5D93" w:rsidRDefault="005E5D93" w:rsidP="005E5D93">
            <w:pPr>
              <w:widowControl w:val="0"/>
              <w:suppressAutoHyphens/>
              <w:spacing w:after="0" w:line="240" w:lineRule="auto"/>
              <w:ind w:left="705" w:firstLine="87"/>
              <w:jc w:val="both"/>
              <w:rPr>
                <w:rFonts w:ascii="Times New Roman" w:eastAsia="Arial Unicode MS" w:hAnsi="Times New Roman" w:cs="Times New Roman"/>
                <w:sz w:val="24"/>
                <w:szCs w:val="20"/>
                <w:lang w:eastAsia="hu-HU"/>
              </w:rPr>
            </w:pPr>
          </w:p>
        </w:tc>
      </w:tr>
      <w:tr w:rsidR="005E5D93" w:rsidRPr="005E5D93" w:rsidTr="00A34BFE">
        <w:trPr>
          <w:cantSplit/>
        </w:trPr>
        <w:tc>
          <w:tcPr>
            <w:tcW w:w="3348" w:type="dxa"/>
          </w:tcPr>
          <w:p w:rsidR="005E5D93" w:rsidRPr="005E5D93" w:rsidRDefault="005E5D93" w:rsidP="005E5D93">
            <w:pPr>
              <w:keepNext/>
              <w:keepLines/>
              <w:widowControl w:val="0"/>
              <w:suppressAutoHyphens/>
              <w:spacing w:after="0" w:line="240" w:lineRule="auto"/>
              <w:jc w:val="both"/>
              <w:rPr>
                <w:rFonts w:ascii="Times New Roman" w:eastAsia="Arial Unicode MS" w:hAnsi="Times New Roman" w:cs="Times New Roman"/>
                <w:sz w:val="24"/>
                <w:szCs w:val="20"/>
                <w:lang w:eastAsia="hu-HU"/>
              </w:rPr>
            </w:pPr>
          </w:p>
        </w:tc>
        <w:tc>
          <w:tcPr>
            <w:tcW w:w="5864" w:type="dxa"/>
          </w:tcPr>
          <w:p w:rsidR="005E5D93" w:rsidRPr="005E5D93" w:rsidRDefault="005E5D93" w:rsidP="005E5D93">
            <w:pPr>
              <w:keepNext/>
              <w:keepLines/>
              <w:widowControl w:val="0"/>
              <w:suppressAutoHyphens/>
              <w:spacing w:before="120" w:after="120" w:line="240" w:lineRule="auto"/>
              <w:jc w:val="both"/>
              <w:rPr>
                <w:rFonts w:ascii="Times New Roman" w:eastAsia="Arial Unicode MS" w:hAnsi="Times New Roman" w:cs="Times New Roman"/>
                <w:sz w:val="24"/>
                <w:szCs w:val="20"/>
                <w:lang w:eastAsia="hu-HU"/>
              </w:rPr>
            </w:pPr>
            <w:r w:rsidRPr="005E5D93">
              <w:rPr>
                <w:rFonts w:ascii="Times New Roman" w:eastAsia="Arial Unicode MS" w:hAnsi="Times New Roman" w:cs="Times New Roman"/>
                <w:b/>
                <w:sz w:val="24"/>
                <w:szCs w:val="20"/>
                <w:lang w:eastAsia="hu-HU"/>
              </w:rPr>
              <w:t>Szociális ügyek</w:t>
            </w:r>
            <w:r w:rsidRPr="005E5D93">
              <w:rPr>
                <w:rFonts w:ascii="Times New Roman" w:eastAsia="Arial Unicode MS" w:hAnsi="Times New Roman" w:cs="Times New Roman"/>
                <w:sz w:val="24"/>
                <w:szCs w:val="20"/>
                <w:lang w:eastAsia="hu-HU"/>
              </w:rPr>
              <w:t>:</w:t>
            </w:r>
          </w:p>
        </w:tc>
      </w:tr>
      <w:tr w:rsidR="005E5D93" w:rsidRPr="005E5D93" w:rsidTr="00A34BFE">
        <w:trPr>
          <w:cantSplit/>
        </w:trPr>
        <w:tc>
          <w:tcPr>
            <w:tcW w:w="3348" w:type="dxa"/>
          </w:tcPr>
          <w:p w:rsidR="005E5D93" w:rsidRPr="005E5D93" w:rsidRDefault="005E5D93" w:rsidP="005E5D93">
            <w:pPr>
              <w:widowControl w:val="0"/>
              <w:suppressAutoHyphens/>
              <w:spacing w:after="0" w:line="240" w:lineRule="auto"/>
              <w:jc w:val="both"/>
              <w:rPr>
                <w:rFonts w:ascii="Times New Roman" w:eastAsia="Arial Unicode MS" w:hAnsi="Times New Roman" w:cs="Times New Roman"/>
                <w:b/>
                <w:bCs/>
                <w:i/>
                <w:sz w:val="24"/>
                <w:szCs w:val="20"/>
                <w:u w:val="single"/>
                <w:lang w:eastAsia="hu-HU"/>
              </w:rPr>
            </w:pPr>
            <w:r w:rsidRPr="005E5D93">
              <w:rPr>
                <w:rFonts w:ascii="Times New Roman" w:eastAsia="Arial Unicode MS" w:hAnsi="Times New Roman" w:cs="Times New Roman"/>
                <w:b/>
                <w:bCs/>
                <w:i/>
                <w:sz w:val="24"/>
                <w:szCs w:val="20"/>
                <w:u w:val="single"/>
                <w:lang w:eastAsia="hu-HU"/>
              </w:rPr>
              <w:t>A szociális igazgatásról és egyes szociális és gyermekjóléti ellátásokról szóló</w:t>
            </w:r>
          </w:p>
          <w:p w:rsidR="005E5D93" w:rsidRPr="005E5D93" w:rsidRDefault="005E5D93" w:rsidP="005E5D93">
            <w:pPr>
              <w:widowControl w:val="0"/>
              <w:suppressAutoHyphens/>
              <w:spacing w:after="0" w:line="240" w:lineRule="auto"/>
              <w:jc w:val="both"/>
              <w:rPr>
                <w:rFonts w:ascii="Times New Roman" w:eastAsia="Arial Unicode MS" w:hAnsi="Times New Roman" w:cs="Times New Roman"/>
                <w:b/>
                <w:i/>
                <w:sz w:val="24"/>
                <w:szCs w:val="20"/>
                <w:u w:val="single"/>
                <w:lang w:eastAsia="hu-HU"/>
              </w:rPr>
            </w:pPr>
            <w:r w:rsidRPr="005E5D93">
              <w:rPr>
                <w:rFonts w:ascii="Times New Roman" w:eastAsia="Arial Unicode MS" w:hAnsi="Times New Roman" w:cs="Times New Roman"/>
                <w:b/>
                <w:i/>
                <w:sz w:val="24"/>
                <w:szCs w:val="20"/>
                <w:u w:val="single"/>
                <w:lang w:eastAsia="hu-HU"/>
              </w:rPr>
              <w:t xml:space="preserve">3/2015.(II.27.) </w:t>
            </w:r>
            <w:proofErr w:type="spellStart"/>
            <w:r w:rsidRPr="005E5D93">
              <w:rPr>
                <w:rFonts w:ascii="Times New Roman" w:eastAsia="Arial Unicode MS" w:hAnsi="Times New Roman" w:cs="Times New Roman"/>
                <w:b/>
                <w:i/>
                <w:sz w:val="24"/>
                <w:szCs w:val="20"/>
                <w:u w:val="single"/>
                <w:lang w:eastAsia="hu-HU"/>
              </w:rPr>
              <w:t>ör</w:t>
            </w:r>
            <w:proofErr w:type="spellEnd"/>
            <w:r w:rsidRPr="005E5D93">
              <w:rPr>
                <w:rFonts w:ascii="Times New Roman" w:eastAsia="Arial Unicode MS" w:hAnsi="Times New Roman" w:cs="Times New Roman"/>
                <w:b/>
                <w:i/>
                <w:sz w:val="24"/>
                <w:szCs w:val="20"/>
                <w:u w:val="single"/>
                <w:lang w:eastAsia="hu-HU"/>
              </w:rPr>
              <w:t>.</w:t>
            </w:r>
          </w:p>
          <w:p w:rsidR="005E5D93" w:rsidRPr="005E5D93" w:rsidRDefault="005E5D93" w:rsidP="005E5D93">
            <w:pPr>
              <w:widowControl w:val="0"/>
              <w:suppressAutoHyphens/>
              <w:spacing w:after="0" w:line="240" w:lineRule="auto"/>
              <w:jc w:val="both"/>
              <w:rPr>
                <w:rFonts w:ascii="Times New Roman" w:eastAsia="Arial Unicode MS" w:hAnsi="Times New Roman" w:cs="Times New Roman"/>
                <w:b/>
                <w:sz w:val="24"/>
                <w:szCs w:val="20"/>
                <w:lang w:eastAsia="hu-HU"/>
              </w:rPr>
            </w:pPr>
          </w:p>
          <w:p w:rsidR="005E5D93" w:rsidRPr="005E5D93" w:rsidRDefault="005E5D93" w:rsidP="005E5D93">
            <w:pPr>
              <w:widowControl w:val="0"/>
              <w:suppressAutoHyphens/>
              <w:spacing w:after="0" w:line="240" w:lineRule="auto"/>
              <w:jc w:val="both"/>
              <w:rPr>
                <w:rFonts w:ascii="Times New Roman" w:eastAsia="Arial Unicode MS" w:hAnsi="Times New Roman" w:cs="Times New Roman"/>
                <w:b/>
                <w:sz w:val="24"/>
                <w:szCs w:val="20"/>
                <w:lang w:eastAsia="hu-HU"/>
              </w:rPr>
            </w:pPr>
          </w:p>
          <w:p w:rsidR="005E5D93" w:rsidRPr="005E5D93" w:rsidRDefault="005E5D93" w:rsidP="005E5D93">
            <w:pPr>
              <w:widowControl w:val="0"/>
              <w:suppressAutoHyphens/>
              <w:spacing w:after="0" w:line="240" w:lineRule="auto"/>
              <w:jc w:val="both"/>
              <w:rPr>
                <w:rFonts w:ascii="Times New Roman" w:eastAsia="Arial Unicode MS" w:hAnsi="Times New Roman" w:cs="Times New Roman"/>
                <w:b/>
                <w:sz w:val="24"/>
                <w:szCs w:val="20"/>
                <w:lang w:eastAsia="hu-HU"/>
              </w:rPr>
            </w:pPr>
          </w:p>
          <w:p w:rsidR="005E5D93" w:rsidRPr="005E5D93" w:rsidRDefault="005E5D93" w:rsidP="005E5D93">
            <w:pPr>
              <w:widowControl w:val="0"/>
              <w:suppressAutoHyphens/>
              <w:spacing w:after="0" w:line="240" w:lineRule="auto"/>
              <w:jc w:val="both"/>
              <w:rPr>
                <w:rFonts w:ascii="Times New Roman" w:eastAsia="Arial Unicode MS" w:hAnsi="Times New Roman" w:cs="Times New Roman"/>
                <w:b/>
                <w:sz w:val="24"/>
                <w:szCs w:val="20"/>
                <w:lang w:eastAsia="hu-HU"/>
              </w:rPr>
            </w:pPr>
          </w:p>
          <w:p w:rsidR="005E5D93" w:rsidRPr="005E5D93" w:rsidRDefault="005E5D93" w:rsidP="005E5D93">
            <w:pPr>
              <w:widowControl w:val="0"/>
              <w:suppressAutoHyphens/>
              <w:spacing w:after="0" w:line="240" w:lineRule="auto"/>
              <w:jc w:val="both"/>
              <w:rPr>
                <w:rFonts w:ascii="Times New Roman" w:eastAsia="Arial Unicode MS" w:hAnsi="Times New Roman" w:cs="Times New Roman"/>
                <w:b/>
                <w:sz w:val="24"/>
                <w:szCs w:val="20"/>
                <w:lang w:eastAsia="hu-HU"/>
              </w:rPr>
            </w:pPr>
          </w:p>
          <w:p w:rsidR="005E5D93" w:rsidRPr="005E5D93" w:rsidRDefault="005E5D93" w:rsidP="005E5D93">
            <w:pPr>
              <w:widowControl w:val="0"/>
              <w:suppressAutoHyphens/>
              <w:spacing w:after="0" w:line="240" w:lineRule="auto"/>
              <w:jc w:val="both"/>
              <w:rPr>
                <w:rFonts w:ascii="Times New Roman" w:eastAsia="Arial Unicode MS" w:hAnsi="Times New Roman" w:cs="Times New Roman"/>
                <w:b/>
                <w:sz w:val="24"/>
                <w:szCs w:val="20"/>
                <w:lang w:eastAsia="hu-HU"/>
              </w:rPr>
            </w:pPr>
          </w:p>
          <w:p w:rsidR="005E5D93" w:rsidRPr="005E5D93" w:rsidRDefault="005E5D93" w:rsidP="005E5D93">
            <w:pPr>
              <w:widowControl w:val="0"/>
              <w:suppressAutoHyphens/>
              <w:spacing w:after="0" w:line="240" w:lineRule="auto"/>
              <w:jc w:val="both"/>
              <w:rPr>
                <w:rFonts w:ascii="Times New Roman" w:eastAsia="Arial Unicode MS" w:hAnsi="Times New Roman" w:cs="Times New Roman"/>
                <w:b/>
                <w:sz w:val="24"/>
                <w:szCs w:val="20"/>
                <w:lang w:eastAsia="hu-HU"/>
              </w:rPr>
            </w:pPr>
          </w:p>
          <w:p w:rsidR="005E5D93" w:rsidRPr="005E5D93" w:rsidRDefault="005E5D93" w:rsidP="005E5D93">
            <w:pPr>
              <w:widowControl w:val="0"/>
              <w:suppressAutoHyphens/>
              <w:spacing w:after="0" w:line="240" w:lineRule="auto"/>
              <w:jc w:val="both"/>
              <w:rPr>
                <w:rFonts w:ascii="Times New Roman" w:eastAsia="Arial Unicode MS" w:hAnsi="Times New Roman" w:cs="Times New Roman"/>
                <w:b/>
                <w:sz w:val="24"/>
                <w:szCs w:val="20"/>
                <w:lang w:eastAsia="hu-HU"/>
              </w:rPr>
            </w:pPr>
          </w:p>
          <w:p w:rsidR="005E5D93" w:rsidRPr="005E5D93" w:rsidRDefault="005E5D93" w:rsidP="005E5D93">
            <w:pPr>
              <w:widowControl w:val="0"/>
              <w:suppressAutoHyphens/>
              <w:spacing w:after="0" w:line="240" w:lineRule="auto"/>
              <w:jc w:val="both"/>
              <w:rPr>
                <w:rFonts w:ascii="Times New Roman" w:eastAsia="Arial Unicode MS" w:hAnsi="Times New Roman" w:cs="Times New Roman"/>
                <w:b/>
                <w:sz w:val="24"/>
                <w:szCs w:val="20"/>
                <w:lang w:eastAsia="hu-HU"/>
              </w:rPr>
            </w:pPr>
          </w:p>
          <w:p w:rsidR="005E5D93" w:rsidRPr="005E5D93" w:rsidRDefault="005E5D93" w:rsidP="005E5D93">
            <w:pPr>
              <w:widowControl w:val="0"/>
              <w:suppressAutoHyphens/>
              <w:spacing w:after="0" w:line="240" w:lineRule="auto"/>
              <w:jc w:val="both"/>
              <w:rPr>
                <w:rFonts w:ascii="Times New Roman" w:eastAsia="Arial Unicode MS" w:hAnsi="Times New Roman" w:cs="Times New Roman"/>
                <w:b/>
                <w:sz w:val="24"/>
                <w:szCs w:val="20"/>
                <w:lang w:eastAsia="hu-HU"/>
              </w:rPr>
            </w:pPr>
          </w:p>
          <w:p w:rsidR="005E5D93" w:rsidRPr="005E5D93" w:rsidRDefault="005E5D93" w:rsidP="005E5D93">
            <w:pPr>
              <w:widowControl w:val="0"/>
              <w:suppressAutoHyphens/>
              <w:spacing w:after="0" w:line="240" w:lineRule="auto"/>
              <w:jc w:val="both"/>
              <w:rPr>
                <w:rFonts w:ascii="Times New Roman" w:eastAsia="Arial Unicode MS" w:hAnsi="Times New Roman" w:cs="Times New Roman"/>
                <w:b/>
                <w:sz w:val="24"/>
                <w:szCs w:val="20"/>
                <w:lang w:eastAsia="hu-HU"/>
              </w:rPr>
            </w:pPr>
          </w:p>
        </w:tc>
        <w:tc>
          <w:tcPr>
            <w:tcW w:w="5864" w:type="dxa"/>
          </w:tcPr>
          <w:p w:rsidR="005E5D93" w:rsidRPr="005E5D93" w:rsidRDefault="005E5D93" w:rsidP="005E5D93">
            <w:pPr>
              <w:widowControl w:val="0"/>
              <w:numPr>
                <w:ilvl w:val="0"/>
                <w:numId w:val="25"/>
              </w:numPr>
              <w:suppressAutoHyphens/>
              <w:spacing w:after="0" w:line="240" w:lineRule="auto"/>
              <w:jc w:val="both"/>
              <w:rPr>
                <w:rFonts w:ascii="Times New Roman" w:eastAsia="Arial Unicode MS" w:hAnsi="Times New Roman" w:cs="Times New Roman"/>
                <w:b/>
                <w:i/>
                <w:sz w:val="24"/>
                <w:szCs w:val="20"/>
                <w:u w:val="single"/>
                <w:lang w:eastAsia="hu-HU"/>
              </w:rPr>
            </w:pPr>
            <w:r w:rsidRPr="005E5D93">
              <w:rPr>
                <w:rFonts w:ascii="Times New Roman" w:eastAsia="Arial Unicode MS" w:hAnsi="Times New Roman" w:cs="Times New Roman"/>
                <w:b/>
                <w:i/>
                <w:sz w:val="24"/>
                <w:szCs w:val="20"/>
                <w:u w:val="single"/>
                <w:lang w:eastAsia="hu-HU"/>
              </w:rPr>
              <w:t xml:space="preserve">az Szt. 17. § (5) bekezdésben foglalt kivételével az </w:t>
            </w:r>
            <w:proofErr w:type="spellStart"/>
            <w:r w:rsidRPr="005E5D93">
              <w:rPr>
                <w:rFonts w:ascii="Times New Roman" w:eastAsia="Arial Unicode MS" w:hAnsi="Times New Roman" w:cs="Times New Roman"/>
                <w:b/>
                <w:i/>
                <w:sz w:val="24"/>
                <w:szCs w:val="20"/>
                <w:u w:val="single"/>
                <w:lang w:eastAsia="hu-HU"/>
              </w:rPr>
              <w:t>Szt.-ben</w:t>
            </w:r>
            <w:proofErr w:type="spellEnd"/>
            <w:r w:rsidRPr="005E5D93">
              <w:rPr>
                <w:rFonts w:ascii="Times New Roman" w:eastAsia="Arial Unicode MS" w:hAnsi="Times New Roman" w:cs="Times New Roman"/>
                <w:b/>
                <w:i/>
                <w:sz w:val="24"/>
                <w:szCs w:val="20"/>
                <w:u w:val="single"/>
                <w:lang w:eastAsia="hu-HU"/>
              </w:rPr>
              <w:t xml:space="preserve">, a Gyvt.-ben és e törvények végrehajtási rendeleteiben meghatározott feladat- és hatáskörök, </w:t>
            </w:r>
          </w:p>
          <w:p w:rsidR="005E5D93" w:rsidRPr="005E5D93" w:rsidRDefault="005E5D93" w:rsidP="005E5D93">
            <w:pPr>
              <w:widowControl w:val="0"/>
              <w:numPr>
                <w:ilvl w:val="0"/>
                <w:numId w:val="25"/>
              </w:numPr>
              <w:suppressAutoHyphens/>
              <w:spacing w:after="0" w:line="240" w:lineRule="auto"/>
              <w:jc w:val="both"/>
              <w:rPr>
                <w:rFonts w:ascii="Times New Roman" w:eastAsia="Arial Unicode MS" w:hAnsi="Times New Roman" w:cs="Times New Roman"/>
                <w:b/>
                <w:i/>
                <w:sz w:val="24"/>
                <w:szCs w:val="20"/>
                <w:u w:val="single"/>
                <w:lang w:eastAsia="hu-HU"/>
              </w:rPr>
            </w:pPr>
            <w:r w:rsidRPr="005E5D93">
              <w:rPr>
                <w:rFonts w:ascii="Times New Roman" w:eastAsia="Arial Unicode MS" w:hAnsi="Times New Roman" w:cs="Times New Roman"/>
                <w:b/>
                <w:i/>
                <w:sz w:val="24"/>
                <w:szCs w:val="20"/>
                <w:u w:val="single"/>
                <w:lang w:eastAsia="hu-HU"/>
              </w:rPr>
              <w:t xml:space="preserve">lakhatási támogatás, </w:t>
            </w:r>
          </w:p>
          <w:p w:rsidR="005E5D93" w:rsidRPr="005E5D93" w:rsidRDefault="005E5D93" w:rsidP="005E5D93">
            <w:pPr>
              <w:widowControl w:val="0"/>
              <w:numPr>
                <w:ilvl w:val="0"/>
                <w:numId w:val="25"/>
              </w:numPr>
              <w:suppressAutoHyphens/>
              <w:spacing w:after="0" w:line="240" w:lineRule="auto"/>
              <w:jc w:val="both"/>
              <w:rPr>
                <w:rFonts w:ascii="Times New Roman" w:eastAsia="Arial Unicode MS" w:hAnsi="Times New Roman" w:cs="Times New Roman"/>
                <w:b/>
                <w:i/>
                <w:sz w:val="24"/>
                <w:szCs w:val="20"/>
                <w:u w:val="single"/>
                <w:lang w:eastAsia="hu-HU"/>
              </w:rPr>
            </w:pPr>
            <w:r w:rsidRPr="005E5D93">
              <w:rPr>
                <w:rFonts w:ascii="Times New Roman" w:eastAsia="Arial Unicode MS" w:hAnsi="Times New Roman" w:cs="Times New Roman"/>
                <w:b/>
                <w:i/>
                <w:sz w:val="24"/>
                <w:szCs w:val="20"/>
                <w:u w:val="single"/>
                <w:lang w:eastAsia="hu-HU"/>
              </w:rPr>
              <w:t>hátralékkezelési támogatás,</w:t>
            </w:r>
          </w:p>
          <w:p w:rsidR="005E5D93" w:rsidRPr="005E5D93" w:rsidRDefault="005E5D93" w:rsidP="005E5D93">
            <w:pPr>
              <w:widowControl w:val="0"/>
              <w:numPr>
                <w:ilvl w:val="0"/>
                <w:numId w:val="25"/>
              </w:numPr>
              <w:suppressAutoHyphens/>
              <w:spacing w:after="0" w:line="240" w:lineRule="auto"/>
              <w:jc w:val="both"/>
              <w:rPr>
                <w:rFonts w:ascii="Times New Roman" w:eastAsia="Arial Unicode MS" w:hAnsi="Times New Roman" w:cs="Times New Roman"/>
                <w:b/>
                <w:i/>
                <w:sz w:val="24"/>
                <w:szCs w:val="20"/>
                <w:u w:val="single"/>
                <w:lang w:eastAsia="hu-HU"/>
              </w:rPr>
            </w:pPr>
            <w:r w:rsidRPr="005E5D93">
              <w:rPr>
                <w:rFonts w:ascii="Times New Roman" w:eastAsia="Arial Unicode MS" w:hAnsi="Times New Roman" w:cs="Times New Roman"/>
                <w:b/>
                <w:i/>
                <w:iCs/>
                <w:sz w:val="24"/>
                <w:szCs w:val="20"/>
                <w:u w:val="single"/>
                <w:lang w:eastAsia="hu-HU"/>
              </w:rPr>
              <w:t>g</w:t>
            </w:r>
            <w:r w:rsidRPr="005E5D93">
              <w:rPr>
                <w:rFonts w:ascii="Times New Roman" w:eastAsia="Arial Unicode MS" w:hAnsi="Times New Roman" w:cs="Times New Roman"/>
                <w:b/>
                <w:i/>
                <w:sz w:val="24"/>
                <w:szCs w:val="20"/>
                <w:u w:val="single"/>
                <w:lang w:eastAsia="hu-HU"/>
              </w:rPr>
              <w:t xml:space="preserve">yógyszertámogatás, </w:t>
            </w:r>
          </w:p>
          <w:p w:rsidR="005E5D93" w:rsidRPr="005E5D93" w:rsidRDefault="005E5D93" w:rsidP="005E5D93">
            <w:pPr>
              <w:widowControl w:val="0"/>
              <w:numPr>
                <w:ilvl w:val="0"/>
                <w:numId w:val="25"/>
              </w:numPr>
              <w:suppressAutoHyphens/>
              <w:spacing w:after="0" w:line="240" w:lineRule="auto"/>
              <w:jc w:val="both"/>
              <w:rPr>
                <w:rFonts w:ascii="Times New Roman" w:eastAsia="Arial Unicode MS" w:hAnsi="Times New Roman" w:cs="Times New Roman"/>
                <w:b/>
                <w:i/>
                <w:sz w:val="24"/>
                <w:szCs w:val="20"/>
                <w:u w:val="single"/>
                <w:lang w:eastAsia="hu-HU"/>
              </w:rPr>
            </w:pPr>
            <w:r w:rsidRPr="005E5D93">
              <w:rPr>
                <w:rFonts w:ascii="Times New Roman" w:eastAsia="Arial Unicode MS" w:hAnsi="Times New Roman" w:cs="Times New Roman"/>
                <w:b/>
                <w:i/>
                <w:sz w:val="24"/>
                <w:szCs w:val="20"/>
                <w:u w:val="single"/>
                <w:lang w:eastAsia="hu-HU"/>
              </w:rPr>
              <w:t>betegápolási támogatás,</w:t>
            </w:r>
          </w:p>
          <w:p w:rsidR="005E5D93" w:rsidRPr="005E5D93" w:rsidRDefault="005E5D93" w:rsidP="005E5D93">
            <w:pPr>
              <w:widowControl w:val="0"/>
              <w:numPr>
                <w:ilvl w:val="0"/>
                <w:numId w:val="25"/>
              </w:numPr>
              <w:suppressAutoHyphens/>
              <w:spacing w:after="0" w:line="240" w:lineRule="auto"/>
              <w:jc w:val="both"/>
              <w:rPr>
                <w:rFonts w:ascii="Times New Roman" w:eastAsia="Arial Unicode MS" w:hAnsi="Times New Roman" w:cs="Times New Roman"/>
                <w:b/>
                <w:i/>
                <w:sz w:val="24"/>
                <w:szCs w:val="20"/>
                <w:u w:val="single"/>
                <w:lang w:eastAsia="hu-HU"/>
              </w:rPr>
            </w:pPr>
            <w:r w:rsidRPr="005E5D93">
              <w:rPr>
                <w:rFonts w:ascii="Times New Roman" w:eastAsia="Arial Unicode MS" w:hAnsi="Times New Roman" w:cs="Times New Roman"/>
                <w:b/>
                <w:i/>
                <w:sz w:val="24"/>
                <w:szCs w:val="20"/>
                <w:u w:val="single"/>
                <w:lang w:eastAsia="hu-HU"/>
              </w:rPr>
              <w:t>betegápolási kiegészítő támogatás,</w:t>
            </w:r>
          </w:p>
          <w:p w:rsidR="005E5D93" w:rsidRPr="005E5D93" w:rsidRDefault="005E5D93" w:rsidP="005E5D93">
            <w:pPr>
              <w:widowControl w:val="0"/>
              <w:numPr>
                <w:ilvl w:val="0"/>
                <w:numId w:val="25"/>
              </w:numPr>
              <w:suppressAutoHyphens/>
              <w:spacing w:after="0" w:line="240" w:lineRule="auto"/>
              <w:jc w:val="both"/>
              <w:rPr>
                <w:rFonts w:ascii="Times New Roman" w:eastAsia="Arial Unicode MS" w:hAnsi="Times New Roman" w:cs="Times New Roman"/>
                <w:b/>
                <w:i/>
                <w:iCs/>
                <w:sz w:val="24"/>
                <w:szCs w:val="20"/>
                <w:u w:val="single"/>
                <w:lang w:eastAsia="hu-HU"/>
              </w:rPr>
            </w:pPr>
            <w:r w:rsidRPr="005E5D93">
              <w:rPr>
                <w:rFonts w:ascii="Times New Roman" w:eastAsia="Arial Unicode MS" w:hAnsi="Times New Roman" w:cs="Times New Roman"/>
                <w:b/>
                <w:i/>
                <w:iCs/>
                <w:sz w:val="24"/>
                <w:szCs w:val="20"/>
                <w:u w:val="single"/>
                <w:lang w:eastAsia="hu-HU"/>
              </w:rPr>
              <w:t xml:space="preserve">létfenntartási támogatás (kivéve az </w:t>
            </w:r>
            <w:proofErr w:type="spellStart"/>
            <w:r w:rsidRPr="005E5D93">
              <w:rPr>
                <w:rFonts w:ascii="Times New Roman" w:eastAsia="Arial Unicode MS" w:hAnsi="Times New Roman" w:cs="Times New Roman"/>
                <w:b/>
                <w:i/>
                <w:iCs/>
                <w:sz w:val="24"/>
                <w:szCs w:val="20"/>
                <w:u w:val="single"/>
                <w:lang w:eastAsia="hu-HU"/>
              </w:rPr>
              <w:t>ör</w:t>
            </w:r>
            <w:proofErr w:type="spellEnd"/>
            <w:r w:rsidRPr="005E5D93">
              <w:rPr>
                <w:rFonts w:ascii="Times New Roman" w:eastAsia="Arial Unicode MS" w:hAnsi="Times New Roman" w:cs="Times New Roman"/>
                <w:b/>
                <w:i/>
                <w:iCs/>
                <w:sz w:val="24"/>
                <w:szCs w:val="20"/>
                <w:u w:val="single"/>
                <w:lang w:eastAsia="hu-HU"/>
              </w:rPr>
              <w:t>. 22. §</w:t>
            </w:r>
            <w:proofErr w:type="spellStart"/>
            <w:r w:rsidRPr="005E5D93">
              <w:rPr>
                <w:rFonts w:ascii="Times New Roman" w:eastAsia="Arial Unicode MS" w:hAnsi="Times New Roman" w:cs="Times New Roman"/>
                <w:b/>
                <w:i/>
                <w:iCs/>
                <w:sz w:val="24"/>
                <w:szCs w:val="20"/>
                <w:u w:val="single"/>
                <w:lang w:eastAsia="hu-HU"/>
              </w:rPr>
              <w:t>-ában</w:t>
            </w:r>
            <w:proofErr w:type="spellEnd"/>
            <w:r w:rsidRPr="005E5D93">
              <w:rPr>
                <w:rFonts w:ascii="Times New Roman" w:eastAsia="Arial Unicode MS" w:hAnsi="Times New Roman" w:cs="Times New Roman"/>
                <w:b/>
                <w:i/>
                <w:iCs/>
                <w:sz w:val="24"/>
                <w:szCs w:val="20"/>
                <w:u w:val="single"/>
                <w:lang w:eastAsia="hu-HU"/>
              </w:rPr>
              <w:t xml:space="preserve"> foglalt esetek),</w:t>
            </w:r>
          </w:p>
          <w:p w:rsidR="005E5D93" w:rsidRPr="005E5D93" w:rsidRDefault="005E5D93" w:rsidP="005E5D93">
            <w:pPr>
              <w:widowControl w:val="0"/>
              <w:numPr>
                <w:ilvl w:val="0"/>
                <w:numId w:val="25"/>
              </w:numPr>
              <w:suppressAutoHyphens/>
              <w:spacing w:after="0" w:line="240" w:lineRule="auto"/>
              <w:jc w:val="both"/>
              <w:rPr>
                <w:rFonts w:ascii="Times New Roman" w:eastAsia="Arial Unicode MS" w:hAnsi="Times New Roman" w:cs="Times New Roman"/>
                <w:b/>
                <w:i/>
                <w:iCs/>
                <w:sz w:val="24"/>
                <w:szCs w:val="20"/>
                <w:u w:val="single"/>
                <w:lang w:eastAsia="hu-HU"/>
              </w:rPr>
            </w:pPr>
            <w:r w:rsidRPr="005E5D93">
              <w:rPr>
                <w:rFonts w:ascii="Times New Roman" w:eastAsia="Arial Unicode MS" w:hAnsi="Times New Roman" w:cs="Times New Roman"/>
                <w:b/>
                <w:i/>
                <w:iCs/>
                <w:sz w:val="24"/>
                <w:szCs w:val="20"/>
                <w:u w:val="single"/>
                <w:lang w:eastAsia="hu-HU"/>
              </w:rPr>
              <w:t xml:space="preserve">eseti </w:t>
            </w:r>
            <w:r w:rsidRPr="005E5D93">
              <w:rPr>
                <w:rFonts w:ascii="Times New Roman" w:eastAsia="Arial Unicode MS" w:hAnsi="Times New Roman" w:cs="Times New Roman"/>
                <w:b/>
                <w:i/>
                <w:sz w:val="24"/>
                <w:szCs w:val="20"/>
                <w:u w:val="single"/>
                <w:lang w:eastAsia="hu-HU"/>
              </w:rPr>
              <w:t>gyermekvédelmi támogatás,</w:t>
            </w:r>
          </w:p>
          <w:p w:rsidR="005E5D93" w:rsidRPr="005E5D93" w:rsidRDefault="005E5D93" w:rsidP="005E5D93">
            <w:pPr>
              <w:widowControl w:val="0"/>
              <w:numPr>
                <w:ilvl w:val="0"/>
                <w:numId w:val="25"/>
              </w:numPr>
              <w:suppressAutoHyphens/>
              <w:spacing w:after="0" w:line="240" w:lineRule="auto"/>
              <w:jc w:val="both"/>
              <w:rPr>
                <w:rFonts w:ascii="Times New Roman" w:eastAsia="Arial Unicode MS" w:hAnsi="Times New Roman" w:cs="Times New Roman"/>
                <w:b/>
                <w:i/>
                <w:iCs/>
                <w:sz w:val="24"/>
                <w:szCs w:val="20"/>
                <w:u w:val="single"/>
                <w:lang w:eastAsia="hu-HU"/>
              </w:rPr>
            </w:pPr>
            <w:r w:rsidRPr="005E5D93">
              <w:rPr>
                <w:rFonts w:ascii="Times New Roman" w:eastAsia="Arial Unicode MS" w:hAnsi="Times New Roman" w:cs="Times New Roman"/>
                <w:b/>
                <w:i/>
                <w:iCs/>
                <w:sz w:val="24"/>
                <w:szCs w:val="20"/>
                <w:u w:val="single"/>
                <w:lang w:eastAsia="hu-HU"/>
              </w:rPr>
              <w:t>temetési támogatás,</w:t>
            </w:r>
          </w:p>
          <w:p w:rsidR="005E5D93" w:rsidRPr="005E5D93" w:rsidRDefault="005E5D93" w:rsidP="005E5D93">
            <w:pPr>
              <w:widowControl w:val="0"/>
              <w:numPr>
                <w:ilvl w:val="0"/>
                <w:numId w:val="25"/>
              </w:numPr>
              <w:suppressAutoHyphens/>
              <w:spacing w:after="0" w:line="240" w:lineRule="auto"/>
              <w:jc w:val="both"/>
              <w:rPr>
                <w:rFonts w:ascii="Times New Roman" w:eastAsia="Arial Unicode MS" w:hAnsi="Times New Roman" w:cs="Times New Roman"/>
                <w:b/>
                <w:i/>
                <w:sz w:val="24"/>
                <w:szCs w:val="20"/>
                <w:u w:val="single"/>
                <w:lang w:eastAsia="hu-HU"/>
              </w:rPr>
            </w:pPr>
            <w:r w:rsidRPr="005E5D93">
              <w:rPr>
                <w:rFonts w:ascii="Times New Roman" w:eastAsia="Arial Unicode MS" w:hAnsi="Times New Roman" w:cs="Times New Roman"/>
                <w:b/>
                <w:i/>
                <w:sz w:val="24"/>
                <w:szCs w:val="20"/>
                <w:u w:val="single"/>
                <w:lang w:eastAsia="hu-HU"/>
              </w:rPr>
              <w:t xml:space="preserve">keresetpótló támogatás, </w:t>
            </w:r>
          </w:p>
          <w:p w:rsidR="005E5D93" w:rsidRPr="005E5D93" w:rsidRDefault="005E5D93" w:rsidP="005E5D93">
            <w:pPr>
              <w:widowControl w:val="0"/>
              <w:numPr>
                <w:ilvl w:val="0"/>
                <w:numId w:val="25"/>
              </w:numPr>
              <w:suppressAutoHyphens/>
              <w:spacing w:after="0" w:line="240" w:lineRule="auto"/>
              <w:jc w:val="both"/>
              <w:rPr>
                <w:rFonts w:ascii="Times New Roman" w:eastAsia="Arial Unicode MS" w:hAnsi="Times New Roman" w:cs="Times New Roman"/>
                <w:b/>
                <w:i/>
                <w:sz w:val="24"/>
                <w:szCs w:val="20"/>
                <w:u w:val="single"/>
                <w:lang w:eastAsia="hu-HU"/>
              </w:rPr>
            </w:pPr>
            <w:r w:rsidRPr="005E5D93">
              <w:rPr>
                <w:rFonts w:ascii="Times New Roman" w:eastAsia="Arial Unicode MS" w:hAnsi="Times New Roman" w:cs="Times New Roman"/>
                <w:b/>
                <w:i/>
                <w:sz w:val="24"/>
                <w:szCs w:val="20"/>
                <w:u w:val="single"/>
                <w:lang w:eastAsia="hu-HU"/>
              </w:rPr>
              <w:t>gyermeknevelési támogatás,</w:t>
            </w:r>
          </w:p>
          <w:p w:rsidR="005E5D93" w:rsidRPr="005E5D93" w:rsidRDefault="005E5D93" w:rsidP="005E5D93">
            <w:pPr>
              <w:widowControl w:val="0"/>
              <w:numPr>
                <w:ilvl w:val="0"/>
                <w:numId w:val="25"/>
              </w:numPr>
              <w:suppressAutoHyphens/>
              <w:spacing w:after="0" w:line="240" w:lineRule="auto"/>
              <w:jc w:val="both"/>
              <w:rPr>
                <w:rFonts w:ascii="Times New Roman" w:eastAsia="Arial Unicode MS" w:hAnsi="Times New Roman" w:cs="Times New Roman"/>
                <w:b/>
                <w:i/>
                <w:sz w:val="24"/>
                <w:szCs w:val="20"/>
                <w:u w:val="single"/>
                <w:lang w:eastAsia="hu-HU"/>
              </w:rPr>
            </w:pPr>
            <w:r w:rsidRPr="005E5D93">
              <w:rPr>
                <w:rFonts w:ascii="Times New Roman" w:eastAsia="Arial Unicode MS" w:hAnsi="Times New Roman" w:cs="Times New Roman"/>
                <w:b/>
                <w:i/>
                <w:sz w:val="24"/>
                <w:szCs w:val="20"/>
                <w:u w:val="single"/>
                <w:lang w:eastAsia="hu-HU"/>
              </w:rPr>
              <w:t>védőoltás térítésmentes juttatása,</w:t>
            </w:r>
          </w:p>
          <w:p w:rsidR="005E5D93" w:rsidRPr="005E5D93" w:rsidRDefault="005E5D93" w:rsidP="005E5D93">
            <w:pPr>
              <w:widowControl w:val="0"/>
              <w:numPr>
                <w:ilvl w:val="0"/>
                <w:numId w:val="25"/>
              </w:numPr>
              <w:suppressAutoHyphens/>
              <w:spacing w:after="0" w:line="240" w:lineRule="auto"/>
              <w:jc w:val="both"/>
              <w:rPr>
                <w:rFonts w:ascii="Times New Roman" w:eastAsia="Arial Unicode MS" w:hAnsi="Times New Roman" w:cs="Times New Roman"/>
                <w:b/>
                <w:i/>
                <w:sz w:val="24"/>
                <w:szCs w:val="20"/>
                <w:u w:val="single"/>
                <w:lang w:eastAsia="hu-HU"/>
              </w:rPr>
            </w:pPr>
            <w:r w:rsidRPr="005E5D93">
              <w:rPr>
                <w:rFonts w:ascii="Times New Roman" w:eastAsia="Arial Unicode MS" w:hAnsi="Times New Roman" w:cs="Times New Roman"/>
                <w:b/>
                <w:i/>
                <w:sz w:val="24"/>
                <w:szCs w:val="20"/>
                <w:u w:val="single"/>
                <w:lang w:eastAsia="hu-HU"/>
              </w:rPr>
              <w:t>helyi utazási bérlet támogatás,</w:t>
            </w:r>
          </w:p>
          <w:p w:rsidR="005E5D93" w:rsidRPr="005E5D93" w:rsidRDefault="005E5D93" w:rsidP="005E5D93">
            <w:pPr>
              <w:widowControl w:val="0"/>
              <w:numPr>
                <w:ilvl w:val="0"/>
                <w:numId w:val="25"/>
              </w:numPr>
              <w:suppressAutoHyphens/>
              <w:spacing w:after="0" w:line="240" w:lineRule="auto"/>
              <w:jc w:val="both"/>
              <w:rPr>
                <w:rFonts w:ascii="Times New Roman" w:eastAsia="Arial Unicode MS" w:hAnsi="Times New Roman" w:cs="Times New Roman"/>
                <w:b/>
                <w:i/>
                <w:sz w:val="24"/>
                <w:szCs w:val="20"/>
                <w:u w:val="single"/>
                <w:lang w:eastAsia="hu-HU"/>
              </w:rPr>
            </w:pPr>
            <w:r w:rsidRPr="005E5D93">
              <w:rPr>
                <w:rFonts w:ascii="Times New Roman" w:eastAsia="Arial Unicode MS" w:hAnsi="Times New Roman" w:cs="Times New Roman"/>
                <w:b/>
                <w:i/>
                <w:sz w:val="24"/>
                <w:szCs w:val="20"/>
                <w:u w:val="single"/>
                <w:lang w:eastAsia="hu-HU"/>
              </w:rPr>
              <w:t>karácsonyi támogatás,</w:t>
            </w:r>
          </w:p>
          <w:p w:rsidR="005E5D93" w:rsidRPr="005E5D93" w:rsidRDefault="005E5D93" w:rsidP="005E5D93">
            <w:pPr>
              <w:widowControl w:val="0"/>
              <w:numPr>
                <w:ilvl w:val="0"/>
                <w:numId w:val="25"/>
              </w:numPr>
              <w:suppressAutoHyphens/>
              <w:spacing w:after="0" w:line="240" w:lineRule="auto"/>
              <w:jc w:val="both"/>
              <w:rPr>
                <w:rFonts w:ascii="Times New Roman" w:eastAsia="Arial Unicode MS" w:hAnsi="Times New Roman" w:cs="Times New Roman"/>
                <w:b/>
                <w:i/>
                <w:sz w:val="24"/>
                <w:szCs w:val="20"/>
                <w:u w:val="single"/>
                <w:lang w:eastAsia="hu-HU"/>
              </w:rPr>
            </w:pPr>
            <w:r w:rsidRPr="005E5D93">
              <w:rPr>
                <w:rFonts w:ascii="Times New Roman" w:eastAsia="Arial Unicode MS" w:hAnsi="Times New Roman" w:cs="Times New Roman"/>
                <w:b/>
                <w:i/>
                <w:sz w:val="24"/>
                <w:szCs w:val="20"/>
                <w:u w:val="single"/>
                <w:lang w:eastAsia="hu-HU"/>
              </w:rPr>
              <w:t>időskorú személyek egyszeri támogatása,</w:t>
            </w:r>
          </w:p>
          <w:p w:rsidR="005E5D93" w:rsidRPr="005E5D93" w:rsidRDefault="005E5D93" w:rsidP="005E5D93">
            <w:pPr>
              <w:widowControl w:val="0"/>
              <w:numPr>
                <w:ilvl w:val="0"/>
                <w:numId w:val="25"/>
              </w:numPr>
              <w:suppressAutoHyphens/>
              <w:spacing w:after="0" w:line="240" w:lineRule="auto"/>
              <w:jc w:val="both"/>
              <w:rPr>
                <w:rFonts w:ascii="Times New Roman" w:eastAsia="Arial Unicode MS" w:hAnsi="Times New Roman" w:cs="Times New Roman"/>
                <w:b/>
                <w:i/>
                <w:sz w:val="24"/>
                <w:szCs w:val="20"/>
                <w:u w:val="single"/>
                <w:lang w:eastAsia="hu-HU"/>
              </w:rPr>
            </w:pPr>
            <w:r w:rsidRPr="005E5D93">
              <w:rPr>
                <w:rFonts w:ascii="Times New Roman" w:eastAsia="Arial Unicode MS" w:hAnsi="Times New Roman" w:cs="Times New Roman"/>
                <w:b/>
                <w:i/>
                <w:sz w:val="24"/>
                <w:szCs w:val="20"/>
                <w:u w:val="single"/>
                <w:lang w:eastAsia="hu-HU"/>
              </w:rPr>
              <w:t>eseti kiegészítő támogatások</w:t>
            </w:r>
          </w:p>
          <w:p w:rsidR="005E5D93" w:rsidRPr="005E5D93" w:rsidRDefault="005E5D93" w:rsidP="005E5D93">
            <w:pPr>
              <w:widowControl w:val="0"/>
              <w:suppressAutoHyphens/>
              <w:spacing w:after="0" w:line="240" w:lineRule="auto"/>
              <w:jc w:val="both"/>
              <w:rPr>
                <w:rFonts w:ascii="Times New Roman" w:eastAsia="Arial Unicode MS" w:hAnsi="Times New Roman" w:cs="Times New Roman"/>
                <w:i/>
                <w:sz w:val="24"/>
                <w:szCs w:val="20"/>
                <w:lang w:eastAsia="hu-HU"/>
              </w:rPr>
            </w:pPr>
          </w:p>
        </w:tc>
      </w:tr>
      <w:tr w:rsidR="005E5D93" w:rsidRPr="005E5D93" w:rsidTr="00A34BFE">
        <w:trPr>
          <w:cantSplit/>
        </w:trPr>
        <w:tc>
          <w:tcPr>
            <w:tcW w:w="3348" w:type="dxa"/>
          </w:tcPr>
          <w:p w:rsidR="005E5D93" w:rsidRPr="005E5D93" w:rsidRDefault="005E5D93" w:rsidP="005E5D93">
            <w:pPr>
              <w:widowControl w:val="0"/>
              <w:suppressAutoHyphens/>
              <w:spacing w:after="0" w:line="240" w:lineRule="auto"/>
              <w:jc w:val="both"/>
              <w:rPr>
                <w:rFonts w:ascii="Times New Roman" w:eastAsia="Arial Unicode MS" w:hAnsi="Times New Roman" w:cs="Times New Roman"/>
                <w:b/>
                <w:sz w:val="24"/>
                <w:szCs w:val="26"/>
                <w:lang w:eastAsia="hu-HU"/>
              </w:rPr>
            </w:pPr>
            <w:r w:rsidRPr="005E5D93">
              <w:rPr>
                <w:rFonts w:ascii="Times New Roman" w:eastAsia="Arial Unicode MS" w:hAnsi="Times New Roman" w:cs="Times New Roman"/>
                <w:b/>
                <w:sz w:val="24"/>
                <w:szCs w:val="20"/>
                <w:lang w:eastAsia="hu-HU"/>
              </w:rPr>
              <w:t xml:space="preserve">A kedvezményes élelmiszer-vásárlási lehetőség igénybevételének feltételeiről szóló 6/2009. (III.30.) </w:t>
            </w:r>
            <w:proofErr w:type="spellStart"/>
            <w:r w:rsidRPr="005E5D93">
              <w:rPr>
                <w:rFonts w:ascii="Times New Roman" w:eastAsia="Arial Unicode MS" w:hAnsi="Times New Roman" w:cs="Times New Roman"/>
                <w:b/>
                <w:sz w:val="24"/>
                <w:szCs w:val="20"/>
                <w:lang w:eastAsia="hu-HU"/>
              </w:rPr>
              <w:t>ör</w:t>
            </w:r>
            <w:proofErr w:type="spellEnd"/>
            <w:r w:rsidRPr="005E5D93">
              <w:rPr>
                <w:rFonts w:ascii="Times New Roman" w:eastAsia="Arial Unicode MS" w:hAnsi="Times New Roman" w:cs="Times New Roman"/>
                <w:b/>
                <w:sz w:val="24"/>
                <w:szCs w:val="20"/>
                <w:lang w:eastAsia="hu-HU"/>
              </w:rPr>
              <w:t xml:space="preserve">.  </w:t>
            </w:r>
            <w:r w:rsidRPr="005E5D93">
              <w:rPr>
                <w:rFonts w:ascii="Times New Roman" w:eastAsia="Arial Unicode MS" w:hAnsi="Times New Roman" w:cs="Times New Roman"/>
                <w:b/>
                <w:i/>
                <w:sz w:val="24"/>
                <w:szCs w:val="20"/>
                <w:lang w:eastAsia="hu-HU"/>
              </w:rPr>
              <w:t>6.§ (1) bekezdés</w:t>
            </w:r>
          </w:p>
        </w:tc>
        <w:tc>
          <w:tcPr>
            <w:tcW w:w="5864" w:type="dxa"/>
          </w:tcPr>
          <w:p w:rsidR="005E5D93" w:rsidRPr="005E5D93" w:rsidRDefault="005E5D93" w:rsidP="005E5D93">
            <w:pPr>
              <w:widowControl w:val="0"/>
              <w:numPr>
                <w:ilvl w:val="0"/>
                <w:numId w:val="25"/>
              </w:numPr>
              <w:suppressAutoHyphens/>
              <w:spacing w:after="0" w:line="240" w:lineRule="auto"/>
              <w:jc w:val="both"/>
              <w:rPr>
                <w:rFonts w:ascii="Times New Roman" w:eastAsia="Arial Unicode MS" w:hAnsi="Times New Roman" w:cs="Times New Roman"/>
                <w:b/>
                <w:i/>
                <w:sz w:val="24"/>
                <w:szCs w:val="20"/>
                <w:u w:val="single"/>
                <w:lang w:eastAsia="hu-HU"/>
              </w:rPr>
            </w:pPr>
            <w:r w:rsidRPr="005E5D93">
              <w:rPr>
                <w:rFonts w:ascii="Times New Roman" w:eastAsia="Arial Unicode MS" w:hAnsi="Times New Roman" w:cs="Times New Roman"/>
                <w:b/>
                <w:i/>
                <w:sz w:val="24"/>
                <w:szCs w:val="20"/>
                <w:u w:val="single"/>
                <w:lang w:eastAsia="hu-HU"/>
              </w:rPr>
              <w:t>A rendeletben szabályozott hatáskörét a Képviselő-testület a polgármesterre ruházza át, a polgármester az arra jogosultak részére kedvezményes élelmiszer-vásárlásra jogosító igazolvány kiadásáról határozatban dönt.</w:t>
            </w:r>
          </w:p>
        </w:tc>
      </w:tr>
      <w:tr w:rsidR="005E5D93" w:rsidRPr="005E5D93" w:rsidTr="00A34BFE">
        <w:trPr>
          <w:cantSplit/>
        </w:trPr>
        <w:tc>
          <w:tcPr>
            <w:tcW w:w="3348" w:type="dxa"/>
          </w:tcPr>
          <w:p w:rsidR="005E5D93" w:rsidRPr="005E5D93" w:rsidRDefault="005E5D93" w:rsidP="005E5D93">
            <w:pPr>
              <w:widowControl w:val="0"/>
              <w:suppressAutoHyphens/>
              <w:spacing w:after="0" w:line="240" w:lineRule="auto"/>
              <w:jc w:val="both"/>
              <w:rPr>
                <w:rFonts w:ascii="Times New Roman" w:eastAsia="Arial Unicode MS" w:hAnsi="Times New Roman" w:cs="Times New Roman"/>
                <w:b/>
                <w:sz w:val="20"/>
                <w:szCs w:val="20"/>
                <w:lang w:eastAsia="hu-HU"/>
              </w:rPr>
            </w:pPr>
            <w:r w:rsidRPr="005E5D93">
              <w:rPr>
                <w:rFonts w:ascii="Times New Roman" w:eastAsia="Arial Unicode MS" w:hAnsi="Times New Roman" w:cs="Times New Roman"/>
                <w:b/>
                <w:sz w:val="24"/>
                <w:szCs w:val="20"/>
                <w:lang w:eastAsia="hu-HU"/>
              </w:rPr>
              <w:t xml:space="preserve">A lakásépítéshez, lakásvásárláshoz és </w:t>
            </w:r>
            <w:proofErr w:type="spellStart"/>
            <w:r w:rsidRPr="005E5D93">
              <w:rPr>
                <w:rFonts w:ascii="Times New Roman" w:eastAsia="Arial Unicode MS" w:hAnsi="Times New Roman" w:cs="Times New Roman"/>
                <w:b/>
                <w:sz w:val="24"/>
                <w:szCs w:val="20"/>
                <w:lang w:eastAsia="hu-HU"/>
              </w:rPr>
              <w:t>-felújításhoz</w:t>
            </w:r>
            <w:proofErr w:type="spellEnd"/>
            <w:r w:rsidRPr="005E5D93">
              <w:rPr>
                <w:rFonts w:ascii="Times New Roman" w:eastAsia="Arial Unicode MS" w:hAnsi="Times New Roman" w:cs="Times New Roman"/>
                <w:b/>
                <w:sz w:val="24"/>
                <w:szCs w:val="20"/>
                <w:lang w:eastAsia="hu-HU"/>
              </w:rPr>
              <w:t xml:space="preserve"> nyújtható helyi pénzbeli támogatásról valamint a fiatal házaspárok első, saját tulajdonú lakáshoz jutásához nyújtható támogatásról szóló</w:t>
            </w:r>
          </w:p>
          <w:p w:rsidR="005E5D93" w:rsidRPr="005E5D93" w:rsidRDefault="005E5D93" w:rsidP="005E5D93">
            <w:pPr>
              <w:widowControl w:val="0"/>
              <w:suppressAutoHyphens/>
              <w:spacing w:after="0" w:line="240" w:lineRule="auto"/>
              <w:jc w:val="both"/>
              <w:rPr>
                <w:rFonts w:ascii="Times New Roman" w:eastAsia="Arial Unicode MS" w:hAnsi="Times New Roman" w:cs="Times New Roman"/>
                <w:b/>
                <w:sz w:val="24"/>
                <w:szCs w:val="20"/>
                <w:lang w:eastAsia="hu-HU"/>
              </w:rPr>
            </w:pPr>
            <w:r w:rsidRPr="005E5D93">
              <w:rPr>
                <w:rFonts w:ascii="Times New Roman" w:eastAsia="Arial Unicode MS" w:hAnsi="Times New Roman" w:cs="Times New Roman"/>
                <w:b/>
                <w:sz w:val="24"/>
                <w:szCs w:val="20"/>
                <w:lang w:eastAsia="hu-HU"/>
              </w:rPr>
              <w:t xml:space="preserve">5/2004.(II.27.) </w:t>
            </w:r>
            <w:proofErr w:type="spellStart"/>
            <w:r w:rsidRPr="005E5D93">
              <w:rPr>
                <w:rFonts w:ascii="Times New Roman" w:eastAsia="Arial Unicode MS" w:hAnsi="Times New Roman" w:cs="Times New Roman"/>
                <w:b/>
                <w:sz w:val="24"/>
                <w:szCs w:val="20"/>
                <w:lang w:eastAsia="hu-HU"/>
              </w:rPr>
              <w:t>ör</w:t>
            </w:r>
            <w:proofErr w:type="spellEnd"/>
            <w:r w:rsidRPr="005E5D93">
              <w:rPr>
                <w:rFonts w:ascii="Times New Roman" w:eastAsia="Arial Unicode MS" w:hAnsi="Times New Roman" w:cs="Times New Roman"/>
                <w:b/>
                <w:sz w:val="24"/>
                <w:szCs w:val="20"/>
                <w:lang w:eastAsia="hu-HU"/>
              </w:rPr>
              <w:t>.</w:t>
            </w:r>
          </w:p>
        </w:tc>
        <w:tc>
          <w:tcPr>
            <w:tcW w:w="5864" w:type="dxa"/>
          </w:tcPr>
          <w:p w:rsidR="005E5D93" w:rsidRPr="005E5D93" w:rsidRDefault="005E5D93" w:rsidP="005E5D93">
            <w:pPr>
              <w:widowControl w:val="0"/>
              <w:suppressAutoHyphens/>
              <w:spacing w:after="0" w:line="240" w:lineRule="auto"/>
              <w:jc w:val="both"/>
              <w:rPr>
                <w:rFonts w:ascii="Times New Roman" w:eastAsia="Arial Unicode MS" w:hAnsi="Times New Roman" w:cs="Times New Roman"/>
                <w:sz w:val="24"/>
                <w:szCs w:val="20"/>
                <w:lang w:eastAsia="hu-HU"/>
              </w:rPr>
            </w:pPr>
          </w:p>
          <w:p w:rsidR="005E5D93" w:rsidRPr="005E5D93" w:rsidRDefault="005E5D93" w:rsidP="005E5D93">
            <w:pPr>
              <w:widowControl w:val="0"/>
              <w:numPr>
                <w:ilvl w:val="0"/>
                <w:numId w:val="25"/>
              </w:numPr>
              <w:suppressAutoHyphens/>
              <w:spacing w:after="0" w:line="240" w:lineRule="auto"/>
              <w:jc w:val="both"/>
              <w:rPr>
                <w:rFonts w:ascii="Times New Roman" w:eastAsia="Arial Unicode MS" w:hAnsi="Times New Roman" w:cs="Times New Roman"/>
                <w:b/>
                <w:i/>
                <w:sz w:val="24"/>
                <w:szCs w:val="20"/>
                <w:u w:val="single"/>
                <w:lang w:eastAsia="hu-HU"/>
              </w:rPr>
            </w:pPr>
            <w:r w:rsidRPr="005E5D93">
              <w:rPr>
                <w:rFonts w:ascii="Times New Roman" w:eastAsia="Arial Unicode MS" w:hAnsi="Times New Roman" w:cs="Times New Roman"/>
                <w:b/>
                <w:i/>
                <w:sz w:val="24"/>
                <w:szCs w:val="20"/>
                <w:u w:val="single"/>
                <w:lang w:eastAsia="hu-HU"/>
              </w:rPr>
              <w:t>Helyi lakástámogatási szerződések megkötése, és a szerződéshez kapcsolódó intézkedések,</w:t>
            </w:r>
          </w:p>
          <w:p w:rsidR="005E5D93" w:rsidRPr="005E5D93" w:rsidRDefault="005E5D93" w:rsidP="005E5D93">
            <w:pPr>
              <w:widowControl w:val="0"/>
              <w:numPr>
                <w:ilvl w:val="0"/>
                <w:numId w:val="25"/>
              </w:numPr>
              <w:suppressAutoHyphens/>
              <w:spacing w:after="0" w:line="240" w:lineRule="auto"/>
              <w:jc w:val="both"/>
              <w:rPr>
                <w:rFonts w:ascii="Times New Roman" w:eastAsia="Arial Unicode MS" w:hAnsi="Times New Roman" w:cs="Times New Roman"/>
                <w:b/>
                <w:i/>
                <w:sz w:val="24"/>
                <w:szCs w:val="20"/>
                <w:u w:val="single"/>
                <w:lang w:eastAsia="hu-HU"/>
              </w:rPr>
            </w:pPr>
            <w:r w:rsidRPr="005E5D93">
              <w:rPr>
                <w:rFonts w:ascii="Times New Roman" w:eastAsia="Arial Unicode MS" w:hAnsi="Times New Roman" w:cs="Times New Roman"/>
                <w:b/>
                <w:i/>
                <w:sz w:val="24"/>
                <w:szCs w:val="20"/>
                <w:u w:val="single"/>
                <w:lang w:eastAsia="hu-HU"/>
              </w:rPr>
              <w:t>külön megállapodás megkötése,</w:t>
            </w:r>
          </w:p>
          <w:p w:rsidR="005E5D93" w:rsidRPr="005E5D93" w:rsidRDefault="005E5D93" w:rsidP="005E5D93">
            <w:pPr>
              <w:widowControl w:val="0"/>
              <w:numPr>
                <w:ilvl w:val="0"/>
                <w:numId w:val="25"/>
              </w:numPr>
              <w:suppressAutoHyphens/>
              <w:spacing w:after="0" w:line="240" w:lineRule="auto"/>
              <w:jc w:val="both"/>
              <w:rPr>
                <w:rFonts w:ascii="Times New Roman" w:eastAsia="Arial Unicode MS" w:hAnsi="Times New Roman" w:cs="Times New Roman"/>
                <w:b/>
                <w:i/>
                <w:sz w:val="24"/>
                <w:szCs w:val="20"/>
                <w:u w:val="single"/>
                <w:lang w:eastAsia="hu-HU"/>
              </w:rPr>
            </w:pPr>
            <w:r w:rsidRPr="005E5D93">
              <w:rPr>
                <w:rFonts w:ascii="Times New Roman" w:eastAsia="Arial Unicode MS" w:hAnsi="Times New Roman" w:cs="Times New Roman"/>
                <w:b/>
                <w:i/>
                <w:sz w:val="24"/>
                <w:szCs w:val="20"/>
                <w:u w:val="single"/>
                <w:lang w:eastAsia="hu-HU"/>
              </w:rPr>
              <w:t>helyi támogatással kapcsolatos döntések előkészítése</w:t>
            </w:r>
          </w:p>
          <w:p w:rsidR="005E5D93" w:rsidRPr="005E5D93" w:rsidRDefault="005E5D93" w:rsidP="005E5D93">
            <w:pPr>
              <w:widowControl w:val="0"/>
              <w:suppressAutoHyphens/>
              <w:spacing w:after="0" w:line="240" w:lineRule="auto"/>
              <w:ind w:left="360"/>
              <w:jc w:val="both"/>
              <w:rPr>
                <w:rFonts w:ascii="Times New Roman" w:eastAsia="Arial Unicode MS" w:hAnsi="Times New Roman" w:cs="Times New Roman"/>
                <w:sz w:val="24"/>
                <w:szCs w:val="20"/>
                <w:lang w:eastAsia="hu-HU"/>
              </w:rPr>
            </w:pPr>
          </w:p>
        </w:tc>
      </w:tr>
      <w:tr w:rsidR="005E5D93" w:rsidRPr="005E5D93" w:rsidTr="00A34BFE">
        <w:trPr>
          <w:cantSplit/>
        </w:trPr>
        <w:tc>
          <w:tcPr>
            <w:tcW w:w="3348" w:type="dxa"/>
          </w:tcPr>
          <w:p w:rsidR="005E5D93" w:rsidRPr="005E5D93" w:rsidRDefault="005E5D93" w:rsidP="005E5D93">
            <w:pPr>
              <w:widowControl w:val="0"/>
              <w:suppressAutoHyphens/>
              <w:spacing w:after="0" w:line="240" w:lineRule="auto"/>
              <w:jc w:val="both"/>
              <w:rPr>
                <w:rFonts w:ascii="Times New Roman" w:eastAsia="Arial Unicode MS" w:hAnsi="Times New Roman" w:cs="Times New Roman"/>
                <w:sz w:val="24"/>
                <w:szCs w:val="20"/>
                <w:lang w:eastAsia="hu-HU"/>
              </w:rPr>
            </w:pPr>
          </w:p>
        </w:tc>
        <w:tc>
          <w:tcPr>
            <w:tcW w:w="5864" w:type="dxa"/>
          </w:tcPr>
          <w:p w:rsidR="005E5D93" w:rsidRPr="005E5D93" w:rsidRDefault="005E5D93" w:rsidP="005E5D93">
            <w:pPr>
              <w:keepNext/>
              <w:keepLines/>
              <w:widowControl w:val="0"/>
              <w:suppressAutoHyphens/>
              <w:spacing w:before="120" w:after="120" w:line="240" w:lineRule="auto"/>
              <w:jc w:val="both"/>
              <w:rPr>
                <w:rFonts w:ascii="Times New Roman" w:eastAsia="Arial Unicode MS" w:hAnsi="Times New Roman" w:cs="Times New Roman"/>
                <w:b/>
                <w:sz w:val="24"/>
                <w:szCs w:val="20"/>
                <w:lang w:eastAsia="hu-HU"/>
              </w:rPr>
            </w:pPr>
            <w:r w:rsidRPr="005E5D93">
              <w:rPr>
                <w:rFonts w:ascii="Times New Roman" w:eastAsia="Arial Unicode MS" w:hAnsi="Times New Roman" w:cs="Times New Roman"/>
                <w:b/>
                <w:sz w:val="24"/>
                <w:szCs w:val="20"/>
                <w:lang w:eastAsia="hu-HU"/>
              </w:rPr>
              <w:t>Művelődés ügyek:</w:t>
            </w:r>
          </w:p>
        </w:tc>
      </w:tr>
      <w:tr w:rsidR="005E5D93" w:rsidRPr="005E5D93" w:rsidTr="00A34BFE">
        <w:trPr>
          <w:cantSplit/>
        </w:trPr>
        <w:tc>
          <w:tcPr>
            <w:tcW w:w="3348" w:type="dxa"/>
          </w:tcPr>
          <w:p w:rsidR="005E5D93" w:rsidRPr="005E5D93" w:rsidRDefault="005E5D93" w:rsidP="005E5D93">
            <w:pPr>
              <w:widowControl w:val="0"/>
              <w:suppressAutoHyphens/>
              <w:jc w:val="both"/>
              <w:rPr>
                <w:rFonts w:ascii="Times New Roman" w:eastAsia="Arial Unicode MS" w:hAnsi="Times New Roman" w:cs="Times New Roman"/>
                <w:b/>
                <w:i/>
                <w:sz w:val="24"/>
                <w:u w:val="single"/>
              </w:rPr>
            </w:pPr>
            <w:r w:rsidRPr="005E5D93">
              <w:rPr>
                <w:rFonts w:ascii="Times New Roman" w:eastAsia="Arial Unicode MS" w:hAnsi="Times New Roman" w:cs="Times New Roman"/>
                <w:b/>
                <w:bCs/>
                <w:i/>
                <w:sz w:val="24"/>
                <w:u w:val="single"/>
              </w:rPr>
              <w:t xml:space="preserve">A szociális igazgatásról és a gyermekjóléti ellátások helyi szabályozásáról szóló 3/2015.(II.27.) önkormányzati rendelet 47.§ (1)  </w:t>
            </w:r>
          </w:p>
          <w:p w:rsidR="005E5D93" w:rsidRPr="005E5D93" w:rsidRDefault="005E5D93" w:rsidP="005E5D93">
            <w:pPr>
              <w:widowControl w:val="0"/>
              <w:suppressAutoHyphens/>
              <w:spacing w:after="0" w:line="240" w:lineRule="auto"/>
              <w:jc w:val="both"/>
              <w:rPr>
                <w:rFonts w:ascii="Times New Roman" w:eastAsia="Arial Unicode MS" w:hAnsi="Times New Roman" w:cs="Times New Roman"/>
                <w:b/>
                <w:sz w:val="24"/>
                <w:szCs w:val="20"/>
                <w:lang w:eastAsia="hu-HU"/>
              </w:rPr>
            </w:pPr>
          </w:p>
        </w:tc>
        <w:tc>
          <w:tcPr>
            <w:tcW w:w="5864" w:type="dxa"/>
          </w:tcPr>
          <w:p w:rsidR="005E5D93" w:rsidRPr="005E5D93" w:rsidRDefault="005E5D93" w:rsidP="005E5D93">
            <w:pPr>
              <w:widowControl w:val="0"/>
              <w:suppressAutoHyphens/>
              <w:overflowPunct w:val="0"/>
              <w:autoSpaceDE w:val="0"/>
              <w:autoSpaceDN w:val="0"/>
              <w:adjustRightInd w:val="0"/>
              <w:spacing w:after="0" w:line="240" w:lineRule="auto"/>
              <w:jc w:val="both"/>
              <w:textAlignment w:val="baseline"/>
              <w:rPr>
                <w:rFonts w:ascii="Times New Roman" w:eastAsia="Arial Unicode MS" w:hAnsi="Times New Roman" w:cs="Times New Roman"/>
                <w:i/>
                <w:sz w:val="24"/>
                <w:szCs w:val="20"/>
                <w:lang w:eastAsia="hu-HU"/>
              </w:rPr>
            </w:pPr>
          </w:p>
          <w:p w:rsidR="005E5D93" w:rsidRPr="005E5D93" w:rsidRDefault="005E5D93" w:rsidP="005E5D93">
            <w:pPr>
              <w:spacing w:after="0" w:line="240" w:lineRule="auto"/>
              <w:ind w:left="360"/>
              <w:jc w:val="center"/>
              <w:rPr>
                <w:rFonts w:ascii="Times New Roman" w:eastAsia="Times New Roman" w:hAnsi="Times New Roman" w:cs="Times New Roman"/>
                <w:b/>
                <w:i/>
                <w:sz w:val="24"/>
                <w:szCs w:val="24"/>
                <w:u w:val="single"/>
                <w:lang w:eastAsia="hu-HU"/>
              </w:rPr>
            </w:pPr>
            <w:r w:rsidRPr="005E5D93">
              <w:rPr>
                <w:rFonts w:ascii="Times New Roman" w:eastAsia="Times New Roman" w:hAnsi="Times New Roman" w:cs="Times New Roman"/>
                <w:b/>
                <w:i/>
                <w:sz w:val="24"/>
                <w:szCs w:val="24"/>
                <w:u w:val="single"/>
                <w:lang w:eastAsia="hu-HU"/>
              </w:rPr>
              <w:t>47. §</w:t>
            </w:r>
          </w:p>
          <w:p w:rsidR="005E5D93" w:rsidRPr="005E5D93" w:rsidRDefault="005E5D93" w:rsidP="005E5D93">
            <w:pPr>
              <w:numPr>
                <w:ilvl w:val="0"/>
                <w:numId w:val="26"/>
              </w:numPr>
              <w:spacing w:after="0" w:line="240" w:lineRule="auto"/>
              <w:ind w:left="426" w:hanging="426"/>
              <w:contextualSpacing/>
              <w:jc w:val="both"/>
              <w:rPr>
                <w:rFonts w:ascii="Times New Roman" w:eastAsia="Times New Roman" w:hAnsi="Times New Roman" w:cs="Times New Roman"/>
                <w:b/>
                <w:i/>
                <w:sz w:val="24"/>
                <w:szCs w:val="24"/>
                <w:u w:val="single"/>
                <w:lang w:eastAsia="hu-HU"/>
              </w:rPr>
            </w:pPr>
            <w:r w:rsidRPr="005E5D93">
              <w:rPr>
                <w:rFonts w:ascii="Times New Roman" w:eastAsia="Times New Roman" w:hAnsi="Times New Roman" w:cs="Times New Roman"/>
                <w:b/>
                <w:i/>
                <w:sz w:val="24"/>
                <w:szCs w:val="24"/>
                <w:u w:val="single"/>
                <w:lang w:eastAsia="hu-HU"/>
              </w:rPr>
              <w:t xml:space="preserve">Az étkezési térítési díj kedvezményt – e rendelet figyelembe vételével -  az Önkormányzat által  működtetett intézményekben tanuló gyermek esetében az intézmény vezetője, a   44.§ (2) bekezdés b.) és c.) pontjában meghatározott intézményekben tanuló gyermek esetében a polgármester állapítja meg, melyről a kötelezettet írásban értesíti.   </w:t>
            </w:r>
          </w:p>
          <w:p w:rsidR="005E5D93" w:rsidRPr="005E5D93" w:rsidRDefault="005E5D93" w:rsidP="005E5D93">
            <w:pPr>
              <w:widowControl w:val="0"/>
              <w:suppressAutoHyphens/>
              <w:overflowPunct w:val="0"/>
              <w:autoSpaceDE w:val="0"/>
              <w:autoSpaceDN w:val="0"/>
              <w:adjustRightInd w:val="0"/>
              <w:spacing w:after="0" w:line="240" w:lineRule="auto"/>
              <w:ind w:left="974"/>
              <w:jc w:val="both"/>
              <w:textAlignment w:val="baseline"/>
              <w:rPr>
                <w:rFonts w:ascii="Times New Roman" w:eastAsia="Arial Unicode MS" w:hAnsi="Times New Roman" w:cs="Times New Roman"/>
                <w:sz w:val="24"/>
                <w:szCs w:val="20"/>
                <w:lang w:eastAsia="hu-HU"/>
              </w:rPr>
            </w:pPr>
          </w:p>
          <w:p w:rsidR="005E5D93" w:rsidRPr="005E5D93" w:rsidRDefault="005E5D93" w:rsidP="005E5D93">
            <w:pPr>
              <w:widowControl w:val="0"/>
              <w:suppressAutoHyphens/>
              <w:spacing w:after="0" w:line="240" w:lineRule="auto"/>
              <w:ind w:left="612"/>
              <w:rPr>
                <w:rFonts w:ascii="Times New Roman" w:eastAsia="Arial Unicode MS" w:hAnsi="Times New Roman" w:cs="Times New Roman"/>
                <w:sz w:val="24"/>
                <w:szCs w:val="20"/>
                <w:lang w:eastAsia="hu-HU"/>
              </w:rPr>
            </w:pPr>
          </w:p>
        </w:tc>
      </w:tr>
      <w:tr w:rsidR="005E5D93" w:rsidRPr="005E5D93" w:rsidTr="00A34BFE">
        <w:trPr>
          <w:cantSplit/>
        </w:trPr>
        <w:tc>
          <w:tcPr>
            <w:tcW w:w="3348" w:type="dxa"/>
          </w:tcPr>
          <w:p w:rsidR="005E5D93" w:rsidRPr="005E5D93" w:rsidRDefault="005E5D93" w:rsidP="005E5D93">
            <w:pPr>
              <w:widowControl w:val="0"/>
              <w:suppressAutoHyphens/>
              <w:spacing w:after="0" w:line="240" w:lineRule="auto"/>
              <w:jc w:val="both"/>
              <w:rPr>
                <w:rFonts w:ascii="Times New Roman" w:eastAsia="Arial Unicode MS" w:hAnsi="Times New Roman" w:cs="Times New Roman"/>
                <w:b/>
                <w:i/>
                <w:sz w:val="24"/>
                <w:szCs w:val="20"/>
                <w:u w:val="single"/>
                <w:lang w:eastAsia="hu-HU"/>
              </w:rPr>
            </w:pPr>
            <w:r w:rsidRPr="005E5D93">
              <w:rPr>
                <w:rFonts w:ascii="Times New Roman" w:eastAsia="Arial Unicode MS" w:hAnsi="Times New Roman" w:cs="Times New Roman"/>
                <w:b/>
                <w:bCs/>
                <w:sz w:val="24"/>
                <w:szCs w:val="20"/>
                <w:lang w:eastAsia="hu-HU"/>
              </w:rPr>
              <w:lastRenderedPageBreak/>
              <w:t xml:space="preserve">Felsőoktatási ösztöndíj alapításáról szóló </w:t>
            </w:r>
            <w:r w:rsidRPr="005E5D93">
              <w:rPr>
                <w:rFonts w:ascii="Times New Roman" w:eastAsia="Arial Unicode MS" w:hAnsi="Times New Roman" w:cs="Times New Roman"/>
                <w:b/>
                <w:sz w:val="24"/>
                <w:szCs w:val="20"/>
                <w:lang w:eastAsia="hu-HU"/>
              </w:rPr>
              <w:t xml:space="preserve">17/2001.(V.22.) </w:t>
            </w:r>
            <w:proofErr w:type="spellStart"/>
            <w:r w:rsidRPr="005E5D93">
              <w:rPr>
                <w:rFonts w:ascii="Times New Roman" w:eastAsia="Arial Unicode MS" w:hAnsi="Times New Roman" w:cs="Times New Roman"/>
                <w:b/>
                <w:sz w:val="24"/>
                <w:szCs w:val="20"/>
                <w:lang w:eastAsia="hu-HU"/>
              </w:rPr>
              <w:t>ör</w:t>
            </w:r>
            <w:proofErr w:type="spellEnd"/>
            <w:r w:rsidRPr="005E5D93">
              <w:rPr>
                <w:rFonts w:ascii="Times New Roman" w:eastAsia="Arial Unicode MS" w:hAnsi="Times New Roman" w:cs="Times New Roman"/>
                <w:b/>
                <w:sz w:val="24"/>
                <w:szCs w:val="20"/>
                <w:lang w:eastAsia="hu-HU"/>
              </w:rPr>
              <w:t xml:space="preserve">. 12.§ </w:t>
            </w:r>
            <w:r w:rsidRPr="005E5D93">
              <w:rPr>
                <w:rFonts w:ascii="Times New Roman" w:eastAsia="Arial Unicode MS" w:hAnsi="Times New Roman" w:cs="Times New Roman"/>
                <w:b/>
                <w:i/>
                <w:sz w:val="24"/>
                <w:szCs w:val="20"/>
                <w:u w:val="single"/>
                <w:lang w:eastAsia="hu-HU"/>
              </w:rPr>
              <w:t>(1)</w:t>
            </w:r>
          </w:p>
          <w:p w:rsidR="005E5D93" w:rsidRPr="005E5D93" w:rsidRDefault="005E5D93" w:rsidP="005E5D93">
            <w:pPr>
              <w:widowControl w:val="0"/>
              <w:tabs>
                <w:tab w:val="left" w:pos="2186"/>
              </w:tabs>
              <w:suppressAutoHyphens/>
              <w:spacing w:after="0" w:line="240" w:lineRule="auto"/>
              <w:rPr>
                <w:rFonts w:ascii="Times New Roman" w:eastAsia="Arial Unicode MS" w:hAnsi="Times New Roman" w:cs="Times New Roman"/>
                <w:sz w:val="24"/>
                <w:szCs w:val="20"/>
                <w:lang w:eastAsia="hu-HU"/>
              </w:rPr>
            </w:pPr>
            <w:r w:rsidRPr="005E5D93">
              <w:rPr>
                <w:rFonts w:ascii="Times New Roman" w:eastAsia="Arial Unicode MS" w:hAnsi="Times New Roman" w:cs="Times New Roman"/>
                <w:sz w:val="24"/>
                <w:szCs w:val="20"/>
                <w:lang w:eastAsia="hu-HU"/>
              </w:rPr>
              <w:tab/>
            </w:r>
          </w:p>
        </w:tc>
        <w:tc>
          <w:tcPr>
            <w:tcW w:w="5864" w:type="dxa"/>
          </w:tcPr>
          <w:p w:rsidR="005E5D93" w:rsidRPr="005E5D93" w:rsidRDefault="005E5D93" w:rsidP="005E5D93">
            <w:pPr>
              <w:spacing w:after="0" w:line="240" w:lineRule="auto"/>
              <w:jc w:val="center"/>
              <w:rPr>
                <w:rFonts w:ascii="Times New Roman" w:eastAsia="Times New Roman" w:hAnsi="Times New Roman" w:cs="Times New Roman"/>
                <w:b/>
                <w:i/>
                <w:sz w:val="26"/>
                <w:szCs w:val="20"/>
                <w:u w:val="single"/>
                <w:lang w:eastAsia="hu-HU"/>
              </w:rPr>
            </w:pPr>
            <w:r w:rsidRPr="005E5D93">
              <w:rPr>
                <w:rFonts w:ascii="Times New Roman" w:eastAsia="Times New Roman" w:hAnsi="Times New Roman" w:cs="Times New Roman"/>
                <w:b/>
                <w:i/>
                <w:sz w:val="26"/>
                <w:szCs w:val="20"/>
                <w:u w:val="single"/>
                <w:lang w:eastAsia="hu-HU"/>
              </w:rPr>
              <w:t>12.§</w:t>
            </w:r>
          </w:p>
          <w:p w:rsidR="005E5D93" w:rsidRPr="005E5D93" w:rsidRDefault="005E5D93" w:rsidP="005E5D93">
            <w:pPr>
              <w:spacing w:after="0" w:line="240" w:lineRule="auto"/>
              <w:jc w:val="center"/>
              <w:rPr>
                <w:rFonts w:ascii="Times New Roman" w:eastAsia="Times New Roman" w:hAnsi="Times New Roman" w:cs="Times New Roman"/>
                <w:b/>
                <w:i/>
                <w:sz w:val="26"/>
                <w:szCs w:val="20"/>
                <w:u w:val="single"/>
                <w:lang w:eastAsia="hu-HU"/>
              </w:rPr>
            </w:pPr>
          </w:p>
          <w:p w:rsidR="005E5D93" w:rsidRPr="005E5D93" w:rsidRDefault="005E5D93" w:rsidP="005E5D93">
            <w:pPr>
              <w:spacing w:after="0" w:line="240" w:lineRule="auto"/>
              <w:jc w:val="both"/>
              <w:rPr>
                <w:rFonts w:ascii="Times New Roman" w:eastAsia="Times New Roman" w:hAnsi="Times New Roman" w:cs="Times New Roman"/>
                <w:b/>
                <w:i/>
                <w:sz w:val="26"/>
                <w:szCs w:val="20"/>
                <w:u w:val="single"/>
                <w:lang w:eastAsia="hu-HU"/>
              </w:rPr>
            </w:pPr>
            <w:r w:rsidRPr="005E5D93">
              <w:rPr>
                <w:rFonts w:ascii="Times New Roman" w:eastAsia="Times New Roman" w:hAnsi="Times New Roman" w:cs="Times New Roman"/>
                <w:b/>
                <w:i/>
                <w:sz w:val="26"/>
                <w:szCs w:val="20"/>
                <w:u w:val="single"/>
                <w:lang w:eastAsia="hu-HU"/>
              </w:rPr>
              <w:t xml:space="preserve">(1) A Képviselő-testület felhatalmazza a Polgármestert, hogy </w:t>
            </w:r>
            <w:proofErr w:type="spellStart"/>
            <w:r w:rsidRPr="005E5D93">
              <w:rPr>
                <w:rFonts w:ascii="Times New Roman" w:eastAsia="Times New Roman" w:hAnsi="Times New Roman" w:cs="Times New Roman"/>
                <w:b/>
                <w:i/>
                <w:sz w:val="26"/>
                <w:szCs w:val="20"/>
                <w:u w:val="single"/>
                <w:lang w:eastAsia="hu-HU"/>
              </w:rPr>
              <w:t>Bursa</w:t>
            </w:r>
            <w:proofErr w:type="spellEnd"/>
            <w:r w:rsidRPr="005E5D93">
              <w:rPr>
                <w:rFonts w:ascii="Times New Roman" w:eastAsia="Times New Roman" w:hAnsi="Times New Roman" w:cs="Times New Roman"/>
                <w:b/>
                <w:i/>
                <w:sz w:val="26"/>
                <w:szCs w:val="20"/>
                <w:u w:val="single"/>
                <w:lang w:eastAsia="hu-HU"/>
              </w:rPr>
              <w:t xml:space="preserve"> Hungarica Felsőoktatási Önkormányzati Ösztöndíjrendszer pályázatára a mindenkori költségvetésben ezen a címen szereplő összeg erejéig a pályázatot benyújtsa.</w:t>
            </w:r>
          </w:p>
          <w:p w:rsidR="005E5D93" w:rsidRPr="005E5D93" w:rsidRDefault="005E5D93" w:rsidP="005E5D93">
            <w:pPr>
              <w:widowControl w:val="0"/>
              <w:tabs>
                <w:tab w:val="left" w:pos="4140"/>
              </w:tabs>
              <w:suppressAutoHyphens/>
              <w:spacing w:after="0" w:line="240" w:lineRule="auto"/>
              <w:ind w:left="612"/>
              <w:jc w:val="both"/>
              <w:rPr>
                <w:rFonts w:ascii="Times New Roman" w:eastAsia="Arial Unicode MS" w:hAnsi="Times New Roman" w:cs="Times New Roman"/>
                <w:sz w:val="24"/>
                <w:szCs w:val="20"/>
                <w:lang w:eastAsia="hu-HU"/>
              </w:rPr>
            </w:pPr>
          </w:p>
          <w:p w:rsidR="005E5D93" w:rsidRPr="005E5D93" w:rsidRDefault="005E5D93" w:rsidP="005E5D93">
            <w:pPr>
              <w:widowControl w:val="0"/>
              <w:tabs>
                <w:tab w:val="left" w:pos="4140"/>
              </w:tabs>
              <w:suppressAutoHyphens/>
              <w:spacing w:after="0" w:line="240" w:lineRule="auto"/>
              <w:ind w:left="612"/>
              <w:jc w:val="both"/>
              <w:rPr>
                <w:rFonts w:ascii="Times New Roman" w:eastAsia="Arial Unicode MS" w:hAnsi="Times New Roman" w:cs="Times New Roman"/>
                <w:sz w:val="24"/>
                <w:szCs w:val="20"/>
                <w:lang w:eastAsia="hu-HU"/>
              </w:rPr>
            </w:pPr>
          </w:p>
          <w:p w:rsidR="005E5D93" w:rsidRPr="005E5D93" w:rsidRDefault="005E5D93" w:rsidP="005E5D93">
            <w:pPr>
              <w:widowControl w:val="0"/>
              <w:tabs>
                <w:tab w:val="left" w:pos="4140"/>
              </w:tabs>
              <w:suppressAutoHyphens/>
              <w:spacing w:after="0" w:line="240" w:lineRule="auto"/>
              <w:ind w:left="612"/>
              <w:jc w:val="both"/>
              <w:rPr>
                <w:rFonts w:ascii="Times New Roman" w:eastAsia="Arial Unicode MS" w:hAnsi="Times New Roman" w:cs="Times New Roman"/>
                <w:sz w:val="24"/>
                <w:szCs w:val="20"/>
                <w:lang w:eastAsia="hu-HU"/>
              </w:rPr>
            </w:pPr>
          </w:p>
        </w:tc>
      </w:tr>
      <w:tr w:rsidR="005E5D93" w:rsidRPr="005E5D93" w:rsidTr="00A34BFE">
        <w:trPr>
          <w:cantSplit/>
        </w:trPr>
        <w:tc>
          <w:tcPr>
            <w:tcW w:w="3348" w:type="dxa"/>
          </w:tcPr>
          <w:p w:rsidR="005E5D93" w:rsidRPr="005E5D93" w:rsidRDefault="005E5D93" w:rsidP="005E5D93">
            <w:pPr>
              <w:widowControl w:val="0"/>
              <w:suppressAutoHyphens/>
              <w:spacing w:after="0" w:line="240" w:lineRule="auto"/>
              <w:jc w:val="both"/>
              <w:rPr>
                <w:rFonts w:ascii="Times New Roman" w:eastAsia="Arial Unicode MS" w:hAnsi="Times New Roman" w:cs="Times New Roman"/>
                <w:b/>
                <w:sz w:val="24"/>
                <w:szCs w:val="20"/>
                <w:lang w:eastAsia="hu-HU"/>
              </w:rPr>
            </w:pPr>
          </w:p>
        </w:tc>
        <w:tc>
          <w:tcPr>
            <w:tcW w:w="5864" w:type="dxa"/>
          </w:tcPr>
          <w:p w:rsidR="005E5D93" w:rsidRPr="005E5D93" w:rsidRDefault="005E5D93" w:rsidP="005E5D93">
            <w:pPr>
              <w:widowControl w:val="0"/>
              <w:suppressAutoHyphens/>
              <w:spacing w:before="120" w:after="120" w:line="240" w:lineRule="auto"/>
              <w:rPr>
                <w:rFonts w:ascii="Times New Roman" w:eastAsia="Arial Unicode MS" w:hAnsi="Times New Roman" w:cs="Times New Roman"/>
                <w:b/>
                <w:sz w:val="24"/>
                <w:szCs w:val="20"/>
                <w:lang w:eastAsia="hu-HU"/>
              </w:rPr>
            </w:pPr>
            <w:r w:rsidRPr="005E5D93">
              <w:rPr>
                <w:rFonts w:ascii="Times New Roman" w:eastAsia="Arial Unicode MS" w:hAnsi="Times New Roman" w:cs="Times New Roman"/>
                <w:b/>
                <w:sz w:val="24"/>
                <w:szCs w:val="20"/>
                <w:lang w:eastAsia="hu-HU"/>
              </w:rPr>
              <w:t xml:space="preserve">Főépítész:   </w:t>
            </w:r>
          </w:p>
        </w:tc>
      </w:tr>
      <w:tr w:rsidR="005E5D93" w:rsidRPr="005E5D93" w:rsidTr="00A34BFE">
        <w:trPr>
          <w:cantSplit/>
        </w:trPr>
        <w:tc>
          <w:tcPr>
            <w:tcW w:w="3348" w:type="dxa"/>
          </w:tcPr>
          <w:p w:rsidR="005E5D93" w:rsidRPr="005E5D93" w:rsidRDefault="005E5D93" w:rsidP="005E5D93">
            <w:pPr>
              <w:widowControl w:val="0"/>
              <w:suppressAutoHyphens/>
              <w:spacing w:after="0" w:line="240" w:lineRule="auto"/>
              <w:jc w:val="both"/>
              <w:rPr>
                <w:rFonts w:ascii="Times New Roman" w:eastAsia="Arial Unicode MS" w:hAnsi="Times New Roman" w:cs="Times New Roman"/>
                <w:b/>
                <w:sz w:val="24"/>
                <w:szCs w:val="20"/>
                <w:lang w:eastAsia="hu-HU"/>
              </w:rPr>
            </w:pPr>
            <w:r w:rsidRPr="005E5D93">
              <w:rPr>
                <w:rFonts w:ascii="Times New Roman" w:eastAsia="Arial Unicode MS" w:hAnsi="Times New Roman" w:cs="Times New Roman"/>
                <w:b/>
                <w:sz w:val="24"/>
                <w:szCs w:val="20"/>
                <w:lang w:eastAsia="hu-HU"/>
              </w:rPr>
              <w:t xml:space="preserve">A gépjármű várakozóhelyek megváltásáról szóló 38/2001.(X.24.) </w:t>
            </w:r>
            <w:proofErr w:type="spellStart"/>
            <w:r w:rsidRPr="005E5D93">
              <w:rPr>
                <w:rFonts w:ascii="Times New Roman" w:eastAsia="Arial Unicode MS" w:hAnsi="Times New Roman" w:cs="Times New Roman"/>
                <w:b/>
                <w:sz w:val="24"/>
                <w:szCs w:val="20"/>
                <w:lang w:eastAsia="hu-HU"/>
              </w:rPr>
              <w:t>ör</w:t>
            </w:r>
            <w:proofErr w:type="spellEnd"/>
            <w:r w:rsidRPr="005E5D93">
              <w:rPr>
                <w:rFonts w:ascii="Times New Roman" w:eastAsia="Arial Unicode MS" w:hAnsi="Times New Roman" w:cs="Times New Roman"/>
                <w:b/>
                <w:sz w:val="24"/>
                <w:szCs w:val="20"/>
                <w:lang w:eastAsia="hu-HU"/>
              </w:rPr>
              <w:t>. 5. § (1) bekezdése</w:t>
            </w:r>
          </w:p>
        </w:tc>
        <w:tc>
          <w:tcPr>
            <w:tcW w:w="5864" w:type="dxa"/>
          </w:tcPr>
          <w:p w:rsidR="005E5D93" w:rsidRPr="005E5D93" w:rsidRDefault="005E5D93" w:rsidP="005E5D93">
            <w:pPr>
              <w:widowControl w:val="0"/>
              <w:suppressAutoHyphens/>
              <w:spacing w:after="0" w:line="240" w:lineRule="auto"/>
              <w:ind w:left="612"/>
              <w:jc w:val="both"/>
              <w:rPr>
                <w:rFonts w:ascii="Times New Roman" w:eastAsia="Arial Unicode MS" w:hAnsi="Times New Roman" w:cs="Times New Roman"/>
                <w:sz w:val="24"/>
                <w:szCs w:val="20"/>
                <w:lang w:eastAsia="hu-HU"/>
              </w:rPr>
            </w:pPr>
            <w:r w:rsidRPr="005E5D93">
              <w:rPr>
                <w:rFonts w:ascii="Times New Roman" w:eastAsia="Arial Unicode MS" w:hAnsi="Times New Roman" w:cs="Times New Roman"/>
                <w:sz w:val="24"/>
                <w:szCs w:val="20"/>
                <w:lang w:eastAsia="hu-HU"/>
              </w:rPr>
              <w:t>Az önkormányzat nevében a polgármester a várakozóhelyek megváltásáról az építtetővel szerződést köt.</w:t>
            </w:r>
          </w:p>
          <w:p w:rsidR="005E5D93" w:rsidRPr="005E5D93" w:rsidRDefault="005E5D93" w:rsidP="005E5D93">
            <w:pPr>
              <w:widowControl w:val="0"/>
              <w:suppressAutoHyphens/>
              <w:spacing w:after="0" w:line="240" w:lineRule="auto"/>
              <w:ind w:left="612"/>
              <w:jc w:val="both"/>
              <w:rPr>
                <w:rFonts w:ascii="Times New Roman" w:eastAsia="Arial Unicode MS" w:hAnsi="Times New Roman" w:cs="Times New Roman"/>
                <w:sz w:val="24"/>
                <w:szCs w:val="20"/>
                <w:lang w:eastAsia="hu-HU"/>
              </w:rPr>
            </w:pPr>
          </w:p>
          <w:p w:rsidR="005E5D93" w:rsidRPr="005E5D93" w:rsidRDefault="005E5D93" w:rsidP="005E5D93">
            <w:pPr>
              <w:widowControl w:val="0"/>
              <w:suppressAutoHyphens/>
              <w:spacing w:after="0" w:line="240" w:lineRule="auto"/>
              <w:ind w:left="612"/>
              <w:jc w:val="both"/>
              <w:rPr>
                <w:rFonts w:ascii="Times New Roman" w:eastAsia="Arial Unicode MS" w:hAnsi="Times New Roman" w:cs="Times New Roman"/>
                <w:sz w:val="24"/>
                <w:szCs w:val="20"/>
                <w:lang w:eastAsia="hu-HU"/>
              </w:rPr>
            </w:pPr>
          </w:p>
        </w:tc>
      </w:tr>
      <w:tr w:rsidR="005E5D93" w:rsidRPr="005E5D93" w:rsidTr="00A34BFE">
        <w:trPr>
          <w:cantSplit/>
        </w:trPr>
        <w:tc>
          <w:tcPr>
            <w:tcW w:w="3348" w:type="dxa"/>
          </w:tcPr>
          <w:p w:rsidR="005E5D93" w:rsidRPr="005E5D93" w:rsidRDefault="005E5D93" w:rsidP="005E5D93">
            <w:pPr>
              <w:widowControl w:val="0"/>
              <w:suppressAutoHyphens/>
              <w:spacing w:after="0" w:line="240" w:lineRule="auto"/>
              <w:jc w:val="both"/>
              <w:rPr>
                <w:rFonts w:ascii="Times New Roman" w:eastAsia="Arial Unicode MS" w:hAnsi="Times New Roman" w:cs="Times New Roman"/>
                <w:b/>
                <w:sz w:val="24"/>
                <w:szCs w:val="20"/>
                <w:lang w:eastAsia="hu-HU"/>
              </w:rPr>
            </w:pPr>
          </w:p>
        </w:tc>
        <w:tc>
          <w:tcPr>
            <w:tcW w:w="5864" w:type="dxa"/>
          </w:tcPr>
          <w:p w:rsidR="005E5D93" w:rsidRPr="005E5D93" w:rsidRDefault="005E5D93" w:rsidP="005E5D93">
            <w:pPr>
              <w:widowControl w:val="0"/>
              <w:tabs>
                <w:tab w:val="left" w:pos="612"/>
              </w:tabs>
              <w:suppressAutoHyphens/>
              <w:spacing w:before="120" w:after="120" w:line="240" w:lineRule="auto"/>
              <w:rPr>
                <w:rFonts w:ascii="Times New Roman" w:eastAsia="Arial Unicode MS" w:hAnsi="Times New Roman" w:cs="Times New Roman"/>
                <w:b/>
                <w:sz w:val="24"/>
                <w:szCs w:val="20"/>
                <w:lang w:eastAsia="hu-HU"/>
              </w:rPr>
            </w:pPr>
            <w:r w:rsidRPr="005E5D93">
              <w:rPr>
                <w:rFonts w:ascii="Times New Roman" w:eastAsia="Arial Unicode MS" w:hAnsi="Times New Roman" w:cs="Times New Roman"/>
                <w:b/>
                <w:sz w:val="24"/>
                <w:szCs w:val="20"/>
                <w:lang w:eastAsia="hu-HU"/>
              </w:rPr>
              <w:t>Vagyonhasznosítás:</w:t>
            </w:r>
          </w:p>
        </w:tc>
      </w:tr>
      <w:tr w:rsidR="005E5D93" w:rsidRPr="005E5D93" w:rsidTr="00A34BFE">
        <w:trPr>
          <w:cantSplit/>
        </w:trPr>
        <w:tc>
          <w:tcPr>
            <w:tcW w:w="3348" w:type="dxa"/>
          </w:tcPr>
          <w:p w:rsidR="005E5D93" w:rsidRPr="005E5D93" w:rsidRDefault="005E5D93" w:rsidP="005E5D93">
            <w:pPr>
              <w:widowControl w:val="0"/>
              <w:suppressAutoHyphens/>
              <w:spacing w:after="0" w:line="240" w:lineRule="auto"/>
              <w:jc w:val="both"/>
              <w:rPr>
                <w:rFonts w:ascii="Times New Roman" w:eastAsia="Arial Unicode MS" w:hAnsi="Times New Roman" w:cs="Times New Roman"/>
                <w:b/>
                <w:snapToGrid w:val="0"/>
                <w:sz w:val="24"/>
                <w:szCs w:val="20"/>
                <w:lang w:eastAsia="hu-HU"/>
              </w:rPr>
            </w:pPr>
            <w:r w:rsidRPr="005E5D93">
              <w:rPr>
                <w:rFonts w:ascii="Times New Roman" w:eastAsia="Arial Unicode MS" w:hAnsi="Times New Roman" w:cs="Times New Roman"/>
                <w:b/>
                <w:snapToGrid w:val="0"/>
                <w:sz w:val="24"/>
                <w:szCs w:val="20"/>
                <w:lang w:eastAsia="hu-HU"/>
              </w:rPr>
              <w:t xml:space="preserve">Az Önkormányzat vagyonáról és a vagyontárgyak feletti tulajdonosi jog gyakorlásáról, továbbá az önkormányzat tulajdonában lévő lakások és helyiségek elidegenítésének szabályairól, bérbeadásának feltételeiről szóló </w:t>
            </w:r>
          </w:p>
          <w:p w:rsidR="005E5D93" w:rsidRPr="005E5D93" w:rsidRDefault="005E5D93" w:rsidP="005E5D93">
            <w:pPr>
              <w:widowControl w:val="0"/>
              <w:suppressAutoHyphens/>
              <w:spacing w:after="0" w:line="240" w:lineRule="auto"/>
              <w:jc w:val="both"/>
              <w:rPr>
                <w:rFonts w:ascii="Times New Roman" w:eastAsia="Arial Unicode MS" w:hAnsi="Times New Roman" w:cs="Times New Roman"/>
                <w:b/>
                <w:sz w:val="24"/>
                <w:szCs w:val="20"/>
                <w:lang w:eastAsia="hu-HU"/>
              </w:rPr>
            </w:pPr>
            <w:r w:rsidRPr="005E5D93">
              <w:rPr>
                <w:rFonts w:ascii="Times New Roman" w:eastAsia="Arial Unicode MS" w:hAnsi="Times New Roman" w:cs="Times New Roman"/>
                <w:b/>
                <w:sz w:val="24"/>
                <w:szCs w:val="20"/>
                <w:lang w:eastAsia="hu-HU"/>
              </w:rPr>
              <w:t>34/2004.(X.13.)6.§ (2) bekezdése</w:t>
            </w:r>
          </w:p>
        </w:tc>
        <w:tc>
          <w:tcPr>
            <w:tcW w:w="5864" w:type="dxa"/>
          </w:tcPr>
          <w:p w:rsidR="005E5D93" w:rsidRPr="005E5D93" w:rsidRDefault="005E5D93" w:rsidP="005E5D93">
            <w:pPr>
              <w:widowControl w:val="0"/>
              <w:tabs>
                <w:tab w:val="left" w:pos="432"/>
              </w:tabs>
              <w:suppressAutoHyphens/>
              <w:spacing w:after="0" w:line="240" w:lineRule="auto"/>
              <w:ind w:left="612"/>
              <w:jc w:val="both"/>
              <w:rPr>
                <w:rFonts w:ascii="Times New Roman" w:eastAsia="Arial Unicode MS" w:hAnsi="Times New Roman" w:cs="Times New Roman"/>
                <w:sz w:val="24"/>
                <w:szCs w:val="20"/>
                <w:lang w:eastAsia="hu-HU"/>
              </w:rPr>
            </w:pPr>
            <w:r w:rsidRPr="005E5D93">
              <w:rPr>
                <w:rFonts w:ascii="Times New Roman" w:eastAsia="Arial Unicode MS" w:hAnsi="Times New Roman" w:cs="Times New Roman"/>
                <w:sz w:val="24"/>
                <w:szCs w:val="20"/>
                <w:lang w:eastAsia="hu-HU"/>
              </w:rPr>
              <w:t>A tulajdonosi jogokat az Önkormányzat Képviselő-testülete közvetlenül, illetőleg átruházott hatáskörben kizárólag ingó vagyon tekintetében nettó ötmillió forint értékhatárig a Polgármester gyakorolja.</w:t>
            </w:r>
          </w:p>
          <w:p w:rsidR="005E5D93" w:rsidRPr="005E5D93" w:rsidRDefault="005E5D93" w:rsidP="005E5D93">
            <w:pPr>
              <w:widowControl w:val="0"/>
              <w:tabs>
                <w:tab w:val="left" w:pos="432"/>
              </w:tabs>
              <w:suppressAutoHyphens/>
              <w:spacing w:after="0" w:line="240" w:lineRule="auto"/>
              <w:ind w:left="612"/>
              <w:jc w:val="both"/>
              <w:rPr>
                <w:rFonts w:ascii="Times New Roman" w:eastAsia="Arial Unicode MS" w:hAnsi="Times New Roman" w:cs="Times New Roman"/>
                <w:sz w:val="24"/>
                <w:szCs w:val="20"/>
                <w:lang w:eastAsia="hu-HU"/>
              </w:rPr>
            </w:pPr>
          </w:p>
        </w:tc>
      </w:tr>
      <w:tr w:rsidR="005E5D93" w:rsidRPr="005E5D93" w:rsidTr="00A34BFE">
        <w:trPr>
          <w:cantSplit/>
        </w:trPr>
        <w:tc>
          <w:tcPr>
            <w:tcW w:w="3348" w:type="dxa"/>
          </w:tcPr>
          <w:p w:rsidR="005E5D93" w:rsidRPr="005E5D93" w:rsidRDefault="005E5D93" w:rsidP="005E5D93">
            <w:pPr>
              <w:widowControl w:val="0"/>
              <w:suppressAutoHyphens/>
              <w:spacing w:after="0" w:line="240" w:lineRule="auto"/>
              <w:jc w:val="both"/>
              <w:rPr>
                <w:rFonts w:ascii="Times New Roman" w:eastAsia="Arial Unicode MS" w:hAnsi="Times New Roman" w:cs="Times New Roman"/>
                <w:b/>
                <w:snapToGrid w:val="0"/>
                <w:sz w:val="24"/>
                <w:szCs w:val="20"/>
                <w:lang w:eastAsia="hu-HU"/>
              </w:rPr>
            </w:pPr>
            <w:r w:rsidRPr="005E5D93">
              <w:rPr>
                <w:rFonts w:ascii="Times New Roman" w:eastAsia="Arial Unicode MS" w:hAnsi="Times New Roman" w:cs="Times New Roman"/>
                <w:b/>
                <w:snapToGrid w:val="0"/>
                <w:sz w:val="24"/>
                <w:szCs w:val="20"/>
                <w:lang w:eastAsia="hu-HU"/>
              </w:rPr>
              <w:t xml:space="preserve">Az Önkormányzat vagyonáról és a vagyontárgyak feletti tulajdonosi jog gyakorlásáról, továbbá az önkormányzat tulajdonában lévő lakások és helyiségek elidegenítésének szabályairól, bérbeadásának feltételeiről szóló </w:t>
            </w:r>
          </w:p>
          <w:p w:rsidR="005E5D93" w:rsidRPr="005E5D93" w:rsidRDefault="005E5D93" w:rsidP="005E5D93">
            <w:pPr>
              <w:widowControl w:val="0"/>
              <w:suppressAutoHyphens/>
              <w:spacing w:after="0" w:line="240" w:lineRule="auto"/>
              <w:jc w:val="both"/>
              <w:rPr>
                <w:rFonts w:ascii="Times New Roman" w:eastAsia="Arial Unicode MS" w:hAnsi="Times New Roman" w:cs="Times New Roman"/>
                <w:b/>
                <w:sz w:val="24"/>
                <w:szCs w:val="20"/>
                <w:lang w:eastAsia="hu-HU"/>
              </w:rPr>
            </w:pPr>
            <w:r w:rsidRPr="005E5D93">
              <w:rPr>
                <w:rFonts w:ascii="Times New Roman" w:eastAsia="Arial Unicode MS" w:hAnsi="Times New Roman" w:cs="Times New Roman"/>
                <w:b/>
                <w:sz w:val="24"/>
                <w:szCs w:val="20"/>
                <w:lang w:eastAsia="hu-HU"/>
              </w:rPr>
              <w:t>34/2004.(X.13.)16.§ (1) bekezdése</w:t>
            </w:r>
          </w:p>
        </w:tc>
        <w:tc>
          <w:tcPr>
            <w:tcW w:w="5864" w:type="dxa"/>
          </w:tcPr>
          <w:p w:rsidR="005E5D93" w:rsidRPr="005E5D93" w:rsidRDefault="005E5D93" w:rsidP="005E5D93">
            <w:pPr>
              <w:widowControl w:val="0"/>
              <w:suppressAutoHyphens/>
              <w:spacing w:after="0" w:line="240" w:lineRule="auto"/>
              <w:ind w:left="612"/>
              <w:jc w:val="both"/>
              <w:rPr>
                <w:rFonts w:ascii="Times New Roman" w:eastAsia="Arial Unicode MS" w:hAnsi="Times New Roman" w:cs="Times New Roman"/>
                <w:sz w:val="24"/>
                <w:szCs w:val="20"/>
                <w:lang w:eastAsia="hu-HU"/>
              </w:rPr>
            </w:pPr>
            <w:r w:rsidRPr="005E5D93">
              <w:rPr>
                <w:rFonts w:ascii="Times New Roman" w:eastAsia="Arial Unicode MS" w:hAnsi="Times New Roman" w:cs="Times New Roman"/>
                <w:sz w:val="24"/>
                <w:szCs w:val="20"/>
                <w:lang w:eastAsia="hu-HU"/>
              </w:rPr>
              <w:t xml:space="preserve">Gazdasági társaságban az önkormányzatot a polgármester, illetve akadályoztatása esetén az általa meghatalmazott személy képviseli. </w:t>
            </w:r>
          </w:p>
          <w:p w:rsidR="005E5D93" w:rsidRPr="005E5D93" w:rsidRDefault="005E5D93" w:rsidP="005E5D93">
            <w:pPr>
              <w:widowControl w:val="0"/>
              <w:suppressAutoHyphens/>
              <w:spacing w:after="0" w:line="240" w:lineRule="auto"/>
              <w:ind w:left="612"/>
              <w:jc w:val="both"/>
              <w:rPr>
                <w:rFonts w:ascii="Times New Roman" w:eastAsia="Arial Unicode MS" w:hAnsi="Times New Roman" w:cs="Times New Roman"/>
                <w:sz w:val="24"/>
                <w:szCs w:val="20"/>
                <w:lang w:eastAsia="hu-HU"/>
              </w:rPr>
            </w:pPr>
          </w:p>
        </w:tc>
      </w:tr>
      <w:tr w:rsidR="005E5D93" w:rsidRPr="005E5D93" w:rsidTr="00A34BFE">
        <w:trPr>
          <w:cantSplit/>
        </w:trPr>
        <w:tc>
          <w:tcPr>
            <w:tcW w:w="3348" w:type="dxa"/>
          </w:tcPr>
          <w:p w:rsidR="005E5D93" w:rsidRPr="005E5D93" w:rsidRDefault="005E5D93" w:rsidP="005E5D93">
            <w:pPr>
              <w:widowControl w:val="0"/>
              <w:suppressAutoHyphens/>
              <w:spacing w:after="0" w:line="240" w:lineRule="auto"/>
              <w:jc w:val="both"/>
              <w:rPr>
                <w:rFonts w:ascii="Times New Roman" w:eastAsia="Arial Unicode MS" w:hAnsi="Times New Roman" w:cs="Times New Roman"/>
                <w:b/>
                <w:snapToGrid w:val="0"/>
                <w:sz w:val="24"/>
                <w:szCs w:val="20"/>
                <w:lang w:eastAsia="hu-HU"/>
              </w:rPr>
            </w:pPr>
            <w:r w:rsidRPr="005E5D93">
              <w:rPr>
                <w:rFonts w:ascii="Times New Roman" w:eastAsia="Arial Unicode MS" w:hAnsi="Times New Roman" w:cs="Times New Roman"/>
                <w:b/>
                <w:snapToGrid w:val="0"/>
                <w:sz w:val="24"/>
                <w:szCs w:val="20"/>
                <w:lang w:eastAsia="hu-HU"/>
              </w:rPr>
              <w:lastRenderedPageBreak/>
              <w:t xml:space="preserve">Az Önkormányzat vagyonáról és a vagyontárgyak feletti tulajdonosi jog gyakorlásáról, továbbá az önkormányzat tulajdonában lévő lakások és helyiségek elidegenítésének szabályairól, bérbeadásának feltételeiről szóló </w:t>
            </w:r>
          </w:p>
          <w:p w:rsidR="005E5D93" w:rsidRPr="005E5D93" w:rsidRDefault="005E5D93" w:rsidP="005E5D93">
            <w:pPr>
              <w:widowControl w:val="0"/>
              <w:suppressAutoHyphens/>
              <w:spacing w:after="0" w:line="240" w:lineRule="auto"/>
              <w:jc w:val="both"/>
              <w:rPr>
                <w:rFonts w:ascii="Times New Roman" w:eastAsia="Arial Unicode MS" w:hAnsi="Times New Roman" w:cs="Times New Roman"/>
                <w:b/>
                <w:sz w:val="24"/>
                <w:szCs w:val="20"/>
                <w:lang w:eastAsia="hu-HU"/>
              </w:rPr>
            </w:pPr>
            <w:r w:rsidRPr="005E5D93">
              <w:rPr>
                <w:rFonts w:ascii="Times New Roman" w:eastAsia="Arial Unicode MS" w:hAnsi="Times New Roman" w:cs="Times New Roman"/>
                <w:b/>
                <w:sz w:val="24"/>
                <w:szCs w:val="20"/>
                <w:lang w:eastAsia="hu-HU"/>
              </w:rPr>
              <w:t>34/2004.(X.13.)25.§ (2) bekezdése</w:t>
            </w:r>
          </w:p>
          <w:p w:rsidR="005E5D93" w:rsidRPr="005E5D93" w:rsidRDefault="005E5D93" w:rsidP="005E5D93">
            <w:pPr>
              <w:widowControl w:val="0"/>
              <w:suppressAutoHyphens/>
              <w:spacing w:after="0" w:line="240" w:lineRule="auto"/>
              <w:jc w:val="both"/>
              <w:rPr>
                <w:rFonts w:ascii="Times New Roman" w:eastAsia="Arial Unicode MS" w:hAnsi="Times New Roman" w:cs="Times New Roman"/>
                <w:b/>
                <w:sz w:val="24"/>
                <w:szCs w:val="20"/>
                <w:lang w:eastAsia="hu-HU"/>
              </w:rPr>
            </w:pPr>
          </w:p>
          <w:p w:rsidR="005E5D93" w:rsidRPr="005E5D93" w:rsidRDefault="005E5D93" w:rsidP="005E5D93">
            <w:pPr>
              <w:widowControl w:val="0"/>
              <w:suppressAutoHyphens/>
              <w:spacing w:after="0" w:line="240" w:lineRule="auto"/>
              <w:jc w:val="both"/>
              <w:rPr>
                <w:rFonts w:ascii="Times New Roman" w:eastAsia="Arial Unicode MS" w:hAnsi="Times New Roman" w:cs="Times New Roman"/>
                <w:b/>
                <w:sz w:val="24"/>
                <w:szCs w:val="20"/>
                <w:lang w:eastAsia="hu-HU"/>
              </w:rPr>
            </w:pPr>
          </w:p>
          <w:p w:rsidR="005E5D93" w:rsidRPr="005E5D93" w:rsidRDefault="005E5D93" w:rsidP="005E5D93">
            <w:pPr>
              <w:widowControl w:val="0"/>
              <w:suppressAutoHyphens/>
              <w:spacing w:after="0" w:line="240" w:lineRule="auto"/>
              <w:jc w:val="both"/>
              <w:rPr>
                <w:rFonts w:ascii="Times New Roman" w:eastAsia="Arial Unicode MS" w:hAnsi="Times New Roman" w:cs="Times New Roman"/>
                <w:b/>
                <w:sz w:val="24"/>
                <w:szCs w:val="20"/>
                <w:lang w:eastAsia="hu-HU"/>
              </w:rPr>
            </w:pPr>
          </w:p>
          <w:p w:rsidR="005E5D93" w:rsidRPr="005E5D93" w:rsidRDefault="005E5D93" w:rsidP="005E5D93">
            <w:pPr>
              <w:widowControl w:val="0"/>
              <w:suppressAutoHyphens/>
              <w:spacing w:after="0" w:line="240" w:lineRule="auto"/>
              <w:jc w:val="both"/>
              <w:rPr>
                <w:rFonts w:ascii="Times New Roman" w:eastAsia="Arial Unicode MS" w:hAnsi="Times New Roman" w:cs="Times New Roman"/>
                <w:b/>
                <w:sz w:val="24"/>
                <w:szCs w:val="20"/>
                <w:lang w:eastAsia="hu-HU"/>
              </w:rPr>
            </w:pPr>
            <w:r w:rsidRPr="005E5D93">
              <w:rPr>
                <w:rFonts w:ascii="Times New Roman" w:eastAsia="Arial Unicode MS" w:hAnsi="Times New Roman" w:cs="Times New Roman"/>
                <w:b/>
                <w:sz w:val="24"/>
                <w:szCs w:val="20"/>
                <w:lang w:eastAsia="hu-HU"/>
              </w:rPr>
              <w:t>34/2004. (X.13.) 25.§ (4) bekezdése</w:t>
            </w:r>
          </w:p>
          <w:p w:rsidR="005E5D93" w:rsidRPr="005E5D93" w:rsidRDefault="005E5D93" w:rsidP="005E5D93">
            <w:pPr>
              <w:widowControl w:val="0"/>
              <w:suppressAutoHyphens/>
              <w:spacing w:after="0" w:line="240" w:lineRule="auto"/>
              <w:jc w:val="both"/>
              <w:rPr>
                <w:rFonts w:ascii="Times New Roman" w:eastAsia="Arial Unicode MS" w:hAnsi="Times New Roman" w:cs="Times New Roman"/>
                <w:b/>
                <w:sz w:val="24"/>
                <w:szCs w:val="20"/>
                <w:lang w:eastAsia="hu-HU"/>
              </w:rPr>
            </w:pPr>
          </w:p>
        </w:tc>
        <w:tc>
          <w:tcPr>
            <w:tcW w:w="5864" w:type="dxa"/>
          </w:tcPr>
          <w:p w:rsidR="005E5D93" w:rsidRPr="005E5D93" w:rsidRDefault="005E5D93" w:rsidP="005E5D93">
            <w:pPr>
              <w:widowControl w:val="0"/>
              <w:suppressAutoHyphens/>
              <w:spacing w:after="0" w:line="240" w:lineRule="auto"/>
              <w:ind w:left="612"/>
              <w:jc w:val="both"/>
              <w:rPr>
                <w:rFonts w:ascii="Times New Roman" w:eastAsia="Arial Unicode MS" w:hAnsi="Times New Roman" w:cs="Times New Roman"/>
                <w:sz w:val="24"/>
                <w:szCs w:val="20"/>
                <w:lang w:eastAsia="hu-HU"/>
              </w:rPr>
            </w:pPr>
            <w:r w:rsidRPr="005E5D93">
              <w:rPr>
                <w:rFonts w:ascii="Times New Roman" w:eastAsia="Arial Unicode MS" w:hAnsi="Times New Roman" w:cs="Times New Roman"/>
                <w:sz w:val="24"/>
                <w:szCs w:val="20"/>
                <w:lang w:eastAsia="hu-HU"/>
              </w:rPr>
              <w:t>A Képviselő-testület – az e rendeletben meghatározott feladat- és hatáskör megosztás szerint – a lakások és helyiségek bérbeadói jogainak és kötelezettségeinek gyakorlására a következőket jogosítja fel:</w:t>
            </w:r>
          </w:p>
          <w:p w:rsidR="005E5D93" w:rsidRPr="005E5D93" w:rsidRDefault="005E5D93" w:rsidP="005E5D93">
            <w:pPr>
              <w:widowControl w:val="0"/>
              <w:suppressAutoHyphens/>
              <w:spacing w:after="0" w:line="240" w:lineRule="auto"/>
              <w:ind w:left="612"/>
              <w:jc w:val="both"/>
              <w:rPr>
                <w:rFonts w:ascii="Times New Roman" w:eastAsia="Arial Unicode MS" w:hAnsi="Times New Roman" w:cs="Times New Roman"/>
                <w:sz w:val="24"/>
                <w:szCs w:val="20"/>
                <w:lang w:eastAsia="hu-HU"/>
              </w:rPr>
            </w:pPr>
            <w:r w:rsidRPr="005E5D93">
              <w:rPr>
                <w:rFonts w:ascii="Times New Roman" w:eastAsia="Arial Unicode MS" w:hAnsi="Times New Roman" w:cs="Times New Roman"/>
                <w:sz w:val="24"/>
                <w:szCs w:val="20"/>
                <w:lang w:eastAsia="hu-HU"/>
              </w:rPr>
              <w:t xml:space="preserve">a) </w:t>
            </w:r>
          </w:p>
          <w:p w:rsidR="005E5D93" w:rsidRPr="005E5D93" w:rsidRDefault="005E5D93" w:rsidP="005E5D93">
            <w:pPr>
              <w:widowControl w:val="0"/>
              <w:suppressAutoHyphens/>
              <w:spacing w:after="0" w:line="240" w:lineRule="auto"/>
              <w:ind w:left="612"/>
              <w:jc w:val="both"/>
              <w:rPr>
                <w:rFonts w:ascii="Times New Roman" w:eastAsia="Arial Unicode MS" w:hAnsi="Times New Roman" w:cs="Times New Roman"/>
                <w:sz w:val="24"/>
                <w:szCs w:val="20"/>
                <w:lang w:eastAsia="hu-HU"/>
              </w:rPr>
            </w:pPr>
            <w:r w:rsidRPr="005E5D93">
              <w:rPr>
                <w:rFonts w:ascii="Times New Roman" w:eastAsia="Arial Unicode MS" w:hAnsi="Times New Roman" w:cs="Times New Roman"/>
                <w:sz w:val="24"/>
                <w:szCs w:val="20"/>
                <w:lang w:eastAsia="hu-HU"/>
              </w:rPr>
              <w:t>b) a polgármestert</w:t>
            </w:r>
          </w:p>
          <w:p w:rsidR="005E5D93" w:rsidRPr="005E5D93" w:rsidRDefault="005E5D93" w:rsidP="005E5D93">
            <w:pPr>
              <w:widowControl w:val="0"/>
              <w:suppressAutoHyphens/>
              <w:spacing w:after="0" w:line="240" w:lineRule="auto"/>
              <w:ind w:left="612"/>
              <w:jc w:val="both"/>
              <w:rPr>
                <w:rFonts w:ascii="Times New Roman" w:eastAsia="Arial Unicode MS" w:hAnsi="Times New Roman" w:cs="Times New Roman"/>
                <w:sz w:val="24"/>
                <w:szCs w:val="20"/>
                <w:lang w:eastAsia="hu-HU"/>
              </w:rPr>
            </w:pPr>
          </w:p>
          <w:p w:rsidR="005E5D93" w:rsidRPr="005E5D93" w:rsidRDefault="005E5D93" w:rsidP="005E5D93">
            <w:pPr>
              <w:widowControl w:val="0"/>
              <w:suppressAutoHyphens/>
              <w:spacing w:after="0" w:line="240" w:lineRule="auto"/>
              <w:ind w:left="612"/>
              <w:jc w:val="both"/>
              <w:rPr>
                <w:rFonts w:ascii="Times New Roman" w:eastAsia="Arial Unicode MS" w:hAnsi="Times New Roman" w:cs="Times New Roman"/>
                <w:sz w:val="24"/>
                <w:szCs w:val="20"/>
                <w:lang w:eastAsia="hu-HU"/>
              </w:rPr>
            </w:pPr>
          </w:p>
          <w:p w:rsidR="005E5D93" w:rsidRPr="005E5D93" w:rsidRDefault="005E5D93" w:rsidP="005E5D93">
            <w:pPr>
              <w:widowControl w:val="0"/>
              <w:suppressAutoHyphens/>
              <w:spacing w:after="0" w:line="240" w:lineRule="auto"/>
              <w:ind w:left="612"/>
              <w:jc w:val="both"/>
              <w:rPr>
                <w:rFonts w:ascii="Times New Roman" w:eastAsia="Arial Unicode MS" w:hAnsi="Times New Roman" w:cs="Times New Roman"/>
                <w:sz w:val="24"/>
                <w:szCs w:val="20"/>
                <w:lang w:eastAsia="hu-HU"/>
              </w:rPr>
            </w:pPr>
          </w:p>
          <w:p w:rsidR="005E5D93" w:rsidRPr="005E5D93" w:rsidRDefault="005E5D93" w:rsidP="005E5D93">
            <w:pPr>
              <w:widowControl w:val="0"/>
              <w:suppressAutoHyphens/>
              <w:spacing w:after="0" w:line="240" w:lineRule="auto"/>
              <w:ind w:left="612"/>
              <w:jc w:val="both"/>
              <w:rPr>
                <w:rFonts w:ascii="Times New Roman" w:eastAsia="Arial Unicode MS" w:hAnsi="Times New Roman" w:cs="Times New Roman"/>
                <w:sz w:val="24"/>
                <w:szCs w:val="20"/>
                <w:lang w:eastAsia="hu-HU"/>
              </w:rPr>
            </w:pPr>
          </w:p>
          <w:p w:rsidR="005E5D93" w:rsidRPr="005E5D93" w:rsidRDefault="005E5D93" w:rsidP="005E5D93">
            <w:pPr>
              <w:widowControl w:val="0"/>
              <w:suppressAutoHyphens/>
              <w:spacing w:after="0" w:line="240" w:lineRule="auto"/>
              <w:ind w:left="612"/>
              <w:jc w:val="both"/>
              <w:rPr>
                <w:rFonts w:ascii="Times New Roman" w:eastAsia="Arial Unicode MS" w:hAnsi="Times New Roman" w:cs="Times New Roman"/>
                <w:sz w:val="24"/>
                <w:szCs w:val="20"/>
                <w:lang w:eastAsia="hu-HU"/>
              </w:rPr>
            </w:pPr>
          </w:p>
          <w:p w:rsidR="005E5D93" w:rsidRPr="005E5D93" w:rsidRDefault="005E5D93" w:rsidP="005E5D93">
            <w:pPr>
              <w:widowControl w:val="0"/>
              <w:suppressAutoHyphens/>
              <w:spacing w:after="0" w:line="240" w:lineRule="auto"/>
              <w:ind w:left="612"/>
              <w:jc w:val="both"/>
              <w:rPr>
                <w:rFonts w:ascii="Times New Roman" w:eastAsia="Arial Unicode MS" w:hAnsi="Times New Roman" w:cs="Times New Roman"/>
                <w:sz w:val="24"/>
                <w:szCs w:val="20"/>
                <w:lang w:eastAsia="hu-HU"/>
              </w:rPr>
            </w:pPr>
          </w:p>
          <w:p w:rsidR="005E5D93" w:rsidRPr="005E5D93" w:rsidRDefault="005E5D93" w:rsidP="005E5D93">
            <w:pPr>
              <w:widowControl w:val="0"/>
              <w:suppressAutoHyphens/>
              <w:spacing w:after="0" w:line="240" w:lineRule="auto"/>
              <w:ind w:left="612"/>
              <w:jc w:val="both"/>
              <w:rPr>
                <w:rFonts w:ascii="Times New Roman" w:eastAsia="Arial Unicode MS" w:hAnsi="Times New Roman" w:cs="Times New Roman"/>
                <w:sz w:val="24"/>
                <w:szCs w:val="20"/>
                <w:lang w:eastAsia="hu-HU"/>
              </w:rPr>
            </w:pPr>
            <w:r w:rsidRPr="005E5D93">
              <w:rPr>
                <w:rFonts w:ascii="Times New Roman" w:eastAsia="Arial Unicode MS" w:hAnsi="Times New Roman" w:cs="Times New Roman"/>
                <w:sz w:val="24"/>
                <w:szCs w:val="20"/>
                <w:lang w:eastAsia="hu-HU"/>
              </w:rPr>
              <w:t xml:space="preserve">A rendeletben szabályozott hatásköri rendtől és bérbeadási feltételektől el lehet térni, ha haladéktalanul kell bérbeadói döntést hozni. Ebben az esetben minden bérbeadói döntést a polgármester hozhat meg, 90 napnál hosszabb időre szóló bérleti szerződés megkötéséről azonban nem dönthet. </w:t>
            </w:r>
          </w:p>
        </w:tc>
      </w:tr>
      <w:tr w:rsidR="005E5D93" w:rsidRPr="005E5D93" w:rsidTr="00A34BFE">
        <w:trPr>
          <w:cantSplit/>
        </w:trPr>
        <w:tc>
          <w:tcPr>
            <w:tcW w:w="3348" w:type="dxa"/>
          </w:tcPr>
          <w:p w:rsidR="005E5D93" w:rsidRPr="005E5D93" w:rsidRDefault="005E5D93" w:rsidP="005E5D93">
            <w:pPr>
              <w:widowControl w:val="0"/>
              <w:suppressAutoHyphens/>
              <w:spacing w:after="0" w:line="240" w:lineRule="auto"/>
              <w:jc w:val="both"/>
              <w:rPr>
                <w:rFonts w:ascii="Times New Roman" w:eastAsia="Arial Unicode MS" w:hAnsi="Times New Roman" w:cs="Times New Roman"/>
                <w:b/>
                <w:sz w:val="24"/>
                <w:szCs w:val="20"/>
                <w:lang w:eastAsia="hu-HU"/>
              </w:rPr>
            </w:pPr>
          </w:p>
        </w:tc>
        <w:tc>
          <w:tcPr>
            <w:tcW w:w="5864" w:type="dxa"/>
          </w:tcPr>
          <w:p w:rsidR="005E5D93" w:rsidRPr="005E5D93" w:rsidRDefault="005E5D93" w:rsidP="005E5D93">
            <w:pPr>
              <w:widowControl w:val="0"/>
              <w:tabs>
                <w:tab w:val="left" w:pos="612"/>
              </w:tabs>
              <w:suppressAutoHyphens/>
              <w:spacing w:before="120" w:after="120" w:line="240" w:lineRule="auto"/>
              <w:rPr>
                <w:rFonts w:ascii="Times New Roman" w:eastAsia="Arial Unicode MS" w:hAnsi="Times New Roman" w:cs="Times New Roman"/>
                <w:b/>
                <w:sz w:val="24"/>
                <w:szCs w:val="20"/>
                <w:lang w:eastAsia="hu-HU"/>
              </w:rPr>
            </w:pPr>
            <w:r w:rsidRPr="005E5D93">
              <w:rPr>
                <w:rFonts w:ascii="Times New Roman" w:eastAsia="Arial Unicode MS" w:hAnsi="Times New Roman" w:cs="Times New Roman"/>
                <w:b/>
                <w:sz w:val="24"/>
                <w:szCs w:val="20"/>
                <w:lang w:eastAsia="hu-HU"/>
              </w:rPr>
              <w:t>Építésügy:</w:t>
            </w:r>
          </w:p>
        </w:tc>
      </w:tr>
      <w:tr w:rsidR="005E5D93" w:rsidRPr="005E5D93" w:rsidTr="00A34BFE">
        <w:trPr>
          <w:cantSplit/>
        </w:trPr>
        <w:tc>
          <w:tcPr>
            <w:tcW w:w="3348" w:type="dxa"/>
          </w:tcPr>
          <w:p w:rsidR="005E5D93" w:rsidRPr="005E5D93" w:rsidRDefault="005E5D93" w:rsidP="005E5D93">
            <w:pPr>
              <w:widowControl w:val="0"/>
              <w:suppressAutoHyphens/>
              <w:spacing w:after="0" w:line="240" w:lineRule="auto"/>
              <w:jc w:val="both"/>
              <w:rPr>
                <w:rFonts w:ascii="Times New Roman" w:eastAsia="Arial Unicode MS" w:hAnsi="Times New Roman" w:cs="Times New Roman"/>
                <w:b/>
                <w:sz w:val="24"/>
                <w:szCs w:val="20"/>
                <w:lang w:eastAsia="hu-HU"/>
              </w:rPr>
            </w:pPr>
            <w:r w:rsidRPr="005E5D93">
              <w:rPr>
                <w:rFonts w:ascii="Times New Roman" w:eastAsia="Arial Unicode MS" w:hAnsi="Times New Roman" w:cs="Times New Roman"/>
                <w:b/>
                <w:sz w:val="24"/>
                <w:szCs w:val="20"/>
                <w:lang w:eastAsia="hu-HU"/>
              </w:rPr>
              <w:t>A közterület- és városrésznevek megállapításáról, azok jelöléséről, valamint a házszám-megállapítás szabályairól szóló 94/2012.(XII.27.) Főv. Kgy. rendelet 20. § (3) bekezdése, a közigazgatási hatósági eljárás és szolgáltatás általános szabályairól szóló 2004. évi CXL. törvény 19. § (2) bekezdése</w:t>
            </w:r>
          </w:p>
        </w:tc>
        <w:tc>
          <w:tcPr>
            <w:tcW w:w="5864" w:type="dxa"/>
          </w:tcPr>
          <w:p w:rsidR="005E5D93" w:rsidRPr="005E5D93" w:rsidRDefault="005E5D93" w:rsidP="005E5D93">
            <w:pPr>
              <w:widowControl w:val="0"/>
              <w:tabs>
                <w:tab w:val="left" w:pos="612"/>
              </w:tabs>
              <w:suppressAutoHyphens/>
              <w:spacing w:after="0" w:line="240" w:lineRule="auto"/>
              <w:ind w:left="612"/>
              <w:jc w:val="both"/>
              <w:rPr>
                <w:rFonts w:ascii="Times New Roman" w:eastAsia="Arial Unicode MS" w:hAnsi="Times New Roman" w:cs="Times New Roman"/>
                <w:sz w:val="24"/>
                <w:szCs w:val="20"/>
                <w:lang w:eastAsia="hu-HU"/>
              </w:rPr>
            </w:pPr>
            <w:r w:rsidRPr="005E5D93">
              <w:rPr>
                <w:rFonts w:ascii="Times New Roman" w:eastAsia="Arial Unicode MS" w:hAnsi="Times New Roman" w:cs="Times New Roman"/>
                <w:sz w:val="24"/>
                <w:szCs w:val="20"/>
                <w:lang w:eastAsia="hu-HU"/>
              </w:rPr>
              <w:t xml:space="preserve">A </w:t>
            </w:r>
            <w:r w:rsidRPr="005E5D93">
              <w:rPr>
                <w:rFonts w:ascii="Times New Roman" w:eastAsia="Arial Unicode MS" w:hAnsi="Times New Roman" w:cs="Times New Roman"/>
                <w:b/>
                <w:sz w:val="24"/>
                <w:szCs w:val="20"/>
                <w:lang w:eastAsia="hu-HU"/>
              </w:rPr>
              <w:t>Jegyző</w:t>
            </w:r>
            <w:r w:rsidRPr="005E5D93">
              <w:rPr>
                <w:rFonts w:ascii="Times New Roman" w:eastAsia="Arial Unicode MS" w:hAnsi="Times New Roman" w:cs="Times New Roman"/>
                <w:sz w:val="24"/>
                <w:szCs w:val="20"/>
                <w:lang w:eastAsia="hu-HU"/>
              </w:rPr>
              <w:t xml:space="preserve"> jár el a házszám sorszámozás megállapítása, megváltoztatása tárgyában indult eljárásokban.</w:t>
            </w:r>
          </w:p>
        </w:tc>
      </w:tr>
    </w:tbl>
    <w:p w:rsidR="005E5D93" w:rsidRPr="005E5D93" w:rsidRDefault="005E5D93" w:rsidP="005E5D93">
      <w:pPr>
        <w:spacing w:after="0" w:line="240" w:lineRule="auto"/>
        <w:jc w:val="center"/>
        <w:rPr>
          <w:rFonts w:ascii="Times New Roman" w:eastAsia="Times New Roman" w:hAnsi="Times New Roman" w:cs="Times New Roman"/>
          <w:sz w:val="26"/>
          <w:szCs w:val="20"/>
          <w:lang w:eastAsia="hu-HU"/>
        </w:rPr>
      </w:pPr>
    </w:p>
    <w:p w:rsidR="005E5D93" w:rsidRPr="005E5D93" w:rsidRDefault="005E5D93" w:rsidP="005E5D93">
      <w:pPr>
        <w:spacing w:after="0" w:line="240" w:lineRule="auto"/>
        <w:rPr>
          <w:rFonts w:ascii="Times New Roman" w:eastAsia="Calibri" w:hAnsi="Times New Roman" w:cs="Times New Roman"/>
        </w:rPr>
      </w:pPr>
    </w:p>
    <w:p w:rsidR="00AF5F6A" w:rsidRDefault="00AF5F6A" w:rsidP="008E42FB">
      <w:pPr>
        <w:tabs>
          <w:tab w:val="center" w:pos="6804"/>
        </w:tabs>
        <w:spacing w:after="0"/>
        <w:rPr>
          <w:rFonts w:ascii="Times New Roman" w:hAnsi="Times New Roman" w:cs="Times New Roman"/>
          <w:b/>
        </w:rPr>
      </w:pPr>
    </w:p>
    <w:p w:rsidR="00AF5F6A" w:rsidRDefault="00AF5F6A">
      <w:pPr>
        <w:rPr>
          <w:rFonts w:ascii="Times New Roman" w:hAnsi="Times New Roman" w:cs="Times New Roman"/>
          <w:b/>
        </w:rPr>
      </w:pPr>
      <w:r>
        <w:rPr>
          <w:rFonts w:ascii="Times New Roman" w:hAnsi="Times New Roman" w:cs="Times New Roman"/>
          <w:b/>
        </w:rPr>
        <w:br w:type="page"/>
      </w:r>
    </w:p>
    <w:p w:rsidR="00AF5F6A" w:rsidRPr="00AF5F6A" w:rsidRDefault="00AF5F6A" w:rsidP="00AF5F6A">
      <w:pPr>
        <w:spacing w:after="0"/>
        <w:jc w:val="center"/>
        <w:rPr>
          <w:rFonts w:ascii="Times New Roman" w:eastAsia="Calibri" w:hAnsi="Times New Roman" w:cs="Times New Roman"/>
          <w:b/>
        </w:rPr>
      </w:pPr>
      <w:r w:rsidRPr="00AF5F6A">
        <w:rPr>
          <w:rFonts w:ascii="Times New Roman" w:eastAsia="Calibri" w:hAnsi="Times New Roman" w:cs="Times New Roman"/>
          <w:b/>
        </w:rPr>
        <w:lastRenderedPageBreak/>
        <w:t>Budapest Főváros II. Kerületi Önkormányzat Képviselő-testületének …/2017. (…) önkormányzati rendelete a Képviselő-testület által kialakított bizottságok hatásköréről, a bizottságok és tanácsnokok feladatköréről szóló 45/2001.(XII.22.) önkormányzati rendelet módosításáról</w:t>
      </w:r>
    </w:p>
    <w:p w:rsidR="00AF5F6A" w:rsidRPr="00AF5F6A" w:rsidRDefault="00AF5F6A" w:rsidP="00AF5F6A">
      <w:pPr>
        <w:spacing w:after="0"/>
        <w:jc w:val="center"/>
        <w:rPr>
          <w:rFonts w:ascii="Times New Roman" w:eastAsia="Calibri" w:hAnsi="Times New Roman" w:cs="Times New Roman"/>
          <w:b/>
        </w:rPr>
      </w:pPr>
    </w:p>
    <w:p w:rsidR="00AF5F6A" w:rsidRPr="00AF5F6A" w:rsidRDefault="00AF5F6A" w:rsidP="00AF5F6A">
      <w:pPr>
        <w:spacing w:after="0"/>
        <w:jc w:val="both"/>
        <w:rPr>
          <w:rFonts w:ascii="Times New Roman" w:eastAsia="Calibri" w:hAnsi="Times New Roman" w:cs="Times New Roman"/>
          <w:bCs/>
        </w:rPr>
      </w:pPr>
      <w:r w:rsidRPr="00AF5F6A">
        <w:rPr>
          <w:rFonts w:ascii="Times New Roman" w:eastAsia="Calibri" w:hAnsi="Times New Roman" w:cs="Times New Roman"/>
          <w:bCs/>
        </w:rPr>
        <w:t>Budapest Főváros II. Kerületi Önkormányzat Képviselő-testülete Magyarország Alaptörvénye 32. cikk (2) bekezdésében meghatározott eredeti jogalkotói hatáskörében, Magyarország Alaptörvénye 32. cikk (1) bekezdés d) pontjában meghatározott feladatkörében eljárva a következőket rendeli el:</w:t>
      </w:r>
    </w:p>
    <w:p w:rsidR="00AF5F6A" w:rsidRPr="00AF5F6A" w:rsidRDefault="00AF5F6A" w:rsidP="00AF5F6A">
      <w:pPr>
        <w:spacing w:after="0"/>
        <w:jc w:val="both"/>
        <w:rPr>
          <w:rFonts w:ascii="Times New Roman" w:eastAsia="Calibri" w:hAnsi="Times New Roman" w:cs="Times New Roman"/>
          <w:bCs/>
        </w:rPr>
      </w:pPr>
    </w:p>
    <w:p w:rsidR="00AF5F6A" w:rsidRPr="00AF5F6A" w:rsidRDefault="00AF5F6A" w:rsidP="00AF5F6A">
      <w:pPr>
        <w:spacing w:after="0"/>
        <w:jc w:val="center"/>
        <w:rPr>
          <w:rFonts w:ascii="Times New Roman" w:eastAsia="Calibri" w:hAnsi="Times New Roman" w:cs="Times New Roman"/>
          <w:b/>
          <w:bCs/>
        </w:rPr>
      </w:pPr>
      <w:r w:rsidRPr="00AF5F6A">
        <w:rPr>
          <w:rFonts w:ascii="Times New Roman" w:eastAsia="Calibri" w:hAnsi="Times New Roman" w:cs="Times New Roman"/>
          <w:b/>
          <w:bCs/>
        </w:rPr>
        <w:t>1.§</w:t>
      </w:r>
    </w:p>
    <w:p w:rsidR="00AF5F6A" w:rsidRPr="00AF5F6A" w:rsidRDefault="00AF5F6A" w:rsidP="00AF5F6A">
      <w:pPr>
        <w:spacing w:after="0"/>
        <w:ind w:left="720"/>
        <w:rPr>
          <w:rFonts w:ascii="Times New Roman" w:eastAsia="Calibri" w:hAnsi="Times New Roman" w:cs="Times New Roman"/>
          <w:b/>
          <w:bCs/>
        </w:rPr>
      </w:pPr>
    </w:p>
    <w:p w:rsidR="00AF5F6A" w:rsidRPr="00AF5F6A" w:rsidRDefault="00AF5F6A" w:rsidP="00AF5F6A">
      <w:pPr>
        <w:numPr>
          <w:ilvl w:val="0"/>
          <w:numId w:val="5"/>
        </w:numPr>
        <w:tabs>
          <w:tab w:val="left" w:pos="426"/>
        </w:tabs>
        <w:spacing w:after="0"/>
        <w:ind w:left="0" w:firstLine="0"/>
        <w:jc w:val="both"/>
        <w:rPr>
          <w:rFonts w:ascii="Times New Roman" w:eastAsia="Calibri" w:hAnsi="Times New Roman" w:cs="Times New Roman"/>
          <w:bCs/>
        </w:rPr>
      </w:pPr>
      <w:r w:rsidRPr="00AF5F6A">
        <w:rPr>
          <w:rFonts w:ascii="Times New Roman" w:eastAsia="Calibri" w:hAnsi="Times New Roman" w:cs="Times New Roman"/>
          <w:bCs/>
        </w:rPr>
        <w:t xml:space="preserve">A Képviselő-testület által kialakított bizottságok hatásköréről, a bizottságok és tanácsnokok feladatköréről szóló 45/2001.(XII.22.) önkormányzati rendelet (a továbbiakban: R.) 2. melléklete helyébe jelen rendelet 1. melléklete lép. </w:t>
      </w:r>
    </w:p>
    <w:p w:rsidR="00AF5F6A" w:rsidRPr="00AF5F6A" w:rsidRDefault="00AF5F6A" w:rsidP="00AF5F6A">
      <w:pPr>
        <w:numPr>
          <w:ilvl w:val="0"/>
          <w:numId w:val="5"/>
        </w:numPr>
        <w:tabs>
          <w:tab w:val="left" w:pos="426"/>
        </w:tabs>
        <w:spacing w:after="0"/>
        <w:ind w:left="0" w:firstLine="0"/>
        <w:jc w:val="both"/>
        <w:rPr>
          <w:rFonts w:ascii="Times New Roman" w:eastAsia="Calibri" w:hAnsi="Times New Roman" w:cs="Times New Roman"/>
          <w:bCs/>
        </w:rPr>
      </w:pPr>
      <w:r w:rsidRPr="00AF5F6A">
        <w:rPr>
          <w:rFonts w:ascii="Times New Roman" w:eastAsia="Calibri" w:hAnsi="Times New Roman" w:cs="Times New Roman"/>
          <w:bCs/>
        </w:rPr>
        <w:t>A R. 5. melléklete helyébe jelen rendelet 2. melléklete lép.</w:t>
      </w:r>
    </w:p>
    <w:p w:rsidR="00AF5F6A" w:rsidRPr="00AF5F6A" w:rsidRDefault="00AF5F6A" w:rsidP="00AF5F6A">
      <w:pPr>
        <w:numPr>
          <w:ilvl w:val="0"/>
          <w:numId w:val="5"/>
        </w:numPr>
        <w:tabs>
          <w:tab w:val="left" w:pos="426"/>
        </w:tabs>
        <w:spacing w:after="0"/>
        <w:ind w:left="0" w:firstLine="0"/>
        <w:jc w:val="both"/>
        <w:rPr>
          <w:rFonts w:ascii="Times New Roman" w:eastAsia="Calibri" w:hAnsi="Times New Roman" w:cs="Times New Roman"/>
          <w:bCs/>
        </w:rPr>
      </w:pPr>
      <w:r w:rsidRPr="00AF5F6A">
        <w:rPr>
          <w:rFonts w:ascii="Times New Roman" w:eastAsia="Calibri" w:hAnsi="Times New Roman" w:cs="Times New Roman"/>
          <w:bCs/>
        </w:rPr>
        <w:t>A R. 7. melléklete helyébe jelen rendelet 3. melléklete lép.</w:t>
      </w:r>
    </w:p>
    <w:p w:rsidR="00AF5F6A" w:rsidRPr="00AF5F6A" w:rsidRDefault="00AF5F6A" w:rsidP="00AF5F6A">
      <w:pPr>
        <w:numPr>
          <w:ilvl w:val="0"/>
          <w:numId w:val="5"/>
        </w:numPr>
        <w:tabs>
          <w:tab w:val="left" w:pos="426"/>
        </w:tabs>
        <w:spacing w:after="0"/>
        <w:ind w:left="0" w:firstLine="0"/>
        <w:jc w:val="both"/>
        <w:rPr>
          <w:rFonts w:ascii="Times New Roman" w:eastAsia="Calibri" w:hAnsi="Times New Roman" w:cs="Times New Roman"/>
          <w:bCs/>
        </w:rPr>
      </w:pPr>
      <w:r w:rsidRPr="00AF5F6A">
        <w:rPr>
          <w:rFonts w:ascii="Times New Roman" w:eastAsia="Calibri" w:hAnsi="Times New Roman" w:cs="Times New Roman"/>
          <w:bCs/>
        </w:rPr>
        <w:t xml:space="preserve">A R. 8. melléklete helyébe jelen rendelet 4. melléklete lép. </w:t>
      </w:r>
    </w:p>
    <w:p w:rsidR="00AF5F6A" w:rsidRPr="00AF5F6A" w:rsidRDefault="00AF5F6A" w:rsidP="00AF5F6A">
      <w:pPr>
        <w:numPr>
          <w:ilvl w:val="0"/>
          <w:numId w:val="5"/>
        </w:numPr>
        <w:tabs>
          <w:tab w:val="left" w:pos="426"/>
        </w:tabs>
        <w:spacing w:after="0"/>
        <w:ind w:left="0" w:firstLine="0"/>
        <w:jc w:val="both"/>
        <w:rPr>
          <w:rFonts w:ascii="Times New Roman" w:eastAsia="Calibri" w:hAnsi="Times New Roman" w:cs="Times New Roman"/>
          <w:bCs/>
        </w:rPr>
      </w:pPr>
      <w:r w:rsidRPr="00AF5F6A">
        <w:rPr>
          <w:rFonts w:ascii="Times New Roman" w:eastAsia="Calibri" w:hAnsi="Times New Roman" w:cs="Times New Roman"/>
          <w:bCs/>
        </w:rPr>
        <w:t xml:space="preserve">A R. 9. melléklete helyébe jelen rendelet 5. melléklete lép. </w:t>
      </w:r>
    </w:p>
    <w:p w:rsidR="00AF5F6A" w:rsidRPr="00AF5F6A" w:rsidRDefault="00AF5F6A" w:rsidP="00AF5F6A">
      <w:pPr>
        <w:numPr>
          <w:ilvl w:val="0"/>
          <w:numId w:val="5"/>
        </w:numPr>
        <w:tabs>
          <w:tab w:val="left" w:pos="426"/>
        </w:tabs>
        <w:spacing w:after="0"/>
        <w:ind w:left="0" w:firstLine="0"/>
        <w:jc w:val="both"/>
        <w:rPr>
          <w:rFonts w:ascii="Times New Roman" w:eastAsia="Calibri" w:hAnsi="Times New Roman" w:cs="Times New Roman"/>
          <w:bCs/>
        </w:rPr>
      </w:pPr>
      <w:r w:rsidRPr="00AF5F6A">
        <w:rPr>
          <w:rFonts w:ascii="Times New Roman" w:eastAsia="Calibri" w:hAnsi="Times New Roman" w:cs="Times New Roman"/>
          <w:bCs/>
        </w:rPr>
        <w:t>A R. 10/a. melléklete helyébe jelen rendelet 6. melléklete lép.</w:t>
      </w:r>
    </w:p>
    <w:p w:rsidR="00AF5F6A" w:rsidRPr="00AF5F6A" w:rsidRDefault="00AF5F6A" w:rsidP="00AF5F6A">
      <w:pPr>
        <w:spacing w:after="0"/>
        <w:jc w:val="both"/>
        <w:rPr>
          <w:rFonts w:ascii="Times New Roman" w:eastAsia="Calibri" w:hAnsi="Times New Roman" w:cs="Times New Roman"/>
          <w:bCs/>
        </w:rPr>
      </w:pPr>
    </w:p>
    <w:p w:rsidR="00AF5F6A" w:rsidRPr="00AF5F6A" w:rsidRDefault="00AF5F6A" w:rsidP="00AF5F6A">
      <w:pPr>
        <w:spacing w:after="0"/>
        <w:jc w:val="center"/>
        <w:rPr>
          <w:rFonts w:ascii="Times New Roman" w:eastAsia="Calibri" w:hAnsi="Times New Roman" w:cs="Times New Roman"/>
          <w:b/>
          <w:bCs/>
        </w:rPr>
      </w:pPr>
      <w:r w:rsidRPr="00AF5F6A">
        <w:rPr>
          <w:rFonts w:ascii="Times New Roman" w:eastAsia="Calibri" w:hAnsi="Times New Roman" w:cs="Times New Roman"/>
          <w:b/>
          <w:bCs/>
        </w:rPr>
        <w:t>2. §</w:t>
      </w:r>
    </w:p>
    <w:p w:rsidR="00AF5F6A" w:rsidRPr="00AF5F6A" w:rsidRDefault="00AF5F6A" w:rsidP="00AF5F6A">
      <w:pPr>
        <w:spacing w:after="0"/>
        <w:rPr>
          <w:rFonts w:ascii="Times New Roman" w:eastAsia="Calibri" w:hAnsi="Times New Roman" w:cs="Times New Roman"/>
          <w:bCs/>
        </w:rPr>
      </w:pPr>
    </w:p>
    <w:p w:rsidR="00AF5F6A" w:rsidRPr="00AF5F6A" w:rsidRDefault="00AF5F6A" w:rsidP="00AF5F6A">
      <w:pPr>
        <w:spacing w:after="0"/>
        <w:jc w:val="both"/>
        <w:rPr>
          <w:rFonts w:ascii="Times New Roman" w:eastAsia="Calibri" w:hAnsi="Times New Roman" w:cs="Times New Roman"/>
        </w:rPr>
      </w:pPr>
      <w:r w:rsidRPr="00AF5F6A">
        <w:rPr>
          <w:rFonts w:ascii="Times New Roman" w:eastAsia="Calibri" w:hAnsi="Times New Roman" w:cs="Times New Roman"/>
          <w:bCs/>
        </w:rPr>
        <w:t>Jelen rendelet 2017. október 1. napján lép hatályba és az azt követő napon törvény erejénél fogva hatályát veszti.</w:t>
      </w:r>
    </w:p>
    <w:p w:rsidR="00AF5F6A" w:rsidRPr="00AF5F6A" w:rsidRDefault="00AF5F6A" w:rsidP="00AF5F6A">
      <w:pPr>
        <w:spacing w:after="0"/>
        <w:rPr>
          <w:rFonts w:ascii="Times New Roman" w:eastAsia="Calibri" w:hAnsi="Times New Roman" w:cs="Times New Roman"/>
        </w:rPr>
      </w:pPr>
    </w:p>
    <w:p w:rsidR="00AF5F6A" w:rsidRPr="00AF5F6A" w:rsidRDefault="00AF5F6A" w:rsidP="00AF5F6A">
      <w:pPr>
        <w:spacing w:after="0"/>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5"/>
      </w:tblGrid>
      <w:tr w:rsidR="00AF5F6A" w:rsidRPr="00AF5F6A" w:rsidTr="002531E2">
        <w:tc>
          <w:tcPr>
            <w:tcW w:w="4606" w:type="dxa"/>
            <w:shd w:val="clear" w:color="auto" w:fill="auto"/>
          </w:tcPr>
          <w:p w:rsidR="00AF5F6A" w:rsidRPr="00AF5F6A" w:rsidRDefault="00AF5F6A" w:rsidP="00AF5F6A">
            <w:pPr>
              <w:spacing w:after="0"/>
              <w:jc w:val="center"/>
              <w:rPr>
                <w:rFonts w:ascii="Times New Roman" w:eastAsia="Calibri" w:hAnsi="Times New Roman" w:cs="Times New Roman"/>
              </w:rPr>
            </w:pPr>
            <w:r w:rsidRPr="00AF5F6A">
              <w:rPr>
                <w:rFonts w:ascii="Times New Roman" w:eastAsia="Calibri" w:hAnsi="Times New Roman" w:cs="Times New Roman"/>
              </w:rPr>
              <w:t>Dr. Láng Zsolt</w:t>
            </w:r>
          </w:p>
          <w:p w:rsidR="00AF5F6A" w:rsidRPr="00AF5F6A" w:rsidRDefault="00AF5F6A" w:rsidP="00AF5F6A">
            <w:pPr>
              <w:spacing w:after="0"/>
              <w:jc w:val="center"/>
              <w:rPr>
                <w:rFonts w:ascii="Times New Roman" w:eastAsia="Calibri" w:hAnsi="Times New Roman" w:cs="Times New Roman"/>
              </w:rPr>
            </w:pPr>
            <w:r w:rsidRPr="00AF5F6A">
              <w:rPr>
                <w:rFonts w:ascii="Times New Roman" w:eastAsia="Calibri" w:hAnsi="Times New Roman" w:cs="Times New Roman"/>
              </w:rPr>
              <w:t>Polgármester</w:t>
            </w:r>
          </w:p>
        </w:tc>
        <w:tc>
          <w:tcPr>
            <w:tcW w:w="4606" w:type="dxa"/>
            <w:shd w:val="clear" w:color="auto" w:fill="auto"/>
          </w:tcPr>
          <w:p w:rsidR="00AF5F6A" w:rsidRPr="00AF5F6A" w:rsidRDefault="00AF5F6A" w:rsidP="00AF5F6A">
            <w:pPr>
              <w:spacing w:after="0"/>
              <w:jc w:val="center"/>
              <w:rPr>
                <w:rFonts w:ascii="Times New Roman" w:eastAsia="Calibri" w:hAnsi="Times New Roman" w:cs="Times New Roman"/>
              </w:rPr>
            </w:pPr>
            <w:r w:rsidRPr="00AF5F6A">
              <w:rPr>
                <w:rFonts w:ascii="Times New Roman" w:eastAsia="Calibri" w:hAnsi="Times New Roman" w:cs="Times New Roman"/>
              </w:rPr>
              <w:t>dr. Szalai Tibor</w:t>
            </w:r>
          </w:p>
          <w:p w:rsidR="00AF5F6A" w:rsidRPr="00AF5F6A" w:rsidRDefault="00AF5F6A" w:rsidP="00AF5F6A">
            <w:pPr>
              <w:spacing w:after="0"/>
              <w:jc w:val="center"/>
              <w:rPr>
                <w:rFonts w:ascii="Times New Roman" w:eastAsia="Calibri" w:hAnsi="Times New Roman" w:cs="Times New Roman"/>
              </w:rPr>
            </w:pPr>
            <w:r w:rsidRPr="00AF5F6A">
              <w:rPr>
                <w:rFonts w:ascii="Times New Roman" w:eastAsia="Calibri" w:hAnsi="Times New Roman" w:cs="Times New Roman"/>
              </w:rPr>
              <w:t>Jegyző</w:t>
            </w:r>
          </w:p>
        </w:tc>
      </w:tr>
    </w:tbl>
    <w:p w:rsidR="00AF5F6A" w:rsidRPr="00AF5F6A" w:rsidRDefault="00AF5F6A" w:rsidP="00AF5F6A">
      <w:pPr>
        <w:spacing w:after="0"/>
        <w:rPr>
          <w:rFonts w:ascii="Times New Roman" w:eastAsia="Calibri" w:hAnsi="Times New Roman" w:cs="Times New Roman"/>
        </w:rPr>
      </w:pPr>
    </w:p>
    <w:p w:rsidR="00AF5F6A" w:rsidRPr="00AF5F6A" w:rsidRDefault="00AF5F6A" w:rsidP="00AF5F6A">
      <w:pPr>
        <w:spacing w:after="0"/>
        <w:rPr>
          <w:rFonts w:ascii="Times New Roman" w:eastAsia="Calibri" w:hAnsi="Times New Roman" w:cs="Times New Roman"/>
        </w:rPr>
      </w:pPr>
    </w:p>
    <w:p w:rsidR="00AF5F6A" w:rsidRPr="00AF5F6A" w:rsidRDefault="00AF5F6A" w:rsidP="00AF5F6A">
      <w:pPr>
        <w:spacing w:after="0"/>
        <w:jc w:val="center"/>
        <w:rPr>
          <w:rFonts w:ascii="Times New Roman" w:eastAsia="Calibri" w:hAnsi="Times New Roman" w:cs="Times New Roman"/>
          <w:b/>
          <w:bCs/>
        </w:rPr>
      </w:pPr>
    </w:p>
    <w:p w:rsidR="00AF5F6A" w:rsidRPr="00AF5F6A" w:rsidRDefault="00AF5F6A" w:rsidP="00AF5F6A">
      <w:pPr>
        <w:spacing w:after="0"/>
        <w:jc w:val="center"/>
        <w:rPr>
          <w:rFonts w:ascii="Times New Roman" w:eastAsia="Calibri" w:hAnsi="Times New Roman" w:cs="Times New Roman"/>
          <w:b/>
          <w:bCs/>
        </w:rPr>
      </w:pPr>
      <w:r w:rsidRPr="00AF5F6A">
        <w:rPr>
          <w:rFonts w:ascii="Times New Roman" w:eastAsia="Calibri" w:hAnsi="Times New Roman" w:cs="Times New Roman"/>
          <w:b/>
          <w:bCs/>
        </w:rPr>
        <w:t>Indokolás</w:t>
      </w:r>
    </w:p>
    <w:p w:rsidR="00AF5F6A" w:rsidRPr="00AF5F6A" w:rsidRDefault="00AF5F6A" w:rsidP="00AF5F6A">
      <w:pPr>
        <w:spacing w:after="0"/>
        <w:rPr>
          <w:rFonts w:ascii="Times New Roman" w:eastAsia="Calibri" w:hAnsi="Times New Roman" w:cs="Times New Roman"/>
          <w:bCs/>
        </w:rPr>
      </w:pPr>
    </w:p>
    <w:p w:rsidR="00AF5F6A" w:rsidRPr="00AF5F6A" w:rsidRDefault="00AF5F6A" w:rsidP="00AF5F6A">
      <w:pPr>
        <w:spacing w:after="0"/>
        <w:rPr>
          <w:rFonts w:ascii="Times New Roman" w:eastAsia="Calibri" w:hAnsi="Times New Roman" w:cs="Times New Roman"/>
          <w:bCs/>
        </w:rPr>
      </w:pPr>
      <w:r w:rsidRPr="00AF5F6A">
        <w:rPr>
          <w:rFonts w:ascii="Times New Roman" w:eastAsia="Calibri" w:hAnsi="Times New Roman" w:cs="Times New Roman"/>
          <w:bCs/>
        </w:rPr>
        <w:t>1. §</w:t>
      </w:r>
      <w:proofErr w:type="spellStart"/>
      <w:r w:rsidRPr="00AF5F6A">
        <w:rPr>
          <w:rFonts w:ascii="Times New Roman" w:eastAsia="Calibri" w:hAnsi="Times New Roman" w:cs="Times New Roman"/>
          <w:bCs/>
        </w:rPr>
        <w:t>-hoz</w:t>
      </w:r>
      <w:proofErr w:type="spellEnd"/>
      <w:r w:rsidRPr="00AF5F6A">
        <w:rPr>
          <w:rFonts w:ascii="Times New Roman" w:eastAsia="Calibri" w:hAnsi="Times New Roman" w:cs="Times New Roman"/>
          <w:bCs/>
        </w:rPr>
        <w:t>: A már nem hatályos elnevezések javítása történt meg.</w:t>
      </w:r>
    </w:p>
    <w:p w:rsidR="00AF5F6A" w:rsidRPr="00AF5F6A" w:rsidRDefault="00AF5F6A" w:rsidP="00AF5F6A">
      <w:pPr>
        <w:spacing w:after="0"/>
        <w:rPr>
          <w:rFonts w:ascii="Times New Roman" w:eastAsia="Calibri" w:hAnsi="Times New Roman" w:cs="Times New Roman"/>
          <w:bCs/>
        </w:rPr>
      </w:pPr>
      <w:r w:rsidRPr="00AF5F6A">
        <w:rPr>
          <w:rFonts w:ascii="Times New Roman" w:eastAsia="Calibri" w:hAnsi="Times New Roman" w:cs="Times New Roman"/>
          <w:bCs/>
        </w:rPr>
        <w:t>2.§</w:t>
      </w:r>
      <w:proofErr w:type="spellStart"/>
      <w:r w:rsidRPr="00AF5F6A">
        <w:rPr>
          <w:rFonts w:ascii="Times New Roman" w:eastAsia="Calibri" w:hAnsi="Times New Roman" w:cs="Times New Roman"/>
          <w:bCs/>
        </w:rPr>
        <w:t>-hoz</w:t>
      </w:r>
      <w:proofErr w:type="spellEnd"/>
      <w:r w:rsidRPr="00AF5F6A">
        <w:rPr>
          <w:rFonts w:ascii="Times New Roman" w:eastAsia="Calibri" w:hAnsi="Times New Roman" w:cs="Times New Roman"/>
          <w:bCs/>
        </w:rPr>
        <w:t>: Hatályba léptető rendelkezést tartalmaz.</w:t>
      </w:r>
    </w:p>
    <w:p w:rsidR="00AF5F6A" w:rsidRPr="00AF5F6A" w:rsidRDefault="00AF5F6A" w:rsidP="00AF5F6A">
      <w:pPr>
        <w:spacing w:after="0"/>
        <w:rPr>
          <w:rFonts w:ascii="Times New Roman" w:eastAsia="Calibri" w:hAnsi="Times New Roman" w:cs="Times New Roman"/>
        </w:rPr>
      </w:pPr>
    </w:p>
    <w:p w:rsidR="00AF5F6A" w:rsidRPr="00AF5F6A" w:rsidRDefault="00AF5F6A" w:rsidP="00AF5F6A">
      <w:pPr>
        <w:spacing w:after="0"/>
        <w:rPr>
          <w:rFonts w:ascii="Times New Roman" w:eastAsia="Calibri" w:hAnsi="Times New Roman" w:cs="Times New Roman"/>
        </w:rPr>
      </w:pPr>
    </w:p>
    <w:p w:rsidR="00AF5F6A" w:rsidRPr="00AF5F6A" w:rsidRDefault="00AF5F6A" w:rsidP="00AF5F6A">
      <w:pPr>
        <w:spacing w:after="0"/>
        <w:rPr>
          <w:rFonts w:ascii="Times New Roman" w:eastAsia="Calibri" w:hAnsi="Times New Roman" w:cs="Times New Roman"/>
        </w:rPr>
      </w:pPr>
    </w:p>
    <w:p w:rsidR="00AF5F6A" w:rsidRPr="00AF5F6A" w:rsidRDefault="00AF5F6A" w:rsidP="00AF5F6A">
      <w:pPr>
        <w:spacing w:after="0"/>
        <w:rPr>
          <w:rFonts w:ascii="Times New Roman" w:eastAsia="Calibri" w:hAnsi="Times New Roman" w:cs="Times New Roman"/>
        </w:rPr>
      </w:pPr>
    </w:p>
    <w:p w:rsidR="00AF5F6A" w:rsidRPr="00AF5F6A" w:rsidRDefault="00AF5F6A" w:rsidP="00AF5F6A">
      <w:pPr>
        <w:spacing w:after="0"/>
        <w:rPr>
          <w:rFonts w:ascii="Times New Roman" w:eastAsia="Calibri" w:hAnsi="Times New Roman" w:cs="Times New Roman"/>
        </w:rPr>
      </w:pPr>
    </w:p>
    <w:p w:rsidR="00AF5F6A" w:rsidRPr="00AF5F6A" w:rsidRDefault="00AF5F6A" w:rsidP="00AF5F6A">
      <w:pPr>
        <w:spacing w:after="0"/>
        <w:rPr>
          <w:rFonts w:ascii="Times New Roman" w:eastAsia="Calibri" w:hAnsi="Times New Roman" w:cs="Times New Roman"/>
        </w:rPr>
      </w:pPr>
    </w:p>
    <w:p w:rsidR="00AF5F6A" w:rsidRPr="00AF5F6A" w:rsidRDefault="00AF5F6A" w:rsidP="00AF5F6A">
      <w:pPr>
        <w:spacing w:after="0"/>
        <w:rPr>
          <w:rFonts w:ascii="Times New Roman" w:eastAsia="Calibri" w:hAnsi="Times New Roman" w:cs="Times New Roman"/>
        </w:rPr>
      </w:pPr>
    </w:p>
    <w:p w:rsidR="00AF5F6A" w:rsidRPr="00AF5F6A" w:rsidRDefault="00AF5F6A" w:rsidP="00AF5F6A">
      <w:pPr>
        <w:spacing w:after="0"/>
        <w:rPr>
          <w:rFonts w:ascii="Times New Roman" w:eastAsia="Calibri" w:hAnsi="Times New Roman" w:cs="Times New Roman"/>
        </w:rPr>
      </w:pPr>
    </w:p>
    <w:p w:rsidR="00AF5F6A" w:rsidRPr="00AF5F6A" w:rsidRDefault="00AF5F6A" w:rsidP="00AF5F6A">
      <w:pPr>
        <w:spacing w:after="0"/>
        <w:rPr>
          <w:rFonts w:ascii="Times New Roman" w:eastAsia="Calibri" w:hAnsi="Times New Roman" w:cs="Times New Roman"/>
        </w:rPr>
      </w:pPr>
    </w:p>
    <w:p w:rsidR="00AF5F6A" w:rsidRPr="00AF5F6A" w:rsidRDefault="00AF5F6A" w:rsidP="00AF5F6A">
      <w:pPr>
        <w:spacing w:after="0"/>
        <w:rPr>
          <w:rFonts w:ascii="Times New Roman" w:eastAsia="Calibri" w:hAnsi="Times New Roman" w:cs="Times New Roman"/>
        </w:rPr>
      </w:pPr>
    </w:p>
    <w:p w:rsidR="00AF5F6A" w:rsidRPr="00AF5F6A" w:rsidRDefault="00AF5F6A" w:rsidP="00AF5F6A">
      <w:pPr>
        <w:spacing w:after="0"/>
        <w:rPr>
          <w:rFonts w:ascii="Times New Roman" w:eastAsia="Calibri" w:hAnsi="Times New Roman" w:cs="Times New Roman"/>
        </w:rPr>
      </w:pPr>
    </w:p>
    <w:p w:rsidR="00AF5F6A" w:rsidRPr="00AF5F6A" w:rsidRDefault="00AF5F6A" w:rsidP="00AF5F6A">
      <w:pPr>
        <w:spacing w:after="0"/>
        <w:rPr>
          <w:rFonts w:ascii="Times New Roman" w:eastAsia="Calibri" w:hAnsi="Times New Roman" w:cs="Times New Roman"/>
        </w:rPr>
      </w:pPr>
    </w:p>
    <w:p w:rsidR="00AF5F6A" w:rsidRPr="00AF5F6A" w:rsidRDefault="00AF5F6A" w:rsidP="00AF5F6A">
      <w:pPr>
        <w:spacing w:after="0"/>
        <w:rPr>
          <w:rFonts w:ascii="Times New Roman" w:eastAsia="Calibri" w:hAnsi="Times New Roman" w:cs="Times New Roman"/>
        </w:rPr>
      </w:pPr>
    </w:p>
    <w:p w:rsidR="00AF5F6A" w:rsidRPr="00AF5F6A" w:rsidRDefault="00AF5F6A" w:rsidP="00AF5F6A">
      <w:pPr>
        <w:spacing w:after="0"/>
        <w:rPr>
          <w:rFonts w:ascii="Times New Roman" w:eastAsia="Calibri" w:hAnsi="Times New Roman" w:cs="Times New Roman"/>
        </w:rPr>
      </w:pPr>
    </w:p>
    <w:p w:rsidR="00AF5F6A" w:rsidRPr="00AF5F6A" w:rsidRDefault="00AF5F6A" w:rsidP="00AF5F6A">
      <w:pPr>
        <w:spacing w:after="0"/>
        <w:rPr>
          <w:rFonts w:ascii="Times New Roman" w:eastAsia="Calibri" w:hAnsi="Times New Roman" w:cs="Times New Roman"/>
        </w:rPr>
      </w:pPr>
    </w:p>
    <w:p w:rsidR="00AF5F6A" w:rsidRPr="00AF5F6A" w:rsidRDefault="00AF5F6A" w:rsidP="00AF5F6A">
      <w:pPr>
        <w:spacing w:after="0"/>
        <w:rPr>
          <w:rFonts w:ascii="Times New Roman" w:eastAsia="Calibri" w:hAnsi="Times New Roman" w:cs="Times New Roman"/>
        </w:rPr>
      </w:pPr>
    </w:p>
    <w:p w:rsidR="00AF5F6A" w:rsidRPr="00AF5F6A" w:rsidRDefault="00AF5F6A" w:rsidP="00AF5F6A">
      <w:pPr>
        <w:spacing w:after="0"/>
        <w:rPr>
          <w:rFonts w:ascii="Times New Roman" w:eastAsia="Calibri" w:hAnsi="Times New Roman" w:cs="Times New Roman"/>
        </w:rPr>
      </w:pPr>
    </w:p>
    <w:p w:rsidR="00AF5F6A" w:rsidRPr="00AF5F6A" w:rsidRDefault="00976826" w:rsidP="00976826">
      <w:pPr>
        <w:spacing w:after="0"/>
        <w:ind w:left="720"/>
        <w:rPr>
          <w:rFonts w:ascii="Times New Roman" w:eastAsia="Calibri" w:hAnsi="Times New Roman" w:cs="Times New Roman"/>
          <w:b/>
        </w:rPr>
      </w:pPr>
      <w:r>
        <w:rPr>
          <w:rFonts w:ascii="Times New Roman" w:eastAsia="Calibri" w:hAnsi="Times New Roman" w:cs="Times New Roman"/>
          <w:b/>
        </w:rPr>
        <w:t xml:space="preserve">…/2017. (…) önkormányzati rendelet 1. </w:t>
      </w:r>
      <w:r w:rsidR="00AF5F6A" w:rsidRPr="00AF5F6A">
        <w:rPr>
          <w:rFonts w:ascii="Times New Roman" w:eastAsia="Calibri" w:hAnsi="Times New Roman" w:cs="Times New Roman"/>
          <w:b/>
        </w:rPr>
        <w:t>melléklet</w:t>
      </w:r>
      <w:r>
        <w:rPr>
          <w:rFonts w:ascii="Times New Roman" w:eastAsia="Calibri" w:hAnsi="Times New Roman" w:cs="Times New Roman"/>
          <w:b/>
        </w:rPr>
        <w:t>e</w:t>
      </w:r>
    </w:p>
    <w:p w:rsidR="00AF5F6A" w:rsidRPr="00AF5F6A" w:rsidRDefault="00AF5F6A" w:rsidP="00AF5F6A">
      <w:pPr>
        <w:spacing w:after="0"/>
        <w:ind w:left="720"/>
        <w:rPr>
          <w:rFonts w:ascii="Times New Roman" w:eastAsia="Calibri" w:hAnsi="Times New Roman" w:cs="Times New Roman"/>
          <w:b/>
        </w:rPr>
      </w:pPr>
    </w:p>
    <w:p w:rsidR="00AF5F6A" w:rsidRPr="00AF5F6A" w:rsidRDefault="00AF5F6A" w:rsidP="00AF5F6A">
      <w:pPr>
        <w:spacing w:after="0"/>
        <w:ind w:left="720"/>
        <w:rPr>
          <w:rFonts w:ascii="Times New Roman" w:eastAsia="Calibri" w:hAnsi="Times New Roman" w:cs="Times New Roman"/>
        </w:rPr>
      </w:pPr>
      <w:r w:rsidRPr="00AF5F6A">
        <w:rPr>
          <w:rFonts w:ascii="Times New Roman" w:eastAsia="Calibri" w:hAnsi="Times New Roman" w:cs="Times New Roman"/>
        </w:rPr>
        <w:t>45/2001.(XII.22.) önkormányzati rendelet 2. sz. melléklete</w:t>
      </w:r>
    </w:p>
    <w:p w:rsidR="00AF5F6A" w:rsidRPr="00AF5F6A" w:rsidRDefault="00AF5F6A" w:rsidP="00AF5F6A">
      <w:pPr>
        <w:spacing w:after="0"/>
        <w:rPr>
          <w:rFonts w:ascii="Times New Roman" w:eastAsia="Calibri" w:hAnsi="Times New Roman" w:cs="Times New Roman"/>
          <w:b/>
        </w:rPr>
      </w:pPr>
    </w:p>
    <w:p w:rsidR="00AF5F6A" w:rsidRPr="00AF5F6A" w:rsidRDefault="00AF5F6A" w:rsidP="00AF5F6A">
      <w:pPr>
        <w:spacing w:after="0" w:line="240" w:lineRule="auto"/>
        <w:jc w:val="both"/>
        <w:rPr>
          <w:rFonts w:ascii="Times New Roman" w:eastAsia="Times New Roman" w:hAnsi="Times New Roman" w:cs="Times New Roman"/>
          <w:b/>
          <w:bCs/>
          <w:sz w:val="24"/>
          <w:szCs w:val="24"/>
          <w:u w:val="single"/>
          <w:lang w:eastAsia="hu-HU"/>
        </w:rPr>
      </w:pPr>
    </w:p>
    <w:p w:rsidR="00AF5F6A" w:rsidRPr="00AF5F6A" w:rsidRDefault="00AF5F6A" w:rsidP="00AF5F6A">
      <w:pPr>
        <w:spacing w:after="0" w:line="240" w:lineRule="auto"/>
        <w:jc w:val="both"/>
        <w:rPr>
          <w:rFonts w:ascii="Times New Roman" w:eastAsia="Times New Roman" w:hAnsi="Times New Roman" w:cs="Times New Roman"/>
          <w:b/>
          <w:bCs/>
          <w:sz w:val="24"/>
          <w:szCs w:val="24"/>
          <w:u w:val="single"/>
          <w:lang w:eastAsia="hu-HU"/>
        </w:rPr>
      </w:pPr>
      <w:r w:rsidRPr="00AF5F6A">
        <w:rPr>
          <w:rFonts w:ascii="Times New Roman" w:eastAsia="Times New Roman" w:hAnsi="Times New Roman" w:cs="Times New Roman"/>
          <w:b/>
          <w:bCs/>
          <w:sz w:val="24"/>
          <w:szCs w:val="24"/>
          <w:u w:val="single"/>
          <w:lang w:eastAsia="hu-HU"/>
        </w:rPr>
        <w:t>Költségvetési, Pénzügyi és Vagyonnyilatkozatokat Ellenőrző Bizottság (KPVB)</w:t>
      </w:r>
    </w:p>
    <w:p w:rsidR="00AF5F6A" w:rsidRPr="00AF5F6A" w:rsidRDefault="00AF5F6A" w:rsidP="00AF5F6A">
      <w:pPr>
        <w:spacing w:after="0" w:line="240" w:lineRule="auto"/>
        <w:jc w:val="both"/>
        <w:rPr>
          <w:rFonts w:ascii="Times New Roman" w:eastAsia="Times New Roman" w:hAnsi="Times New Roman" w:cs="Times New Roman"/>
          <w:sz w:val="24"/>
          <w:szCs w:val="24"/>
          <w:lang w:eastAsia="hu-HU"/>
        </w:rPr>
      </w:pPr>
    </w:p>
    <w:p w:rsidR="00AF5F6A" w:rsidRPr="00AF5F6A" w:rsidRDefault="00AF5F6A" w:rsidP="00AF5F6A">
      <w:pPr>
        <w:spacing w:after="0" w:line="240" w:lineRule="auto"/>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1) A Költségvetési, Pénzügyi és Vagyonnyilatkozatokat Ellenőrző Bizottság dönt:</w:t>
      </w:r>
    </w:p>
    <w:p w:rsidR="00AF5F6A" w:rsidRPr="00AF5F6A" w:rsidRDefault="00AF5F6A" w:rsidP="00AF5F6A">
      <w:pPr>
        <w:spacing w:after="0" w:line="240" w:lineRule="auto"/>
        <w:ind w:left="1418" w:hanging="851"/>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1.1)</w:t>
      </w:r>
      <w:r w:rsidRPr="00AF5F6A">
        <w:rPr>
          <w:rFonts w:ascii="Times New Roman" w:eastAsia="Times New Roman" w:hAnsi="Times New Roman" w:cs="Times New Roman"/>
          <w:sz w:val="24"/>
          <w:szCs w:val="24"/>
          <w:lang w:eastAsia="hu-HU"/>
        </w:rPr>
        <w:tab/>
        <w:t xml:space="preserve">az intézmények beruházási kiadásainak az intézmények költségvetésébe való átcsoportosítása miatti előirányzat módosításáról bruttó 50 </w:t>
      </w:r>
      <w:proofErr w:type="spellStart"/>
      <w:r w:rsidRPr="00AF5F6A">
        <w:rPr>
          <w:rFonts w:ascii="Times New Roman" w:eastAsia="Times New Roman" w:hAnsi="Times New Roman" w:cs="Times New Roman"/>
          <w:sz w:val="24"/>
          <w:szCs w:val="24"/>
          <w:lang w:eastAsia="hu-HU"/>
        </w:rPr>
        <w:t>MFt</w:t>
      </w:r>
      <w:proofErr w:type="spellEnd"/>
      <w:r w:rsidRPr="00AF5F6A">
        <w:rPr>
          <w:rFonts w:ascii="Times New Roman" w:eastAsia="Times New Roman" w:hAnsi="Times New Roman" w:cs="Times New Roman"/>
          <w:sz w:val="24"/>
          <w:szCs w:val="24"/>
          <w:lang w:eastAsia="hu-HU"/>
        </w:rPr>
        <w:t xml:space="preserve"> összeghatárig;</w:t>
      </w:r>
    </w:p>
    <w:p w:rsidR="00AF5F6A" w:rsidRPr="00AF5F6A" w:rsidRDefault="00AF5F6A" w:rsidP="00AF5F6A">
      <w:pPr>
        <w:spacing w:after="0" w:line="240" w:lineRule="auto"/>
        <w:ind w:left="1080" w:hanging="54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1.2)</w:t>
      </w:r>
      <w:r w:rsidRPr="00AF5F6A">
        <w:rPr>
          <w:rFonts w:ascii="Times New Roman" w:eastAsia="Times New Roman" w:hAnsi="Times New Roman" w:cs="Times New Roman"/>
          <w:sz w:val="24"/>
          <w:szCs w:val="24"/>
          <w:lang w:eastAsia="hu-HU"/>
        </w:rPr>
        <w:tab/>
        <w:t xml:space="preserve">     Hatályon kívül helyezve.</w:t>
      </w:r>
    </w:p>
    <w:p w:rsidR="00AF5F6A" w:rsidRPr="00AF5F6A" w:rsidRDefault="00AF5F6A" w:rsidP="00AF5F6A">
      <w:pPr>
        <w:numPr>
          <w:ilvl w:val="1"/>
          <w:numId w:val="7"/>
        </w:numPr>
        <w:spacing w:after="0" w:line="240" w:lineRule="auto"/>
        <w:jc w:val="both"/>
        <w:rPr>
          <w:rFonts w:ascii="Times New Roman" w:eastAsia="Times New Roman" w:hAnsi="Times New Roman" w:cs="Times New Roman"/>
          <w:bCs/>
          <w:sz w:val="24"/>
          <w:szCs w:val="24"/>
          <w:lang w:eastAsia="hu-HU"/>
        </w:rPr>
      </w:pPr>
      <w:r w:rsidRPr="00AF5F6A">
        <w:rPr>
          <w:rFonts w:ascii="Times New Roman" w:eastAsia="Times New Roman" w:hAnsi="Times New Roman" w:cs="Times New Roman"/>
          <w:bCs/>
          <w:sz w:val="24"/>
          <w:szCs w:val="24"/>
          <w:lang w:eastAsia="hu-HU"/>
        </w:rPr>
        <w:t>a Bizottság által jóváhagyott támogatások esetén az elszámolás elfogadásáról</w:t>
      </w:r>
    </w:p>
    <w:p w:rsidR="00AF5F6A" w:rsidRPr="00AF5F6A" w:rsidRDefault="00AF5F6A" w:rsidP="00AF5F6A">
      <w:pPr>
        <w:numPr>
          <w:ilvl w:val="1"/>
          <w:numId w:val="7"/>
        </w:numPr>
        <w:spacing w:after="0" w:line="240" w:lineRule="auto"/>
        <w:jc w:val="both"/>
        <w:rPr>
          <w:rFonts w:ascii="Times New Roman" w:eastAsia="Times New Roman" w:hAnsi="Times New Roman" w:cs="Times New Roman"/>
          <w:bCs/>
          <w:sz w:val="24"/>
          <w:szCs w:val="24"/>
          <w:lang w:eastAsia="hu-HU"/>
        </w:rPr>
      </w:pPr>
      <w:r w:rsidRPr="00AF5F6A">
        <w:rPr>
          <w:rFonts w:ascii="Times New Roman" w:eastAsia="Times New Roman" w:hAnsi="Times New Roman" w:cs="Times New Roman"/>
          <w:sz w:val="24"/>
          <w:szCs w:val="24"/>
          <w:lang w:eastAsia="hu-HU"/>
        </w:rPr>
        <w:t xml:space="preserve">50 </w:t>
      </w:r>
      <w:proofErr w:type="spellStart"/>
      <w:r w:rsidRPr="00AF5F6A">
        <w:rPr>
          <w:rFonts w:ascii="Times New Roman" w:eastAsia="Times New Roman" w:hAnsi="Times New Roman" w:cs="Times New Roman"/>
          <w:sz w:val="24"/>
          <w:szCs w:val="24"/>
          <w:lang w:eastAsia="hu-HU"/>
        </w:rPr>
        <w:t>MFt</w:t>
      </w:r>
      <w:proofErr w:type="spellEnd"/>
      <w:r w:rsidRPr="00AF5F6A">
        <w:rPr>
          <w:rFonts w:ascii="Times New Roman" w:eastAsia="Times New Roman" w:hAnsi="Times New Roman" w:cs="Times New Roman"/>
          <w:sz w:val="24"/>
          <w:szCs w:val="24"/>
          <w:lang w:eastAsia="hu-HU"/>
        </w:rPr>
        <w:t xml:space="preserve"> értékhatárig tőzsdei értékpapírok értékesítéséről, megvásárlásáról;</w:t>
      </w:r>
    </w:p>
    <w:p w:rsidR="00AF5F6A" w:rsidRPr="00AF5F6A" w:rsidRDefault="00AF5F6A" w:rsidP="00AF5F6A">
      <w:pPr>
        <w:spacing w:after="0" w:line="240" w:lineRule="auto"/>
        <w:ind w:left="1418" w:hanging="851"/>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1.5)</w:t>
      </w:r>
      <w:r w:rsidRPr="00AF5F6A">
        <w:rPr>
          <w:rFonts w:ascii="Times New Roman" w:eastAsia="Times New Roman" w:hAnsi="Times New Roman" w:cs="Times New Roman"/>
          <w:sz w:val="24"/>
          <w:szCs w:val="24"/>
          <w:lang w:eastAsia="hu-HU"/>
        </w:rPr>
        <w:tab/>
        <w:t>az önkormányzat intézményei és a Polgármesteri Hivatal gazdálkodását ellenőrző vizsgálat megindításáról, javaslatot téve a vizsgálat főbb szempontjaira;</w:t>
      </w:r>
    </w:p>
    <w:p w:rsidR="00AF5F6A" w:rsidRPr="00AF5F6A" w:rsidRDefault="00AF5F6A" w:rsidP="00AF5F6A">
      <w:pPr>
        <w:spacing w:after="0" w:line="240" w:lineRule="auto"/>
        <w:ind w:left="567"/>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1.6)</w:t>
      </w:r>
      <w:r w:rsidRPr="00AF5F6A">
        <w:rPr>
          <w:rFonts w:ascii="Times New Roman" w:eastAsia="Times New Roman" w:hAnsi="Times New Roman" w:cs="Times New Roman"/>
          <w:sz w:val="24"/>
          <w:szCs w:val="24"/>
          <w:lang w:eastAsia="hu-HU"/>
        </w:rPr>
        <w:tab/>
        <w:t>nemzetiségi önkormányzatok pénzügyi hozzájárulásának mértékéről;</w:t>
      </w:r>
    </w:p>
    <w:p w:rsidR="00AF5F6A" w:rsidRPr="00AF5F6A" w:rsidRDefault="00AF5F6A" w:rsidP="00AF5F6A">
      <w:pPr>
        <w:spacing w:after="0" w:line="240" w:lineRule="auto"/>
        <w:ind w:left="1418" w:hanging="851"/>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1.7)</w:t>
      </w:r>
      <w:r w:rsidRPr="00AF5F6A">
        <w:rPr>
          <w:rFonts w:ascii="Times New Roman" w:eastAsia="Times New Roman" w:hAnsi="Times New Roman" w:cs="Times New Roman"/>
          <w:sz w:val="24"/>
          <w:szCs w:val="24"/>
          <w:lang w:eastAsia="hu-HU"/>
        </w:rPr>
        <w:tab/>
        <w:t>Hatályon kívül helyezve</w:t>
      </w:r>
    </w:p>
    <w:p w:rsidR="00AF5F6A" w:rsidRPr="00AF5F6A" w:rsidRDefault="00AF5F6A" w:rsidP="00AF5F6A">
      <w:pPr>
        <w:tabs>
          <w:tab w:val="left" w:pos="1440"/>
        </w:tabs>
        <w:autoSpaceDN w:val="0"/>
        <w:spacing w:after="0" w:line="240" w:lineRule="auto"/>
        <w:ind w:left="1440" w:hanging="873"/>
        <w:jc w:val="both"/>
        <w:textAlignment w:val="baseline"/>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1.8)</w:t>
      </w:r>
      <w:r w:rsidRPr="00AF5F6A">
        <w:rPr>
          <w:rFonts w:ascii="Times New Roman" w:eastAsia="Times New Roman" w:hAnsi="Times New Roman" w:cs="Times New Roman"/>
          <w:sz w:val="24"/>
          <w:szCs w:val="24"/>
          <w:lang w:eastAsia="hu-HU"/>
        </w:rPr>
        <w:tab/>
        <w:t>Hatályon kívül helyezve</w:t>
      </w:r>
    </w:p>
    <w:p w:rsidR="00AF5F6A" w:rsidRPr="00AF5F6A" w:rsidRDefault="00AF5F6A" w:rsidP="00AF5F6A">
      <w:pPr>
        <w:spacing w:after="0" w:line="240" w:lineRule="auto"/>
        <w:ind w:left="1407" w:hanging="84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 xml:space="preserve">1.9) </w:t>
      </w:r>
      <w:r w:rsidRPr="00AF5F6A">
        <w:rPr>
          <w:rFonts w:ascii="Times New Roman" w:eastAsia="Times New Roman" w:hAnsi="Times New Roman" w:cs="Times New Roman"/>
          <w:sz w:val="24"/>
          <w:szCs w:val="24"/>
          <w:lang w:eastAsia="hu-HU"/>
        </w:rPr>
        <w:tab/>
        <w:t>Hatályon kívül helyezve</w:t>
      </w:r>
    </w:p>
    <w:p w:rsidR="00AF5F6A" w:rsidRPr="00AF5F6A" w:rsidRDefault="00AF5F6A" w:rsidP="00AF5F6A">
      <w:pPr>
        <w:spacing w:after="0" w:line="240" w:lineRule="auto"/>
        <w:jc w:val="both"/>
        <w:rPr>
          <w:rFonts w:ascii="Times New Roman" w:eastAsia="Times New Roman" w:hAnsi="Times New Roman" w:cs="Times New Roman"/>
          <w:sz w:val="24"/>
          <w:szCs w:val="24"/>
          <w:lang w:eastAsia="hu-HU"/>
        </w:rPr>
      </w:pPr>
    </w:p>
    <w:p w:rsidR="00AF5F6A" w:rsidRPr="00AF5F6A" w:rsidRDefault="00AF5F6A" w:rsidP="00AF5F6A">
      <w:pPr>
        <w:spacing w:after="0" w:line="240" w:lineRule="auto"/>
        <w:jc w:val="both"/>
        <w:rPr>
          <w:rFonts w:ascii="Times New Roman" w:eastAsia="Times New Roman" w:hAnsi="Times New Roman" w:cs="Times New Roman"/>
          <w:sz w:val="24"/>
          <w:szCs w:val="24"/>
          <w:lang w:eastAsia="hu-HU"/>
        </w:rPr>
      </w:pPr>
    </w:p>
    <w:p w:rsidR="00AF5F6A" w:rsidRPr="00AF5F6A" w:rsidRDefault="00AF5F6A" w:rsidP="00AF5F6A">
      <w:pPr>
        <w:spacing w:after="0" w:line="240" w:lineRule="auto"/>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2) A Költségvetési, Pénzügyi és Vagyonnyilatkozatokat Ellenőrző Bizottság véleményezi:</w:t>
      </w:r>
    </w:p>
    <w:p w:rsidR="00AF5F6A" w:rsidRPr="00AF5F6A" w:rsidRDefault="00AF5F6A" w:rsidP="00AF5F6A">
      <w:pPr>
        <w:spacing w:after="0" w:line="240" w:lineRule="auto"/>
        <w:ind w:left="1418" w:hanging="851"/>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2.1)</w:t>
      </w:r>
      <w:r w:rsidRPr="00AF5F6A">
        <w:rPr>
          <w:rFonts w:ascii="Times New Roman" w:eastAsia="Times New Roman" w:hAnsi="Times New Roman" w:cs="Times New Roman"/>
          <w:sz w:val="24"/>
          <w:szCs w:val="24"/>
          <w:lang w:eastAsia="hu-HU"/>
        </w:rPr>
        <w:tab/>
        <w:t>a költségvetés összeállítását, valamint a költségvetési rendelettervezethez benyújtott módosító indítványokat;</w:t>
      </w:r>
    </w:p>
    <w:p w:rsidR="00AF5F6A" w:rsidRPr="00AF5F6A" w:rsidRDefault="00AF5F6A" w:rsidP="00AF5F6A">
      <w:pPr>
        <w:spacing w:after="0" w:line="240" w:lineRule="auto"/>
        <w:ind w:left="567"/>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2.2)</w:t>
      </w:r>
      <w:r w:rsidRPr="00AF5F6A">
        <w:rPr>
          <w:rFonts w:ascii="Times New Roman" w:eastAsia="Times New Roman" w:hAnsi="Times New Roman" w:cs="Times New Roman"/>
          <w:sz w:val="24"/>
          <w:szCs w:val="24"/>
          <w:lang w:eastAsia="hu-HU"/>
        </w:rPr>
        <w:tab/>
        <w:t>a költségvetés év közbeni módosítására tett javaslatokat;</w:t>
      </w:r>
    </w:p>
    <w:p w:rsidR="00AF5F6A" w:rsidRPr="00AF5F6A" w:rsidRDefault="00AF5F6A" w:rsidP="00AF5F6A">
      <w:pPr>
        <w:spacing w:after="0" w:line="240" w:lineRule="auto"/>
        <w:ind w:left="567"/>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2.3)</w:t>
      </w:r>
      <w:r w:rsidRPr="00AF5F6A">
        <w:rPr>
          <w:rFonts w:ascii="Times New Roman" w:eastAsia="Times New Roman" w:hAnsi="Times New Roman" w:cs="Times New Roman"/>
          <w:sz w:val="24"/>
          <w:szCs w:val="24"/>
          <w:lang w:eastAsia="hu-HU"/>
        </w:rPr>
        <w:tab/>
        <w:t>a pénzmaradványok elosztására tett javaslatot;</w:t>
      </w:r>
    </w:p>
    <w:p w:rsidR="00AF5F6A" w:rsidRPr="00AF5F6A" w:rsidRDefault="00AF5F6A" w:rsidP="00AF5F6A">
      <w:pPr>
        <w:spacing w:after="0" w:line="240" w:lineRule="auto"/>
        <w:ind w:left="1418" w:hanging="851"/>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2.4)</w:t>
      </w:r>
      <w:r w:rsidRPr="00AF5F6A">
        <w:rPr>
          <w:rFonts w:ascii="Times New Roman" w:eastAsia="Times New Roman" w:hAnsi="Times New Roman" w:cs="Times New Roman"/>
          <w:sz w:val="24"/>
          <w:szCs w:val="24"/>
          <w:lang w:eastAsia="hu-HU"/>
        </w:rPr>
        <w:tab/>
        <w:t xml:space="preserve">a </w:t>
      </w:r>
      <w:r w:rsidRPr="00AF5F6A">
        <w:rPr>
          <w:rFonts w:ascii="Times New Roman" w:eastAsia="Times New Roman" w:hAnsi="Times New Roman" w:cs="Times New Roman"/>
          <w:bCs/>
          <w:sz w:val="24"/>
          <w:szCs w:val="24"/>
          <w:lang w:eastAsia="hu-HU"/>
        </w:rPr>
        <w:t>költségvetési koncepciót és a</w:t>
      </w:r>
      <w:r w:rsidRPr="00AF5F6A">
        <w:rPr>
          <w:rFonts w:ascii="Times New Roman" w:eastAsia="Times New Roman" w:hAnsi="Times New Roman" w:cs="Times New Roman"/>
          <w:sz w:val="24"/>
          <w:szCs w:val="24"/>
          <w:lang w:eastAsia="hu-HU"/>
        </w:rPr>
        <w:t xml:space="preserve"> költségvetés általános irányelveire tett javaslatot;</w:t>
      </w:r>
    </w:p>
    <w:p w:rsidR="00AF5F6A" w:rsidRPr="00AF5F6A" w:rsidRDefault="00AF5F6A" w:rsidP="00AF5F6A">
      <w:pPr>
        <w:spacing w:after="0" w:line="240" w:lineRule="auto"/>
        <w:ind w:left="567"/>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iCs/>
          <w:sz w:val="24"/>
          <w:szCs w:val="24"/>
          <w:lang w:eastAsia="hu-HU"/>
        </w:rPr>
        <w:t>2.5)</w:t>
      </w:r>
      <w:r w:rsidRPr="00AF5F6A">
        <w:rPr>
          <w:rFonts w:ascii="Times New Roman" w:eastAsia="Times New Roman" w:hAnsi="Times New Roman" w:cs="Times New Roman"/>
          <w:iCs/>
          <w:sz w:val="24"/>
          <w:szCs w:val="24"/>
          <w:lang w:eastAsia="hu-HU"/>
        </w:rPr>
        <w:tab/>
        <w:t>a költségvetési beszámolókat;</w:t>
      </w:r>
    </w:p>
    <w:p w:rsidR="00AF5F6A" w:rsidRPr="00AF5F6A" w:rsidRDefault="00AF5F6A" w:rsidP="00AF5F6A">
      <w:pPr>
        <w:spacing w:after="0" w:line="240" w:lineRule="auto"/>
        <w:ind w:left="1418" w:hanging="851"/>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2.6)</w:t>
      </w:r>
      <w:r w:rsidRPr="00AF5F6A">
        <w:rPr>
          <w:rFonts w:ascii="Times New Roman" w:eastAsia="Times New Roman" w:hAnsi="Times New Roman" w:cs="Times New Roman"/>
          <w:sz w:val="24"/>
          <w:szCs w:val="24"/>
          <w:lang w:eastAsia="hu-HU"/>
        </w:rPr>
        <w:tab/>
        <w:t>a lakás-és helyiség elidegenítésekhez kapcsolódó követelés elengedési kérelmeket, valamint a helyi támogatási ügyek tekintetében a kamat, késedelmi kamat, illetve tőketartozás mérséklésére, vagy elengedésére, továbbá részletfizetés iránt benyújtott méltányossági kérelmeket a szakbizottságok döntéshozatala előtt;</w:t>
      </w:r>
    </w:p>
    <w:p w:rsidR="00AF5F6A" w:rsidRPr="00AF5F6A" w:rsidRDefault="00AF5F6A" w:rsidP="00AF5F6A">
      <w:pPr>
        <w:spacing w:after="0" w:line="240" w:lineRule="auto"/>
        <w:ind w:left="567"/>
        <w:jc w:val="both"/>
        <w:rPr>
          <w:rFonts w:ascii="Times New Roman" w:eastAsia="Times New Roman" w:hAnsi="Times New Roman" w:cs="Times New Roman"/>
          <w:bCs/>
          <w:sz w:val="24"/>
          <w:szCs w:val="24"/>
          <w:lang w:eastAsia="hu-HU"/>
        </w:rPr>
      </w:pPr>
      <w:r w:rsidRPr="00AF5F6A">
        <w:rPr>
          <w:rFonts w:ascii="Times New Roman" w:eastAsia="Times New Roman" w:hAnsi="Times New Roman" w:cs="Times New Roman"/>
          <w:bCs/>
          <w:sz w:val="24"/>
          <w:szCs w:val="24"/>
          <w:lang w:eastAsia="hu-HU"/>
        </w:rPr>
        <w:t xml:space="preserve">2.7) </w:t>
      </w:r>
      <w:r w:rsidRPr="00AF5F6A">
        <w:rPr>
          <w:rFonts w:ascii="Times New Roman" w:eastAsia="Times New Roman" w:hAnsi="Times New Roman" w:cs="Times New Roman"/>
          <w:bCs/>
          <w:sz w:val="24"/>
          <w:szCs w:val="24"/>
          <w:lang w:eastAsia="hu-HU"/>
        </w:rPr>
        <w:tab/>
        <w:t>az önkormányzat gazdasági programját,</w:t>
      </w:r>
    </w:p>
    <w:p w:rsidR="00AF5F6A" w:rsidRPr="00AF5F6A" w:rsidRDefault="00AF5F6A" w:rsidP="00AF5F6A">
      <w:pPr>
        <w:spacing w:after="0" w:line="240" w:lineRule="auto"/>
        <w:ind w:left="1418" w:hanging="851"/>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bCs/>
          <w:sz w:val="24"/>
          <w:szCs w:val="24"/>
          <w:lang w:eastAsia="hu-HU"/>
        </w:rPr>
        <w:t xml:space="preserve">2.8)  </w:t>
      </w:r>
      <w:r w:rsidRPr="00AF5F6A">
        <w:rPr>
          <w:rFonts w:ascii="Times New Roman" w:eastAsia="Times New Roman" w:hAnsi="Times New Roman" w:cs="Times New Roman"/>
          <w:bCs/>
          <w:sz w:val="24"/>
          <w:szCs w:val="24"/>
          <w:lang w:eastAsia="hu-HU"/>
        </w:rPr>
        <w:tab/>
      </w:r>
      <w:r w:rsidRPr="00AF5F6A">
        <w:rPr>
          <w:rFonts w:ascii="Times New Roman" w:eastAsia="Times New Roman" w:hAnsi="Times New Roman" w:cs="Times New Roman"/>
          <w:sz w:val="24"/>
          <w:szCs w:val="24"/>
          <w:lang w:eastAsia="hu-HU"/>
        </w:rPr>
        <w:t>a Gazdasági és Tulajdonosi Bizottság döntése előtt véleményezi a gazdasági társaságban fennálló üzletrész értékesítését.</w:t>
      </w:r>
    </w:p>
    <w:p w:rsidR="00AF5F6A" w:rsidRPr="00AF5F6A" w:rsidRDefault="00AF5F6A" w:rsidP="00AF5F6A">
      <w:pPr>
        <w:spacing w:after="0" w:line="240" w:lineRule="auto"/>
        <w:ind w:left="1418" w:hanging="851"/>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 xml:space="preserve">2.9)  </w:t>
      </w:r>
      <w:r w:rsidRPr="00AF5F6A">
        <w:rPr>
          <w:rFonts w:ascii="Times New Roman" w:eastAsia="Times New Roman" w:hAnsi="Times New Roman" w:cs="Times New Roman"/>
          <w:sz w:val="24"/>
          <w:szCs w:val="24"/>
          <w:lang w:eastAsia="hu-HU"/>
        </w:rPr>
        <w:tab/>
        <w:t>Hatályon kívül helyezve!</w:t>
      </w:r>
    </w:p>
    <w:p w:rsidR="00AF5F6A" w:rsidRPr="00AF5F6A" w:rsidRDefault="00AF5F6A" w:rsidP="00AF5F6A">
      <w:pPr>
        <w:autoSpaceDN w:val="0"/>
        <w:spacing w:after="0" w:line="240" w:lineRule="auto"/>
        <w:ind w:left="567"/>
        <w:jc w:val="both"/>
        <w:textAlignment w:val="baseline"/>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2.10)</w:t>
      </w:r>
      <w:r w:rsidRPr="00AF5F6A">
        <w:rPr>
          <w:rFonts w:ascii="Times New Roman" w:eastAsia="Times New Roman" w:hAnsi="Times New Roman" w:cs="Times New Roman"/>
          <w:sz w:val="24"/>
          <w:szCs w:val="24"/>
          <w:lang w:eastAsia="hu-HU"/>
        </w:rPr>
        <w:tab/>
      </w:r>
      <w:r w:rsidRPr="00AF5F6A">
        <w:rPr>
          <w:rFonts w:ascii="Times New Roman" w:eastAsia="Times New Roman" w:hAnsi="Times New Roman" w:cs="Times New Roman"/>
          <w:bCs/>
          <w:sz w:val="24"/>
          <w:szCs w:val="24"/>
          <w:lang w:eastAsia="hu-HU"/>
        </w:rPr>
        <w:t>az éves belső ellenőrzési tervet és éves belső ellenőrzési jelentést</w:t>
      </w:r>
    </w:p>
    <w:p w:rsidR="00AF5F6A" w:rsidRPr="00AF5F6A" w:rsidRDefault="00AF5F6A" w:rsidP="00AF5F6A">
      <w:pPr>
        <w:spacing w:after="0" w:line="240" w:lineRule="auto"/>
        <w:ind w:left="567"/>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2.11)</w:t>
      </w:r>
      <w:r w:rsidRPr="00AF5F6A">
        <w:rPr>
          <w:rFonts w:ascii="Times New Roman" w:eastAsia="Times New Roman" w:hAnsi="Times New Roman" w:cs="Times New Roman"/>
          <w:sz w:val="24"/>
          <w:szCs w:val="24"/>
          <w:lang w:eastAsia="hu-HU"/>
        </w:rPr>
        <w:tab/>
        <w:t>Hatályon kívül helyezve</w:t>
      </w:r>
    </w:p>
    <w:p w:rsidR="00AF5F6A" w:rsidRPr="00AF5F6A" w:rsidRDefault="00AF5F6A" w:rsidP="00AF5F6A">
      <w:pPr>
        <w:spacing w:after="0" w:line="240" w:lineRule="auto"/>
        <w:ind w:left="1418" w:hanging="851"/>
        <w:jc w:val="both"/>
        <w:rPr>
          <w:rFonts w:ascii="Times New Roman" w:eastAsia="Times New Roman" w:hAnsi="Times New Roman" w:cs="Times New Roman"/>
          <w:bCs/>
          <w:sz w:val="24"/>
          <w:szCs w:val="24"/>
          <w:lang w:eastAsia="hu-HU"/>
        </w:rPr>
      </w:pPr>
      <w:r w:rsidRPr="00AF5F6A">
        <w:rPr>
          <w:rFonts w:ascii="Times New Roman" w:eastAsia="Times New Roman" w:hAnsi="Times New Roman" w:cs="Times New Roman"/>
          <w:sz w:val="24"/>
          <w:szCs w:val="24"/>
          <w:lang w:eastAsia="hu-HU"/>
        </w:rPr>
        <w:t>2.12)</w:t>
      </w:r>
      <w:r w:rsidRPr="00AF5F6A">
        <w:rPr>
          <w:rFonts w:ascii="Times New Roman" w:eastAsia="Times New Roman" w:hAnsi="Times New Roman" w:cs="Times New Roman"/>
          <w:sz w:val="24"/>
          <w:szCs w:val="24"/>
          <w:lang w:eastAsia="hu-HU"/>
        </w:rPr>
        <w:tab/>
        <w:t>az önkormányzat gazdasági programját.</w:t>
      </w:r>
    </w:p>
    <w:p w:rsidR="00AF5F6A" w:rsidRPr="00AF5F6A" w:rsidRDefault="00AF5F6A" w:rsidP="00AF5F6A">
      <w:pPr>
        <w:spacing w:after="0" w:line="240" w:lineRule="auto"/>
        <w:jc w:val="both"/>
        <w:rPr>
          <w:rFonts w:ascii="Times New Roman" w:eastAsia="Times New Roman" w:hAnsi="Times New Roman" w:cs="Times New Roman"/>
          <w:sz w:val="24"/>
          <w:szCs w:val="24"/>
          <w:lang w:eastAsia="hu-HU"/>
        </w:rPr>
      </w:pPr>
    </w:p>
    <w:p w:rsidR="00AF5F6A" w:rsidRPr="00AF5F6A" w:rsidRDefault="00AF5F6A" w:rsidP="00AF5F6A">
      <w:pPr>
        <w:spacing w:after="0" w:line="240" w:lineRule="auto"/>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3) Hatályon kívül helyezve.</w:t>
      </w:r>
    </w:p>
    <w:p w:rsidR="00AF5F6A" w:rsidRPr="00AF5F6A" w:rsidRDefault="00AF5F6A" w:rsidP="00AF5F6A">
      <w:pPr>
        <w:spacing w:after="0" w:line="240" w:lineRule="auto"/>
        <w:ind w:left="1418" w:hanging="851"/>
        <w:jc w:val="both"/>
        <w:rPr>
          <w:rFonts w:ascii="Times New Roman" w:eastAsia="Times New Roman" w:hAnsi="Times New Roman" w:cs="Times New Roman"/>
          <w:sz w:val="24"/>
          <w:szCs w:val="24"/>
          <w:lang w:eastAsia="hu-HU"/>
        </w:rPr>
      </w:pPr>
    </w:p>
    <w:p w:rsidR="00AF5F6A" w:rsidRPr="00AF5F6A" w:rsidRDefault="00AF5F6A" w:rsidP="00AF5F6A">
      <w:pPr>
        <w:spacing w:after="0" w:line="240" w:lineRule="auto"/>
        <w:ind w:left="1418" w:hanging="851"/>
        <w:jc w:val="both"/>
        <w:rPr>
          <w:rFonts w:ascii="Times New Roman" w:eastAsia="Times New Roman" w:hAnsi="Times New Roman" w:cs="Times New Roman"/>
          <w:sz w:val="24"/>
          <w:szCs w:val="24"/>
          <w:lang w:eastAsia="hu-HU"/>
        </w:rPr>
      </w:pPr>
    </w:p>
    <w:p w:rsidR="00AF5F6A" w:rsidRPr="00AF5F6A" w:rsidRDefault="00AF5F6A" w:rsidP="00AF5F6A">
      <w:pPr>
        <w:spacing w:after="0" w:line="240" w:lineRule="auto"/>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4) A Költségvetési, Pénzügyi és Vagyonnyilatkozatokat Ellenőrző Bizottság ellenőrzi, vizsgálja:</w:t>
      </w:r>
    </w:p>
    <w:p w:rsidR="00AF5F6A" w:rsidRPr="00AF5F6A" w:rsidRDefault="00AF5F6A" w:rsidP="00AF5F6A">
      <w:pPr>
        <w:spacing w:after="0" w:line="240" w:lineRule="auto"/>
        <w:ind w:left="567"/>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4.1)</w:t>
      </w:r>
      <w:r w:rsidRPr="00AF5F6A">
        <w:rPr>
          <w:rFonts w:ascii="Times New Roman" w:eastAsia="Times New Roman" w:hAnsi="Times New Roman" w:cs="Times New Roman"/>
          <w:sz w:val="24"/>
          <w:szCs w:val="24"/>
          <w:lang w:eastAsia="hu-HU"/>
        </w:rPr>
        <w:tab/>
        <w:t>esetenként az önkormányzat bevételeinek teljesülését;</w:t>
      </w:r>
    </w:p>
    <w:p w:rsidR="00AF5F6A" w:rsidRPr="00AF5F6A" w:rsidRDefault="00AF5F6A" w:rsidP="00AF5F6A">
      <w:pPr>
        <w:spacing w:after="0" w:line="240" w:lineRule="auto"/>
        <w:ind w:left="567"/>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4.2)</w:t>
      </w:r>
      <w:r w:rsidRPr="00AF5F6A">
        <w:rPr>
          <w:rFonts w:ascii="Times New Roman" w:eastAsia="Times New Roman" w:hAnsi="Times New Roman" w:cs="Times New Roman"/>
          <w:sz w:val="24"/>
          <w:szCs w:val="24"/>
          <w:lang w:eastAsia="hu-HU"/>
        </w:rPr>
        <w:tab/>
        <w:t>a költségvetés végrehajtását;</w:t>
      </w:r>
    </w:p>
    <w:p w:rsidR="00AF5F6A" w:rsidRPr="00AF5F6A" w:rsidRDefault="00AF5F6A" w:rsidP="00AF5F6A">
      <w:pPr>
        <w:spacing w:after="0" w:line="240" w:lineRule="auto"/>
        <w:ind w:left="1418" w:hanging="851"/>
        <w:jc w:val="both"/>
        <w:rPr>
          <w:rFonts w:ascii="Times New Roman" w:eastAsia="Times New Roman" w:hAnsi="Times New Roman" w:cs="Times New Roman"/>
          <w:bCs/>
          <w:sz w:val="24"/>
          <w:szCs w:val="24"/>
          <w:lang w:eastAsia="hu-HU"/>
        </w:rPr>
      </w:pPr>
      <w:r w:rsidRPr="00AF5F6A">
        <w:rPr>
          <w:rFonts w:ascii="Times New Roman" w:eastAsia="Times New Roman" w:hAnsi="Times New Roman" w:cs="Times New Roman"/>
          <w:sz w:val="24"/>
          <w:szCs w:val="24"/>
          <w:lang w:eastAsia="hu-HU"/>
        </w:rPr>
        <w:lastRenderedPageBreak/>
        <w:t>4.</w:t>
      </w:r>
      <w:r w:rsidRPr="00AF5F6A">
        <w:rPr>
          <w:rFonts w:ascii="Times New Roman" w:eastAsia="Times New Roman" w:hAnsi="Times New Roman" w:cs="Times New Roman"/>
          <w:bCs/>
          <w:sz w:val="24"/>
          <w:szCs w:val="24"/>
          <w:lang w:eastAsia="hu-HU"/>
        </w:rPr>
        <w:t>3)</w:t>
      </w:r>
      <w:r w:rsidRPr="00AF5F6A">
        <w:rPr>
          <w:rFonts w:ascii="Times New Roman" w:eastAsia="Times New Roman" w:hAnsi="Times New Roman" w:cs="Times New Roman"/>
          <w:bCs/>
          <w:sz w:val="24"/>
          <w:szCs w:val="24"/>
          <w:lang w:eastAsia="hu-HU"/>
        </w:rPr>
        <w:tab/>
        <w:t>a Bizottság által jóváhagyott támogatások esetén az elszámolási kötelezettség teljesítését, az elszámolások szakszerűségét.</w:t>
      </w:r>
    </w:p>
    <w:p w:rsidR="00AF5F6A" w:rsidRPr="00AF5F6A" w:rsidRDefault="00AF5F6A" w:rsidP="00AF5F6A">
      <w:pPr>
        <w:spacing w:after="0" w:line="240" w:lineRule="auto"/>
        <w:ind w:left="1418" w:hanging="851"/>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4.4)</w:t>
      </w:r>
      <w:r w:rsidRPr="00AF5F6A">
        <w:rPr>
          <w:rFonts w:ascii="Times New Roman" w:eastAsia="Times New Roman" w:hAnsi="Times New Roman" w:cs="Times New Roman"/>
          <w:sz w:val="24"/>
          <w:szCs w:val="24"/>
          <w:lang w:eastAsia="hu-HU"/>
        </w:rPr>
        <w:tab/>
        <w:t>pénzügyi szempontból az önkormányzati beruházások, fejlesztések, szerződések és a költségvetés teljesítésének, végrehajtásának és pénzügyi rendezésének összhangját, valamint az önkormányzat által végrehajtott hitelfelvételhez kapcsolódó műveleteket;</w:t>
      </w:r>
    </w:p>
    <w:p w:rsidR="00AF5F6A" w:rsidRPr="00AF5F6A" w:rsidRDefault="00AF5F6A" w:rsidP="00AF5F6A">
      <w:pPr>
        <w:spacing w:after="0" w:line="240" w:lineRule="auto"/>
        <w:ind w:left="567"/>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4.5)</w:t>
      </w:r>
      <w:r w:rsidRPr="00AF5F6A">
        <w:rPr>
          <w:rFonts w:ascii="Times New Roman" w:eastAsia="Times New Roman" w:hAnsi="Times New Roman" w:cs="Times New Roman"/>
          <w:sz w:val="24"/>
          <w:szCs w:val="24"/>
          <w:lang w:eastAsia="hu-HU"/>
        </w:rPr>
        <w:tab/>
        <w:t>a féléves és éves beszámolókat;</w:t>
      </w:r>
    </w:p>
    <w:p w:rsidR="00AF5F6A" w:rsidRPr="00AF5F6A" w:rsidRDefault="00AF5F6A" w:rsidP="00AF5F6A">
      <w:pPr>
        <w:autoSpaceDN w:val="0"/>
        <w:spacing w:after="0" w:line="240" w:lineRule="auto"/>
        <w:ind w:left="567"/>
        <w:jc w:val="both"/>
        <w:textAlignment w:val="baseline"/>
        <w:rPr>
          <w:rFonts w:ascii="Times New Roman" w:eastAsia="Times New Roman" w:hAnsi="Times New Roman" w:cs="Times New Roman"/>
          <w:b/>
          <w:sz w:val="24"/>
          <w:szCs w:val="24"/>
          <w:lang w:eastAsia="hu-HU"/>
        </w:rPr>
      </w:pPr>
      <w:r w:rsidRPr="00AF5F6A">
        <w:rPr>
          <w:rFonts w:ascii="Times New Roman" w:eastAsia="Times New Roman" w:hAnsi="Times New Roman" w:cs="Times New Roman"/>
          <w:sz w:val="24"/>
          <w:szCs w:val="24"/>
          <w:lang w:eastAsia="hu-HU"/>
        </w:rPr>
        <w:t>4.6)</w:t>
      </w:r>
      <w:r w:rsidRPr="00AF5F6A">
        <w:rPr>
          <w:rFonts w:ascii="Times New Roman" w:eastAsia="Times New Roman" w:hAnsi="Times New Roman" w:cs="Times New Roman"/>
          <w:sz w:val="24"/>
          <w:szCs w:val="24"/>
          <w:lang w:eastAsia="hu-HU"/>
        </w:rPr>
        <w:tab/>
        <w:t>az önkormányzat vagyonának felmérését.</w:t>
      </w:r>
    </w:p>
    <w:p w:rsidR="00AF5F6A" w:rsidRPr="00AF5F6A" w:rsidRDefault="00AF5F6A" w:rsidP="00AF5F6A">
      <w:pPr>
        <w:spacing w:after="0" w:line="240" w:lineRule="auto"/>
        <w:ind w:left="1418" w:hanging="851"/>
        <w:jc w:val="both"/>
        <w:rPr>
          <w:rFonts w:ascii="Times New Roman" w:eastAsia="Times New Roman" w:hAnsi="Times New Roman" w:cs="Times New Roman"/>
          <w:bCs/>
          <w:sz w:val="24"/>
          <w:szCs w:val="24"/>
          <w:lang w:eastAsia="hu-HU"/>
        </w:rPr>
      </w:pPr>
    </w:p>
    <w:p w:rsidR="00AF5F6A" w:rsidRPr="00AF5F6A" w:rsidRDefault="00AF5F6A" w:rsidP="00AF5F6A">
      <w:pPr>
        <w:spacing w:after="0" w:line="240" w:lineRule="auto"/>
        <w:ind w:left="1418" w:hanging="851"/>
        <w:jc w:val="both"/>
        <w:rPr>
          <w:rFonts w:ascii="Times New Roman" w:eastAsia="Times New Roman" w:hAnsi="Times New Roman" w:cs="Times New Roman"/>
          <w:bCs/>
          <w:sz w:val="24"/>
          <w:szCs w:val="24"/>
          <w:lang w:eastAsia="hu-HU"/>
        </w:rPr>
      </w:pPr>
    </w:p>
    <w:p w:rsidR="00AF5F6A" w:rsidRPr="00AF5F6A" w:rsidRDefault="00AF5F6A" w:rsidP="00AF5F6A">
      <w:pPr>
        <w:spacing w:after="0" w:line="240" w:lineRule="auto"/>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5) A Költségvetési, Pénzügyi és Vagyonnyilatkozatokat Ellenőrző Bizottság</w:t>
      </w:r>
    </w:p>
    <w:p w:rsidR="00AF5F6A" w:rsidRPr="00AF5F6A" w:rsidRDefault="00AF5F6A" w:rsidP="00AF5F6A">
      <w:pPr>
        <w:spacing w:after="0" w:line="240" w:lineRule="auto"/>
        <w:ind w:left="1418" w:hanging="851"/>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5.1)</w:t>
      </w:r>
      <w:r w:rsidRPr="00AF5F6A">
        <w:rPr>
          <w:rFonts w:ascii="Times New Roman" w:eastAsia="Times New Roman" w:hAnsi="Times New Roman" w:cs="Times New Roman"/>
          <w:sz w:val="24"/>
          <w:szCs w:val="24"/>
          <w:lang w:eastAsia="hu-HU"/>
        </w:rPr>
        <w:tab/>
        <w:t>költségvetési hiány, feszültségek csökkentését szolgáló programozható intézkedéseket javasol, átmeneti gazdálkodásra tesz javaslatot;</w:t>
      </w:r>
    </w:p>
    <w:p w:rsidR="00AF5F6A" w:rsidRPr="00AF5F6A" w:rsidRDefault="00AF5F6A" w:rsidP="00AF5F6A">
      <w:pPr>
        <w:spacing w:after="0" w:line="240" w:lineRule="auto"/>
        <w:ind w:left="1418" w:hanging="851"/>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5.2)</w:t>
      </w:r>
      <w:r w:rsidRPr="00AF5F6A">
        <w:rPr>
          <w:rFonts w:ascii="Times New Roman" w:eastAsia="Times New Roman" w:hAnsi="Times New Roman" w:cs="Times New Roman"/>
          <w:sz w:val="24"/>
          <w:szCs w:val="24"/>
          <w:lang w:eastAsia="hu-HU"/>
        </w:rPr>
        <w:tab/>
        <w:t>a Gazdasági és Tulajdonosi Bizottsággal együttműködve a hitelfelvételt és egyéb forrásteremtő műveletet kezdeményez, azok gazdaságosságát és szükségességét véleményezi;</w:t>
      </w:r>
    </w:p>
    <w:p w:rsidR="00AF5F6A" w:rsidRPr="00AF5F6A" w:rsidRDefault="00AF5F6A" w:rsidP="00AF5F6A">
      <w:pPr>
        <w:spacing w:after="0" w:line="240" w:lineRule="auto"/>
        <w:ind w:left="1418" w:hanging="851"/>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5.3)</w:t>
      </w:r>
      <w:r w:rsidRPr="00AF5F6A">
        <w:rPr>
          <w:rFonts w:ascii="Times New Roman" w:eastAsia="Times New Roman" w:hAnsi="Times New Roman" w:cs="Times New Roman"/>
          <w:sz w:val="24"/>
          <w:szCs w:val="24"/>
          <w:lang w:eastAsia="hu-HU"/>
        </w:rPr>
        <w:tab/>
        <w:t>folyamatosan figyelemmel kíséri a helyi adórendelet érvényesülését, változtatásokat kezdeményez és egyeztetett véleményt formál;</w:t>
      </w:r>
    </w:p>
    <w:p w:rsidR="00AF5F6A" w:rsidRPr="00AF5F6A" w:rsidRDefault="00AF5F6A" w:rsidP="00AF5F6A">
      <w:pPr>
        <w:spacing w:after="0" w:line="240" w:lineRule="auto"/>
        <w:ind w:left="1418" w:hanging="851"/>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5.4)</w:t>
      </w:r>
      <w:r w:rsidRPr="00AF5F6A">
        <w:rPr>
          <w:rFonts w:ascii="Times New Roman" w:eastAsia="Times New Roman" w:hAnsi="Times New Roman" w:cs="Times New Roman"/>
          <w:sz w:val="24"/>
          <w:szCs w:val="24"/>
          <w:lang w:eastAsia="hu-HU"/>
        </w:rPr>
        <w:tab/>
        <w:t xml:space="preserve">javaslatot tehet a hatáskörébe tartozó, vagy azzal kapcsolatba hozható bármely kérdésben; </w:t>
      </w:r>
    </w:p>
    <w:p w:rsidR="00AF5F6A" w:rsidRPr="00AF5F6A" w:rsidRDefault="00AF5F6A" w:rsidP="00AF5F6A">
      <w:pPr>
        <w:spacing w:after="120" w:line="240" w:lineRule="auto"/>
        <w:ind w:left="1410" w:hanging="870"/>
        <w:rPr>
          <w:rFonts w:ascii="Times New Roman" w:eastAsia="Times New Roman" w:hAnsi="Times New Roman" w:cs="Times New Roman"/>
          <w:b/>
          <w:sz w:val="24"/>
          <w:szCs w:val="24"/>
          <w:lang w:eastAsia="hu-HU"/>
        </w:rPr>
      </w:pPr>
      <w:r w:rsidRPr="00AF5F6A">
        <w:rPr>
          <w:rFonts w:ascii="Times New Roman" w:eastAsia="Times New Roman" w:hAnsi="Times New Roman" w:cs="Times New Roman"/>
          <w:b/>
          <w:sz w:val="24"/>
          <w:szCs w:val="24"/>
          <w:lang w:eastAsia="hu-HU"/>
        </w:rPr>
        <w:t>5.5)</w:t>
      </w:r>
      <w:r w:rsidRPr="00AF5F6A">
        <w:rPr>
          <w:rFonts w:ascii="Times New Roman" w:eastAsia="Times New Roman" w:hAnsi="Times New Roman" w:cs="Times New Roman"/>
          <w:b/>
          <w:sz w:val="24"/>
          <w:szCs w:val="24"/>
          <w:lang w:eastAsia="hu-HU"/>
        </w:rPr>
        <w:tab/>
      </w:r>
      <w:r w:rsidRPr="00AF5F6A">
        <w:rPr>
          <w:rFonts w:ascii="Times New Roman" w:eastAsia="Times New Roman" w:hAnsi="Times New Roman" w:cs="Times New Roman"/>
          <w:b/>
          <w:sz w:val="24"/>
          <w:szCs w:val="24"/>
          <w:lang w:eastAsia="hu-HU"/>
        </w:rPr>
        <w:tab/>
        <w:t>kezdeményezheti az önkormányzati biztos kirendelését;</w:t>
      </w:r>
    </w:p>
    <w:p w:rsidR="00AF5F6A" w:rsidRPr="00AF5F6A" w:rsidRDefault="00AF5F6A" w:rsidP="00AF5F6A">
      <w:pPr>
        <w:spacing w:after="120" w:line="240" w:lineRule="auto"/>
        <w:ind w:left="1410" w:hanging="870"/>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5.6)</w:t>
      </w:r>
      <w:r w:rsidRPr="00AF5F6A">
        <w:rPr>
          <w:rFonts w:ascii="Times New Roman" w:eastAsia="Times New Roman" w:hAnsi="Times New Roman" w:cs="Times New Roman"/>
          <w:sz w:val="24"/>
          <w:szCs w:val="24"/>
          <w:lang w:eastAsia="hu-HU"/>
        </w:rPr>
        <w:tab/>
        <w:t>kezdeményezheti az általa fontosnak tartott kérdésekben elemzések készítését.</w:t>
      </w:r>
    </w:p>
    <w:p w:rsidR="00AF5F6A" w:rsidRPr="00AF5F6A" w:rsidRDefault="00AF5F6A" w:rsidP="00AF5F6A">
      <w:pPr>
        <w:spacing w:after="0" w:line="240" w:lineRule="auto"/>
        <w:rPr>
          <w:rFonts w:ascii="Times New Roman" w:eastAsia="Times New Roman" w:hAnsi="Times New Roman" w:cs="Times New Roman"/>
          <w:sz w:val="24"/>
          <w:szCs w:val="24"/>
          <w:lang w:eastAsia="hu-HU"/>
        </w:rPr>
      </w:pPr>
    </w:p>
    <w:p w:rsidR="00AF5F6A" w:rsidRPr="00AF5F6A" w:rsidRDefault="00AF5F6A" w:rsidP="00AF5F6A">
      <w:pPr>
        <w:spacing w:after="0" w:line="240" w:lineRule="auto"/>
        <w:ind w:left="540" w:hanging="540"/>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 xml:space="preserve">6) A Költségvetési, Pénzügyi és Vagyonnyilatkozatokat ellenőrző Bizottság </w:t>
      </w:r>
      <w:r w:rsidRPr="00AF5F6A">
        <w:rPr>
          <w:rFonts w:ascii="Times New Roman" w:eastAsia="Times New Roman" w:hAnsi="Times New Roman" w:cs="Times New Roman"/>
          <w:iCs/>
          <w:sz w:val="24"/>
          <w:szCs w:val="24"/>
          <w:lang w:eastAsia="hu-HU"/>
        </w:rPr>
        <w:t>kezeli és tartja nyilván</w:t>
      </w:r>
      <w:r w:rsidRPr="00AF5F6A">
        <w:rPr>
          <w:rFonts w:ascii="Times New Roman" w:eastAsia="Times New Roman" w:hAnsi="Times New Roman" w:cs="Times New Roman"/>
          <w:sz w:val="24"/>
          <w:szCs w:val="24"/>
          <w:lang w:eastAsia="hu-HU"/>
        </w:rPr>
        <w:t xml:space="preserve"> a képviselők és hozzátartozóik vagyonnyilatkozatát:</w:t>
      </w:r>
    </w:p>
    <w:p w:rsidR="00AF5F6A" w:rsidRPr="00AF5F6A" w:rsidRDefault="00AF5F6A" w:rsidP="00AF5F6A">
      <w:pPr>
        <w:spacing w:after="0" w:line="240" w:lineRule="auto"/>
        <w:ind w:left="1080" w:hanging="540"/>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 xml:space="preserve">6.1) A Bizottság </w:t>
      </w:r>
      <w:r w:rsidRPr="00AF5F6A">
        <w:rPr>
          <w:rFonts w:ascii="Times New Roman" w:eastAsia="Times New Roman" w:hAnsi="Times New Roman" w:cs="Times New Roman"/>
          <w:bCs/>
          <w:iCs/>
          <w:sz w:val="24"/>
          <w:szCs w:val="24"/>
          <w:lang w:eastAsia="hu-HU"/>
        </w:rPr>
        <w:t>tájékoztatja</w:t>
      </w:r>
      <w:r w:rsidRPr="00AF5F6A">
        <w:rPr>
          <w:rFonts w:ascii="Times New Roman" w:eastAsia="Times New Roman" w:hAnsi="Times New Roman" w:cs="Times New Roman"/>
          <w:bCs/>
          <w:i/>
          <w:iCs/>
          <w:sz w:val="24"/>
          <w:szCs w:val="24"/>
          <w:lang w:eastAsia="hu-HU"/>
        </w:rPr>
        <w:t xml:space="preserve"> </w:t>
      </w:r>
      <w:r w:rsidRPr="00AF5F6A">
        <w:rPr>
          <w:rFonts w:ascii="Times New Roman" w:eastAsia="Times New Roman" w:hAnsi="Times New Roman" w:cs="Times New Roman"/>
          <w:sz w:val="24"/>
          <w:szCs w:val="24"/>
          <w:lang w:eastAsia="hu-HU"/>
        </w:rPr>
        <w:t>a kötelezettet vagyonnyilatkozat-tételi kötelezettségéről;</w:t>
      </w:r>
    </w:p>
    <w:p w:rsidR="00AF5F6A" w:rsidRPr="00AF5F6A" w:rsidRDefault="00AF5F6A" w:rsidP="00AF5F6A">
      <w:pPr>
        <w:spacing w:after="0" w:line="240" w:lineRule="auto"/>
        <w:ind w:left="1080" w:hanging="540"/>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 xml:space="preserve">6.2) A Bizottság </w:t>
      </w:r>
      <w:r w:rsidRPr="00AF5F6A">
        <w:rPr>
          <w:rFonts w:ascii="Times New Roman" w:eastAsia="Times New Roman" w:hAnsi="Times New Roman" w:cs="Times New Roman"/>
          <w:bCs/>
          <w:iCs/>
          <w:sz w:val="24"/>
          <w:szCs w:val="24"/>
          <w:lang w:eastAsia="hu-HU"/>
        </w:rPr>
        <w:t>igazolást ad ki</w:t>
      </w:r>
      <w:r w:rsidRPr="00AF5F6A">
        <w:rPr>
          <w:rFonts w:ascii="Times New Roman" w:eastAsia="Times New Roman" w:hAnsi="Times New Roman" w:cs="Times New Roman"/>
          <w:sz w:val="24"/>
          <w:szCs w:val="24"/>
          <w:lang w:eastAsia="hu-HU"/>
        </w:rPr>
        <w:t xml:space="preserve"> a vagyonnyilatkozat átvételéről;</w:t>
      </w:r>
    </w:p>
    <w:p w:rsidR="00AF5F6A" w:rsidRPr="00AF5F6A" w:rsidRDefault="00AF5F6A" w:rsidP="00AF5F6A">
      <w:pPr>
        <w:spacing w:after="0" w:line="240" w:lineRule="auto"/>
        <w:ind w:left="1080" w:hanging="54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 xml:space="preserve">6.3) A Bizottság </w:t>
      </w:r>
      <w:r w:rsidRPr="00AF5F6A">
        <w:rPr>
          <w:rFonts w:ascii="Times New Roman" w:eastAsia="Times New Roman" w:hAnsi="Times New Roman" w:cs="Times New Roman"/>
          <w:bCs/>
          <w:iCs/>
          <w:sz w:val="24"/>
          <w:szCs w:val="24"/>
          <w:lang w:eastAsia="hu-HU"/>
        </w:rPr>
        <w:t>nyilvántartást vezet</w:t>
      </w:r>
      <w:r w:rsidRPr="00AF5F6A">
        <w:rPr>
          <w:rFonts w:ascii="Times New Roman" w:eastAsia="Times New Roman" w:hAnsi="Times New Roman" w:cs="Times New Roman"/>
          <w:sz w:val="24"/>
          <w:szCs w:val="24"/>
          <w:lang w:eastAsia="hu-HU"/>
        </w:rPr>
        <w:t xml:space="preserve"> az átvett vagyonnyilatkozatokról, továbbá az azokhoz kapcsolódó egyéb iratokról;</w:t>
      </w:r>
    </w:p>
    <w:p w:rsidR="00AF5F6A" w:rsidRPr="00AF5F6A" w:rsidRDefault="00AF5F6A" w:rsidP="00AF5F6A">
      <w:pPr>
        <w:spacing w:after="0" w:line="240" w:lineRule="auto"/>
        <w:ind w:left="1080" w:hanging="54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 xml:space="preserve">6.4) A képviselő vagyonnyilatkozata - az ellenőrzéshez szolgáltatott azonosító adatok kivételével – nyilvános, abba bárki betekinthet. A Bizottság elnöke a Polgármesteri Hivatalon keresztül </w:t>
      </w:r>
      <w:r w:rsidRPr="00AF5F6A">
        <w:rPr>
          <w:rFonts w:ascii="Times New Roman" w:eastAsia="Times New Roman" w:hAnsi="Times New Roman" w:cs="Times New Roman"/>
          <w:bCs/>
          <w:sz w:val="24"/>
          <w:szCs w:val="24"/>
          <w:lang w:eastAsia="hu-HU"/>
        </w:rPr>
        <w:t>gondoskodik</w:t>
      </w:r>
      <w:r w:rsidRPr="00AF5F6A">
        <w:rPr>
          <w:rFonts w:ascii="Times New Roman" w:eastAsia="Times New Roman" w:hAnsi="Times New Roman" w:cs="Times New Roman"/>
          <w:i/>
          <w:sz w:val="24"/>
          <w:szCs w:val="24"/>
          <w:lang w:eastAsia="hu-HU"/>
        </w:rPr>
        <w:t xml:space="preserve"> </w:t>
      </w:r>
      <w:r w:rsidRPr="00AF5F6A">
        <w:rPr>
          <w:rFonts w:ascii="Times New Roman" w:eastAsia="Times New Roman" w:hAnsi="Times New Roman" w:cs="Times New Roman"/>
          <w:sz w:val="24"/>
          <w:szCs w:val="24"/>
          <w:lang w:eastAsia="hu-HU"/>
        </w:rPr>
        <w:t>a vagyonnyilatkozat közzétételéről az Önkormányzat honlapján. A Bizottság elnöke biztosítja a vagyonnyilatkozatba történő betekintés lehetőségét. A képviselő hozzátartozójának vagyonnyilatkozata nem nyilvános, abba csak az ellenőrző bizottság tagjai tekinthetnek be az ellenőrzés céljából;</w:t>
      </w:r>
    </w:p>
    <w:p w:rsidR="00AF5F6A" w:rsidRPr="00AF5F6A" w:rsidRDefault="00AF5F6A" w:rsidP="00AF5F6A">
      <w:pPr>
        <w:spacing w:after="0" w:line="240" w:lineRule="auto"/>
        <w:ind w:left="1080" w:hanging="54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 xml:space="preserve">6.5) A Bizottság ellátja a vagyonnyilatkozatok </w:t>
      </w:r>
      <w:r w:rsidRPr="00AF5F6A">
        <w:rPr>
          <w:rFonts w:ascii="Times New Roman" w:eastAsia="Times New Roman" w:hAnsi="Times New Roman" w:cs="Times New Roman"/>
          <w:iCs/>
          <w:sz w:val="24"/>
          <w:szCs w:val="24"/>
          <w:lang w:eastAsia="hu-HU"/>
        </w:rPr>
        <w:t>ellenőrzésével</w:t>
      </w:r>
      <w:r w:rsidRPr="00AF5F6A">
        <w:rPr>
          <w:rFonts w:ascii="Times New Roman" w:eastAsia="Times New Roman" w:hAnsi="Times New Roman" w:cs="Times New Roman"/>
          <w:sz w:val="24"/>
          <w:szCs w:val="24"/>
          <w:lang w:eastAsia="hu-HU"/>
        </w:rPr>
        <w:t xml:space="preserve"> kapcsolatos feladatokat;</w:t>
      </w:r>
    </w:p>
    <w:p w:rsidR="00AF5F6A" w:rsidRPr="00AF5F6A" w:rsidRDefault="00AF5F6A" w:rsidP="00AF5F6A">
      <w:pPr>
        <w:spacing w:after="0" w:line="240" w:lineRule="auto"/>
        <w:ind w:left="1080" w:hanging="54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6.6) A vagyonnyilatkozattal kapcsolatos eljárást a bizottságnál bárki kezdeményezheti. A bizottság eljárására a képviselő-testületi zárt ülésre vonatkozó szabályokat kell alkalmazni;</w:t>
      </w:r>
    </w:p>
    <w:p w:rsidR="00AF5F6A" w:rsidRPr="00AF5F6A" w:rsidRDefault="00AF5F6A" w:rsidP="00AF5F6A">
      <w:pPr>
        <w:spacing w:after="0" w:line="240" w:lineRule="auto"/>
        <w:ind w:left="1080" w:hanging="54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6.7) A vagyonnyilatkozattal kapcsolatos eljárás célja a vagyonnyilatkozatban foglaltak valóságtartalmának ellenőrzése;</w:t>
      </w:r>
    </w:p>
    <w:p w:rsidR="00AF5F6A" w:rsidRPr="00AF5F6A" w:rsidRDefault="00AF5F6A" w:rsidP="00AF5F6A">
      <w:pPr>
        <w:spacing w:after="0" w:line="240" w:lineRule="auto"/>
        <w:ind w:left="1080" w:hanging="54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6.8) A vagyonnyilatkozattal kapcsolatos eljárás lefolytatásának a vagyonnyilatkozat konkrét tartalmára vonatkozó tényállás esetén van helye. Ha az eljárást kezdeményező nem jelöli meg konkrétan a vagyonnyilatkozat kifogásolt részét és tartalmát, a bizottság elnöke felhívja a kezdeményezőt a hiány pótlására. Ha a kezdeményező tizenöt napon belül nem tesz eleget a felhívásnak, vagy ha a kezdeményezés nyilvánvalóan alaptalan, a bizottság elnöke az eljárás lefolytatása nélkül elutasítja a kezdeményezést;</w:t>
      </w:r>
    </w:p>
    <w:p w:rsidR="00AF5F6A" w:rsidRPr="00AF5F6A" w:rsidRDefault="00AF5F6A" w:rsidP="00AF5F6A">
      <w:pPr>
        <w:spacing w:after="0" w:line="240" w:lineRule="auto"/>
        <w:ind w:left="1080" w:hanging="54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lastRenderedPageBreak/>
        <w:t>6.9) A vagyonnyilatkozattal kapcsolatos eljárás megismétlésének ugyanazon vagyonnyilatkozat esetében csak akkor van helye, ha az erre irányuló kezdeményezés új tényállást, új adatot tartalmaz. A vagyonnyilatkozattal kapcsolatos eljárásra irányuló – új tényállás, új adat nélküli – ismételt kezdeményezést a bizottság elnöke az eljárás lefolytatása nélkül elutasítja;</w:t>
      </w:r>
    </w:p>
    <w:p w:rsidR="00AF5F6A" w:rsidRPr="00AF5F6A" w:rsidRDefault="00AF5F6A" w:rsidP="00AF5F6A">
      <w:pPr>
        <w:spacing w:after="0" w:line="240" w:lineRule="auto"/>
        <w:ind w:left="1080" w:hanging="54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6.10) A vagyonnyilatkozattal kapcsolatos eljárás során a Bizottság elnökének felhívására a képviselő köteles saját, illetve a hozzátartozója vagyonnyilatkozatában feltüntetett adatokra vonatkozó azonosító adatokat haladéktalanul írásban bejelenteni. Az azonosító adatokat csak a Bizottság tagjai ismerhetik meg, és azokat az eljárás lezárását követő nyolc napon belül törölni kell;</w:t>
      </w:r>
    </w:p>
    <w:p w:rsidR="00AF5F6A" w:rsidRPr="00AF5F6A" w:rsidRDefault="00AF5F6A" w:rsidP="00AF5F6A">
      <w:pPr>
        <w:spacing w:after="0" w:line="240" w:lineRule="auto"/>
        <w:ind w:left="1080" w:hanging="540"/>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 xml:space="preserve">6.11) A vagyonnyilatkozattal kapcsolatos eljárás eredményéről a bizottság </w:t>
      </w:r>
      <w:r w:rsidRPr="00AF5F6A">
        <w:rPr>
          <w:rFonts w:ascii="Times New Roman" w:eastAsia="Times New Roman" w:hAnsi="Times New Roman" w:cs="Times New Roman"/>
          <w:bCs/>
          <w:iCs/>
          <w:sz w:val="24"/>
          <w:szCs w:val="24"/>
          <w:lang w:eastAsia="hu-HU"/>
        </w:rPr>
        <w:t>tájékoztatja</w:t>
      </w:r>
      <w:r w:rsidRPr="00AF5F6A">
        <w:rPr>
          <w:rFonts w:ascii="Times New Roman" w:eastAsia="Times New Roman" w:hAnsi="Times New Roman" w:cs="Times New Roman"/>
          <w:sz w:val="24"/>
          <w:szCs w:val="24"/>
          <w:lang w:eastAsia="hu-HU"/>
        </w:rPr>
        <w:t xml:space="preserve"> soron következő ülésén a Képviselő-testületet.</w:t>
      </w:r>
    </w:p>
    <w:p w:rsidR="00AF5F6A" w:rsidRPr="00AF5F6A" w:rsidRDefault="00AF5F6A" w:rsidP="00AF5F6A">
      <w:pPr>
        <w:spacing w:after="0" w:line="240" w:lineRule="auto"/>
        <w:ind w:left="540" w:hanging="540"/>
        <w:rPr>
          <w:rFonts w:ascii="Times New Roman" w:eastAsia="Times New Roman" w:hAnsi="Times New Roman" w:cs="Times New Roman"/>
          <w:sz w:val="24"/>
          <w:szCs w:val="24"/>
          <w:lang w:eastAsia="hu-HU"/>
        </w:rPr>
      </w:pPr>
    </w:p>
    <w:p w:rsidR="00AF5F6A" w:rsidRPr="00AF5F6A" w:rsidRDefault="00AF5F6A" w:rsidP="00AF5F6A">
      <w:pPr>
        <w:spacing w:after="0" w:line="240" w:lineRule="auto"/>
        <w:ind w:left="540" w:hanging="54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7) A Költségvetési, Pénzügyi és Vagyonnyilatkozatokat Ellenőrző Bizottság feladatai a nem képviselő bizottsági tag vagyonnyilatkozat-tételével kapcsolatban:</w:t>
      </w:r>
    </w:p>
    <w:p w:rsidR="00AF5F6A" w:rsidRPr="00AF5F6A" w:rsidRDefault="00AF5F6A" w:rsidP="00AF5F6A">
      <w:pPr>
        <w:spacing w:after="0" w:line="240" w:lineRule="auto"/>
        <w:ind w:left="1080" w:hanging="54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7.1) őrzi a nem képviselő bizottsági tagok és hozzátartozóik vagyonnyilatkozatát;</w:t>
      </w:r>
    </w:p>
    <w:p w:rsidR="00AF5F6A" w:rsidRPr="00AF5F6A" w:rsidRDefault="00AF5F6A" w:rsidP="00AF5F6A">
      <w:pPr>
        <w:spacing w:after="0" w:line="240" w:lineRule="auto"/>
        <w:ind w:left="1080" w:hanging="54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7.2) tájékoztatja a kötelezettet a vagyonnyilatkozat-tétel esedékességéről;</w:t>
      </w:r>
    </w:p>
    <w:p w:rsidR="00AF5F6A" w:rsidRPr="00AF5F6A" w:rsidRDefault="00AF5F6A" w:rsidP="00AF5F6A">
      <w:pPr>
        <w:spacing w:after="0" w:line="240" w:lineRule="auto"/>
        <w:ind w:left="1080" w:hanging="54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7.3) ellenőrzi a vagyonnyilatkozat-tétel teljesítését;</w:t>
      </w:r>
    </w:p>
    <w:p w:rsidR="00AF5F6A" w:rsidRPr="00AF5F6A" w:rsidRDefault="00AF5F6A" w:rsidP="00AF5F6A">
      <w:pPr>
        <w:spacing w:after="0" w:line="240" w:lineRule="auto"/>
        <w:ind w:left="1080" w:hanging="54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 xml:space="preserve">7.4) </w:t>
      </w:r>
      <w:r w:rsidRPr="00AF5F6A">
        <w:rPr>
          <w:rFonts w:ascii="Times New Roman" w:eastAsia="Times New Roman" w:hAnsi="Times New Roman" w:cs="Times New Roman"/>
          <w:bCs/>
          <w:iCs/>
          <w:sz w:val="24"/>
          <w:szCs w:val="24"/>
          <w:lang w:eastAsia="hu-HU"/>
        </w:rPr>
        <w:t>nyilvántartási azonosítóval látja el a vagyonnyilatkozatot</w:t>
      </w:r>
      <w:r w:rsidRPr="00AF5F6A">
        <w:rPr>
          <w:rFonts w:ascii="Times New Roman" w:eastAsia="Times New Roman" w:hAnsi="Times New Roman" w:cs="Times New Roman"/>
          <w:sz w:val="24"/>
          <w:szCs w:val="24"/>
          <w:lang w:eastAsia="hu-HU"/>
        </w:rPr>
        <w:t xml:space="preserve">; </w:t>
      </w:r>
    </w:p>
    <w:p w:rsidR="00AF5F6A" w:rsidRPr="00AF5F6A" w:rsidRDefault="00AF5F6A" w:rsidP="00AF5F6A">
      <w:pPr>
        <w:spacing w:after="0" w:line="240" w:lineRule="auto"/>
        <w:ind w:left="1080" w:hanging="54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7.5) a Bizottság ellenőrzési eljárást folytathat le. A bizottság eljárására a képviselő-testületi zárt ülésre vonatkozó szabályokat kell alkalmazni. A nem képviselő bizottsági tag és hozzátartozójának vagyonnyilatkozata nem nyilvános, abba csak az ellenőrző bizottság tagjai tekinthetnek be az ellenőrzés céljából;</w:t>
      </w:r>
    </w:p>
    <w:p w:rsidR="00AF5F6A" w:rsidRPr="00AF5F6A" w:rsidRDefault="00AF5F6A" w:rsidP="00AF5F6A">
      <w:pPr>
        <w:spacing w:after="0" w:line="240" w:lineRule="auto"/>
        <w:ind w:left="1418" w:hanging="851"/>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7.6) A Bizottság gondoskodik a vagyonnyilatkozat visszaadásáról, amennyiben a vagyonnyilatkozat-tételi kötelezettség megszűnt vagy a kötelezett új vagyonnyilatkozatot tett.</w:t>
      </w:r>
    </w:p>
    <w:p w:rsidR="00AF5F6A" w:rsidRPr="00AF5F6A" w:rsidRDefault="00AF5F6A" w:rsidP="00AF5F6A">
      <w:pPr>
        <w:spacing w:after="0" w:line="240" w:lineRule="auto"/>
        <w:ind w:left="1418" w:hanging="851"/>
        <w:jc w:val="both"/>
        <w:rPr>
          <w:rFonts w:ascii="Times New Roman" w:eastAsia="Times New Roman" w:hAnsi="Times New Roman" w:cs="Times New Roman"/>
          <w:sz w:val="24"/>
          <w:szCs w:val="24"/>
          <w:lang w:eastAsia="hu-HU"/>
        </w:rPr>
      </w:pPr>
    </w:p>
    <w:p w:rsidR="00AF5F6A" w:rsidRPr="00AF5F6A" w:rsidRDefault="00AF5F6A" w:rsidP="00AF5F6A">
      <w:pPr>
        <w:spacing w:after="0" w:line="240" w:lineRule="auto"/>
        <w:ind w:left="-42"/>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8.) A Költségvetési, Pénzügyi és Vagyonnyilatkozatokat Ellenőrző Bizottság ellátja:</w:t>
      </w:r>
    </w:p>
    <w:p w:rsidR="00AF5F6A" w:rsidRPr="00AF5F6A" w:rsidRDefault="00AF5F6A" w:rsidP="00AF5F6A">
      <w:pPr>
        <w:spacing w:after="0" w:line="240" w:lineRule="auto"/>
        <w:ind w:left="567" w:hanging="567"/>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 xml:space="preserve">          8.1) a Magyarország helyi önkormányzatairól szóló 2011. évi CLXXXIX. törvény (a továbbiakban: </w:t>
      </w:r>
      <w:proofErr w:type="spellStart"/>
      <w:r w:rsidRPr="00AF5F6A">
        <w:rPr>
          <w:rFonts w:ascii="Times New Roman" w:eastAsia="Times New Roman" w:hAnsi="Times New Roman" w:cs="Times New Roman"/>
          <w:sz w:val="24"/>
          <w:szCs w:val="24"/>
          <w:lang w:eastAsia="hu-HU"/>
        </w:rPr>
        <w:t>Mötv</w:t>
      </w:r>
      <w:proofErr w:type="spellEnd"/>
      <w:r w:rsidRPr="00AF5F6A">
        <w:rPr>
          <w:rFonts w:ascii="Times New Roman" w:eastAsia="Times New Roman" w:hAnsi="Times New Roman" w:cs="Times New Roman"/>
          <w:sz w:val="24"/>
          <w:szCs w:val="24"/>
          <w:lang w:eastAsia="hu-HU"/>
        </w:rPr>
        <w:t>.) 36-37. §</w:t>
      </w:r>
      <w:proofErr w:type="spellStart"/>
      <w:r w:rsidRPr="00AF5F6A">
        <w:rPr>
          <w:rFonts w:ascii="Times New Roman" w:eastAsia="Times New Roman" w:hAnsi="Times New Roman" w:cs="Times New Roman"/>
          <w:sz w:val="24"/>
          <w:szCs w:val="24"/>
          <w:lang w:eastAsia="hu-HU"/>
        </w:rPr>
        <w:t>-aiban</w:t>
      </w:r>
      <w:proofErr w:type="spellEnd"/>
      <w:r w:rsidRPr="00AF5F6A">
        <w:rPr>
          <w:rFonts w:ascii="Times New Roman" w:eastAsia="Times New Roman" w:hAnsi="Times New Roman" w:cs="Times New Roman"/>
          <w:sz w:val="24"/>
          <w:szCs w:val="24"/>
          <w:lang w:eastAsia="hu-HU"/>
        </w:rPr>
        <w:t xml:space="preserve"> szabályozott összeférhetetlenséggel kapcsolatos feladatokat;</w:t>
      </w:r>
    </w:p>
    <w:p w:rsidR="00AF5F6A" w:rsidRPr="00AF5F6A" w:rsidRDefault="00AF5F6A" w:rsidP="00AF5F6A">
      <w:pPr>
        <w:spacing w:after="0" w:line="240" w:lineRule="auto"/>
        <w:ind w:left="567" w:hanging="567"/>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 xml:space="preserve">          8.2) az </w:t>
      </w:r>
      <w:proofErr w:type="spellStart"/>
      <w:r w:rsidRPr="00AF5F6A">
        <w:rPr>
          <w:rFonts w:ascii="Times New Roman" w:eastAsia="Times New Roman" w:hAnsi="Times New Roman" w:cs="Times New Roman"/>
          <w:sz w:val="24"/>
          <w:szCs w:val="24"/>
          <w:lang w:eastAsia="hu-HU"/>
        </w:rPr>
        <w:t>Mötv</w:t>
      </w:r>
      <w:proofErr w:type="spellEnd"/>
      <w:r w:rsidRPr="00AF5F6A">
        <w:rPr>
          <w:rFonts w:ascii="Times New Roman" w:eastAsia="Times New Roman" w:hAnsi="Times New Roman" w:cs="Times New Roman"/>
          <w:sz w:val="24"/>
          <w:szCs w:val="24"/>
          <w:lang w:eastAsia="hu-HU"/>
        </w:rPr>
        <w:t>. 38. §</w:t>
      </w:r>
      <w:proofErr w:type="spellStart"/>
      <w:r w:rsidRPr="00AF5F6A">
        <w:rPr>
          <w:rFonts w:ascii="Times New Roman" w:eastAsia="Times New Roman" w:hAnsi="Times New Roman" w:cs="Times New Roman"/>
          <w:sz w:val="24"/>
          <w:szCs w:val="24"/>
          <w:lang w:eastAsia="hu-HU"/>
        </w:rPr>
        <w:t>-ban</w:t>
      </w:r>
      <w:proofErr w:type="spellEnd"/>
      <w:r w:rsidRPr="00AF5F6A">
        <w:rPr>
          <w:rFonts w:ascii="Times New Roman" w:eastAsia="Times New Roman" w:hAnsi="Times New Roman" w:cs="Times New Roman"/>
          <w:sz w:val="24"/>
          <w:szCs w:val="24"/>
          <w:lang w:eastAsia="hu-HU"/>
        </w:rPr>
        <w:t xml:space="preserve"> szabályozott méltatlansági eljárással kapcsolatos feladatokat.</w:t>
      </w:r>
    </w:p>
    <w:p w:rsidR="00AF5F6A" w:rsidRPr="00AF5F6A" w:rsidRDefault="00AF5F6A" w:rsidP="00AF5F6A">
      <w:pPr>
        <w:spacing w:after="0" w:line="240" w:lineRule="auto"/>
        <w:ind w:left="567" w:hanging="567"/>
        <w:rPr>
          <w:rFonts w:ascii="Times New Roman" w:eastAsia="Times New Roman" w:hAnsi="Times New Roman" w:cs="Times New Roman"/>
          <w:sz w:val="24"/>
          <w:szCs w:val="24"/>
          <w:lang w:eastAsia="hu-HU"/>
        </w:rPr>
      </w:pPr>
    </w:p>
    <w:p w:rsidR="00AF5F6A" w:rsidRPr="00AF5F6A" w:rsidRDefault="00AF5F6A" w:rsidP="00AF5F6A">
      <w:pPr>
        <w:tabs>
          <w:tab w:val="left" w:pos="225"/>
        </w:tabs>
        <w:spacing w:after="0" w:line="240" w:lineRule="auto"/>
        <w:rPr>
          <w:rFonts w:ascii="Times New Roman" w:eastAsia="Times New Roman" w:hAnsi="Times New Roman" w:cs="Times New Roman"/>
          <w:b/>
          <w:bCs/>
          <w:sz w:val="24"/>
          <w:szCs w:val="24"/>
          <w:lang w:eastAsia="hu-HU"/>
        </w:rPr>
      </w:pPr>
    </w:p>
    <w:p w:rsidR="00AF5F6A" w:rsidRPr="00AF5F6A" w:rsidRDefault="00AF5F6A" w:rsidP="00AF5F6A">
      <w:pPr>
        <w:spacing w:after="0"/>
        <w:rPr>
          <w:rFonts w:ascii="Times New Roman" w:eastAsia="Calibri" w:hAnsi="Times New Roman" w:cs="Times New Roman"/>
          <w:b/>
        </w:rPr>
      </w:pPr>
    </w:p>
    <w:p w:rsidR="00AF5F6A" w:rsidRPr="00AF5F6A" w:rsidRDefault="00AF5F6A" w:rsidP="00AF5F6A">
      <w:pPr>
        <w:spacing w:after="0"/>
        <w:ind w:left="720"/>
        <w:rPr>
          <w:rFonts w:ascii="Times New Roman" w:eastAsia="Calibri" w:hAnsi="Times New Roman" w:cs="Times New Roman"/>
        </w:rPr>
      </w:pPr>
    </w:p>
    <w:p w:rsidR="00AF5F6A" w:rsidRPr="00AF5F6A" w:rsidRDefault="00AF5F6A" w:rsidP="00AF5F6A">
      <w:pPr>
        <w:spacing w:after="0"/>
        <w:ind w:left="720"/>
        <w:rPr>
          <w:rFonts w:ascii="Times New Roman" w:eastAsia="Calibri" w:hAnsi="Times New Roman" w:cs="Times New Roman"/>
        </w:rPr>
      </w:pPr>
    </w:p>
    <w:p w:rsidR="00AF5F6A" w:rsidRPr="00AF5F6A" w:rsidRDefault="00AF5F6A" w:rsidP="00AF5F6A">
      <w:pPr>
        <w:spacing w:after="0"/>
        <w:ind w:left="720"/>
        <w:rPr>
          <w:rFonts w:ascii="Times New Roman" w:eastAsia="Calibri" w:hAnsi="Times New Roman" w:cs="Times New Roman"/>
        </w:rPr>
      </w:pPr>
    </w:p>
    <w:p w:rsidR="00AF5F6A" w:rsidRPr="00AF5F6A" w:rsidRDefault="00AF5F6A" w:rsidP="00AF5F6A">
      <w:pPr>
        <w:spacing w:after="0"/>
        <w:ind w:left="720"/>
        <w:rPr>
          <w:rFonts w:ascii="Times New Roman" w:eastAsia="Calibri" w:hAnsi="Times New Roman" w:cs="Times New Roman"/>
        </w:rPr>
      </w:pPr>
    </w:p>
    <w:p w:rsidR="00AF5F6A" w:rsidRPr="00AF5F6A" w:rsidRDefault="00AF5F6A" w:rsidP="00AF5F6A">
      <w:pPr>
        <w:spacing w:after="0"/>
        <w:ind w:left="720"/>
        <w:rPr>
          <w:rFonts w:ascii="Times New Roman" w:eastAsia="Calibri" w:hAnsi="Times New Roman" w:cs="Times New Roman"/>
        </w:rPr>
      </w:pPr>
    </w:p>
    <w:p w:rsidR="00AF5F6A" w:rsidRPr="00AF5F6A" w:rsidRDefault="00AF5F6A" w:rsidP="00AF5F6A">
      <w:pPr>
        <w:spacing w:after="0"/>
        <w:ind w:left="720"/>
        <w:rPr>
          <w:rFonts w:ascii="Times New Roman" w:eastAsia="Calibri" w:hAnsi="Times New Roman" w:cs="Times New Roman"/>
        </w:rPr>
      </w:pPr>
    </w:p>
    <w:p w:rsidR="00AF5F6A" w:rsidRPr="00AF5F6A" w:rsidRDefault="00AF5F6A" w:rsidP="00AF5F6A">
      <w:pPr>
        <w:spacing w:after="0"/>
        <w:ind w:left="720"/>
        <w:rPr>
          <w:rFonts w:ascii="Times New Roman" w:eastAsia="Calibri" w:hAnsi="Times New Roman" w:cs="Times New Roman"/>
        </w:rPr>
      </w:pPr>
    </w:p>
    <w:p w:rsidR="00AF5F6A" w:rsidRPr="00AF5F6A" w:rsidRDefault="00AF5F6A" w:rsidP="00AF5F6A">
      <w:pPr>
        <w:spacing w:after="0"/>
        <w:ind w:left="720"/>
        <w:rPr>
          <w:rFonts w:ascii="Times New Roman" w:eastAsia="Calibri" w:hAnsi="Times New Roman" w:cs="Times New Roman"/>
        </w:rPr>
      </w:pPr>
    </w:p>
    <w:p w:rsidR="00AF5F6A" w:rsidRPr="00AF5F6A" w:rsidRDefault="00AF5F6A" w:rsidP="00AF5F6A">
      <w:pPr>
        <w:spacing w:after="0"/>
        <w:ind w:left="720"/>
        <w:rPr>
          <w:rFonts w:ascii="Times New Roman" w:eastAsia="Calibri" w:hAnsi="Times New Roman" w:cs="Times New Roman"/>
        </w:rPr>
      </w:pPr>
    </w:p>
    <w:p w:rsidR="00AF5F6A" w:rsidRPr="00AF5F6A" w:rsidRDefault="00AF5F6A" w:rsidP="00AF5F6A">
      <w:pPr>
        <w:spacing w:after="0"/>
        <w:ind w:left="720"/>
        <w:rPr>
          <w:rFonts w:ascii="Times New Roman" w:eastAsia="Calibri" w:hAnsi="Times New Roman" w:cs="Times New Roman"/>
        </w:rPr>
      </w:pPr>
    </w:p>
    <w:p w:rsidR="00AF5F6A" w:rsidRPr="00AF5F6A" w:rsidRDefault="00AF5F6A" w:rsidP="00AF5F6A">
      <w:pPr>
        <w:spacing w:after="0"/>
        <w:ind w:left="720"/>
        <w:rPr>
          <w:rFonts w:ascii="Times New Roman" w:eastAsia="Calibri" w:hAnsi="Times New Roman" w:cs="Times New Roman"/>
        </w:rPr>
      </w:pPr>
    </w:p>
    <w:p w:rsidR="00AF5F6A" w:rsidRDefault="00AF5F6A" w:rsidP="00AF5F6A">
      <w:pPr>
        <w:spacing w:after="0"/>
        <w:ind w:left="720"/>
        <w:rPr>
          <w:rFonts w:ascii="Times New Roman" w:eastAsia="Calibri" w:hAnsi="Times New Roman" w:cs="Times New Roman"/>
        </w:rPr>
      </w:pPr>
    </w:p>
    <w:p w:rsidR="00A1776F" w:rsidRDefault="00A1776F" w:rsidP="00AF5F6A">
      <w:pPr>
        <w:spacing w:after="0"/>
        <w:ind w:left="720"/>
        <w:rPr>
          <w:rFonts w:ascii="Times New Roman" w:eastAsia="Calibri" w:hAnsi="Times New Roman" w:cs="Times New Roman"/>
        </w:rPr>
      </w:pPr>
    </w:p>
    <w:p w:rsidR="00A1776F" w:rsidRDefault="00A1776F" w:rsidP="00AF5F6A">
      <w:pPr>
        <w:spacing w:after="0"/>
        <w:ind w:left="720"/>
        <w:rPr>
          <w:rFonts w:ascii="Times New Roman" w:eastAsia="Calibri" w:hAnsi="Times New Roman" w:cs="Times New Roman"/>
        </w:rPr>
      </w:pPr>
    </w:p>
    <w:p w:rsidR="00A1776F" w:rsidRPr="00AF5F6A" w:rsidRDefault="00A1776F" w:rsidP="00AF5F6A">
      <w:pPr>
        <w:spacing w:after="0"/>
        <w:ind w:left="720"/>
        <w:rPr>
          <w:rFonts w:ascii="Times New Roman" w:eastAsia="Calibri" w:hAnsi="Times New Roman" w:cs="Times New Roman"/>
        </w:rPr>
      </w:pPr>
    </w:p>
    <w:p w:rsidR="00AF5F6A" w:rsidRPr="00AF5F6A" w:rsidRDefault="00976826" w:rsidP="00976826">
      <w:pPr>
        <w:spacing w:after="0"/>
        <w:rPr>
          <w:rFonts w:ascii="Times New Roman" w:eastAsia="Calibri" w:hAnsi="Times New Roman" w:cs="Times New Roman"/>
          <w:b/>
        </w:rPr>
      </w:pPr>
      <w:r>
        <w:rPr>
          <w:rFonts w:ascii="Times New Roman" w:eastAsia="Calibri" w:hAnsi="Times New Roman" w:cs="Times New Roman"/>
          <w:b/>
        </w:rPr>
        <w:lastRenderedPageBreak/>
        <w:t xml:space="preserve">…/2017. (…) önkormányzati rendelet 2. </w:t>
      </w:r>
      <w:r w:rsidR="00AF5F6A" w:rsidRPr="00AF5F6A">
        <w:rPr>
          <w:rFonts w:ascii="Times New Roman" w:eastAsia="Calibri" w:hAnsi="Times New Roman" w:cs="Times New Roman"/>
          <w:b/>
        </w:rPr>
        <w:t>melléklet</w:t>
      </w:r>
      <w:r>
        <w:rPr>
          <w:rFonts w:ascii="Times New Roman" w:eastAsia="Calibri" w:hAnsi="Times New Roman" w:cs="Times New Roman"/>
          <w:b/>
        </w:rPr>
        <w:t>e</w:t>
      </w:r>
    </w:p>
    <w:p w:rsidR="00AF5F6A" w:rsidRPr="00AF5F6A" w:rsidRDefault="00AF5F6A" w:rsidP="00AF5F6A">
      <w:pPr>
        <w:spacing w:after="0"/>
        <w:ind w:left="855"/>
        <w:rPr>
          <w:rFonts w:ascii="Times New Roman" w:eastAsia="Calibri" w:hAnsi="Times New Roman" w:cs="Times New Roman"/>
        </w:rPr>
      </w:pPr>
      <w:r w:rsidRPr="00AF5F6A">
        <w:rPr>
          <w:rFonts w:ascii="Times New Roman" w:eastAsia="Calibri" w:hAnsi="Times New Roman" w:cs="Times New Roman"/>
        </w:rPr>
        <w:t>45/2001.(XII.22.) önkormányzati rendelet 5. sz. melléklete</w:t>
      </w:r>
    </w:p>
    <w:p w:rsidR="00AF5F6A" w:rsidRPr="00AF5F6A" w:rsidRDefault="00AF5F6A" w:rsidP="00AF5F6A">
      <w:pPr>
        <w:spacing w:after="0" w:line="240" w:lineRule="auto"/>
        <w:jc w:val="both"/>
        <w:rPr>
          <w:rFonts w:ascii="Times New Roman" w:eastAsia="Times New Roman" w:hAnsi="Times New Roman" w:cs="Times New Roman"/>
          <w:b/>
          <w:sz w:val="24"/>
          <w:szCs w:val="24"/>
          <w:u w:val="single"/>
          <w:lang w:eastAsia="hu-HU"/>
        </w:rPr>
      </w:pPr>
    </w:p>
    <w:p w:rsidR="00AF5F6A" w:rsidRPr="00AF5F6A" w:rsidRDefault="00AF5F6A" w:rsidP="00AF5F6A">
      <w:pPr>
        <w:spacing w:after="0" w:line="240" w:lineRule="auto"/>
        <w:jc w:val="both"/>
        <w:rPr>
          <w:rFonts w:ascii="Times New Roman" w:eastAsia="Times New Roman" w:hAnsi="Times New Roman" w:cs="Times New Roman"/>
          <w:b/>
          <w:sz w:val="24"/>
          <w:szCs w:val="24"/>
          <w:u w:val="single"/>
          <w:lang w:eastAsia="hu-HU"/>
        </w:rPr>
      </w:pPr>
      <w:r w:rsidRPr="00AF5F6A">
        <w:rPr>
          <w:rFonts w:ascii="Times New Roman" w:eastAsia="Times New Roman" w:hAnsi="Times New Roman" w:cs="Times New Roman"/>
          <w:b/>
          <w:sz w:val="24"/>
          <w:szCs w:val="24"/>
          <w:u w:val="single"/>
          <w:lang w:eastAsia="hu-HU"/>
        </w:rPr>
        <w:t xml:space="preserve">Kerületfejlesztési és Településüzemeltetési Bizottság </w:t>
      </w:r>
    </w:p>
    <w:p w:rsidR="00AF5F6A" w:rsidRPr="00AF5F6A" w:rsidRDefault="00AF5F6A" w:rsidP="00AF5F6A">
      <w:pPr>
        <w:spacing w:after="0" w:line="240" w:lineRule="auto"/>
        <w:jc w:val="both"/>
        <w:rPr>
          <w:rFonts w:ascii="Times New Roman" w:eastAsia="Times New Roman" w:hAnsi="Times New Roman" w:cs="Times New Roman"/>
          <w:b/>
          <w:sz w:val="24"/>
          <w:szCs w:val="24"/>
          <w:u w:val="single"/>
          <w:lang w:eastAsia="hu-HU"/>
        </w:rPr>
      </w:pPr>
      <w:r w:rsidRPr="00AF5F6A">
        <w:rPr>
          <w:rFonts w:ascii="Times New Roman" w:eastAsia="Times New Roman" w:hAnsi="Times New Roman" w:cs="Times New Roman"/>
          <w:b/>
          <w:sz w:val="24"/>
          <w:szCs w:val="24"/>
          <w:u w:val="single"/>
          <w:lang w:eastAsia="hu-HU"/>
        </w:rPr>
        <w:t>(rövidítve: KTB)</w:t>
      </w:r>
    </w:p>
    <w:p w:rsidR="00AF5F6A" w:rsidRPr="00AF5F6A" w:rsidRDefault="00AF5F6A" w:rsidP="00AF5F6A">
      <w:pPr>
        <w:spacing w:after="0" w:line="240" w:lineRule="auto"/>
        <w:jc w:val="both"/>
        <w:rPr>
          <w:rFonts w:ascii="Times New Roman" w:eastAsia="Times New Roman" w:hAnsi="Times New Roman" w:cs="Times New Roman"/>
          <w:b/>
          <w:sz w:val="24"/>
          <w:szCs w:val="24"/>
          <w:u w:val="single"/>
          <w:lang w:eastAsia="hu-HU"/>
        </w:rPr>
      </w:pPr>
    </w:p>
    <w:p w:rsidR="00AF5F6A" w:rsidRPr="00AF5F6A" w:rsidRDefault="00AF5F6A" w:rsidP="00AF5F6A">
      <w:pPr>
        <w:spacing w:after="0" w:line="240" w:lineRule="auto"/>
        <w:jc w:val="both"/>
        <w:rPr>
          <w:rFonts w:ascii="Times New Roman" w:eastAsia="Times New Roman" w:hAnsi="Times New Roman" w:cs="Times New Roman"/>
          <w:b/>
          <w:sz w:val="24"/>
          <w:szCs w:val="24"/>
          <w:u w:val="single"/>
          <w:lang w:eastAsia="hu-HU"/>
        </w:rPr>
      </w:pPr>
    </w:p>
    <w:p w:rsidR="00AF5F6A" w:rsidRPr="00AF5F6A" w:rsidRDefault="00AF5F6A" w:rsidP="00AF5F6A">
      <w:pPr>
        <w:spacing w:after="0" w:line="240" w:lineRule="auto"/>
        <w:jc w:val="both"/>
        <w:rPr>
          <w:rFonts w:ascii="Times New Roman" w:eastAsia="Times New Roman" w:hAnsi="Times New Roman" w:cs="Times New Roman"/>
          <w:b/>
          <w:sz w:val="24"/>
          <w:szCs w:val="24"/>
          <w:u w:val="single"/>
          <w:lang w:eastAsia="hu-HU"/>
        </w:rPr>
      </w:pPr>
      <w:r w:rsidRPr="00AF5F6A">
        <w:rPr>
          <w:rFonts w:ascii="Times New Roman" w:eastAsia="Times New Roman" w:hAnsi="Times New Roman" w:cs="Times New Roman"/>
          <w:bCs/>
          <w:sz w:val="24"/>
          <w:szCs w:val="24"/>
          <w:lang w:eastAsia="hu-HU"/>
        </w:rPr>
        <w:t>1.)</w:t>
      </w:r>
      <w:r w:rsidRPr="00AF5F6A">
        <w:rPr>
          <w:rFonts w:ascii="Times New Roman" w:eastAsia="Times New Roman" w:hAnsi="Times New Roman" w:cs="Times New Roman"/>
          <w:sz w:val="24"/>
          <w:szCs w:val="24"/>
          <w:lang w:eastAsia="hu-HU"/>
        </w:rPr>
        <w:tab/>
        <w:t xml:space="preserve">A Kerületfejlesztési és Településüzemeltetési Bizottság a Képviselő-testület által átruházott hatáskörben </w:t>
      </w:r>
      <w:r w:rsidRPr="00AF5F6A">
        <w:rPr>
          <w:rFonts w:ascii="Times New Roman" w:eastAsia="Times New Roman" w:hAnsi="Times New Roman" w:cs="Times New Roman"/>
          <w:bCs/>
          <w:iCs/>
          <w:sz w:val="24"/>
          <w:szCs w:val="24"/>
          <w:lang w:eastAsia="hu-HU"/>
        </w:rPr>
        <w:t>dönt:</w:t>
      </w:r>
      <w:r w:rsidRPr="00AF5F6A">
        <w:rPr>
          <w:rFonts w:ascii="Times New Roman" w:eastAsia="Times New Roman" w:hAnsi="Times New Roman" w:cs="Times New Roman"/>
          <w:b/>
          <w:bCs/>
          <w:i/>
          <w:iCs/>
          <w:sz w:val="24"/>
          <w:szCs w:val="24"/>
          <w:lang w:eastAsia="hu-HU"/>
        </w:rPr>
        <w:t xml:space="preserve"> </w:t>
      </w:r>
    </w:p>
    <w:p w:rsidR="00AF5F6A" w:rsidRPr="00AF5F6A" w:rsidRDefault="00AF5F6A" w:rsidP="00AF5F6A">
      <w:pPr>
        <w:spacing w:after="0" w:line="240" w:lineRule="auto"/>
        <w:ind w:left="720" w:hanging="72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1.1</w:t>
      </w:r>
      <w:r w:rsidRPr="00AF5F6A">
        <w:rPr>
          <w:rFonts w:ascii="Times New Roman" w:eastAsia="Times New Roman" w:hAnsi="Times New Roman" w:cs="Times New Roman"/>
          <w:sz w:val="24"/>
          <w:szCs w:val="24"/>
          <w:lang w:eastAsia="hu-HU"/>
        </w:rPr>
        <w:tab/>
        <w:t>a közterületi közművezetékekkel, bekötésekkel és közterületi útépítésekkel kapcsolatos tulajdonosi hozzájárulásokról;</w:t>
      </w:r>
    </w:p>
    <w:p w:rsidR="00AF5F6A" w:rsidRPr="00AF5F6A" w:rsidRDefault="00AF5F6A" w:rsidP="00AF5F6A">
      <w:pPr>
        <w:spacing w:after="0" w:line="240" w:lineRule="auto"/>
        <w:ind w:left="720" w:hanging="72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1.2</w:t>
      </w:r>
      <w:r w:rsidRPr="00AF5F6A">
        <w:rPr>
          <w:rFonts w:ascii="Times New Roman" w:eastAsia="Times New Roman" w:hAnsi="Times New Roman" w:cs="Times New Roman"/>
          <w:sz w:val="24"/>
          <w:szCs w:val="24"/>
          <w:lang w:eastAsia="hu-HU"/>
        </w:rPr>
        <w:tab/>
        <w:t>a testületi döntéssel elhatározott gerincvezeték építés különböző fázisaiban szükséges közműengedéllyel kapcsolatos hozzájárulások megadásáról;</w:t>
      </w:r>
    </w:p>
    <w:p w:rsidR="00AF5F6A" w:rsidRPr="00AF5F6A" w:rsidRDefault="00AF5F6A" w:rsidP="00AF5F6A">
      <w:pPr>
        <w:overflowPunct w:val="0"/>
        <w:autoSpaceDE w:val="0"/>
        <w:autoSpaceDN w:val="0"/>
        <w:adjustRightInd w:val="0"/>
        <w:spacing w:after="0" w:line="240" w:lineRule="auto"/>
        <w:ind w:left="703" w:hanging="703"/>
        <w:jc w:val="both"/>
        <w:textAlignment w:val="baseline"/>
        <w:rPr>
          <w:rFonts w:ascii="Times New Roman" w:eastAsia="Times New Roman" w:hAnsi="Times New Roman" w:cs="Times New Roman"/>
          <w:bCs/>
          <w:sz w:val="24"/>
          <w:szCs w:val="24"/>
          <w:lang w:eastAsia="hu-HU"/>
        </w:rPr>
      </w:pPr>
      <w:r w:rsidRPr="00AF5F6A">
        <w:rPr>
          <w:rFonts w:ascii="Times New Roman" w:eastAsia="Times New Roman" w:hAnsi="Times New Roman" w:cs="Times New Roman"/>
          <w:bCs/>
          <w:sz w:val="24"/>
          <w:szCs w:val="24"/>
          <w:lang w:eastAsia="hu-HU"/>
        </w:rPr>
        <w:t>1.3</w:t>
      </w:r>
      <w:r w:rsidRPr="00AF5F6A">
        <w:rPr>
          <w:rFonts w:ascii="Times New Roman" w:eastAsia="Times New Roman" w:hAnsi="Times New Roman" w:cs="Times New Roman"/>
          <w:bCs/>
          <w:sz w:val="24"/>
          <w:szCs w:val="24"/>
          <w:lang w:eastAsia="hu-HU"/>
        </w:rPr>
        <w:tab/>
      </w:r>
      <w:r w:rsidRPr="00AF5F6A">
        <w:rPr>
          <w:rFonts w:ascii="Times New Roman" w:eastAsia="Times New Roman" w:hAnsi="Times New Roman" w:cs="Times New Roman"/>
          <w:bCs/>
          <w:sz w:val="24"/>
          <w:szCs w:val="24"/>
          <w:lang w:eastAsia="hu-HU"/>
        </w:rPr>
        <w:tab/>
        <w:t>a lakossági várakozási engedélyek méltányosságból való kiadása iránti kérelmek elbírálásának szempontjairól;</w:t>
      </w:r>
    </w:p>
    <w:p w:rsidR="00AF5F6A" w:rsidRPr="00AF5F6A" w:rsidRDefault="00AF5F6A" w:rsidP="00AF5F6A">
      <w:pPr>
        <w:overflowPunct w:val="0"/>
        <w:autoSpaceDE w:val="0"/>
        <w:autoSpaceDN w:val="0"/>
        <w:adjustRightInd w:val="0"/>
        <w:spacing w:after="0" w:line="240" w:lineRule="auto"/>
        <w:ind w:left="703" w:hanging="703"/>
        <w:jc w:val="both"/>
        <w:textAlignment w:val="baseline"/>
        <w:rPr>
          <w:rFonts w:ascii="Times New Roman" w:eastAsia="Times New Roman" w:hAnsi="Times New Roman" w:cs="Times New Roman"/>
          <w:bCs/>
          <w:sz w:val="24"/>
          <w:szCs w:val="24"/>
          <w:lang w:eastAsia="hu-HU"/>
        </w:rPr>
      </w:pPr>
      <w:r w:rsidRPr="00AF5F6A">
        <w:rPr>
          <w:rFonts w:ascii="Times New Roman" w:eastAsia="Times New Roman" w:hAnsi="Times New Roman" w:cs="Times New Roman"/>
          <w:bCs/>
          <w:sz w:val="24"/>
          <w:szCs w:val="24"/>
          <w:lang w:eastAsia="hu-HU"/>
        </w:rPr>
        <w:t>1.4</w:t>
      </w:r>
      <w:r w:rsidRPr="00AF5F6A">
        <w:rPr>
          <w:rFonts w:ascii="Times New Roman" w:eastAsia="Times New Roman" w:hAnsi="Times New Roman" w:cs="Times New Roman"/>
          <w:bCs/>
          <w:sz w:val="24"/>
          <w:szCs w:val="24"/>
          <w:lang w:eastAsia="hu-HU"/>
        </w:rPr>
        <w:tab/>
        <w:t>a járdaépítések, felújítások helyszíneiről és a kiskorrekciós munkákról;</w:t>
      </w:r>
    </w:p>
    <w:p w:rsidR="00AF5F6A" w:rsidRPr="00AF5F6A" w:rsidRDefault="00AF5F6A" w:rsidP="00AF5F6A">
      <w:pPr>
        <w:spacing w:after="0" w:line="240" w:lineRule="auto"/>
        <w:ind w:left="709" w:hanging="709"/>
        <w:jc w:val="both"/>
        <w:rPr>
          <w:rFonts w:ascii="Times New Roman" w:eastAsia="Times New Roman" w:hAnsi="Times New Roman" w:cs="Times New Roman"/>
          <w:i/>
          <w:sz w:val="24"/>
          <w:szCs w:val="24"/>
          <w:lang w:eastAsia="hu-HU"/>
        </w:rPr>
      </w:pPr>
      <w:r w:rsidRPr="00AF5F6A">
        <w:rPr>
          <w:rFonts w:ascii="Times New Roman" w:eastAsia="Times New Roman" w:hAnsi="Times New Roman" w:cs="Times New Roman"/>
          <w:i/>
          <w:sz w:val="24"/>
          <w:szCs w:val="24"/>
          <w:lang w:eastAsia="hu-HU"/>
        </w:rPr>
        <w:t>1.5</w:t>
      </w:r>
      <w:r w:rsidRPr="00AF5F6A">
        <w:rPr>
          <w:rFonts w:ascii="Times New Roman" w:eastAsia="Times New Roman" w:hAnsi="Times New Roman" w:cs="Times New Roman"/>
          <w:i/>
          <w:sz w:val="24"/>
          <w:szCs w:val="24"/>
          <w:lang w:eastAsia="hu-HU"/>
        </w:rPr>
        <w:tab/>
        <w:t>Hatályon kívül helyezésre került</w:t>
      </w:r>
    </w:p>
    <w:p w:rsidR="00AF5F6A" w:rsidRPr="00AF5F6A" w:rsidRDefault="00AF5F6A" w:rsidP="00AF5F6A">
      <w:pPr>
        <w:tabs>
          <w:tab w:val="left" w:pos="284"/>
        </w:tabs>
        <w:spacing w:after="0" w:line="240" w:lineRule="auto"/>
        <w:ind w:left="705" w:hanging="705"/>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 xml:space="preserve">1.6. </w:t>
      </w:r>
      <w:r w:rsidRPr="00AF5F6A">
        <w:rPr>
          <w:rFonts w:ascii="Times New Roman" w:eastAsia="Times New Roman" w:hAnsi="Times New Roman" w:cs="Times New Roman"/>
          <w:sz w:val="24"/>
          <w:szCs w:val="24"/>
          <w:lang w:eastAsia="hu-HU"/>
        </w:rPr>
        <w:tab/>
        <w:t>az épített környezet elemeinek kerületi védelem alá helyezési, avagy megszüntetési eljárásának megindításáról,</w:t>
      </w:r>
    </w:p>
    <w:p w:rsidR="00AF5F6A" w:rsidRPr="00AF5F6A" w:rsidRDefault="00AF5F6A" w:rsidP="00AF5F6A">
      <w:pPr>
        <w:tabs>
          <w:tab w:val="left" w:pos="284"/>
        </w:tabs>
        <w:spacing w:after="0" w:line="240" w:lineRule="auto"/>
        <w:ind w:left="705" w:hanging="705"/>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1.7.</w:t>
      </w:r>
      <w:r w:rsidRPr="00AF5F6A">
        <w:rPr>
          <w:rFonts w:ascii="Times New Roman" w:eastAsia="Times New Roman" w:hAnsi="Times New Roman" w:cs="Times New Roman"/>
          <w:sz w:val="24"/>
          <w:szCs w:val="24"/>
          <w:lang w:eastAsia="hu-HU"/>
        </w:rPr>
        <w:tab/>
        <w:t xml:space="preserve">a partnerségi egyeztetés során </w:t>
      </w:r>
      <w:r w:rsidRPr="00AF5F6A">
        <w:rPr>
          <w:rFonts w:ascii="Times New Roman" w:eastAsia="Times New Roman" w:hAnsi="Times New Roman" w:cs="Times New Roman"/>
          <w:bCs/>
          <w:sz w:val="24"/>
          <w:szCs w:val="24"/>
          <w:lang w:eastAsia="hu-HU"/>
        </w:rPr>
        <w:t>a beérkezett észrevételek, vélemények illetve javaslatok elfogadásáról illetve elutasításáról,</w:t>
      </w:r>
    </w:p>
    <w:p w:rsidR="00AF5F6A" w:rsidRPr="00AF5F6A" w:rsidRDefault="00AF5F6A" w:rsidP="00AF5F6A">
      <w:pPr>
        <w:tabs>
          <w:tab w:val="left" w:pos="284"/>
        </w:tabs>
        <w:spacing w:after="0" w:line="240" w:lineRule="auto"/>
        <w:ind w:left="705" w:hanging="705"/>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1.8.  a Budapest Főváros II. Kerületi Önkormányzat tulajdonában lévő közterületek használatának és rendjének helyi szabályozásáról szóló 17/2013. (V.30.) rendelet 5. §</w:t>
      </w:r>
      <w:proofErr w:type="spellStart"/>
      <w:r w:rsidRPr="00AF5F6A">
        <w:rPr>
          <w:rFonts w:ascii="Times New Roman" w:eastAsia="Times New Roman" w:hAnsi="Times New Roman" w:cs="Times New Roman"/>
          <w:sz w:val="24"/>
          <w:szCs w:val="24"/>
          <w:lang w:eastAsia="hu-HU"/>
        </w:rPr>
        <w:t>-ában</w:t>
      </w:r>
      <w:proofErr w:type="spellEnd"/>
      <w:r w:rsidRPr="00AF5F6A">
        <w:rPr>
          <w:rFonts w:ascii="Times New Roman" w:eastAsia="Times New Roman" w:hAnsi="Times New Roman" w:cs="Times New Roman"/>
          <w:sz w:val="24"/>
          <w:szCs w:val="24"/>
          <w:lang w:eastAsia="hu-HU"/>
        </w:rPr>
        <w:t xml:space="preserve"> nevesített közterület-használati formák kivételével, a közterület-használat egyedi eseteiről, a használati díj mértékéről,</w:t>
      </w:r>
    </w:p>
    <w:p w:rsidR="00AF5F6A" w:rsidRPr="00AF5F6A" w:rsidRDefault="00AF5F6A" w:rsidP="00AF5F6A">
      <w:pPr>
        <w:tabs>
          <w:tab w:val="left" w:pos="284"/>
        </w:tabs>
        <w:spacing w:after="0" w:line="240" w:lineRule="auto"/>
        <w:ind w:left="705" w:hanging="705"/>
        <w:jc w:val="both"/>
        <w:rPr>
          <w:rFonts w:ascii="Times New Roman" w:eastAsia="Times New Roman" w:hAnsi="Times New Roman" w:cs="Times New Roman"/>
          <w:color w:val="000000"/>
          <w:sz w:val="24"/>
          <w:szCs w:val="24"/>
          <w:lang w:eastAsia="hu-HU"/>
        </w:rPr>
      </w:pPr>
      <w:r w:rsidRPr="00AF5F6A">
        <w:rPr>
          <w:rFonts w:ascii="Times New Roman" w:eastAsia="Times New Roman" w:hAnsi="Times New Roman" w:cs="Times New Roman"/>
          <w:sz w:val="24"/>
          <w:szCs w:val="24"/>
          <w:lang w:eastAsia="hu-HU"/>
        </w:rPr>
        <w:t>1.9.</w:t>
      </w:r>
      <w:r w:rsidRPr="00AF5F6A">
        <w:rPr>
          <w:rFonts w:ascii="Times New Roman" w:eastAsia="Times New Roman" w:hAnsi="Times New Roman" w:cs="Times New Roman"/>
          <w:color w:val="000000"/>
          <w:sz w:val="24"/>
          <w:szCs w:val="24"/>
          <w:lang w:eastAsia="hu-HU"/>
        </w:rPr>
        <w:t xml:space="preserve">     </w:t>
      </w:r>
      <w:r w:rsidRPr="00AF5F6A">
        <w:rPr>
          <w:rFonts w:ascii="Times New Roman" w:eastAsia="Times New Roman" w:hAnsi="Times New Roman" w:cs="Times New Roman"/>
          <w:sz w:val="24"/>
          <w:szCs w:val="24"/>
          <w:lang w:eastAsia="hu-HU"/>
        </w:rPr>
        <w:t>a Budapest Főváros II. Kerületi Önkormányzat tulajdonában lévő közterületek használatának és rendjének helyi szabályozásáról szóló 17/2013. (V.30.) rendelet 5. §</w:t>
      </w:r>
      <w:proofErr w:type="spellStart"/>
      <w:r w:rsidRPr="00AF5F6A">
        <w:rPr>
          <w:rFonts w:ascii="Times New Roman" w:eastAsia="Times New Roman" w:hAnsi="Times New Roman" w:cs="Times New Roman"/>
          <w:sz w:val="24"/>
          <w:szCs w:val="24"/>
          <w:lang w:eastAsia="hu-HU"/>
        </w:rPr>
        <w:t>-ában</w:t>
      </w:r>
      <w:proofErr w:type="spellEnd"/>
      <w:r w:rsidRPr="00AF5F6A">
        <w:rPr>
          <w:rFonts w:ascii="Times New Roman" w:eastAsia="Times New Roman" w:hAnsi="Times New Roman" w:cs="Times New Roman"/>
          <w:sz w:val="24"/>
          <w:szCs w:val="24"/>
          <w:lang w:eastAsia="hu-HU"/>
        </w:rPr>
        <w:t xml:space="preserve"> nevesített</w:t>
      </w:r>
      <w:r w:rsidRPr="00AF5F6A">
        <w:rPr>
          <w:rFonts w:ascii="Times New Roman" w:eastAsia="Times New Roman" w:hAnsi="Times New Roman" w:cs="Times New Roman"/>
          <w:color w:val="000000"/>
          <w:sz w:val="24"/>
          <w:szCs w:val="24"/>
          <w:lang w:eastAsia="hu-HU"/>
        </w:rPr>
        <w:t xml:space="preserve"> közterület-használati formák díjának kérelemre történő tetszőleges mértékű csökkentéséről.</w:t>
      </w:r>
    </w:p>
    <w:p w:rsidR="00AF5F6A" w:rsidRPr="00AF5F6A" w:rsidRDefault="00AF5F6A" w:rsidP="00AF5F6A">
      <w:pPr>
        <w:tabs>
          <w:tab w:val="left" w:pos="284"/>
        </w:tabs>
        <w:spacing w:after="0" w:line="240" w:lineRule="auto"/>
        <w:ind w:left="705" w:hanging="705"/>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1.10.</w:t>
      </w:r>
      <w:r w:rsidRPr="00AF5F6A">
        <w:rPr>
          <w:rFonts w:ascii="Times New Roman" w:eastAsia="Times New Roman" w:hAnsi="Times New Roman" w:cs="Times New Roman"/>
          <w:sz w:val="24"/>
          <w:szCs w:val="24"/>
          <w:lang w:eastAsia="hu-HU"/>
        </w:rPr>
        <w:tab/>
        <w:t>a környezeti vizsgálat szükségességéről a környezet védelméért felelős szervek és a Környezetvédelmi Bizottság véleményének kikérésével a kerület egy részére készülő szabályozási tervnél, helyi építési szabályzatnál, illetve azoknál a terveknél, amelyek helyi szinten kis terület használatát határozzák meg;</w:t>
      </w:r>
    </w:p>
    <w:p w:rsidR="00AF5F6A" w:rsidRPr="00AF5F6A" w:rsidRDefault="00AF5F6A" w:rsidP="00AF5F6A">
      <w:pPr>
        <w:tabs>
          <w:tab w:val="left" w:pos="284"/>
        </w:tabs>
        <w:spacing w:after="0" w:line="240" w:lineRule="auto"/>
        <w:ind w:left="705" w:hanging="705"/>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1.11.</w:t>
      </w:r>
      <w:r w:rsidRPr="00AF5F6A">
        <w:rPr>
          <w:rFonts w:ascii="Times New Roman" w:eastAsia="Times New Roman" w:hAnsi="Times New Roman" w:cs="Times New Roman"/>
          <w:sz w:val="24"/>
          <w:szCs w:val="24"/>
          <w:lang w:eastAsia="hu-HU"/>
        </w:rPr>
        <w:tab/>
        <w:t>a kiemelt területek, közcélú zöldfelületek fejlesztéséről és fenntartásáról.</w:t>
      </w:r>
    </w:p>
    <w:p w:rsidR="00AF5F6A" w:rsidRPr="00AF5F6A" w:rsidRDefault="00AF5F6A" w:rsidP="00AF5F6A">
      <w:pPr>
        <w:tabs>
          <w:tab w:val="left" w:pos="284"/>
        </w:tabs>
        <w:spacing w:after="0" w:line="240" w:lineRule="auto"/>
        <w:ind w:left="705" w:hanging="705"/>
        <w:jc w:val="both"/>
        <w:rPr>
          <w:rFonts w:ascii="Times New Roman" w:eastAsia="Times New Roman" w:hAnsi="Times New Roman" w:cs="Times New Roman"/>
          <w:color w:val="000000"/>
          <w:sz w:val="24"/>
          <w:szCs w:val="24"/>
          <w:lang w:eastAsia="hu-HU"/>
        </w:rPr>
      </w:pPr>
      <w:r w:rsidRPr="00AF5F6A">
        <w:rPr>
          <w:rFonts w:ascii="Times New Roman" w:eastAsia="Times New Roman" w:hAnsi="Times New Roman" w:cs="Times New Roman"/>
          <w:color w:val="000000"/>
          <w:sz w:val="24"/>
          <w:szCs w:val="24"/>
          <w:lang w:eastAsia="hu-HU"/>
        </w:rPr>
        <w:t>1.12.   az önkormányzati tulajdonban lévő közterületeken álló fás szárú növények kivágásával kapcsolatos tulajdonosi hozzájárulásról.</w:t>
      </w:r>
    </w:p>
    <w:p w:rsidR="00AF5F6A" w:rsidRPr="00AF5F6A" w:rsidRDefault="00AF5F6A" w:rsidP="00AF5F6A">
      <w:pPr>
        <w:tabs>
          <w:tab w:val="left" w:pos="284"/>
        </w:tabs>
        <w:spacing w:after="0" w:line="240" w:lineRule="auto"/>
        <w:ind w:left="705" w:hanging="705"/>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 xml:space="preserve"> </w:t>
      </w:r>
    </w:p>
    <w:p w:rsidR="00AF5F6A" w:rsidRPr="00AF5F6A" w:rsidRDefault="00AF5F6A" w:rsidP="00AF5F6A">
      <w:pPr>
        <w:tabs>
          <w:tab w:val="left" w:pos="284"/>
        </w:tabs>
        <w:spacing w:after="0" w:line="240" w:lineRule="auto"/>
        <w:ind w:left="705" w:hanging="705"/>
        <w:jc w:val="both"/>
        <w:rPr>
          <w:rFonts w:ascii="Times New Roman" w:eastAsia="Times New Roman" w:hAnsi="Times New Roman" w:cs="Times New Roman"/>
          <w:sz w:val="24"/>
          <w:szCs w:val="24"/>
          <w:lang w:eastAsia="hu-HU"/>
        </w:rPr>
      </w:pPr>
    </w:p>
    <w:p w:rsidR="00AF5F6A" w:rsidRPr="00AF5F6A" w:rsidRDefault="00AF5F6A" w:rsidP="00AF5F6A">
      <w:pPr>
        <w:tabs>
          <w:tab w:val="left" w:pos="284"/>
        </w:tabs>
        <w:spacing w:after="0" w:line="240" w:lineRule="auto"/>
        <w:ind w:left="705" w:hanging="705"/>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2.)</w:t>
      </w:r>
      <w:r w:rsidRPr="00AF5F6A">
        <w:rPr>
          <w:rFonts w:ascii="Times New Roman" w:eastAsia="Times New Roman" w:hAnsi="Times New Roman" w:cs="Times New Roman"/>
          <w:sz w:val="24"/>
          <w:szCs w:val="24"/>
          <w:lang w:eastAsia="hu-HU"/>
        </w:rPr>
        <w:tab/>
      </w:r>
      <w:r w:rsidRPr="00AF5F6A">
        <w:rPr>
          <w:rFonts w:ascii="Times New Roman" w:eastAsia="Times New Roman" w:hAnsi="Times New Roman" w:cs="Times New Roman"/>
          <w:sz w:val="24"/>
          <w:szCs w:val="24"/>
          <w:lang w:eastAsia="hu-HU"/>
        </w:rPr>
        <w:tab/>
        <w:t>Közbeszerzési eljárás során:</w:t>
      </w:r>
    </w:p>
    <w:p w:rsidR="00AF5F6A" w:rsidRPr="00AF5F6A" w:rsidRDefault="00AF5F6A" w:rsidP="00AF5F6A">
      <w:pPr>
        <w:tabs>
          <w:tab w:val="left" w:pos="284"/>
        </w:tabs>
        <w:spacing w:after="0" w:line="240" w:lineRule="auto"/>
        <w:ind w:left="705" w:hanging="705"/>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ab/>
      </w:r>
    </w:p>
    <w:p w:rsidR="00AF5F6A" w:rsidRPr="00AF5F6A" w:rsidRDefault="00AF5F6A" w:rsidP="00AF5F6A">
      <w:pPr>
        <w:tabs>
          <w:tab w:val="left" w:pos="0"/>
        </w:tabs>
        <w:spacing w:after="0" w:line="240" w:lineRule="auto"/>
        <w:ind w:left="705" w:hanging="705"/>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ab/>
        <w:t xml:space="preserve">A Kerületfejlesztési és Településüzemeltetési Bizottság a mindenkor hatályos közbeszerzésekről szóló törvény alapján folytatott, a KTB hatáskörébe tartozó feladatok elvégzésére vonatkozó közbeszerzési eljárások során a kezdeményező </w:t>
      </w:r>
      <w:r w:rsidRPr="00AF5F6A">
        <w:rPr>
          <w:rFonts w:ascii="Times New Roman" w:eastAsia="Times New Roman" w:hAnsi="Times New Roman" w:cs="Times New Roman"/>
          <w:b/>
          <w:sz w:val="24"/>
          <w:szCs w:val="24"/>
          <w:lang w:eastAsia="hu-HU"/>
        </w:rPr>
        <w:t>osztály</w:t>
      </w:r>
      <w:r w:rsidRPr="00AF5F6A">
        <w:rPr>
          <w:rFonts w:ascii="Times New Roman" w:eastAsia="Times New Roman" w:hAnsi="Times New Roman" w:cs="Times New Roman"/>
          <w:sz w:val="24"/>
          <w:szCs w:val="24"/>
          <w:lang w:eastAsia="hu-HU"/>
        </w:rPr>
        <w:t>, illetve a költségvetési szerv javaslata alapján véleményezi az ajánlattételi felhívást.</w:t>
      </w:r>
    </w:p>
    <w:p w:rsidR="00AF5F6A" w:rsidRPr="00AF5F6A" w:rsidRDefault="00AF5F6A" w:rsidP="00AF5F6A">
      <w:pPr>
        <w:tabs>
          <w:tab w:val="left" w:pos="0"/>
        </w:tabs>
        <w:spacing w:after="0" w:line="240" w:lineRule="auto"/>
        <w:ind w:left="705" w:hanging="705"/>
        <w:jc w:val="both"/>
        <w:rPr>
          <w:rFonts w:ascii="Times New Roman" w:eastAsia="Times New Roman" w:hAnsi="Times New Roman" w:cs="Times New Roman"/>
          <w:sz w:val="24"/>
          <w:szCs w:val="24"/>
          <w:lang w:eastAsia="hu-HU"/>
        </w:rPr>
      </w:pPr>
    </w:p>
    <w:p w:rsidR="00AF5F6A" w:rsidRPr="00AF5F6A" w:rsidRDefault="00AF5F6A" w:rsidP="00AF5F6A">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b/>
          <w:bCs/>
          <w:sz w:val="24"/>
          <w:szCs w:val="24"/>
          <w:lang w:eastAsia="hu-HU"/>
        </w:rPr>
      </w:pPr>
      <w:r w:rsidRPr="00AF5F6A">
        <w:rPr>
          <w:rFonts w:ascii="Times New Roman" w:eastAsia="Times New Roman" w:hAnsi="Times New Roman" w:cs="Times New Roman"/>
          <w:bCs/>
          <w:sz w:val="24"/>
          <w:szCs w:val="24"/>
          <w:lang w:eastAsia="hu-HU"/>
        </w:rPr>
        <w:t>3.)</w:t>
      </w:r>
      <w:r w:rsidRPr="00AF5F6A">
        <w:rPr>
          <w:rFonts w:ascii="Times New Roman" w:eastAsia="Times New Roman" w:hAnsi="Times New Roman" w:cs="Times New Roman"/>
          <w:b/>
          <w:bCs/>
          <w:sz w:val="24"/>
          <w:szCs w:val="24"/>
          <w:lang w:eastAsia="hu-HU"/>
        </w:rPr>
        <w:tab/>
      </w:r>
      <w:r w:rsidRPr="00AF5F6A">
        <w:rPr>
          <w:rFonts w:ascii="Times New Roman" w:eastAsia="Times New Roman" w:hAnsi="Times New Roman" w:cs="Times New Roman"/>
          <w:bCs/>
          <w:sz w:val="24"/>
          <w:szCs w:val="24"/>
          <w:lang w:eastAsia="hu-HU"/>
        </w:rPr>
        <w:t>A Kerületfejlesztési és Településüzemeltetési Bizottság egyetértése szükséges a forgalomképtelen vagyonnak a tulajdonjog változást nem eredményező hasznosításához.</w:t>
      </w:r>
    </w:p>
    <w:p w:rsidR="00AF5F6A" w:rsidRPr="00AF5F6A" w:rsidRDefault="00AF5F6A" w:rsidP="00AF5F6A">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b/>
          <w:bCs/>
          <w:sz w:val="24"/>
          <w:szCs w:val="24"/>
          <w:lang w:eastAsia="hu-HU"/>
        </w:rPr>
      </w:pPr>
    </w:p>
    <w:p w:rsidR="00AF5F6A" w:rsidRPr="00AF5F6A" w:rsidRDefault="00AF5F6A" w:rsidP="00AF5F6A">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b/>
          <w:bCs/>
          <w:sz w:val="24"/>
          <w:szCs w:val="24"/>
          <w:lang w:eastAsia="hu-HU"/>
        </w:rPr>
      </w:pPr>
    </w:p>
    <w:p w:rsidR="00AF5F6A" w:rsidRPr="00AF5F6A" w:rsidRDefault="00AF5F6A" w:rsidP="00AF5F6A">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bCs/>
          <w:sz w:val="24"/>
          <w:szCs w:val="24"/>
          <w:lang w:eastAsia="hu-HU"/>
        </w:rPr>
      </w:pPr>
      <w:r w:rsidRPr="00AF5F6A">
        <w:rPr>
          <w:rFonts w:ascii="Times New Roman" w:eastAsia="Times New Roman" w:hAnsi="Times New Roman" w:cs="Times New Roman"/>
          <w:bCs/>
          <w:sz w:val="24"/>
          <w:szCs w:val="24"/>
          <w:lang w:eastAsia="hu-HU"/>
        </w:rPr>
        <w:lastRenderedPageBreak/>
        <w:t>4.)</w:t>
      </w:r>
      <w:r w:rsidRPr="00AF5F6A">
        <w:rPr>
          <w:rFonts w:ascii="Times New Roman" w:eastAsia="Times New Roman" w:hAnsi="Times New Roman" w:cs="Times New Roman"/>
          <w:b/>
          <w:bCs/>
          <w:sz w:val="24"/>
          <w:szCs w:val="24"/>
          <w:lang w:eastAsia="hu-HU"/>
        </w:rPr>
        <w:tab/>
      </w:r>
      <w:r w:rsidRPr="00AF5F6A">
        <w:rPr>
          <w:rFonts w:ascii="Times New Roman" w:eastAsia="Times New Roman" w:hAnsi="Times New Roman" w:cs="Times New Roman"/>
          <w:bCs/>
          <w:sz w:val="24"/>
          <w:szCs w:val="24"/>
          <w:lang w:eastAsia="hu-HU"/>
        </w:rPr>
        <w:t>A Kerületfejlesztési és Településüzemeltetési Bizottság a Képviselő-testület döntése előtt</w:t>
      </w:r>
      <w:r w:rsidRPr="00AF5F6A">
        <w:rPr>
          <w:rFonts w:ascii="Times New Roman" w:eastAsia="Times New Roman" w:hAnsi="Times New Roman" w:cs="Times New Roman"/>
          <w:b/>
          <w:bCs/>
          <w:sz w:val="24"/>
          <w:szCs w:val="24"/>
          <w:lang w:eastAsia="hu-HU"/>
        </w:rPr>
        <w:t xml:space="preserve"> </w:t>
      </w:r>
      <w:r w:rsidRPr="00AF5F6A">
        <w:rPr>
          <w:rFonts w:ascii="Times New Roman" w:eastAsia="Times New Roman" w:hAnsi="Times New Roman" w:cs="Times New Roman"/>
          <w:bCs/>
          <w:sz w:val="24"/>
          <w:szCs w:val="24"/>
          <w:lang w:eastAsia="hu-HU"/>
        </w:rPr>
        <w:t>véleményt alkot:</w:t>
      </w:r>
    </w:p>
    <w:p w:rsidR="00AF5F6A" w:rsidRPr="00AF5F6A" w:rsidRDefault="00AF5F6A" w:rsidP="00AF5F6A">
      <w:pPr>
        <w:spacing w:after="0" w:line="240" w:lineRule="auto"/>
        <w:ind w:left="426"/>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4.1</w:t>
      </w:r>
      <w:r w:rsidRPr="00AF5F6A">
        <w:rPr>
          <w:rFonts w:ascii="Times New Roman" w:eastAsia="Times New Roman" w:hAnsi="Times New Roman" w:cs="Times New Roman"/>
          <w:sz w:val="24"/>
          <w:szCs w:val="24"/>
          <w:lang w:eastAsia="hu-HU"/>
        </w:rPr>
        <w:tab/>
        <w:t>a fővárosi és a kerületi településfejlesztési koncepciókról,</w:t>
      </w:r>
    </w:p>
    <w:p w:rsidR="00AF5F6A" w:rsidRPr="00AF5F6A" w:rsidRDefault="00AF5F6A" w:rsidP="00AF5F6A">
      <w:pPr>
        <w:spacing w:after="0" w:line="240" w:lineRule="auto"/>
        <w:ind w:left="1416" w:hanging="99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4.2</w:t>
      </w:r>
      <w:r w:rsidRPr="00AF5F6A">
        <w:rPr>
          <w:rFonts w:ascii="Times New Roman" w:eastAsia="Times New Roman" w:hAnsi="Times New Roman" w:cs="Times New Roman"/>
          <w:b/>
          <w:i/>
          <w:sz w:val="24"/>
          <w:szCs w:val="24"/>
          <w:lang w:eastAsia="hu-HU"/>
        </w:rPr>
        <w:t xml:space="preserve"> </w:t>
      </w:r>
      <w:r w:rsidRPr="00AF5F6A">
        <w:rPr>
          <w:rFonts w:ascii="Times New Roman" w:eastAsia="Times New Roman" w:hAnsi="Times New Roman" w:cs="Times New Roman"/>
          <w:b/>
          <w:i/>
          <w:sz w:val="24"/>
          <w:szCs w:val="24"/>
          <w:lang w:eastAsia="hu-HU"/>
        </w:rPr>
        <w:tab/>
      </w:r>
      <w:r w:rsidRPr="00AF5F6A">
        <w:rPr>
          <w:rFonts w:ascii="Times New Roman" w:eastAsia="Times New Roman" w:hAnsi="Times New Roman" w:cs="Times New Roman"/>
          <w:sz w:val="24"/>
          <w:szCs w:val="24"/>
          <w:lang w:eastAsia="hu-HU"/>
        </w:rPr>
        <w:t xml:space="preserve"> fővárosi és a kerületi integrált településfejlesztési stratégiáról,</w:t>
      </w:r>
    </w:p>
    <w:p w:rsidR="00AF5F6A" w:rsidRPr="00AF5F6A" w:rsidRDefault="00AF5F6A" w:rsidP="00AF5F6A">
      <w:pPr>
        <w:spacing w:after="0" w:line="240" w:lineRule="auto"/>
        <w:ind w:left="1418" w:hanging="992"/>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4.3</w:t>
      </w:r>
      <w:r w:rsidRPr="00AF5F6A">
        <w:rPr>
          <w:rFonts w:ascii="Times New Roman" w:eastAsia="Times New Roman" w:hAnsi="Times New Roman" w:cs="Times New Roman"/>
          <w:sz w:val="24"/>
          <w:szCs w:val="24"/>
          <w:lang w:eastAsia="hu-HU"/>
        </w:rPr>
        <w:tab/>
        <w:t>a fővárosi településszerkezeti tervről és annak kerületünket érintő módosításáról;</w:t>
      </w:r>
    </w:p>
    <w:p w:rsidR="00AF5F6A" w:rsidRPr="00AF5F6A" w:rsidRDefault="00AF5F6A" w:rsidP="00AF5F6A">
      <w:pPr>
        <w:spacing w:after="0" w:line="240" w:lineRule="auto"/>
        <w:ind w:left="1418" w:hanging="992"/>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4.4</w:t>
      </w:r>
      <w:r w:rsidRPr="00AF5F6A">
        <w:rPr>
          <w:rFonts w:ascii="Times New Roman" w:eastAsia="Times New Roman" w:hAnsi="Times New Roman" w:cs="Times New Roman"/>
          <w:sz w:val="24"/>
          <w:szCs w:val="24"/>
          <w:lang w:eastAsia="hu-HU"/>
        </w:rPr>
        <w:tab/>
        <w:t>Hatályon kívül helyezve</w:t>
      </w:r>
    </w:p>
    <w:p w:rsidR="00AF5F6A" w:rsidRPr="00AF5F6A" w:rsidRDefault="00AF5F6A" w:rsidP="00AF5F6A">
      <w:pPr>
        <w:spacing w:after="0" w:line="240" w:lineRule="auto"/>
        <w:ind w:left="1418" w:hanging="992"/>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 xml:space="preserve">4.5 </w:t>
      </w:r>
      <w:r w:rsidRPr="00AF5F6A">
        <w:rPr>
          <w:rFonts w:ascii="Times New Roman" w:eastAsia="Times New Roman" w:hAnsi="Times New Roman" w:cs="Times New Roman"/>
          <w:sz w:val="24"/>
          <w:szCs w:val="24"/>
          <w:lang w:eastAsia="hu-HU"/>
        </w:rPr>
        <w:tab/>
        <w:t>a fővárosi rendezési szabályzatról és annak kerületünket érintő módosításáról;</w:t>
      </w:r>
    </w:p>
    <w:p w:rsidR="00AF5F6A" w:rsidRPr="00AF5F6A" w:rsidRDefault="00AF5F6A" w:rsidP="00AF5F6A">
      <w:pPr>
        <w:spacing w:after="0" w:line="240" w:lineRule="auto"/>
        <w:ind w:left="1418" w:hanging="992"/>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 xml:space="preserve">4.6 </w:t>
      </w:r>
      <w:r w:rsidRPr="00AF5F6A">
        <w:rPr>
          <w:rFonts w:ascii="Times New Roman" w:eastAsia="Times New Roman" w:hAnsi="Times New Roman" w:cs="Times New Roman"/>
          <w:sz w:val="24"/>
          <w:szCs w:val="24"/>
          <w:lang w:eastAsia="hu-HU"/>
        </w:rPr>
        <w:tab/>
        <w:t>a Duna – parti építési szabályzatról;</w:t>
      </w:r>
    </w:p>
    <w:p w:rsidR="00AF5F6A" w:rsidRPr="00AF5F6A" w:rsidRDefault="00AF5F6A" w:rsidP="00AF5F6A">
      <w:pPr>
        <w:spacing w:after="0" w:line="240" w:lineRule="auto"/>
        <w:ind w:left="1418" w:hanging="992"/>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4.7</w:t>
      </w:r>
      <w:r w:rsidRPr="00AF5F6A">
        <w:rPr>
          <w:rFonts w:ascii="Times New Roman" w:eastAsia="Times New Roman" w:hAnsi="Times New Roman" w:cs="Times New Roman"/>
          <w:sz w:val="24"/>
          <w:szCs w:val="24"/>
          <w:lang w:eastAsia="hu-HU"/>
        </w:rPr>
        <w:tab/>
        <w:t xml:space="preserve">a Kerületi Városrendezési és Építési Szabályzatról és mellékleteiről, mindezek módosításáról, </w:t>
      </w:r>
    </w:p>
    <w:p w:rsidR="00AF5F6A" w:rsidRPr="00AF5F6A" w:rsidRDefault="00AF5F6A" w:rsidP="00AF5F6A">
      <w:pPr>
        <w:spacing w:after="0" w:line="240" w:lineRule="auto"/>
        <w:ind w:left="1418" w:hanging="992"/>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4.8</w:t>
      </w:r>
      <w:r w:rsidRPr="00AF5F6A">
        <w:rPr>
          <w:rFonts w:ascii="Times New Roman" w:eastAsia="Times New Roman" w:hAnsi="Times New Roman" w:cs="Times New Roman"/>
          <w:sz w:val="24"/>
          <w:szCs w:val="24"/>
          <w:lang w:eastAsia="hu-HU"/>
        </w:rPr>
        <w:tab/>
        <w:t>a fejlesztések hatásvizsgálatairól, a döntés előkészítő tanulmánytervekről,</w:t>
      </w:r>
    </w:p>
    <w:p w:rsidR="00AF5F6A" w:rsidRPr="00AF5F6A" w:rsidRDefault="00AF5F6A" w:rsidP="00AF5F6A">
      <w:pPr>
        <w:spacing w:after="0" w:line="240" w:lineRule="auto"/>
        <w:ind w:left="1418" w:hanging="992"/>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4.9</w:t>
      </w:r>
      <w:r w:rsidRPr="00AF5F6A">
        <w:rPr>
          <w:rFonts w:ascii="Times New Roman" w:eastAsia="Times New Roman" w:hAnsi="Times New Roman" w:cs="Times New Roman"/>
          <w:sz w:val="24"/>
          <w:szCs w:val="24"/>
          <w:lang w:eastAsia="hu-HU"/>
        </w:rPr>
        <w:tab/>
        <w:t xml:space="preserve">közterület alakítási tervekről, </w:t>
      </w:r>
    </w:p>
    <w:p w:rsidR="00AF5F6A" w:rsidRPr="00AF5F6A" w:rsidRDefault="00AF5F6A" w:rsidP="00AF5F6A">
      <w:pPr>
        <w:spacing w:after="0" w:line="240" w:lineRule="auto"/>
        <w:ind w:left="1418" w:hanging="992"/>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4.10         a Partnerségi Egyeztetés Szabályzatáról,</w:t>
      </w:r>
    </w:p>
    <w:p w:rsidR="00AF5F6A" w:rsidRPr="00AF5F6A" w:rsidRDefault="00AF5F6A" w:rsidP="00AF5F6A">
      <w:pPr>
        <w:numPr>
          <w:ilvl w:val="12"/>
          <w:numId w:val="0"/>
        </w:numPr>
        <w:spacing w:after="120" w:line="240" w:lineRule="auto"/>
        <w:ind w:left="1134" w:hanging="708"/>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4.11</w:t>
      </w:r>
      <w:r w:rsidRPr="00AF5F6A">
        <w:rPr>
          <w:rFonts w:ascii="Times New Roman" w:eastAsia="Times New Roman" w:hAnsi="Times New Roman" w:cs="Times New Roman"/>
          <w:sz w:val="24"/>
          <w:szCs w:val="24"/>
          <w:lang w:eastAsia="hu-HU"/>
        </w:rPr>
        <w:tab/>
      </w:r>
      <w:r w:rsidRPr="00AF5F6A">
        <w:rPr>
          <w:rFonts w:ascii="Times New Roman" w:eastAsia="Times New Roman" w:hAnsi="Times New Roman" w:cs="Times New Roman"/>
          <w:sz w:val="24"/>
          <w:szCs w:val="24"/>
          <w:lang w:eastAsia="hu-HU"/>
        </w:rPr>
        <w:tab/>
        <w:t>a kommunális ellátás alapvető kérdéseivel kapcsolatban:</w:t>
      </w:r>
    </w:p>
    <w:p w:rsidR="00AF5F6A" w:rsidRPr="00AF5F6A" w:rsidRDefault="00AF5F6A" w:rsidP="00AF5F6A">
      <w:pPr>
        <w:spacing w:after="120" w:line="240" w:lineRule="auto"/>
        <w:ind w:left="1418" w:hanging="992"/>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4.11.1   víz-, gáz-, vízrendezési-, csapadékvíz-elvezetési és csatornázási feladatokról, az egészséges ivóvízellátásról való gondoskodás, valamint a távközlési és egyéb adatátviteli rendszer létesítése tárgyában,</w:t>
      </w:r>
    </w:p>
    <w:p w:rsidR="00AF5F6A" w:rsidRPr="00AF5F6A" w:rsidRDefault="00AF5F6A" w:rsidP="00AF5F6A">
      <w:pPr>
        <w:numPr>
          <w:ilvl w:val="12"/>
          <w:numId w:val="0"/>
        </w:numPr>
        <w:spacing w:after="120" w:line="240" w:lineRule="auto"/>
        <w:ind w:left="1134" w:hanging="708"/>
        <w:jc w:val="both"/>
        <w:rPr>
          <w:rFonts w:ascii="Times New Roman" w:eastAsia="Times New Roman" w:hAnsi="Times New Roman" w:cs="Times New Roman"/>
          <w:sz w:val="24"/>
          <w:szCs w:val="24"/>
          <w:u w:val="single"/>
          <w:lang w:eastAsia="hu-HU"/>
        </w:rPr>
      </w:pPr>
      <w:r w:rsidRPr="00AF5F6A">
        <w:rPr>
          <w:rFonts w:ascii="Times New Roman" w:eastAsia="Times New Roman" w:hAnsi="Times New Roman" w:cs="Times New Roman"/>
          <w:sz w:val="24"/>
          <w:szCs w:val="24"/>
          <w:lang w:eastAsia="hu-HU"/>
        </w:rPr>
        <w:t xml:space="preserve">4.11.2. </w:t>
      </w:r>
      <w:r w:rsidRPr="00AF5F6A">
        <w:rPr>
          <w:rFonts w:ascii="Times New Roman" w:eastAsia="Times New Roman" w:hAnsi="Times New Roman" w:cs="Times New Roman"/>
          <w:sz w:val="24"/>
          <w:szCs w:val="24"/>
          <w:lang w:eastAsia="hu-HU"/>
        </w:rPr>
        <w:tab/>
        <w:t>Hatályon kívül helyezésre került</w:t>
      </w:r>
    </w:p>
    <w:p w:rsidR="00AF5F6A" w:rsidRPr="00AF5F6A" w:rsidRDefault="00AF5F6A" w:rsidP="00AF5F6A">
      <w:pPr>
        <w:tabs>
          <w:tab w:val="left" w:pos="1080"/>
        </w:tabs>
        <w:spacing w:after="120" w:line="240" w:lineRule="auto"/>
        <w:ind w:left="1134" w:hanging="708"/>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 xml:space="preserve">4.11.3  </w:t>
      </w:r>
      <w:r w:rsidRPr="00AF5F6A">
        <w:rPr>
          <w:rFonts w:ascii="Times New Roman" w:eastAsia="Times New Roman" w:hAnsi="Times New Roman" w:cs="Times New Roman"/>
          <w:sz w:val="24"/>
          <w:szCs w:val="24"/>
          <w:lang w:eastAsia="hu-HU"/>
        </w:rPr>
        <w:tab/>
        <w:t>Hatályon kívül helyezésre került</w:t>
      </w:r>
    </w:p>
    <w:p w:rsidR="00AF5F6A" w:rsidRPr="00AF5F6A" w:rsidRDefault="00AF5F6A" w:rsidP="00AF5F6A">
      <w:pPr>
        <w:tabs>
          <w:tab w:val="left" w:pos="0"/>
        </w:tabs>
        <w:spacing w:after="120" w:line="240" w:lineRule="auto"/>
        <w:ind w:left="1410" w:hanging="105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4.12</w:t>
      </w:r>
      <w:r w:rsidRPr="00AF5F6A">
        <w:rPr>
          <w:rFonts w:ascii="Times New Roman" w:eastAsia="Times New Roman" w:hAnsi="Times New Roman" w:cs="Times New Roman"/>
          <w:sz w:val="24"/>
          <w:szCs w:val="24"/>
          <w:lang w:eastAsia="hu-HU"/>
        </w:rPr>
        <w:tab/>
      </w:r>
      <w:r w:rsidRPr="00AF5F6A">
        <w:rPr>
          <w:rFonts w:ascii="Times New Roman" w:eastAsia="Times New Roman" w:hAnsi="Times New Roman" w:cs="Times New Roman"/>
          <w:sz w:val="24"/>
          <w:szCs w:val="24"/>
          <w:lang w:eastAsia="hu-HU"/>
        </w:rPr>
        <w:tab/>
        <w:t>a városgazdálkodást érintő beruházások (kormányzati, önkormányzati, vállalati, társasági stb.) előkészítéséről és megvalósításáról,</w:t>
      </w:r>
    </w:p>
    <w:p w:rsidR="00AF5F6A" w:rsidRPr="00AF5F6A" w:rsidRDefault="00AF5F6A" w:rsidP="00AF5F6A">
      <w:pPr>
        <w:tabs>
          <w:tab w:val="left" w:pos="1134"/>
        </w:tabs>
        <w:spacing w:after="120" w:line="240" w:lineRule="auto"/>
        <w:ind w:left="1409" w:hanging="1125"/>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 xml:space="preserve"> 4.13</w:t>
      </w:r>
      <w:r w:rsidRPr="00AF5F6A">
        <w:rPr>
          <w:rFonts w:ascii="Times New Roman" w:eastAsia="Times New Roman" w:hAnsi="Times New Roman" w:cs="Times New Roman"/>
          <w:sz w:val="24"/>
          <w:szCs w:val="24"/>
          <w:lang w:eastAsia="hu-HU"/>
        </w:rPr>
        <w:tab/>
      </w:r>
      <w:r w:rsidRPr="00AF5F6A">
        <w:rPr>
          <w:rFonts w:ascii="Times New Roman" w:eastAsia="Times New Roman" w:hAnsi="Times New Roman" w:cs="Times New Roman"/>
          <w:sz w:val="24"/>
          <w:szCs w:val="24"/>
          <w:lang w:eastAsia="hu-HU"/>
        </w:rPr>
        <w:tab/>
        <w:t>a kerületi önkormányzati tulajdonban lévő, de a városgazdálkodáshoz tartozó, illetve kerülő vagyonrész és vagyoni jogok hasznosításakor, illetve megszerzésekor,</w:t>
      </w:r>
    </w:p>
    <w:p w:rsidR="00AF5F6A" w:rsidRPr="00AF5F6A" w:rsidRDefault="00AF5F6A" w:rsidP="00AF5F6A">
      <w:pPr>
        <w:tabs>
          <w:tab w:val="left" w:pos="1134"/>
        </w:tabs>
        <w:spacing w:after="120" w:line="240" w:lineRule="auto"/>
        <w:ind w:left="567" w:hanging="283"/>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4.14</w:t>
      </w:r>
      <w:r w:rsidRPr="00AF5F6A">
        <w:rPr>
          <w:rFonts w:ascii="Times New Roman" w:eastAsia="Times New Roman" w:hAnsi="Times New Roman" w:cs="Times New Roman"/>
          <w:sz w:val="24"/>
          <w:szCs w:val="24"/>
          <w:lang w:eastAsia="hu-HU"/>
        </w:rPr>
        <w:tab/>
      </w:r>
      <w:r w:rsidRPr="00AF5F6A">
        <w:rPr>
          <w:rFonts w:ascii="Times New Roman" w:eastAsia="Times New Roman" w:hAnsi="Times New Roman" w:cs="Times New Roman"/>
          <w:sz w:val="24"/>
          <w:szCs w:val="24"/>
          <w:lang w:eastAsia="hu-HU"/>
        </w:rPr>
        <w:tab/>
        <w:t>Hatályon kívül helyezésre került</w:t>
      </w:r>
    </w:p>
    <w:p w:rsidR="00AF5F6A" w:rsidRPr="00AF5F6A" w:rsidRDefault="00AF5F6A" w:rsidP="00AF5F6A">
      <w:pPr>
        <w:tabs>
          <w:tab w:val="left" w:pos="1134"/>
        </w:tabs>
        <w:spacing w:after="120" w:line="240" w:lineRule="auto"/>
        <w:ind w:left="1409" w:hanging="1125"/>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4.15.</w:t>
      </w:r>
      <w:r w:rsidRPr="00AF5F6A">
        <w:rPr>
          <w:rFonts w:ascii="Times New Roman" w:eastAsia="Times New Roman" w:hAnsi="Times New Roman" w:cs="Times New Roman"/>
          <w:sz w:val="24"/>
          <w:szCs w:val="24"/>
          <w:lang w:eastAsia="hu-HU"/>
        </w:rPr>
        <w:tab/>
      </w:r>
      <w:r w:rsidRPr="00AF5F6A">
        <w:rPr>
          <w:rFonts w:ascii="Times New Roman" w:eastAsia="Times New Roman" w:hAnsi="Times New Roman" w:cs="Times New Roman"/>
          <w:sz w:val="24"/>
          <w:szCs w:val="24"/>
          <w:lang w:eastAsia="hu-HU"/>
        </w:rPr>
        <w:tab/>
        <w:t>a településképi bejelentési eljárásban hozott döntéssel szemben benyújtott fellebbezésről.</w:t>
      </w:r>
    </w:p>
    <w:p w:rsidR="00AF5F6A" w:rsidRPr="00AF5F6A" w:rsidRDefault="00AF5F6A" w:rsidP="00AF5F6A">
      <w:pPr>
        <w:spacing w:after="0" w:line="240" w:lineRule="auto"/>
        <w:ind w:left="426"/>
        <w:jc w:val="both"/>
        <w:rPr>
          <w:rFonts w:ascii="Times New Roman" w:eastAsia="Times New Roman" w:hAnsi="Times New Roman" w:cs="Times New Roman"/>
          <w:sz w:val="24"/>
          <w:szCs w:val="24"/>
          <w:lang w:eastAsia="hu-HU"/>
        </w:rPr>
      </w:pPr>
    </w:p>
    <w:p w:rsidR="00AF5F6A" w:rsidRPr="00AF5F6A" w:rsidRDefault="00AF5F6A" w:rsidP="00AF5F6A">
      <w:pPr>
        <w:spacing w:after="0" w:line="240" w:lineRule="auto"/>
        <w:ind w:left="426"/>
        <w:jc w:val="both"/>
        <w:rPr>
          <w:rFonts w:ascii="Times New Roman" w:eastAsia="Times New Roman" w:hAnsi="Times New Roman" w:cs="Times New Roman"/>
          <w:sz w:val="24"/>
          <w:szCs w:val="24"/>
          <w:lang w:eastAsia="hu-HU"/>
        </w:rPr>
      </w:pPr>
    </w:p>
    <w:p w:rsidR="00AF5F6A" w:rsidRPr="00AF5F6A" w:rsidRDefault="00AF5F6A" w:rsidP="00AF5F6A">
      <w:pPr>
        <w:spacing w:after="0" w:line="240" w:lineRule="auto"/>
        <w:ind w:left="360" w:hanging="360"/>
        <w:jc w:val="both"/>
        <w:rPr>
          <w:rFonts w:ascii="Times New Roman" w:eastAsia="Times New Roman" w:hAnsi="Times New Roman" w:cs="Times New Roman"/>
          <w:b/>
          <w:sz w:val="24"/>
          <w:szCs w:val="24"/>
          <w:lang w:eastAsia="hu-HU"/>
        </w:rPr>
      </w:pPr>
      <w:r w:rsidRPr="00AF5F6A">
        <w:rPr>
          <w:rFonts w:ascii="Times New Roman" w:eastAsia="Times New Roman" w:hAnsi="Times New Roman" w:cs="Times New Roman"/>
          <w:sz w:val="24"/>
          <w:szCs w:val="24"/>
          <w:lang w:eastAsia="hu-HU"/>
        </w:rPr>
        <w:t>5.)</w:t>
      </w:r>
      <w:r w:rsidRPr="00AF5F6A">
        <w:rPr>
          <w:rFonts w:ascii="Times New Roman" w:eastAsia="Times New Roman" w:hAnsi="Times New Roman" w:cs="Times New Roman"/>
          <w:b/>
          <w:sz w:val="24"/>
          <w:szCs w:val="24"/>
          <w:lang w:eastAsia="hu-HU"/>
        </w:rPr>
        <w:t xml:space="preserve"> </w:t>
      </w:r>
      <w:r w:rsidRPr="00AF5F6A">
        <w:rPr>
          <w:rFonts w:ascii="Times New Roman" w:eastAsia="Times New Roman" w:hAnsi="Times New Roman" w:cs="Times New Roman"/>
          <w:sz w:val="24"/>
          <w:szCs w:val="24"/>
          <w:lang w:eastAsia="hu-HU"/>
        </w:rPr>
        <w:t>A Kerületfejlesztési és Településüzemeltetési Bizottság javaslatot tesz:</w:t>
      </w:r>
    </w:p>
    <w:p w:rsidR="00AF5F6A" w:rsidRPr="00AF5F6A" w:rsidRDefault="00AF5F6A" w:rsidP="00AF5F6A">
      <w:pPr>
        <w:spacing w:after="0" w:line="240" w:lineRule="auto"/>
        <w:ind w:left="426"/>
        <w:jc w:val="both"/>
        <w:rPr>
          <w:rFonts w:ascii="Times New Roman" w:eastAsia="Times New Roman" w:hAnsi="Times New Roman" w:cs="Times New Roman"/>
          <w:sz w:val="24"/>
          <w:szCs w:val="24"/>
          <w:lang w:eastAsia="hu-HU"/>
        </w:rPr>
      </w:pPr>
    </w:p>
    <w:p w:rsidR="00AF5F6A" w:rsidRPr="00AF5F6A" w:rsidRDefault="00AF5F6A" w:rsidP="00AF5F6A">
      <w:pPr>
        <w:numPr>
          <w:ilvl w:val="12"/>
          <w:numId w:val="0"/>
        </w:numPr>
        <w:tabs>
          <w:tab w:val="left" w:pos="1134"/>
        </w:tabs>
        <w:spacing w:after="120" w:line="240" w:lineRule="auto"/>
        <w:ind w:left="426" w:hanging="142"/>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5.1</w:t>
      </w:r>
      <w:r w:rsidRPr="00AF5F6A">
        <w:rPr>
          <w:rFonts w:ascii="Times New Roman" w:eastAsia="Times New Roman" w:hAnsi="Times New Roman" w:cs="Times New Roman"/>
          <w:sz w:val="24"/>
          <w:szCs w:val="24"/>
          <w:lang w:eastAsia="hu-HU"/>
        </w:rPr>
        <w:tab/>
        <w:t xml:space="preserve">az önerős út, </w:t>
      </w:r>
      <w:proofErr w:type="spellStart"/>
      <w:r w:rsidRPr="00AF5F6A">
        <w:rPr>
          <w:rFonts w:ascii="Times New Roman" w:eastAsia="Times New Roman" w:hAnsi="Times New Roman" w:cs="Times New Roman"/>
          <w:sz w:val="24"/>
          <w:szCs w:val="24"/>
          <w:lang w:eastAsia="hu-HU"/>
        </w:rPr>
        <w:t>-és</w:t>
      </w:r>
      <w:proofErr w:type="spellEnd"/>
      <w:r w:rsidRPr="00AF5F6A">
        <w:rPr>
          <w:rFonts w:ascii="Times New Roman" w:eastAsia="Times New Roman" w:hAnsi="Times New Roman" w:cs="Times New Roman"/>
          <w:sz w:val="24"/>
          <w:szCs w:val="24"/>
          <w:lang w:eastAsia="hu-HU"/>
        </w:rPr>
        <w:t xml:space="preserve"> közműfejlesztésre, azt előkészíti, véleményezi;</w:t>
      </w:r>
    </w:p>
    <w:p w:rsidR="00AF5F6A" w:rsidRPr="00AF5F6A" w:rsidRDefault="00AF5F6A" w:rsidP="00AF5F6A">
      <w:pPr>
        <w:numPr>
          <w:ilvl w:val="12"/>
          <w:numId w:val="0"/>
        </w:numPr>
        <w:tabs>
          <w:tab w:val="left" w:pos="1134"/>
        </w:tabs>
        <w:spacing w:after="120" w:line="240" w:lineRule="auto"/>
        <w:ind w:left="426" w:hanging="142"/>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5.2</w:t>
      </w:r>
      <w:r w:rsidRPr="00AF5F6A">
        <w:rPr>
          <w:rFonts w:ascii="Times New Roman" w:eastAsia="Times New Roman" w:hAnsi="Times New Roman" w:cs="Times New Roman"/>
          <w:sz w:val="24"/>
          <w:szCs w:val="24"/>
          <w:lang w:eastAsia="hu-HU"/>
        </w:rPr>
        <w:tab/>
        <w:t>a vízellátás, csatornázás, szennyvíztisztítás színvonalának emelésére;</w:t>
      </w:r>
    </w:p>
    <w:p w:rsidR="00AF5F6A" w:rsidRPr="00AF5F6A" w:rsidRDefault="00AF5F6A" w:rsidP="00AF5F6A">
      <w:pPr>
        <w:numPr>
          <w:ilvl w:val="12"/>
          <w:numId w:val="0"/>
        </w:numPr>
        <w:tabs>
          <w:tab w:val="left" w:pos="1134"/>
        </w:tabs>
        <w:spacing w:after="120" w:line="240" w:lineRule="auto"/>
        <w:ind w:left="426" w:hanging="142"/>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5.3</w:t>
      </w:r>
      <w:r w:rsidRPr="00AF5F6A">
        <w:rPr>
          <w:rFonts w:ascii="Times New Roman" w:eastAsia="Times New Roman" w:hAnsi="Times New Roman" w:cs="Times New Roman"/>
          <w:sz w:val="24"/>
          <w:szCs w:val="24"/>
          <w:lang w:eastAsia="hu-HU"/>
        </w:rPr>
        <w:tab/>
        <w:t>helyi tömegközlekedés alakításánál;</w:t>
      </w:r>
    </w:p>
    <w:p w:rsidR="00AF5F6A" w:rsidRPr="00AF5F6A" w:rsidRDefault="00AF5F6A" w:rsidP="00AF5F6A">
      <w:pPr>
        <w:numPr>
          <w:ilvl w:val="12"/>
          <w:numId w:val="0"/>
        </w:numPr>
        <w:tabs>
          <w:tab w:val="left" w:pos="1134"/>
        </w:tabs>
        <w:spacing w:after="120" w:line="240" w:lineRule="auto"/>
        <w:ind w:left="426" w:hanging="142"/>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5.4</w:t>
      </w:r>
      <w:r w:rsidRPr="00AF5F6A">
        <w:rPr>
          <w:rFonts w:ascii="Times New Roman" w:eastAsia="Times New Roman" w:hAnsi="Times New Roman" w:cs="Times New Roman"/>
          <w:sz w:val="24"/>
          <w:szCs w:val="24"/>
          <w:lang w:eastAsia="hu-HU"/>
        </w:rPr>
        <w:tab/>
        <w:t>általában a közműfejlesztés színvonalának emelésére,</w:t>
      </w:r>
    </w:p>
    <w:p w:rsidR="00AF5F6A" w:rsidRPr="00AF5F6A" w:rsidRDefault="00AF5F6A" w:rsidP="00AF5F6A">
      <w:pPr>
        <w:numPr>
          <w:ilvl w:val="12"/>
          <w:numId w:val="0"/>
        </w:numPr>
        <w:tabs>
          <w:tab w:val="left" w:pos="1134"/>
        </w:tabs>
        <w:spacing w:after="120" w:line="240" w:lineRule="auto"/>
        <w:ind w:left="426" w:hanging="142"/>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5.5</w:t>
      </w:r>
      <w:r w:rsidRPr="00AF5F6A">
        <w:rPr>
          <w:rFonts w:ascii="Times New Roman" w:eastAsia="Times New Roman" w:hAnsi="Times New Roman" w:cs="Times New Roman"/>
          <w:sz w:val="24"/>
          <w:szCs w:val="24"/>
          <w:lang w:eastAsia="hu-HU"/>
        </w:rPr>
        <w:tab/>
        <w:t>a forgalomszabályozás feladataira.</w:t>
      </w:r>
    </w:p>
    <w:p w:rsidR="00AF5F6A" w:rsidRPr="00AF5F6A" w:rsidRDefault="00AF5F6A" w:rsidP="00AF5F6A">
      <w:pPr>
        <w:spacing w:after="0" w:line="240" w:lineRule="auto"/>
        <w:ind w:left="426"/>
        <w:jc w:val="both"/>
        <w:rPr>
          <w:rFonts w:ascii="Times New Roman" w:eastAsia="Times New Roman" w:hAnsi="Times New Roman" w:cs="Times New Roman"/>
          <w:sz w:val="24"/>
          <w:szCs w:val="24"/>
          <w:lang w:eastAsia="hu-HU"/>
        </w:rPr>
      </w:pPr>
    </w:p>
    <w:p w:rsidR="00AF5F6A" w:rsidRPr="00AF5F6A" w:rsidRDefault="00AF5F6A" w:rsidP="00AF5F6A">
      <w:pPr>
        <w:spacing w:after="0" w:line="240" w:lineRule="auto"/>
        <w:ind w:left="426"/>
        <w:jc w:val="both"/>
        <w:rPr>
          <w:rFonts w:ascii="Times New Roman" w:eastAsia="Times New Roman" w:hAnsi="Times New Roman" w:cs="Times New Roman"/>
          <w:sz w:val="24"/>
          <w:szCs w:val="24"/>
          <w:lang w:eastAsia="hu-HU"/>
        </w:rPr>
      </w:pPr>
    </w:p>
    <w:p w:rsidR="00AF5F6A" w:rsidRPr="00AF5F6A" w:rsidRDefault="00AF5F6A" w:rsidP="00AF5F6A">
      <w:pPr>
        <w:spacing w:after="0" w:line="240" w:lineRule="auto"/>
        <w:ind w:left="705" w:hanging="705"/>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6.)</w:t>
      </w:r>
      <w:r w:rsidRPr="00AF5F6A">
        <w:rPr>
          <w:rFonts w:ascii="Times New Roman" w:eastAsia="Times New Roman" w:hAnsi="Times New Roman" w:cs="Times New Roman"/>
          <w:sz w:val="24"/>
          <w:szCs w:val="24"/>
          <w:lang w:eastAsia="hu-HU"/>
        </w:rPr>
        <w:tab/>
      </w:r>
      <w:r w:rsidRPr="00AF5F6A">
        <w:rPr>
          <w:rFonts w:ascii="Times New Roman" w:eastAsia="Times New Roman" w:hAnsi="Times New Roman" w:cs="Times New Roman"/>
          <w:sz w:val="24"/>
          <w:szCs w:val="24"/>
          <w:lang w:eastAsia="hu-HU"/>
        </w:rPr>
        <w:tab/>
        <w:t>A Kerületfejlesztési és Településüzemeltetési Bizottság kezdeményezheti:</w:t>
      </w:r>
    </w:p>
    <w:p w:rsidR="00AF5F6A" w:rsidRPr="00AF5F6A" w:rsidRDefault="00AF5F6A" w:rsidP="00AF5F6A">
      <w:pPr>
        <w:spacing w:after="0" w:line="240" w:lineRule="auto"/>
        <w:jc w:val="both"/>
        <w:rPr>
          <w:rFonts w:ascii="Times New Roman" w:eastAsia="Times New Roman" w:hAnsi="Times New Roman" w:cs="Times New Roman"/>
          <w:sz w:val="24"/>
          <w:szCs w:val="24"/>
          <w:lang w:eastAsia="hu-HU"/>
        </w:rPr>
      </w:pPr>
    </w:p>
    <w:p w:rsidR="00AF5F6A" w:rsidRPr="00AF5F6A" w:rsidRDefault="00AF5F6A" w:rsidP="00AF5F6A">
      <w:pPr>
        <w:tabs>
          <w:tab w:val="center" w:pos="0"/>
        </w:tabs>
        <w:spacing w:after="0" w:line="240" w:lineRule="auto"/>
        <w:ind w:left="1134" w:hanging="85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 xml:space="preserve">6.1 </w:t>
      </w:r>
      <w:r w:rsidRPr="00AF5F6A">
        <w:rPr>
          <w:rFonts w:ascii="Times New Roman" w:eastAsia="Times New Roman" w:hAnsi="Times New Roman" w:cs="Times New Roman"/>
          <w:sz w:val="24"/>
          <w:szCs w:val="24"/>
          <w:lang w:eastAsia="hu-HU"/>
        </w:rPr>
        <w:tab/>
        <w:t>a Kerületi Városrendezési és Építési Szabályzat és mellékleteinek módosítását;</w:t>
      </w:r>
    </w:p>
    <w:p w:rsidR="00AF5F6A" w:rsidRPr="00AF5F6A" w:rsidRDefault="00AF5F6A" w:rsidP="00AF5F6A">
      <w:pPr>
        <w:spacing w:after="0" w:line="240" w:lineRule="auto"/>
        <w:ind w:left="1134" w:hanging="850"/>
        <w:jc w:val="both"/>
        <w:rPr>
          <w:rFonts w:ascii="Times New Roman" w:eastAsia="Times New Roman" w:hAnsi="Times New Roman" w:cs="Times New Roman"/>
          <w:color w:val="FF0000"/>
          <w:sz w:val="24"/>
          <w:szCs w:val="24"/>
          <w:lang w:eastAsia="hu-HU"/>
        </w:rPr>
      </w:pPr>
      <w:r w:rsidRPr="00AF5F6A">
        <w:rPr>
          <w:rFonts w:ascii="Times New Roman" w:eastAsia="Times New Roman" w:hAnsi="Times New Roman" w:cs="Times New Roman"/>
          <w:sz w:val="24"/>
          <w:szCs w:val="24"/>
          <w:lang w:eastAsia="hu-HU"/>
        </w:rPr>
        <w:t>6.2</w:t>
      </w:r>
      <w:r w:rsidRPr="00AF5F6A">
        <w:rPr>
          <w:rFonts w:ascii="Times New Roman" w:eastAsia="Times New Roman" w:hAnsi="Times New Roman" w:cs="Times New Roman"/>
          <w:sz w:val="24"/>
          <w:szCs w:val="24"/>
          <w:lang w:eastAsia="hu-HU"/>
        </w:rPr>
        <w:tab/>
        <w:t>Hatályon kívül helyezve</w:t>
      </w:r>
    </w:p>
    <w:p w:rsidR="00AF5F6A" w:rsidRPr="00AF5F6A" w:rsidRDefault="00AF5F6A" w:rsidP="00AF5F6A">
      <w:pPr>
        <w:spacing w:after="0" w:line="240" w:lineRule="auto"/>
        <w:ind w:left="1134" w:hanging="85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 xml:space="preserve">6.3 </w:t>
      </w:r>
      <w:r w:rsidRPr="00AF5F6A">
        <w:rPr>
          <w:rFonts w:ascii="Times New Roman" w:eastAsia="Times New Roman" w:hAnsi="Times New Roman" w:cs="Times New Roman"/>
          <w:sz w:val="24"/>
          <w:szCs w:val="24"/>
          <w:lang w:eastAsia="hu-HU"/>
        </w:rPr>
        <w:tab/>
        <w:t>a fővárosi rendezési szabályzat módosítását;</w:t>
      </w:r>
    </w:p>
    <w:p w:rsidR="00AF5F6A" w:rsidRPr="00AF5F6A" w:rsidRDefault="00AF5F6A" w:rsidP="00AF5F6A">
      <w:pPr>
        <w:spacing w:after="0" w:line="240" w:lineRule="auto"/>
        <w:ind w:left="1134" w:hanging="85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6.4</w:t>
      </w:r>
      <w:r w:rsidRPr="00AF5F6A">
        <w:rPr>
          <w:rFonts w:ascii="Times New Roman" w:eastAsia="Times New Roman" w:hAnsi="Times New Roman" w:cs="Times New Roman"/>
          <w:sz w:val="24"/>
          <w:szCs w:val="24"/>
          <w:lang w:eastAsia="hu-HU"/>
        </w:rPr>
        <w:tab/>
        <w:t>az épített környezet elemeinek védetté nyilvánítását, a védettségmegszüntetését;</w:t>
      </w:r>
    </w:p>
    <w:p w:rsidR="00AF5F6A" w:rsidRPr="00AF5F6A" w:rsidRDefault="00AF5F6A" w:rsidP="00AF5F6A">
      <w:pPr>
        <w:spacing w:after="0" w:line="240" w:lineRule="auto"/>
        <w:ind w:left="1134" w:hanging="85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6.5</w:t>
      </w:r>
      <w:r w:rsidRPr="00AF5F6A">
        <w:rPr>
          <w:rFonts w:ascii="Times New Roman" w:eastAsia="Times New Roman" w:hAnsi="Times New Roman" w:cs="Times New Roman"/>
          <w:sz w:val="24"/>
          <w:szCs w:val="24"/>
          <w:lang w:eastAsia="hu-HU"/>
        </w:rPr>
        <w:tab/>
        <w:t xml:space="preserve">az </w:t>
      </w:r>
      <w:proofErr w:type="spellStart"/>
      <w:r w:rsidRPr="00AF5F6A">
        <w:rPr>
          <w:rFonts w:ascii="Times New Roman" w:eastAsia="Times New Roman" w:hAnsi="Times New Roman" w:cs="Times New Roman"/>
          <w:sz w:val="24"/>
          <w:szCs w:val="24"/>
          <w:lang w:eastAsia="hu-HU"/>
        </w:rPr>
        <w:t>Étv</w:t>
      </w:r>
      <w:proofErr w:type="spellEnd"/>
      <w:r w:rsidRPr="00AF5F6A">
        <w:rPr>
          <w:rFonts w:ascii="Times New Roman" w:eastAsia="Times New Roman" w:hAnsi="Times New Roman" w:cs="Times New Roman"/>
          <w:sz w:val="24"/>
          <w:szCs w:val="24"/>
          <w:lang w:eastAsia="hu-HU"/>
        </w:rPr>
        <w:t>. 17. §</w:t>
      </w:r>
      <w:proofErr w:type="spellStart"/>
      <w:r w:rsidRPr="00AF5F6A">
        <w:rPr>
          <w:rFonts w:ascii="Times New Roman" w:eastAsia="Times New Roman" w:hAnsi="Times New Roman" w:cs="Times New Roman"/>
          <w:sz w:val="24"/>
          <w:szCs w:val="24"/>
          <w:lang w:eastAsia="hu-HU"/>
        </w:rPr>
        <w:t>-ban</w:t>
      </w:r>
      <w:proofErr w:type="spellEnd"/>
      <w:r w:rsidRPr="00AF5F6A">
        <w:rPr>
          <w:rFonts w:ascii="Times New Roman" w:eastAsia="Times New Roman" w:hAnsi="Times New Roman" w:cs="Times New Roman"/>
          <w:sz w:val="24"/>
          <w:szCs w:val="24"/>
          <w:lang w:eastAsia="hu-HU"/>
        </w:rPr>
        <w:t xml:space="preserve"> meghatározott sajátos jogintézmények alkalmazását; </w:t>
      </w:r>
    </w:p>
    <w:p w:rsidR="00AF5F6A" w:rsidRPr="00AF5F6A" w:rsidRDefault="00AF5F6A" w:rsidP="00AF5F6A">
      <w:pPr>
        <w:spacing w:after="0" w:line="240" w:lineRule="auto"/>
        <w:ind w:left="1134" w:hanging="85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lastRenderedPageBreak/>
        <w:t>6.6</w:t>
      </w:r>
      <w:r w:rsidRPr="00AF5F6A">
        <w:rPr>
          <w:rFonts w:ascii="Times New Roman" w:eastAsia="Times New Roman" w:hAnsi="Times New Roman" w:cs="Times New Roman"/>
          <w:sz w:val="24"/>
          <w:szCs w:val="24"/>
          <w:lang w:eastAsia="hu-HU"/>
        </w:rPr>
        <w:tab/>
        <w:t>a közterület-alakítási terv készíttetését;</w:t>
      </w:r>
    </w:p>
    <w:p w:rsidR="00AF5F6A" w:rsidRPr="00AF5F6A" w:rsidRDefault="00AF5F6A" w:rsidP="00AF5F6A">
      <w:pPr>
        <w:spacing w:after="0" w:line="240" w:lineRule="auto"/>
        <w:ind w:left="1134" w:hanging="85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6.7.</w:t>
      </w:r>
      <w:r w:rsidRPr="00AF5F6A">
        <w:rPr>
          <w:rFonts w:ascii="Times New Roman" w:eastAsia="Times New Roman" w:hAnsi="Times New Roman" w:cs="Times New Roman"/>
          <w:sz w:val="24"/>
          <w:szCs w:val="24"/>
          <w:lang w:eastAsia="hu-HU"/>
        </w:rPr>
        <w:tab/>
        <w:t>a partnerségi véleményezési eljárásban az el nem fogadott vélemények képviselő-testületi megtárgyalását;</w:t>
      </w:r>
    </w:p>
    <w:p w:rsidR="00AF5F6A" w:rsidRPr="00AF5F6A" w:rsidRDefault="00AF5F6A" w:rsidP="00AF5F6A">
      <w:pPr>
        <w:spacing w:after="0" w:line="240" w:lineRule="auto"/>
        <w:ind w:left="1134" w:hanging="85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6.8</w:t>
      </w:r>
      <w:r w:rsidRPr="00AF5F6A">
        <w:rPr>
          <w:rFonts w:ascii="Times New Roman" w:eastAsia="Times New Roman" w:hAnsi="Times New Roman" w:cs="Times New Roman"/>
          <w:sz w:val="24"/>
          <w:szCs w:val="24"/>
          <w:lang w:eastAsia="hu-HU"/>
        </w:rPr>
        <w:tab/>
        <w:t>várospolitikai fórum rendezését;</w:t>
      </w:r>
    </w:p>
    <w:p w:rsidR="00AF5F6A" w:rsidRPr="00AF5F6A" w:rsidRDefault="00AF5F6A" w:rsidP="00AF5F6A">
      <w:pPr>
        <w:spacing w:after="0" w:line="240" w:lineRule="auto"/>
        <w:ind w:left="1134" w:hanging="85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6.9</w:t>
      </w:r>
      <w:r w:rsidRPr="00AF5F6A">
        <w:rPr>
          <w:rFonts w:ascii="Times New Roman" w:eastAsia="Times New Roman" w:hAnsi="Times New Roman" w:cs="Times New Roman"/>
          <w:sz w:val="24"/>
          <w:szCs w:val="24"/>
          <w:lang w:eastAsia="hu-HU"/>
        </w:rPr>
        <w:tab/>
        <w:t>kerületfejlesztést érintő vagyongazdálkodási feladatok megtárgyalását.</w:t>
      </w:r>
    </w:p>
    <w:p w:rsidR="00AF5F6A" w:rsidRPr="00AF5F6A" w:rsidRDefault="00AF5F6A" w:rsidP="00AF5F6A">
      <w:pPr>
        <w:spacing w:after="0" w:line="240" w:lineRule="auto"/>
        <w:ind w:left="1134" w:hanging="850"/>
        <w:jc w:val="both"/>
        <w:rPr>
          <w:rFonts w:ascii="Times New Roman" w:eastAsia="Times New Roman" w:hAnsi="Times New Roman" w:cs="Times New Roman"/>
          <w:sz w:val="24"/>
          <w:szCs w:val="24"/>
          <w:lang w:eastAsia="hu-HU"/>
        </w:rPr>
      </w:pPr>
    </w:p>
    <w:p w:rsidR="00AF5F6A" w:rsidRPr="00AF5F6A" w:rsidRDefault="00AF5F6A" w:rsidP="00AF5F6A">
      <w:pPr>
        <w:spacing w:after="0" w:line="240" w:lineRule="auto"/>
        <w:ind w:left="1134" w:hanging="850"/>
        <w:jc w:val="both"/>
        <w:rPr>
          <w:rFonts w:ascii="Times New Roman" w:eastAsia="Times New Roman" w:hAnsi="Times New Roman" w:cs="Times New Roman"/>
          <w:sz w:val="24"/>
          <w:szCs w:val="24"/>
          <w:lang w:eastAsia="hu-HU"/>
        </w:rPr>
      </w:pPr>
    </w:p>
    <w:p w:rsidR="00AF5F6A" w:rsidRPr="00AF5F6A" w:rsidRDefault="00AF5F6A" w:rsidP="00AF5F6A">
      <w:pPr>
        <w:spacing w:after="0" w:line="240" w:lineRule="auto"/>
        <w:ind w:left="426" w:hanging="426"/>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7.)</w:t>
      </w:r>
      <w:r w:rsidRPr="00AF5F6A">
        <w:rPr>
          <w:rFonts w:ascii="Times New Roman" w:eastAsia="Times New Roman" w:hAnsi="Times New Roman" w:cs="Times New Roman"/>
          <w:sz w:val="24"/>
          <w:szCs w:val="24"/>
          <w:lang w:eastAsia="hu-HU"/>
        </w:rPr>
        <w:tab/>
        <w:t xml:space="preserve"> Kerületfejlesztési és Településüzemeltetési Bizottság véleményezheti:</w:t>
      </w:r>
    </w:p>
    <w:p w:rsidR="00AF5F6A" w:rsidRPr="00AF5F6A" w:rsidRDefault="00AF5F6A" w:rsidP="00AF5F6A">
      <w:pPr>
        <w:spacing w:after="0" w:line="240" w:lineRule="auto"/>
        <w:jc w:val="both"/>
        <w:rPr>
          <w:rFonts w:ascii="Times New Roman" w:eastAsia="Times New Roman" w:hAnsi="Times New Roman" w:cs="Times New Roman"/>
          <w:sz w:val="24"/>
          <w:szCs w:val="24"/>
          <w:lang w:eastAsia="hu-HU"/>
        </w:rPr>
      </w:pPr>
    </w:p>
    <w:p w:rsidR="00AF5F6A" w:rsidRPr="00AF5F6A" w:rsidRDefault="00AF5F6A" w:rsidP="00AF5F6A">
      <w:pPr>
        <w:spacing w:after="0" w:line="240" w:lineRule="auto"/>
        <w:ind w:left="426"/>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7.1</w:t>
      </w:r>
      <w:r w:rsidRPr="00AF5F6A">
        <w:rPr>
          <w:rFonts w:ascii="Times New Roman" w:eastAsia="Times New Roman" w:hAnsi="Times New Roman" w:cs="Times New Roman"/>
          <w:sz w:val="24"/>
          <w:szCs w:val="24"/>
          <w:lang w:eastAsia="hu-HU"/>
        </w:rPr>
        <w:tab/>
        <w:t>a kerületfejlesztést érintő vagyongazdálkodási feladatokat;</w:t>
      </w:r>
    </w:p>
    <w:p w:rsidR="00AF5F6A" w:rsidRPr="00AF5F6A" w:rsidRDefault="00AF5F6A" w:rsidP="00AF5F6A">
      <w:pPr>
        <w:spacing w:after="0" w:line="240" w:lineRule="auto"/>
        <w:ind w:left="426"/>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7.2</w:t>
      </w:r>
      <w:r w:rsidRPr="00AF5F6A">
        <w:rPr>
          <w:rFonts w:ascii="Times New Roman" w:eastAsia="Times New Roman" w:hAnsi="Times New Roman" w:cs="Times New Roman"/>
          <w:sz w:val="24"/>
          <w:szCs w:val="24"/>
          <w:lang w:eastAsia="hu-HU"/>
        </w:rPr>
        <w:tab/>
        <w:t>a területhasználatot érintő közszolgáltatás-fejlesztéseket;</w:t>
      </w:r>
    </w:p>
    <w:p w:rsidR="00AF5F6A" w:rsidRPr="00AF5F6A" w:rsidRDefault="00AF5F6A" w:rsidP="00AF5F6A">
      <w:pPr>
        <w:spacing w:after="0" w:line="240" w:lineRule="auto"/>
        <w:ind w:left="426"/>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7.3</w:t>
      </w:r>
      <w:r w:rsidRPr="00AF5F6A">
        <w:rPr>
          <w:rFonts w:ascii="Times New Roman" w:eastAsia="Times New Roman" w:hAnsi="Times New Roman" w:cs="Times New Roman"/>
          <w:sz w:val="24"/>
          <w:szCs w:val="24"/>
          <w:lang w:eastAsia="hu-HU"/>
        </w:rPr>
        <w:tab/>
        <w:t>a területszervezés kérdéseit;</w:t>
      </w:r>
    </w:p>
    <w:p w:rsidR="00AF5F6A" w:rsidRPr="00AF5F6A" w:rsidRDefault="00AF5F6A" w:rsidP="00AF5F6A">
      <w:pPr>
        <w:tabs>
          <w:tab w:val="left" w:pos="1418"/>
        </w:tabs>
        <w:spacing w:after="0" w:line="240" w:lineRule="auto"/>
        <w:ind w:left="1418" w:hanging="992"/>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7.4</w:t>
      </w:r>
      <w:r w:rsidRPr="00AF5F6A">
        <w:rPr>
          <w:rFonts w:ascii="Times New Roman" w:eastAsia="Times New Roman" w:hAnsi="Times New Roman" w:cs="Times New Roman"/>
          <w:sz w:val="24"/>
          <w:szCs w:val="24"/>
          <w:lang w:eastAsia="hu-HU"/>
        </w:rPr>
        <w:tab/>
        <w:t>a szomszédos kerületek és a szomszédos települések településrendezési eszközeit, azok módosításait;</w:t>
      </w:r>
    </w:p>
    <w:p w:rsidR="00AF5F6A" w:rsidRPr="00AF5F6A" w:rsidRDefault="00AF5F6A" w:rsidP="00AF5F6A">
      <w:pPr>
        <w:tabs>
          <w:tab w:val="left" w:pos="1418"/>
        </w:tabs>
        <w:spacing w:after="0" w:line="240" w:lineRule="auto"/>
        <w:ind w:left="1418" w:hanging="992"/>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7.5</w:t>
      </w:r>
      <w:r w:rsidRPr="00AF5F6A">
        <w:rPr>
          <w:rFonts w:ascii="Times New Roman" w:eastAsia="Times New Roman" w:hAnsi="Times New Roman" w:cs="Times New Roman"/>
          <w:sz w:val="24"/>
          <w:szCs w:val="24"/>
          <w:lang w:eastAsia="hu-HU"/>
        </w:rPr>
        <w:tab/>
        <w:t>a szomszédos kerületek és a szomszédos települések településfejlesztési koncepcióit, integrált településfejlesztési stratégiáit;</w:t>
      </w:r>
    </w:p>
    <w:p w:rsidR="00AF5F6A" w:rsidRPr="00AF5F6A" w:rsidRDefault="00AF5F6A" w:rsidP="00AF5F6A">
      <w:pPr>
        <w:tabs>
          <w:tab w:val="left" w:pos="1418"/>
        </w:tabs>
        <w:spacing w:after="0" w:line="240" w:lineRule="auto"/>
        <w:ind w:left="1418" w:hanging="992"/>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 xml:space="preserve">7.6. </w:t>
      </w:r>
      <w:r w:rsidRPr="00AF5F6A">
        <w:rPr>
          <w:rFonts w:ascii="Times New Roman" w:eastAsia="Times New Roman" w:hAnsi="Times New Roman" w:cs="Times New Roman"/>
          <w:sz w:val="24"/>
          <w:szCs w:val="24"/>
          <w:lang w:eastAsia="hu-HU"/>
        </w:rPr>
        <w:tab/>
        <w:t>a fővárosi településszerkezeti terv módosításait;</w:t>
      </w:r>
    </w:p>
    <w:p w:rsidR="00AF5F6A" w:rsidRPr="00AF5F6A" w:rsidRDefault="00AF5F6A" w:rsidP="00AF5F6A">
      <w:pPr>
        <w:tabs>
          <w:tab w:val="left" w:pos="1418"/>
        </w:tabs>
        <w:spacing w:after="0" w:line="240" w:lineRule="auto"/>
        <w:ind w:left="1418" w:hanging="992"/>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7.7</w:t>
      </w:r>
      <w:r w:rsidRPr="00AF5F6A">
        <w:rPr>
          <w:rFonts w:ascii="Times New Roman" w:eastAsia="Times New Roman" w:hAnsi="Times New Roman" w:cs="Times New Roman"/>
          <w:sz w:val="24"/>
          <w:szCs w:val="24"/>
          <w:lang w:eastAsia="hu-HU"/>
        </w:rPr>
        <w:tab/>
        <w:t>a főváros területfejlesztési koncepcióját;</w:t>
      </w:r>
    </w:p>
    <w:p w:rsidR="00AF5F6A" w:rsidRPr="00AF5F6A" w:rsidRDefault="00AF5F6A" w:rsidP="00AF5F6A">
      <w:pPr>
        <w:tabs>
          <w:tab w:val="left" w:pos="1418"/>
        </w:tabs>
        <w:spacing w:after="0" w:line="240" w:lineRule="auto"/>
        <w:ind w:left="1418" w:hanging="992"/>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7.8</w:t>
      </w:r>
      <w:r w:rsidRPr="00AF5F6A">
        <w:rPr>
          <w:rFonts w:ascii="Times New Roman" w:eastAsia="Times New Roman" w:hAnsi="Times New Roman" w:cs="Times New Roman"/>
          <w:sz w:val="24"/>
          <w:szCs w:val="24"/>
          <w:lang w:eastAsia="hu-HU"/>
        </w:rPr>
        <w:tab/>
        <w:t>a három ajánlatos eljárásban, szolgáltatás megrendelését megelőzően beérkezett ajánlatokat.</w:t>
      </w:r>
    </w:p>
    <w:p w:rsidR="00AF5F6A" w:rsidRPr="00AF5F6A" w:rsidRDefault="00AF5F6A" w:rsidP="00AF5F6A">
      <w:pPr>
        <w:tabs>
          <w:tab w:val="left" w:pos="1418"/>
        </w:tabs>
        <w:spacing w:after="0" w:line="240" w:lineRule="auto"/>
        <w:ind w:left="1418" w:hanging="992"/>
        <w:jc w:val="both"/>
        <w:rPr>
          <w:rFonts w:ascii="Times New Roman" w:eastAsia="Times New Roman" w:hAnsi="Times New Roman" w:cs="Times New Roman"/>
          <w:color w:val="1F497D"/>
          <w:sz w:val="24"/>
          <w:szCs w:val="24"/>
          <w:lang w:eastAsia="hu-HU"/>
        </w:rPr>
      </w:pPr>
    </w:p>
    <w:p w:rsidR="00AF5F6A" w:rsidRPr="00AF5F6A" w:rsidRDefault="00AF5F6A" w:rsidP="00AF5F6A">
      <w:pPr>
        <w:tabs>
          <w:tab w:val="left" w:pos="1418"/>
        </w:tabs>
        <w:spacing w:after="0" w:line="240" w:lineRule="auto"/>
        <w:ind w:left="1418" w:hanging="992"/>
        <w:jc w:val="both"/>
        <w:rPr>
          <w:rFonts w:ascii="Times New Roman" w:eastAsia="Times New Roman" w:hAnsi="Times New Roman" w:cs="Times New Roman"/>
          <w:color w:val="1F497D"/>
          <w:sz w:val="24"/>
          <w:szCs w:val="24"/>
          <w:lang w:eastAsia="hu-HU"/>
        </w:rPr>
      </w:pPr>
    </w:p>
    <w:p w:rsidR="00AF5F6A" w:rsidRPr="00AF5F6A" w:rsidRDefault="00AF5F6A" w:rsidP="00AF5F6A">
      <w:pPr>
        <w:spacing w:after="0" w:line="240" w:lineRule="auto"/>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8.) A Kerületfejlesztési és Településüzemeltetési Bizottság ellenőrzi:</w:t>
      </w:r>
    </w:p>
    <w:p w:rsidR="00AF5F6A" w:rsidRPr="00AF5F6A" w:rsidRDefault="00AF5F6A" w:rsidP="00AF5F6A">
      <w:pPr>
        <w:spacing w:after="0" w:line="240" w:lineRule="auto"/>
        <w:ind w:firstLine="36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8.1</w:t>
      </w:r>
      <w:r w:rsidRPr="00AF5F6A">
        <w:rPr>
          <w:rFonts w:ascii="Times New Roman" w:eastAsia="Times New Roman" w:hAnsi="Times New Roman" w:cs="Times New Roman"/>
          <w:sz w:val="24"/>
          <w:szCs w:val="24"/>
          <w:lang w:eastAsia="hu-HU"/>
        </w:rPr>
        <w:tab/>
      </w:r>
      <w:r w:rsidRPr="00AF5F6A">
        <w:rPr>
          <w:rFonts w:ascii="Times New Roman" w:eastAsia="Times New Roman" w:hAnsi="Times New Roman" w:cs="Times New Roman"/>
          <w:sz w:val="24"/>
          <w:szCs w:val="24"/>
          <w:lang w:eastAsia="hu-HU"/>
        </w:rPr>
        <w:tab/>
        <w:t>a szabályozási tervek megvalósulását;</w:t>
      </w:r>
    </w:p>
    <w:p w:rsidR="00AF5F6A" w:rsidRPr="00AF5F6A" w:rsidRDefault="00AF5F6A" w:rsidP="00AF5F6A">
      <w:pPr>
        <w:spacing w:after="0" w:line="240" w:lineRule="auto"/>
        <w:ind w:firstLine="360"/>
        <w:jc w:val="both"/>
        <w:rPr>
          <w:rFonts w:ascii="Times New Roman" w:eastAsia="Times New Roman" w:hAnsi="Times New Roman" w:cs="Times New Roman"/>
          <w:b/>
          <w:sz w:val="24"/>
          <w:szCs w:val="24"/>
          <w:lang w:eastAsia="hu-HU"/>
        </w:rPr>
      </w:pPr>
      <w:r w:rsidRPr="00AF5F6A">
        <w:rPr>
          <w:rFonts w:ascii="Times New Roman" w:eastAsia="Times New Roman" w:hAnsi="Times New Roman" w:cs="Times New Roman"/>
          <w:sz w:val="24"/>
          <w:szCs w:val="24"/>
          <w:lang w:eastAsia="hu-HU"/>
        </w:rPr>
        <w:t>8.2            Hatályon kívül helyezve!</w:t>
      </w:r>
    </w:p>
    <w:p w:rsidR="00AF5F6A" w:rsidRPr="00AF5F6A" w:rsidRDefault="00AF5F6A" w:rsidP="00AF5F6A">
      <w:pPr>
        <w:spacing w:after="0" w:line="240" w:lineRule="auto"/>
        <w:ind w:firstLine="360"/>
        <w:jc w:val="both"/>
        <w:rPr>
          <w:rFonts w:ascii="Times New Roman" w:eastAsia="Times New Roman" w:hAnsi="Times New Roman" w:cs="Times New Roman"/>
          <w:sz w:val="24"/>
          <w:szCs w:val="24"/>
          <w:lang w:eastAsia="hu-HU"/>
        </w:rPr>
      </w:pPr>
    </w:p>
    <w:p w:rsidR="00AF5F6A" w:rsidRPr="00AF5F6A" w:rsidRDefault="00AF5F6A" w:rsidP="00AF5F6A">
      <w:pPr>
        <w:spacing w:after="0" w:line="240" w:lineRule="auto"/>
        <w:ind w:firstLine="360"/>
        <w:jc w:val="both"/>
        <w:rPr>
          <w:rFonts w:ascii="Times New Roman" w:eastAsia="Times New Roman" w:hAnsi="Times New Roman" w:cs="Times New Roman"/>
          <w:sz w:val="24"/>
          <w:szCs w:val="24"/>
          <w:lang w:eastAsia="hu-HU"/>
        </w:rPr>
      </w:pPr>
    </w:p>
    <w:p w:rsidR="00AF5F6A" w:rsidRPr="00AF5F6A" w:rsidRDefault="00AF5F6A" w:rsidP="00AF5F6A">
      <w:pPr>
        <w:spacing w:after="0" w:line="240" w:lineRule="auto"/>
        <w:ind w:left="360" w:hanging="36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9.)</w:t>
      </w:r>
      <w:r w:rsidRPr="00AF5F6A">
        <w:rPr>
          <w:rFonts w:ascii="Times New Roman" w:eastAsia="Times New Roman" w:hAnsi="Times New Roman" w:cs="Times New Roman"/>
          <w:b/>
          <w:sz w:val="24"/>
          <w:szCs w:val="24"/>
          <w:lang w:eastAsia="hu-HU"/>
        </w:rPr>
        <w:t xml:space="preserve"> </w:t>
      </w:r>
      <w:r w:rsidRPr="00AF5F6A">
        <w:rPr>
          <w:rFonts w:ascii="Times New Roman" w:eastAsia="Times New Roman" w:hAnsi="Times New Roman" w:cs="Times New Roman"/>
          <w:sz w:val="24"/>
          <w:szCs w:val="24"/>
          <w:lang w:eastAsia="hu-HU"/>
        </w:rPr>
        <w:t>A Kerületfejlesztési és Településüzemeltetési Bizottság saját kezdeményezésére, vagy a Polgármester, vagy a Jegyző felkérésére a kerület területének és egyéb épített, valamint természeti adottságai jövőbeni használatának, alakításának feltételeit megtárgyalja, döntéseinek, javaslatainak előkészítésére albizottságot, munkacsoportot hozhat létre.</w:t>
      </w:r>
    </w:p>
    <w:p w:rsidR="00AF5F6A" w:rsidRPr="00AF5F6A" w:rsidRDefault="00AF5F6A" w:rsidP="00AF5F6A">
      <w:pPr>
        <w:spacing w:after="0" w:line="240" w:lineRule="auto"/>
        <w:ind w:left="360" w:hanging="360"/>
        <w:jc w:val="both"/>
        <w:rPr>
          <w:rFonts w:ascii="Times New Roman" w:eastAsia="Times New Roman" w:hAnsi="Times New Roman" w:cs="Times New Roman"/>
          <w:sz w:val="24"/>
          <w:szCs w:val="24"/>
          <w:lang w:eastAsia="hu-HU"/>
        </w:rPr>
      </w:pPr>
    </w:p>
    <w:p w:rsidR="00AF5F6A" w:rsidRPr="00AF5F6A" w:rsidRDefault="00AF5F6A" w:rsidP="00AF5F6A">
      <w:pPr>
        <w:spacing w:after="0" w:line="240" w:lineRule="auto"/>
        <w:jc w:val="both"/>
        <w:rPr>
          <w:rFonts w:ascii="Times New Roman" w:eastAsia="Times New Roman" w:hAnsi="Times New Roman" w:cs="Times New Roman"/>
          <w:b/>
          <w:bCs/>
          <w:sz w:val="24"/>
          <w:szCs w:val="24"/>
          <w:u w:val="single"/>
          <w:lang w:eastAsia="hu-HU"/>
        </w:rPr>
      </w:pPr>
    </w:p>
    <w:p w:rsidR="00AF5F6A" w:rsidRPr="00AF5F6A" w:rsidRDefault="00AF5F6A" w:rsidP="00AF5F6A">
      <w:pPr>
        <w:spacing w:after="0" w:line="240" w:lineRule="auto"/>
        <w:jc w:val="both"/>
        <w:rPr>
          <w:rFonts w:ascii="Times New Roman" w:eastAsia="Times New Roman" w:hAnsi="Times New Roman" w:cs="Times New Roman"/>
          <w:b/>
          <w:bCs/>
          <w:sz w:val="24"/>
          <w:szCs w:val="24"/>
          <w:u w:val="single"/>
          <w:lang w:eastAsia="hu-HU"/>
        </w:rPr>
      </w:pPr>
    </w:p>
    <w:p w:rsidR="00AF5F6A" w:rsidRPr="00AF5F6A" w:rsidRDefault="00AF5F6A" w:rsidP="00AF5F6A">
      <w:pPr>
        <w:spacing w:after="0" w:line="240" w:lineRule="auto"/>
        <w:jc w:val="both"/>
        <w:rPr>
          <w:rFonts w:ascii="Times New Roman" w:eastAsia="Times New Roman" w:hAnsi="Times New Roman" w:cs="Times New Roman"/>
          <w:b/>
          <w:bCs/>
          <w:sz w:val="24"/>
          <w:szCs w:val="24"/>
          <w:u w:val="single"/>
          <w:lang w:eastAsia="hu-HU"/>
        </w:rPr>
      </w:pPr>
    </w:p>
    <w:p w:rsidR="00AF5F6A" w:rsidRPr="00AF5F6A" w:rsidRDefault="00AF5F6A" w:rsidP="00AF5F6A">
      <w:pPr>
        <w:spacing w:after="0"/>
        <w:rPr>
          <w:rFonts w:ascii="Times New Roman" w:eastAsia="Calibri" w:hAnsi="Times New Roman" w:cs="Times New Roman"/>
          <w:b/>
        </w:rPr>
      </w:pPr>
    </w:p>
    <w:p w:rsidR="00AF5F6A" w:rsidRPr="00AF5F6A" w:rsidRDefault="00AF5F6A" w:rsidP="00AF5F6A">
      <w:pPr>
        <w:spacing w:after="0"/>
        <w:ind w:left="720"/>
        <w:rPr>
          <w:rFonts w:ascii="Times New Roman" w:eastAsia="Calibri" w:hAnsi="Times New Roman" w:cs="Times New Roman"/>
        </w:rPr>
      </w:pPr>
    </w:p>
    <w:p w:rsidR="00AF5F6A" w:rsidRPr="00AF5F6A" w:rsidRDefault="00AF5F6A" w:rsidP="00AF5F6A">
      <w:pPr>
        <w:spacing w:after="0"/>
        <w:ind w:left="720"/>
        <w:rPr>
          <w:rFonts w:ascii="Times New Roman" w:eastAsia="Calibri" w:hAnsi="Times New Roman" w:cs="Times New Roman"/>
        </w:rPr>
      </w:pPr>
    </w:p>
    <w:p w:rsidR="00AF5F6A" w:rsidRPr="00AF5F6A" w:rsidRDefault="00AF5F6A" w:rsidP="00AF5F6A">
      <w:pPr>
        <w:spacing w:after="0"/>
        <w:ind w:left="720"/>
        <w:rPr>
          <w:rFonts w:ascii="Times New Roman" w:eastAsia="Calibri" w:hAnsi="Times New Roman" w:cs="Times New Roman"/>
        </w:rPr>
      </w:pPr>
    </w:p>
    <w:p w:rsidR="00AF5F6A" w:rsidRPr="00AF5F6A" w:rsidRDefault="00AF5F6A" w:rsidP="00AF5F6A">
      <w:pPr>
        <w:spacing w:after="0"/>
        <w:ind w:left="720"/>
        <w:rPr>
          <w:rFonts w:ascii="Times New Roman" w:eastAsia="Calibri" w:hAnsi="Times New Roman" w:cs="Times New Roman"/>
        </w:rPr>
      </w:pPr>
    </w:p>
    <w:p w:rsidR="00AF5F6A" w:rsidRPr="00AF5F6A" w:rsidRDefault="00AF5F6A" w:rsidP="00AF5F6A">
      <w:pPr>
        <w:spacing w:after="0"/>
        <w:ind w:left="720"/>
        <w:rPr>
          <w:rFonts w:ascii="Times New Roman" w:eastAsia="Calibri" w:hAnsi="Times New Roman" w:cs="Times New Roman"/>
        </w:rPr>
      </w:pPr>
    </w:p>
    <w:p w:rsidR="00AF5F6A" w:rsidRPr="00AF5F6A" w:rsidRDefault="00AF5F6A" w:rsidP="00AF5F6A">
      <w:pPr>
        <w:spacing w:after="0"/>
        <w:ind w:left="720"/>
        <w:rPr>
          <w:rFonts w:ascii="Times New Roman" w:eastAsia="Calibri" w:hAnsi="Times New Roman" w:cs="Times New Roman"/>
        </w:rPr>
      </w:pPr>
    </w:p>
    <w:p w:rsidR="00AF5F6A" w:rsidRPr="00AF5F6A" w:rsidRDefault="00AF5F6A" w:rsidP="00AF5F6A">
      <w:pPr>
        <w:spacing w:after="0"/>
        <w:ind w:left="720"/>
        <w:rPr>
          <w:rFonts w:ascii="Times New Roman" w:eastAsia="Calibri" w:hAnsi="Times New Roman" w:cs="Times New Roman"/>
        </w:rPr>
      </w:pPr>
    </w:p>
    <w:p w:rsidR="00AF5F6A" w:rsidRPr="00AF5F6A" w:rsidRDefault="00AF5F6A" w:rsidP="00AF5F6A">
      <w:pPr>
        <w:spacing w:after="0"/>
        <w:ind w:left="720"/>
        <w:rPr>
          <w:rFonts w:ascii="Times New Roman" w:eastAsia="Calibri" w:hAnsi="Times New Roman" w:cs="Times New Roman"/>
        </w:rPr>
      </w:pPr>
    </w:p>
    <w:p w:rsidR="00AF5F6A" w:rsidRPr="00AF5F6A" w:rsidRDefault="00AF5F6A" w:rsidP="00AF5F6A">
      <w:pPr>
        <w:spacing w:after="0"/>
        <w:ind w:left="720"/>
        <w:rPr>
          <w:rFonts w:ascii="Times New Roman" w:eastAsia="Calibri" w:hAnsi="Times New Roman" w:cs="Times New Roman"/>
        </w:rPr>
      </w:pPr>
    </w:p>
    <w:p w:rsidR="00AF5F6A" w:rsidRPr="00AF5F6A" w:rsidRDefault="00AF5F6A" w:rsidP="00AF5F6A">
      <w:pPr>
        <w:spacing w:after="0"/>
        <w:ind w:left="720"/>
        <w:rPr>
          <w:rFonts w:ascii="Times New Roman" w:eastAsia="Calibri" w:hAnsi="Times New Roman" w:cs="Times New Roman"/>
        </w:rPr>
      </w:pPr>
    </w:p>
    <w:p w:rsidR="00AF5F6A" w:rsidRPr="00AF5F6A" w:rsidRDefault="00AF5F6A" w:rsidP="00AF5F6A">
      <w:pPr>
        <w:spacing w:after="0"/>
        <w:ind w:left="720"/>
        <w:rPr>
          <w:rFonts w:ascii="Times New Roman" w:eastAsia="Calibri" w:hAnsi="Times New Roman" w:cs="Times New Roman"/>
        </w:rPr>
      </w:pPr>
    </w:p>
    <w:p w:rsidR="00AF5F6A" w:rsidRPr="00AF5F6A" w:rsidRDefault="00AF5F6A" w:rsidP="00AF5F6A">
      <w:pPr>
        <w:spacing w:after="0"/>
        <w:ind w:left="720"/>
        <w:rPr>
          <w:rFonts w:ascii="Times New Roman" w:eastAsia="Calibri" w:hAnsi="Times New Roman" w:cs="Times New Roman"/>
        </w:rPr>
      </w:pPr>
    </w:p>
    <w:p w:rsidR="00A1776F" w:rsidRDefault="00A1776F" w:rsidP="00AF5F6A">
      <w:pPr>
        <w:spacing w:after="0"/>
        <w:ind w:left="855"/>
        <w:rPr>
          <w:rFonts w:ascii="Times New Roman" w:eastAsia="Calibri" w:hAnsi="Times New Roman" w:cs="Times New Roman"/>
          <w:b/>
        </w:rPr>
      </w:pPr>
    </w:p>
    <w:p w:rsidR="00A1776F" w:rsidRDefault="00A1776F" w:rsidP="00AF5F6A">
      <w:pPr>
        <w:spacing w:after="0"/>
        <w:ind w:left="855"/>
        <w:rPr>
          <w:rFonts w:ascii="Times New Roman" w:eastAsia="Calibri" w:hAnsi="Times New Roman" w:cs="Times New Roman"/>
          <w:b/>
        </w:rPr>
      </w:pPr>
    </w:p>
    <w:p w:rsidR="00AF5F6A" w:rsidRPr="00AF5F6A" w:rsidRDefault="005C5B7B" w:rsidP="005C5B7B">
      <w:pPr>
        <w:spacing w:after="0"/>
        <w:rPr>
          <w:rFonts w:ascii="Times New Roman" w:eastAsia="Calibri" w:hAnsi="Times New Roman" w:cs="Times New Roman"/>
          <w:b/>
        </w:rPr>
      </w:pPr>
      <w:r>
        <w:rPr>
          <w:rFonts w:ascii="Times New Roman" w:eastAsia="Calibri" w:hAnsi="Times New Roman" w:cs="Times New Roman"/>
          <w:b/>
        </w:rPr>
        <w:lastRenderedPageBreak/>
        <w:t xml:space="preserve">…/2017. (…) önkormányzati rendelet 3. </w:t>
      </w:r>
      <w:r w:rsidR="00AF5F6A" w:rsidRPr="00AF5F6A">
        <w:rPr>
          <w:rFonts w:ascii="Times New Roman" w:eastAsia="Calibri" w:hAnsi="Times New Roman" w:cs="Times New Roman"/>
          <w:b/>
        </w:rPr>
        <w:t>melléklet</w:t>
      </w:r>
      <w:r>
        <w:rPr>
          <w:rFonts w:ascii="Times New Roman" w:eastAsia="Calibri" w:hAnsi="Times New Roman" w:cs="Times New Roman"/>
          <w:b/>
        </w:rPr>
        <w:t>e</w:t>
      </w:r>
    </w:p>
    <w:p w:rsidR="00AF5F6A" w:rsidRPr="00AF5F6A" w:rsidRDefault="00AF5F6A" w:rsidP="00AF5F6A">
      <w:pPr>
        <w:spacing w:after="0"/>
        <w:ind w:left="855"/>
        <w:rPr>
          <w:rFonts w:ascii="Times New Roman" w:eastAsia="Calibri" w:hAnsi="Times New Roman" w:cs="Times New Roman"/>
        </w:rPr>
      </w:pPr>
      <w:r w:rsidRPr="00AF5F6A">
        <w:rPr>
          <w:rFonts w:ascii="Times New Roman" w:eastAsia="Calibri" w:hAnsi="Times New Roman" w:cs="Times New Roman"/>
        </w:rPr>
        <w:t>45/2001.(XII.22.) önkormányzati rendelet 7. sz. melléklete</w:t>
      </w:r>
    </w:p>
    <w:p w:rsidR="00AF5F6A" w:rsidRPr="00AF5F6A" w:rsidRDefault="00AF5F6A" w:rsidP="00AF5F6A">
      <w:pPr>
        <w:spacing w:after="0"/>
        <w:ind w:left="855"/>
        <w:rPr>
          <w:rFonts w:ascii="Times New Roman" w:eastAsia="Calibri" w:hAnsi="Times New Roman" w:cs="Times New Roman"/>
          <w:b/>
        </w:rPr>
      </w:pPr>
    </w:p>
    <w:p w:rsidR="00AF5F6A" w:rsidRPr="00AF5F6A" w:rsidRDefault="00AF5F6A" w:rsidP="00AF5F6A">
      <w:pPr>
        <w:numPr>
          <w:ilvl w:val="12"/>
          <w:numId w:val="0"/>
        </w:numPr>
        <w:spacing w:after="0" w:line="240" w:lineRule="auto"/>
        <w:jc w:val="both"/>
        <w:rPr>
          <w:rFonts w:ascii="Times New Roman" w:eastAsia="Times New Roman" w:hAnsi="Times New Roman" w:cs="Times New Roman"/>
          <w:b/>
          <w:sz w:val="24"/>
          <w:szCs w:val="24"/>
          <w:u w:val="single"/>
          <w:lang w:eastAsia="hu-HU"/>
        </w:rPr>
      </w:pPr>
      <w:r w:rsidRPr="00AF5F6A">
        <w:rPr>
          <w:rFonts w:ascii="Times New Roman" w:eastAsia="Times New Roman" w:hAnsi="Times New Roman" w:cs="Times New Roman"/>
          <w:b/>
          <w:sz w:val="24"/>
          <w:szCs w:val="24"/>
          <w:u w:val="single"/>
          <w:lang w:eastAsia="hu-HU"/>
        </w:rPr>
        <w:t>Közoktatási, Közművelődési, Sport és Informatikai Bizottság (KKSI)</w:t>
      </w:r>
    </w:p>
    <w:p w:rsidR="00AF5F6A" w:rsidRPr="00AF5F6A" w:rsidRDefault="00AF5F6A" w:rsidP="00AF5F6A">
      <w:pPr>
        <w:numPr>
          <w:ilvl w:val="12"/>
          <w:numId w:val="0"/>
        </w:numPr>
        <w:spacing w:after="0" w:line="240" w:lineRule="auto"/>
        <w:jc w:val="both"/>
        <w:rPr>
          <w:rFonts w:ascii="Times New Roman" w:eastAsia="Times New Roman" w:hAnsi="Times New Roman" w:cs="Times New Roman"/>
          <w:sz w:val="24"/>
          <w:szCs w:val="24"/>
          <w:lang w:eastAsia="hu-HU"/>
        </w:rPr>
      </w:pPr>
    </w:p>
    <w:p w:rsidR="00AF5F6A" w:rsidRPr="00AF5F6A" w:rsidRDefault="00AF5F6A" w:rsidP="00AF5F6A">
      <w:pPr>
        <w:spacing w:after="0" w:line="240" w:lineRule="auto"/>
        <w:ind w:left="360" w:hanging="218"/>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1) A Közoktatási, Közművelődési, Sport és Informatikai Bizottság a Képviselő-testület által átruházott hatáskörben dönt:</w:t>
      </w:r>
    </w:p>
    <w:p w:rsidR="00AF5F6A" w:rsidRPr="00AF5F6A" w:rsidRDefault="00AF5F6A" w:rsidP="00AF5F6A">
      <w:pPr>
        <w:spacing w:after="0" w:line="240" w:lineRule="auto"/>
        <w:ind w:left="360" w:firstLine="348"/>
        <w:jc w:val="both"/>
        <w:rPr>
          <w:rFonts w:ascii="Times New Roman" w:eastAsia="Times New Roman" w:hAnsi="Times New Roman" w:cs="Times New Roman"/>
          <w:sz w:val="24"/>
          <w:szCs w:val="24"/>
          <w:lang w:eastAsia="hu-HU"/>
        </w:rPr>
      </w:pPr>
    </w:p>
    <w:p w:rsidR="00AF5F6A" w:rsidRPr="00AF5F6A" w:rsidRDefault="00AF5F6A" w:rsidP="00AF5F6A">
      <w:pPr>
        <w:numPr>
          <w:ilvl w:val="1"/>
          <w:numId w:val="8"/>
        </w:numPr>
        <w:spacing w:after="0" w:line="240" w:lineRule="auto"/>
        <w:contextualSpacing/>
        <w:jc w:val="both"/>
        <w:rPr>
          <w:rFonts w:ascii="Times New Roman" w:eastAsia="Calibri" w:hAnsi="Times New Roman" w:cs="Times New Roman"/>
          <w:sz w:val="24"/>
          <w:szCs w:val="24"/>
        </w:rPr>
      </w:pPr>
      <w:r w:rsidRPr="00AF5F6A">
        <w:rPr>
          <w:rFonts w:ascii="Times New Roman" w:eastAsia="Calibri" w:hAnsi="Times New Roman" w:cs="Times New Roman"/>
          <w:color w:val="000000"/>
          <w:sz w:val="24"/>
          <w:szCs w:val="24"/>
        </w:rPr>
        <w:t xml:space="preserve">önkormányzati fenntartású bölcsődék, </w:t>
      </w:r>
      <w:r w:rsidRPr="00AF5F6A">
        <w:rPr>
          <w:rFonts w:ascii="Times New Roman" w:eastAsia="Calibri" w:hAnsi="Times New Roman" w:cs="Times New Roman"/>
          <w:sz w:val="24"/>
          <w:szCs w:val="24"/>
        </w:rPr>
        <w:t>Intézményműködtető Központ</w:t>
      </w:r>
      <w:r w:rsidRPr="00AF5F6A">
        <w:rPr>
          <w:rFonts w:ascii="Times New Roman" w:eastAsia="Calibri" w:hAnsi="Times New Roman" w:cs="Times New Roman"/>
          <w:color w:val="FF0000"/>
          <w:sz w:val="24"/>
          <w:szCs w:val="24"/>
        </w:rPr>
        <w:t xml:space="preserve"> </w:t>
      </w:r>
      <w:r w:rsidRPr="00AF5F6A">
        <w:rPr>
          <w:rFonts w:ascii="Times New Roman" w:eastAsia="Calibri" w:hAnsi="Times New Roman" w:cs="Times New Roman"/>
          <w:color w:val="000000"/>
          <w:sz w:val="24"/>
          <w:szCs w:val="24"/>
        </w:rPr>
        <w:t>szervezeti és működési szabályzatának jóváhagyásáról;</w:t>
      </w:r>
    </w:p>
    <w:p w:rsidR="00AF5F6A" w:rsidRPr="00AF5F6A" w:rsidRDefault="00AF5F6A" w:rsidP="00AF5F6A">
      <w:pPr>
        <w:numPr>
          <w:ilvl w:val="1"/>
          <w:numId w:val="8"/>
        </w:numPr>
        <w:spacing w:after="0" w:line="240" w:lineRule="auto"/>
        <w:contextualSpacing/>
        <w:jc w:val="both"/>
        <w:rPr>
          <w:rFonts w:ascii="Times New Roman" w:eastAsia="Calibri" w:hAnsi="Times New Roman" w:cs="Times New Roman"/>
          <w:sz w:val="24"/>
          <w:szCs w:val="24"/>
        </w:rPr>
      </w:pPr>
      <w:r w:rsidRPr="00AF5F6A">
        <w:rPr>
          <w:rFonts w:ascii="Times New Roman" w:eastAsia="Calibri" w:hAnsi="Times New Roman" w:cs="Times New Roman"/>
          <w:color w:val="000000"/>
          <w:sz w:val="24"/>
          <w:szCs w:val="24"/>
        </w:rPr>
        <w:t xml:space="preserve"> az önkormányzati óvodák szervezeti és működési szabályzatának és házirendjének jóváhagyásáról, ha ezek </w:t>
      </w:r>
      <w:r w:rsidRPr="00AF5F6A">
        <w:rPr>
          <w:rFonts w:ascii="Times New Roman" w:eastAsia="Calibri" w:hAnsi="Times New Roman" w:cs="Times New Roman"/>
          <w:sz w:val="24"/>
          <w:szCs w:val="24"/>
        </w:rPr>
        <w:t>érvénybelépéséhez a fenntartóra többletkötelezettség hárul;</w:t>
      </w:r>
    </w:p>
    <w:p w:rsidR="00AF5F6A" w:rsidRPr="00AF5F6A" w:rsidRDefault="00AF5F6A" w:rsidP="00AF5F6A">
      <w:pPr>
        <w:numPr>
          <w:ilvl w:val="1"/>
          <w:numId w:val="8"/>
        </w:numPr>
        <w:spacing w:after="0" w:line="240" w:lineRule="auto"/>
        <w:contextualSpacing/>
        <w:jc w:val="both"/>
        <w:rPr>
          <w:rFonts w:ascii="Times New Roman" w:eastAsia="Calibri" w:hAnsi="Times New Roman" w:cs="Times New Roman"/>
          <w:color w:val="000000"/>
          <w:sz w:val="24"/>
          <w:szCs w:val="24"/>
        </w:rPr>
      </w:pPr>
      <w:r w:rsidRPr="00AF5F6A">
        <w:rPr>
          <w:rFonts w:ascii="Times New Roman" w:eastAsia="Calibri" w:hAnsi="Times New Roman" w:cs="Times New Roman"/>
          <w:color w:val="000000"/>
          <w:sz w:val="24"/>
          <w:szCs w:val="24"/>
        </w:rPr>
        <w:t>önkormányzati fenntartású bölcsődék szakmai programjának jóváhagyásáról;</w:t>
      </w:r>
    </w:p>
    <w:p w:rsidR="00AF5F6A" w:rsidRPr="00AF5F6A" w:rsidRDefault="00AF5F6A" w:rsidP="00AF5F6A">
      <w:pPr>
        <w:numPr>
          <w:ilvl w:val="1"/>
          <w:numId w:val="8"/>
        </w:numPr>
        <w:spacing w:after="0" w:line="240" w:lineRule="auto"/>
        <w:contextualSpacing/>
        <w:jc w:val="both"/>
        <w:rPr>
          <w:rFonts w:ascii="Times New Roman" w:eastAsia="Calibri" w:hAnsi="Times New Roman" w:cs="Times New Roman"/>
          <w:color w:val="000000"/>
          <w:sz w:val="24"/>
          <w:szCs w:val="24"/>
        </w:rPr>
      </w:pPr>
      <w:r w:rsidRPr="00AF5F6A">
        <w:rPr>
          <w:rFonts w:ascii="Times New Roman" w:eastAsia="Calibri" w:hAnsi="Times New Roman" w:cs="Times New Roman"/>
          <w:color w:val="000000"/>
          <w:sz w:val="24"/>
          <w:szCs w:val="24"/>
        </w:rPr>
        <w:t>a bölcsődevezető – a gyermek bölcsődei felvételét - elutasító döntése ellen benyújtott felülvizsgálati kérelemről;</w:t>
      </w:r>
    </w:p>
    <w:p w:rsidR="00AF5F6A" w:rsidRPr="00AF5F6A" w:rsidRDefault="00AF5F6A" w:rsidP="00AF5F6A">
      <w:pPr>
        <w:numPr>
          <w:ilvl w:val="1"/>
          <w:numId w:val="8"/>
        </w:numPr>
        <w:spacing w:after="0" w:line="240" w:lineRule="auto"/>
        <w:contextualSpacing/>
        <w:jc w:val="both"/>
        <w:rPr>
          <w:rFonts w:ascii="Times New Roman" w:eastAsia="Calibri" w:hAnsi="Times New Roman" w:cs="Times New Roman"/>
          <w:color w:val="000000"/>
          <w:sz w:val="24"/>
          <w:szCs w:val="24"/>
        </w:rPr>
      </w:pPr>
      <w:r w:rsidRPr="00AF5F6A">
        <w:rPr>
          <w:rFonts w:ascii="Times New Roman" w:eastAsia="Calibri" w:hAnsi="Times New Roman" w:cs="Times New Roman"/>
          <w:sz w:val="24"/>
          <w:szCs w:val="24"/>
        </w:rPr>
        <w:t>az önkormányzati fenntartású bölcsődék nyitvatartási idejéről;</w:t>
      </w:r>
    </w:p>
    <w:p w:rsidR="00AF5F6A" w:rsidRPr="00AF5F6A" w:rsidRDefault="00AF5F6A" w:rsidP="00AF5F6A">
      <w:pPr>
        <w:numPr>
          <w:ilvl w:val="1"/>
          <w:numId w:val="8"/>
        </w:numPr>
        <w:tabs>
          <w:tab w:val="num" w:pos="1440"/>
        </w:tabs>
        <w:spacing w:after="0" w:line="240" w:lineRule="auto"/>
        <w:contextualSpacing/>
        <w:jc w:val="both"/>
        <w:rPr>
          <w:rFonts w:ascii="Times New Roman" w:eastAsia="Calibri" w:hAnsi="Times New Roman" w:cs="Times New Roman"/>
          <w:sz w:val="24"/>
          <w:szCs w:val="24"/>
        </w:rPr>
      </w:pPr>
      <w:r w:rsidRPr="00AF5F6A">
        <w:rPr>
          <w:rFonts w:ascii="Times New Roman" w:eastAsia="Calibri" w:hAnsi="Times New Roman" w:cs="Times New Roman"/>
          <w:color w:val="000000"/>
          <w:sz w:val="24"/>
          <w:szCs w:val="24"/>
        </w:rPr>
        <w:t>az önkormányzati fenntartású óvodák működési</w:t>
      </w:r>
      <w:r w:rsidRPr="00AF5F6A">
        <w:rPr>
          <w:rFonts w:ascii="Times New Roman" w:eastAsia="Calibri" w:hAnsi="Times New Roman" w:cs="Times New Roman"/>
          <w:sz w:val="24"/>
          <w:szCs w:val="24"/>
        </w:rPr>
        <w:t xml:space="preserve"> (felvételi) körzetének meghatározásáról;</w:t>
      </w:r>
    </w:p>
    <w:p w:rsidR="00AF5F6A" w:rsidRPr="00AF5F6A" w:rsidRDefault="00AF5F6A" w:rsidP="00AF5F6A">
      <w:pPr>
        <w:numPr>
          <w:ilvl w:val="1"/>
          <w:numId w:val="8"/>
        </w:numPr>
        <w:tabs>
          <w:tab w:val="left" w:pos="1440"/>
        </w:tabs>
        <w:spacing w:after="0" w:line="240" w:lineRule="auto"/>
        <w:contextualSpacing/>
        <w:jc w:val="both"/>
        <w:rPr>
          <w:rFonts w:ascii="Times New Roman" w:eastAsia="Calibri" w:hAnsi="Times New Roman" w:cs="Times New Roman"/>
          <w:b/>
          <w:i/>
          <w:sz w:val="24"/>
          <w:szCs w:val="24"/>
        </w:rPr>
      </w:pPr>
      <w:r w:rsidRPr="00AF5F6A">
        <w:rPr>
          <w:rFonts w:ascii="Times New Roman" w:eastAsia="Calibri" w:hAnsi="Times New Roman" w:cs="Times New Roman"/>
          <w:sz w:val="24"/>
          <w:szCs w:val="24"/>
        </w:rPr>
        <w:t>óvodai beiratkozás idejéről, valamint az óvodai jogviszony létesítésével összefüggő eljárásról szóló hirdetmény fenntartói jóváhagyásáról</w:t>
      </w:r>
    </w:p>
    <w:p w:rsidR="00AF5F6A" w:rsidRPr="00AF5F6A" w:rsidRDefault="00AF5F6A" w:rsidP="00AF5F6A">
      <w:pPr>
        <w:numPr>
          <w:ilvl w:val="1"/>
          <w:numId w:val="8"/>
        </w:numPr>
        <w:spacing w:after="0" w:line="240" w:lineRule="auto"/>
        <w:contextualSpacing/>
        <w:jc w:val="both"/>
        <w:rPr>
          <w:rFonts w:ascii="Times New Roman" w:eastAsia="Calibri" w:hAnsi="Times New Roman" w:cs="Times New Roman"/>
          <w:color w:val="000000"/>
          <w:sz w:val="24"/>
          <w:szCs w:val="24"/>
        </w:rPr>
      </w:pPr>
      <w:r w:rsidRPr="00AF5F6A">
        <w:rPr>
          <w:rFonts w:ascii="Times New Roman" w:eastAsia="Calibri" w:hAnsi="Times New Roman" w:cs="Times New Roman"/>
          <w:color w:val="000000"/>
          <w:sz w:val="24"/>
          <w:szCs w:val="24"/>
        </w:rPr>
        <w:t>az intézményvezetők által megállapított térítési díj-kedvezmények felülvizsgálatáról;</w:t>
      </w:r>
    </w:p>
    <w:p w:rsidR="00AF5F6A" w:rsidRPr="00AF5F6A" w:rsidRDefault="00AF5F6A" w:rsidP="00AF5F6A">
      <w:pPr>
        <w:numPr>
          <w:ilvl w:val="1"/>
          <w:numId w:val="8"/>
        </w:numPr>
        <w:spacing w:after="0" w:line="240" w:lineRule="auto"/>
        <w:contextualSpacing/>
        <w:jc w:val="both"/>
        <w:rPr>
          <w:rFonts w:ascii="Times New Roman" w:eastAsia="Calibri" w:hAnsi="Times New Roman" w:cs="Times New Roman"/>
          <w:color w:val="000000"/>
          <w:sz w:val="24"/>
          <w:szCs w:val="24"/>
        </w:rPr>
      </w:pPr>
      <w:r w:rsidRPr="00AF5F6A">
        <w:rPr>
          <w:rFonts w:ascii="Times New Roman" w:eastAsia="Calibri" w:hAnsi="Times New Roman" w:cs="Times New Roman"/>
          <w:color w:val="000000"/>
          <w:sz w:val="24"/>
          <w:szCs w:val="24"/>
        </w:rPr>
        <w:t>köznevelési és sport célprogramok anyagi támogatásáról;</w:t>
      </w:r>
    </w:p>
    <w:p w:rsidR="00AF5F6A" w:rsidRPr="00AF5F6A" w:rsidRDefault="00AF5F6A" w:rsidP="00AF5F6A">
      <w:pPr>
        <w:numPr>
          <w:ilvl w:val="1"/>
          <w:numId w:val="8"/>
        </w:numPr>
        <w:spacing w:after="0" w:line="240" w:lineRule="auto"/>
        <w:contextualSpacing/>
        <w:jc w:val="both"/>
        <w:rPr>
          <w:rFonts w:ascii="Times New Roman" w:eastAsia="Calibri" w:hAnsi="Times New Roman" w:cs="Times New Roman"/>
          <w:color w:val="000000"/>
          <w:sz w:val="24"/>
          <w:szCs w:val="24"/>
        </w:rPr>
      </w:pPr>
      <w:r w:rsidRPr="00AF5F6A">
        <w:rPr>
          <w:rFonts w:ascii="Times New Roman" w:eastAsia="Calibri" w:hAnsi="Times New Roman" w:cs="Times New Roman"/>
          <w:color w:val="000000"/>
          <w:sz w:val="24"/>
          <w:szCs w:val="24"/>
        </w:rPr>
        <w:t>tanulmányi ösztöndíjak pályázati kiírásáról, elbírálásáról, odaítéléséről;</w:t>
      </w:r>
    </w:p>
    <w:p w:rsidR="00AF5F6A" w:rsidRPr="00AF5F6A" w:rsidRDefault="00AF5F6A" w:rsidP="00AF5F6A">
      <w:pPr>
        <w:numPr>
          <w:ilvl w:val="1"/>
          <w:numId w:val="8"/>
        </w:numPr>
        <w:spacing w:after="0" w:line="240" w:lineRule="auto"/>
        <w:contextualSpacing/>
        <w:jc w:val="both"/>
        <w:rPr>
          <w:rFonts w:ascii="Times New Roman" w:eastAsia="Calibri" w:hAnsi="Times New Roman" w:cs="Times New Roman"/>
          <w:color w:val="000000"/>
          <w:sz w:val="24"/>
          <w:szCs w:val="24"/>
        </w:rPr>
      </w:pPr>
      <w:r w:rsidRPr="00AF5F6A">
        <w:rPr>
          <w:rFonts w:ascii="Times New Roman" w:eastAsia="Calibri" w:hAnsi="Times New Roman" w:cs="Times New Roman"/>
          <w:sz w:val="24"/>
          <w:szCs w:val="24"/>
        </w:rPr>
        <w:t>Kulturális Koncepció négyévenkénti felülvizsgálatáról;</w:t>
      </w:r>
    </w:p>
    <w:p w:rsidR="00AF5F6A" w:rsidRPr="00AF5F6A" w:rsidRDefault="00AF5F6A" w:rsidP="00AF5F6A">
      <w:pPr>
        <w:numPr>
          <w:ilvl w:val="1"/>
          <w:numId w:val="8"/>
        </w:numPr>
        <w:spacing w:after="0" w:line="240" w:lineRule="auto"/>
        <w:contextualSpacing/>
        <w:jc w:val="both"/>
        <w:rPr>
          <w:rFonts w:ascii="Times New Roman" w:eastAsia="Calibri" w:hAnsi="Times New Roman" w:cs="Times New Roman"/>
          <w:color w:val="000000"/>
          <w:sz w:val="24"/>
          <w:szCs w:val="24"/>
        </w:rPr>
      </w:pPr>
      <w:r w:rsidRPr="00AF5F6A">
        <w:rPr>
          <w:rFonts w:ascii="Times New Roman" w:eastAsia="Calibri" w:hAnsi="Times New Roman" w:cs="Times New Roman"/>
          <w:sz w:val="24"/>
          <w:szCs w:val="24"/>
        </w:rPr>
        <w:t xml:space="preserve"> az 500 000.- Ft nettó értékhatárt meghaladó, de a közbeszerzési értékhatárt el nem érő hardver, szoftver beszerzésekről, az informatikai szolgáltatási szerződésekről, valamint az elfogadott költségvetés informatikai célú előirányzatai közötti átcsoportosításokra vonatkozó előterjesztésekről.</w:t>
      </w:r>
    </w:p>
    <w:p w:rsidR="00AF5F6A" w:rsidRPr="00AF5F6A" w:rsidRDefault="00AF5F6A" w:rsidP="00AF5F6A">
      <w:pPr>
        <w:spacing w:after="0" w:line="240" w:lineRule="auto"/>
        <w:ind w:left="360" w:hanging="218"/>
        <w:jc w:val="both"/>
        <w:rPr>
          <w:rFonts w:ascii="Times New Roman" w:eastAsia="Times New Roman" w:hAnsi="Times New Roman" w:cs="Times New Roman"/>
          <w:b/>
          <w:color w:val="FF0000"/>
          <w:sz w:val="24"/>
          <w:szCs w:val="24"/>
          <w:lang w:eastAsia="hu-HU"/>
        </w:rPr>
      </w:pPr>
    </w:p>
    <w:p w:rsidR="00AF5F6A" w:rsidRPr="00AF5F6A" w:rsidRDefault="00AF5F6A" w:rsidP="00AF5F6A">
      <w:pPr>
        <w:spacing w:after="0" w:line="240" w:lineRule="auto"/>
        <w:ind w:left="360" w:hanging="218"/>
        <w:jc w:val="both"/>
        <w:rPr>
          <w:rFonts w:ascii="Times New Roman" w:eastAsia="Times New Roman" w:hAnsi="Times New Roman" w:cs="Times New Roman"/>
          <w:i/>
          <w:sz w:val="24"/>
          <w:szCs w:val="24"/>
          <w:lang w:eastAsia="hu-HU"/>
        </w:rPr>
      </w:pPr>
      <w:r w:rsidRPr="00AF5F6A">
        <w:rPr>
          <w:rFonts w:ascii="Times New Roman" w:eastAsia="Times New Roman" w:hAnsi="Times New Roman" w:cs="Times New Roman"/>
          <w:sz w:val="24"/>
          <w:szCs w:val="24"/>
          <w:lang w:eastAsia="hu-HU"/>
        </w:rPr>
        <w:t>2) A Közoktatási, Közművelődési, Sport és Informatikai Bizottság véleményt alkot:</w:t>
      </w:r>
    </w:p>
    <w:p w:rsidR="00AF5F6A" w:rsidRPr="00AF5F6A" w:rsidRDefault="00AF5F6A" w:rsidP="00AF5F6A">
      <w:pPr>
        <w:spacing w:after="0" w:line="240" w:lineRule="auto"/>
        <w:ind w:left="360"/>
        <w:jc w:val="both"/>
        <w:rPr>
          <w:rFonts w:ascii="Times New Roman" w:eastAsia="Times New Roman" w:hAnsi="Times New Roman" w:cs="Times New Roman"/>
          <w:b/>
          <w:sz w:val="24"/>
          <w:szCs w:val="24"/>
          <w:lang w:eastAsia="hu-HU"/>
        </w:rPr>
      </w:pPr>
    </w:p>
    <w:p w:rsidR="00AF5F6A" w:rsidRPr="00AF5F6A" w:rsidRDefault="00AF5F6A" w:rsidP="00AF5F6A">
      <w:pPr>
        <w:numPr>
          <w:ilvl w:val="1"/>
          <w:numId w:val="9"/>
        </w:numPr>
        <w:tabs>
          <w:tab w:val="num" w:pos="1440"/>
        </w:tabs>
        <w:spacing w:after="0" w:line="240" w:lineRule="auto"/>
        <w:contextualSpacing/>
        <w:jc w:val="both"/>
        <w:rPr>
          <w:rFonts w:ascii="Times New Roman" w:eastAsia="Calibri" w:hAnsi="Times New Roman" w:cs="Times New Roman"/>
          <w:sz w:val="24"/>
          <w:szCs w:val="24"/>
        </w:rPr>
      </w:pPr>
      <w:r w:rsidRPr="00AF5F6A">
        <w:rPr>
          <w:rFonts w:ascii="Times New Roman" w:eastAsia="Calibri" w:hAnsi="Times New Roman" w:cs="Times New Roman"/>
          <w:sz w:val="24"/>
          <w:szCs w:val="24"/>
        </w:rPr>
        <w:t>emlékmű, művészeti alkotás, emléktábla elhelyezéséről, áthelyezéséről, lebontásáról és felújításáról;</w:t>
      </w:r>
    </w:p>
    <w:p w:rsidR="00AF5F6A" w:rsidRPr="00AF5F6A" w:rsidRDefault="00AF5F6A" w:rsidP="00AF5F6A">
      <w:pPr>
        <w:numPr>
          <w:ilvl w:val="1"/>
          <w:numId w:val="9"/>
        </w:numPr>
        <w:tabs>
          <w:tab w:val="num" w:pos="1440"/>
        </w:tabs>
        <w:spacing w:after="0" w:line="240" w:lineRule="auto"/>
        <w:contextualSpacing/>
        <w:jc w:val="both"/>
        <w:rPr>
          <w:rFonts w:ascii="Times New Roman" w:eastAsia="Calibri" w:hAnsi="Times New Roman" w:cs="Times New Roman"/>
          <w:sz w:val="24"/>
          <w:szCs w:val="24"/>
        </w:rPr>
      </w:pPr>
      <w:r w:rsidRPr="00AF5F6A">
        <w:rPr>
          <w:rFonts w:ascii="Times New Roman" w:eastAsia="Calibri" w:hAnsi="Times New Roman" w:cs="Times New Roman"/>
          <w:sz w:val="24"/>
          <w:szCs w:val="24"/>
        </w:rPr>
        <w:t>intézménynevek és közterület elnevezéséről;</w:t>
      </w:r>
    </w:p>
    <w:p w:rsidR="00AF5F6A" w:rsidRPr="00AF5F6A" w:rsidRDefault="00AF5F6A" w:rsidP="00AF5F6A">
      <w:pPr>
        <w:numPr>
          <w:ilvl w:val="1"/>
          <w:numId w:val="9"/>
        </w:numPr>
        <w:tabs>
          <w:tab w:val="num" w:pos="1440"/>
        </w:tabs>
        <w:spacing w:after="0" w:line="240" w:lineRule="auto"/>
        <w:contextualSpacing/>
        <w:jc w:val="both"/>
        <w:rPr>
          <w:rFonts w:ascii="Times New Roman" w:eastAsia="Calibri" w:hAnsi="Times New Roman" w:cs="Times New Roman"/>
          <w:sz w:val="24"/>
          <w:szCs w:val="24"/>
        </w:rPr>
      </w:pPr>
      <w:r w:rsidRPr="00AF5F6A">
        <w:rPr>
          <w:rFonts w:ascii="Times New Roman" w:eastAsia="Calibri" w:hAnsi="Times New Roman" w:cs="Times New Roman"/>
          <w:color w:val="000000"/>
          <w:sz w:val="24"/>
          <w:szCs w:val="24"/>
        </w:rPr>
        <w:t>az önkormányzat fenntartásában működő bölcsődék és óvodák költségvetéséről;</w:t>
      </w:r>
    </w:p>
    <w:p w:rsidR="00AF5F6A" w:rsidRPr="00AF5F6A" w:rsidRDefault="00AF5F6A" w:rsidP="00AF5F6A">
      <w:pPr>
        <w:numPr>
          <w:ilvl w:val="1"/>
          <w:numId w:val="9"/>
        </w:numPr>
        <w:tabs>
          <w:tab w:val="num" w:pos="1440"/>
        </w:tabs>
        <w:spacing w:after="0" w:line="240" w:lineRule="auto"/>
        <w:contextualSpacing/>
        <w:jc w:val="both"/>
        <w:rPr>
          <w:rFonts w:ascii="Times New Roman" w:eastAsia="Calibri" w:hAnsi="Times New Roman" w:cs="Times New Roman"/>
          <w:sz w:val="24"/>
          <w:szCs w:val="24"/>
        </w:rPr>
      </w:pPr>
      <w:r w:rsidRPr="00AF5F6A">
        <w:rPr>
          <w:rFonts w:ascii="Times New Roman" w:eastAsia="Calibri" w:hAnsi="Times New Roman" w:cs="Times New Roman"/>
          <w:color w:val="000000"/>
          <w:sz w:val="24"/>
          <w:szCs w:val="24"/>
        </w:rPr>
        <w:t xml:space="preserve">önkormányzati fenntartású bölcsődékre, óvodákra vonatkozó építési beruházás és építési koncesszió, szolgáltatás, illetve szolgáltatási koncepció megrendelésére, továbbá árubeszerzésre irányuló közbeszerzési eljárások során az </w:t>
      </w:r>
      <w:r w:rsidRPr="00AF5F6A">
        <w:rPr>
          <w:rFonts w:ascii="Times New Roman" w:eastAsia="Calibri" w:hAnsi="Times New Roman" w:cs="Times New Roman"/>
          <w:b/>
          <w:color w:val="000000"/>
          <w:sz w:val="24"/>
          <w:szCs w:val="24"/>
        </w:rPr>
        <w:t>Osztály</w:t>
      </w:r>
      <w:r w:rsidRPr="00AF5F6A">
        <w:rPr>
          <w:rFonts w:ascii="Times New Roman" w:eastAsia="Calibri" w:hAnsi="Times New Roman" w:cs="Times New Roman"/>
          <w:color w:val="000000"/>
          <w:sz w:val="24"/>
          <w:szCs w:val="24"/>
        </w:rPr>
        <w:t>, illetve költségvetési szerv javaslata alapján véleményezi az ajánlattételi felhívást:</w:t>
      </w:r>
    </w:p>
    <w:p w:rsidR="00AF5F6A" w:rsidRPr="00AF5F6A" w:rsidRDefault="00AF5F6A" w:rsidP="00AF5F6A">
      <w:pPr>
        <w:numPr>
          <w:ilvl w:val="1"/>
          <w:numId w:val="9"/>
        </w:numPr>
        <w:tabs>
          <w:tab w:val="num" w:pos="1440"/>
        </w:tabs>
        <w:spacing w:after="0" w:line="240" w:lineRule="auto"/>
        <w:contextualSpacing/>
        <w:jc w:val="both"/>
        <w:rPr>
          <w:rFonts w:ascii="Times New Roman" w:eastAsia="Calibri" w:hAnsi="Times New Roman" w:cs="Times New Roman"/>
          <w:sz w:val="24"/>
          <w:szCs w:val="24"/>
        </w:rPr>
      </w:pPr>
      <w:r w:rsidRPr="00AF5F6A">
        <w:rPr>
          <w:rFonts w:ascii="Times New Roman" w:eastAsia="Calibri" w:hAnsi="Times New Roman" w:cs="Times New Roman"/>
          <w:color w:val="000000"/>
          <w:sz w:val="24"/>
          <w:szCs w:val="24"/>
        </w:rPr>
        <w:t>bölcsődék és óvodák vezetői állására kiírt pályázati felhívásról és benyújtott pályázatairól;</w:t>
      </w:r>
    </w:p>
    <w:p w:rsidR="00AF5F6A" w:rsidRPr="00AF5F6A" w:rsidRDefault="00AF5F6A" w:rsidP="00AF5F6A">
      <w:pPr>
        <w:numPr>
          <w:ilvl w:val="1"/>
          <w:numId w:val="9"/>
        </w:numPr>
        <w:tabs>
          <w:tab w:val="num" w:pos="1440"/>
        </w:tabs>
        <w:spacing w:after="0" w:line="240" w:lineRule="auto"/>
        <w:contextualSpacing/>
        <w:jc w:val="both"/>
        <w:rPr>
          <w:rFonts w:ascii="Times New Roman" w:eastAsia="Calibri" w:hAnsi="Times New Roman" w:cs="Times New Roman"/>
          <w:sz w:val="24"/>
          <w:szCs w:val="24"/>
        </w:rPr>
      </w:pPr>
      <w:r w:rsidRPr="00AF5F6A">
        <w:rPr>
          <w:rFonts w:ascii="Times New Roman" w:eastAsia="Calibri" w:hAnsi="Times New Roman" w:cs="Times New Roman"/>
          <w:color w:val="000000"/>
          <w:sz w:val="24"/>
          <w:szCs w:val="24"/>
        </w:rPr>
        <w:t>a művelődési, sport területek fejlesztését célzó koncepciók elkészítéséről;</w:t>
      </w:r>
    </w:p>
    <w:p w:rsidR="00AF5F6A" w:rsidRPr="00AF5F6A" w:rsidRDefault="00AF5F6A" w:rsidP="00AF5F6A">
      <w:pPr>
        <w:numPr>
          <w:ilvl w:val="1"/>
          <w:numId w:val="9"/>
        </w:numPr>
        <w:tabs>
          <w:tab w:val="num" w:pos="1440"/>
        </w:tabs>
        <w:spacing w:after="0" w:line="240" w:lineRule="auto"/>
        <w:contextualSpacing/>
        <w:jc w:val="both"/>
        <w:rPr>
          <w:rFonts w:ascii="Times New Roman" w:eastAsia="Calibri" w:hAnsi="Times New Roman" w:cs="Times New Roman"/>
          <w:sz w:val="24"/>
          <w:szCs w:val="24"/>
        </w:rPr>
      </w:pPr>
      <w:r w:rsidRPr="00AF5F6A">
        <w:rPr>
          <w:rFonts w:ascii="Times New Roman" w:eastAsia="Calibri" w:hAnsi="Times New Roman" w:cs="Times New Roman"/>
          <w:sz w:val="24"/>
          <w:szCs w:val="24"/>
        </w:rPr>
        <w:t>az Önkormányzat által szervezett kiemelt (pl.: Kerület Napja, Kaptató, Pesthidegkúti Nyári Kulturális Fesztivál stb.) rendezvények programjairól;</w:t>
      </w:r>
    </w:p>
    <w:p w:rsidR="00AF5F6A" w:rsidRPr="00AF5F6A" w:rsidRDefault="00AF5F6A" w:rsidP="00AF5F6A">
      <w:pPr>
        <w:spacing w:after="0" w:line="240" w:lineRule="auto"/>
        <w:ind w:left="1287"/>
        <w:contextualSpacing/>
        <w:jc w:val="both"/>
        <w:rPr>
          <w:rFonts w:ascii="Times New Roman" w:eastAsia="Calibri" w:hAnsi="Times New Roman" w:cs="Times New Roman"/>
          <w:sz w:val="24"/>
          <w:szCs w:val="24"/>
        </w:rPr>
      </w:pPr>
    </w:p>
    <w:p w:rsidR="00AF5F6A" w:rsidRPr="00AF5F6A" w:rsidRDefault="00AF5F6A" w:rsidP="00AF5F6A">
      <w:pPr>
        <w:numPr>
          <w:ilvl w:val="1"/>
          <w:numId w:val="9"/>
        </w:numPr>
        <w:tabs>
          <w:tab w:val="num" w:pos="1440"/>
        </w:tabs>
        <w:spacing w:after="0" w:line="240" w:lineRule="auto"/>
        <w:contextualSpacing/>
        <w:jc w:val="both"/>
        <w:rPr>
          <w:rFonts w:ascii="Times New Roman" w:eastAsia="Calibri" w:hAnsi="Times New Roman" w:cs="Times New Roman"/>
          <w:sz w:val="24"/>
          <w:szCs w:val="24"/>
        </w:rPr>
      </w:pPr>
      <w:r w:rsidRPr="00AF5F6A">
        <w:rPr>
          <w:rFonts w:ascii="Times New Roman" w:eastAsia="Calibri" w:hAnsi="Times New Roman" w:cs="Times New Roman"/>
          <w:sz w:val="24"/>
          <w:szCs w:val="24"/>
        </w:rPr>
        <w:t>mindazon szerződések vonatkozásában, amelyek az Önkormányzat részére</w:t>
      </w:r>
    </w:p>
    <w:p w:rsidR="00AF5F6A" w:rsidRPr="00AF5F6A" w:rsidRDefault="00AF5F6A" w:rsidP="00AF5F6A">
      <w:pPr>
        <w:spacing w:after="0" w:line="240" w:lineRule="auto"/>
        <w:ind w:left="108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 xml:space="preserve">         - az internetes megjelenés,</w:t>
      </w:r>
    </w:p>
    <w:p w:rsidR="00AF5F6A" w:rsidRPr="00AF5F6A" w:rsidRDefault="00AF5F6A" w:rsidP="00AF5F6A">
      <w:pPr>
        <w:spacing w:after="0" w:line="240" w:lineRule="auto"/>
        <w:ind w:left="108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 xml:space="preserve">         - az internetes kommunikáció működtetését és fejlesztését célozzák.</w:t>
      </w:r>
    </w:p>
    <w:p w:rsidR="00AF5F6A" w:rsidRPr="00AF5F6A" w:rsidRDefault="00AF5F6A" w:rsidP="00AF5F6A">
      <w:pPr>
        <w:spacing w:after="120" w:line="240" w:lineRule="auto"/>
        <w:ind w:left="1134"/>
        <w:jc w:val="both"/>
        <w:rPr>
          <w:rFonts w:ascii="Times New Roman" w:eastAsia="Times New Roman" w:hAnsi="Times New Roman" w:cs="Times New Roman"/>
          <w:sz w:val="24"/>
          <w:szCs w:val="24"/>
          <w:lang w:eastAsia="hu-HU"/>
        </w:rPr>
      </w:pPr>
    </w:p>
    <w:p w:rsidR="00AF5F6A" w:rsidRPr="00AF5F6A" w:rsidRDefault="00AF5F6A" w:rsidP="00AF5F6A">
      <w:pPr>
        <w:spacing w:after="0" w:line="240" w:lineRule="auto"/>
        <w:ind w:left="360" w:hanging="218"/>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3) A Közoktatási, Közművelődési, Sport és Informatikai Bizottság</w:t>
      </w:r>
      <w:r w:rsidRPr="00AF5F6A">
        <w:rPr>
          <w:rFonts w:ascii="Times New Roman" w:eastAsia="Times New Roman" w:hAnsi="Times New Roman" w:cs="Times New Roman"/>
          <w:i/>
          <w:sz w:val="24"/>
          <w:szCs w:val="24"/>
          <w:lang w:eastAsia="hu-HU"/>
        </w:rPr>
        <w:t xml:space="preserve"> </w:t>
      </w:r>
      <w:r w:rsidRPr="00AF5F6A">
        <w:rPr>
          <w:rFonts w:ascii="Times New Roman" w:eastAsia="Times New Roman" w:hAnsi="Times New Roman" w:cs="Times New Roman"/>
          <w:sz w:val="24"/>
          <w:szCs w:val="24"/>
          <w:lang w:eastAsia="hu-HU"/>
        </w:rPr>
        <w:t>kezdeményezheti:</w:t>
      </w:r>
    </w:p>
    <w:p w:rsidR="00AF5F6A" w:rsidRPr="00AF5F6A" w:rsidRDefault="00AF5F6A" w:rsidP="00AF5F6A">
      <w:pPr>
        <w:spacing w:after="0" w:line="240" w:lineRule="auto"/>
        <w:ind w:left="360" w:hanging="218"/>
        <w:jc w:val="both"/>
        <w:rPr>
          <w:rFonts w:ascii="Times New Roman" w:eastAsia="Times New Roman" w:hAnsi="Times New Roman" w:cs="Times New Roman"/>
          <w:b/>
          <w:i/>
          <w:sz w:val="24"/>
          <w:szCs w:val="24"/>
          <w:lang w:eastAsia="hu-HU"/>
        </w:rPr>
      </w:pPr>
    </w:p>
    <w:p w:rsidR="00AF5F6A" w:rsidRPr="00AF5F6A" w:rsidRDefault="00AF5F6A" w:rsidP="00AF5F6A">
      <w:pPr>
        <w:tabs>
          <w:tab w:val="left" w:pos="1260"/>
        </w:tabs>
        <w:spacing w:after="120" w:line="240" w:lineRule="auto"/>
        <w:ind w:left="1134" w:hanging="567"/>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3.1) a nemzetiségi léttel kapcsolatos igények, érdekek felvállalását, egyeztetését, a nemzetiségi szervezetekkel való együttműködést;</w:t>
      </w:r>
    </w:p>
    <w:p w:rsidR="00AF5F6A" w:rsidRPr="00AF5F6A" w:rsidRDefault="00AF5F6A" w:rsidP="00AF5F6A">
      <w:pPr>
        <w:tabs>
          <w:tab w:val="left" w:pos="1134"/>
        </w:tabs>
        <w:spacing w:after="120" w:line="240" w:lineRule="auto"/>
        <w:ind w:left="1134" w:hanging="567"/>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3.2) a nem önkormányzati oktatási, művelődési és sportintézményekkel való együttműködést, ilyen célú társulások szervezését, és ezen tevékenységek koordinációját;</w:t>
      </w:r>
    </w:p>
    <w:p w:rsidR="00AF5F6A" w:rsidRPr="00AF5F6A" w:rsidRDefault="00AF5F6A" w:rsidP="00AF5F6A">
      <w:pPr>
        <w:tabs>
          <w:tab w:val="left" w:pos="1134"/>
        </w:tabs>
        <w:spacing w:after="120" w:line="240" w:lineRule="auto"/>
        <w:ind w:left="1134" w:hanging="567"/>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3.3) a nem önkormányzati fenntartású oktatási, művelődési és sportcélú intézmények, ilyen jellegű közérdekű feladatvállalások, szolgáltatások támogatását;</w:t>
      </w:r>
    </w:p>
    <w:p w:rsidR="00AF5F6A" w:rsidRPr="00AF5F6A" w:rsidRDefault="00AF5F6A" w:rsidP="00AF5F6A">
      <w:pPr>
        <w:tabs>
          <w:tab w:val="left" w:pos="1134"/>
        </w:tabs>
        <w:spacing w:after="120" w:line="240" w:lineRule="auto"/>
        <w:ind w:left="1134" w:hanging="567"/>
        <w:jc w:val="both"/>
        <w:rPr>
          <w:rFonts w:ascii="Times New Roman" w:eastAsia="Times New Roman" w:hAnsi="Times New Roman" w:cs="Times New Roman"/>
          <w:color w:val="000000"/>
          <w:sz w:val="24"/>
          <w:szCs w:val="24"/>
          <w:lang w:eastAsia="hu-HU"/>
        </w:rPr>
      </w:pPr>
      <w:r w:rsidRPr="00AF5F6A">
        <w:rPr>
          <w:rFonts w:ascii="Times New Roman" w:eastAsia="Times New Roman" w:hAnsi="Times New Roman" w:cs="Times New Roman"/>
          <w:color w:val="000000"/>
          <w:sz w:val="24"/>
          <w:szCs w:val="24"/>
          <w:lang w:eastAsia="hu-HU"/>
        </w:rPr>
        <w:t>3.4) a művelődési, sport és szabadidő, bölcsődei szükségletek elemzését, ezen elemzések alapján ezen területek fejlesztését célzó koncepciók elkészítését;</w:t>
      </w:r>
    </w:p>
    <w:p w:rsidR="00AF5F6A" w:rsidRPr="00AF5F6A" w:rsidRDefault="00AF5F6A" w:rsidP="00AF5F6A">
      <w:pPr>
        <w:tabs>
          <w:tab w:val="left" w:pos="709"/>
        </w:tabs>
        <w:spacing w:after="120" w:line="240" w:lineRule="auto"/>
        <w:ind w:left="709" w:hanging="142"/>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 xml:space="preserve">3.5) az ágazatot érintő rendelet előkészítését; </w:t>
      </w:r>
    </w:p>
    <w:p w:rsidR="00AF5F6A" w:rsidRPr="00AF5F6A" w:rsidRDefault="00AF5F6A" w:rsidP="00AF5F6A">
      <w:pPr>
        <w:tabs>
          <w:tab w:val="left" w:pos="709"/>
        </w:tabs>
        <w:spacing w:after="120" w:line="240" w:lineRule="auto"/>
        <w:ind w:left="709" w:hanging="142"/>
        <w:jc w:val="both"/>
        <w:rPr>
          <w:rFonts w:ascii="Times New Roman" w:eastAsia="Times New Roman" w:hAnsi="Times New Roman" w:cs="Times New Roman"/>
          <w:color w:val="000000"/>
          <w:sz w:val="24"/>
          <w:szCs w:val="24"/>
          <w:lang w:eastAsia="hu-HU"/>
        </w:rPr>
      </w:pPr>
      <w:r w:rsidRPr="00AF5F6A">
        <w:rPr>
          <w:rFonts w:ascii="Times New Roman" w:eastAsia="Times New Roman" w:hAnsi="Times New Roman" w:cs="Times New Roman"/>
          <w:sz w:val="24"/>
          <w:szCs w:val="24"/>
          <w:lang w:eastAsia="hu-HU"/>
        </w:rPr>
        <w:t xml:space="preserve">3.6) </w:t>
      </w:r>
      <w:r w:rsidRPr="00AF5F6A">
        <w:rPr>
          <w:rFonts w:ascii="Times New Roman" w:eastAsia="Times New Roman" w:hAnsi="Times New Roman" w:cs="Times New Roman"/>
          <w:color w:val="000000"/>
          <w:sz w:val="24"/>
          <w:szCs w:val="24"/>
          <w:lang w:eastAsia="hu-HU"/>
        </w:rPr>
        <w:t>az önkormányzat fenntartásában működő intézmények ellenőrzését;</w:t>
      </w:r>
    </w:p>
    <w:p w:rsidR="00AF5F6A" w:rsidRPr="00AF5F6A" w:rsidRDefault="00AF5F6A" w:rsidP="00AF5F6A">
      <w:pPr>
        <w:tabs>
          <w:tab w:val="left" w:pos="709"/>
        </w:tabs>
        <w:spacing w:after="120" w:line="240" w:lineRule="auto"/>
        <w:ind w:left="709" w:hanging="142"/>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3.7) a vezetői pályázatok kiírásával kapcsolatos előkészítést.</w:t>
      </w:r>
    </w:p>
    <w:p w:rsidR="00AF5F6A" w:rsidRPr="00AF5F6A" w:rsidRDefault="00AF5F6A" w:rsidP="00AF5F6A">
      <w:pPr>
        <w:spacing w:after="0" w:line="240" w:lineRule="auto"/>
        <w:ind w:left="1056"/>
        <w:jc w:val="both"/>
        <w:rPr>
          <w:rFonts w:ascii="Times New Roman" w:eastAsia="Times New Roman" w:hAnsi="Times New Roman" w:cs="Times New Roman"/>
          <w:sz w:val="24"/>
          <w:szCs w:val="24"/>
          <w:lang w:eastAsia="hu-HU"/>
        </w:rPr>
      </w:pPr>
    </w:p>
    <w:p w:rsidR="00AF5F6A" w:rsidRPr="00AF5F6A" w:rsidRDefault="00AF5F6A" w:rsidP="00AF5F6A">
      <w:pPr>
        <w:spacing w:after="0" w:line="240" w:lineRule="auto"/>
        <w:ind w:left="1056" w:hanging="772"/>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4) A Közoktatási, Közművelődési, Sport- és Informatikai Bizottság továbbá</w:t>
      </w:r>
    </w:p>
    <w:p w:rsidR="00AF5F6A" w:rsidRPr="00AF5F6A" w:rsidRDefault="00AF5F6A" w:rsidP="00AF5F6A">
      <w:pPr>
        <w:spacing w:after="0" w:line="240" w:lineRule="auto"/>
        <w:ind w:left="1056"/>
        <w:jc w:val="both"/>
        <w:rPr>
          <w:rFonts w:ascii="Times New Roman" w:eastAsia="Times New Roman" w:hAnsi="Times New Roman" w:cs="Times New Roman"/>
          <w:sz w:val="24"/>
          <w:szCs w:val="24"/>
          <w:lang w:eastAsia="hu-HU"/>
        </w:rPr>
      </w:pPr>
    </w:p>
    <w:p w:rsidR="00AF5F6A" w:rsidRPr="00AF5F6A" w:rsidRDefault="00AF5F6A" w:rsidP="00AF5F6A">
      <w:pPr>
        <w:numPr>
          <w:ilvl w:val="12"/>
          <w:numId w:val="0"/>
        </w:numPr>
        <w:spacing w:after="120" w:line="240" w:lineRule="auto"/>
        <w:ind w:left="1134" w:hanging="567"/>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 xml:space="preserve">4.1) javaslatot tesz </w:t>
      </w:r>
    </w:p>
    <w:p w:rsidR="00AF5F6A" w:rsidRPr="00AF5F6A" w:rsidRDefault="00AF5F6A" w:rsidP="00AF5F6A">
      <w:pPr>
        <w:numPr>
          <w:ilvl w:val="12"/>
          <w:numId w:val="0"/>
        </w:numPr>
        <w:spacing w:after="0" w:line="240" w:lineRule="auto"/>
        <w:ind w:left="1134" w:hanging="567"/>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 xml:space="preserve">        - a Díszpolgári Cím, a II. Kerületért Emlékérem, a Pro Urbe díj és az Öveges József</w:t>
      </w:r>
      <w:r w:rsidRPr="00AF5F6A">
        <w:rPr>
          <w:rFonts w:ascii="Times New Roman" w:eastAsia="Times New Roman" w:hAnsi="Times New Roman" w:cs="Times New Roman"/>
          <w:color w:val="FF0000"/>
          <w:sz w:val="24"/>
          <w:szCs w:val="24"/>
          <w:lang w:eastAsia="hu-HU"/>
        </w:rPr>
        <w:t xml:space="preserve"> </w:t>
      </w:r>
      <w:r w:rsidRPr="00AF5F6A">
        <w:rPr>
          <w:rFonts w:ascii="Times New Roman" w:eastAsia="Times New Roman" w:hAnsi="Times New Roman" w:cs="Times New Roman"/>
          <w:sz w:val="24"/>
          <w:szCs w:val="24"/>
          <w:lang w:eastAsia="hu-HU"/>
        </w:rPr>
        <w:t>díj odaítélésére;</w:t>
      </w:r>
    </w:p>
    <w:p w:rsidR="00AF5F6A" w:rsidRPr="00AF5F6A" w:rsidRDefault="00AF5F6A" w:rsidP="00AF5F6A">
      <w:pPr>
        <w:numPr>
          <w:ilvl w:val="12"/>
          <w:numId w:val="0"/>
        </w:numPr>
        <w:spacing w:after="120" w:line="240" w:lineRule="auto"/>
        <w:ind w:left="1134" w:hanging="567"/>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 xml:space="preserve">        - a Képviselő-testületnek az Önkormányzat informatikai stratégiájának megalkotására, közreműködik elkészítésében;</w:t>
      </w:r>
    </w:p>
    <w:p w:rsidR="00AF5F6A" w:rsidRPr="00AF5F6A" w:rsidRDefault="00AF5F6A" w:rsidP="00AF5F6A">
      <w:pPr>
        <w:spacing w:after="0" w:line="240" w:lineRule="auto"/>
        <w:ind w:left="108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 az Önkormányzat éves költségvetésének vonatkozó előirányzataira.</w:t>
      </w:r>
    </w:p>
    <w:p w:rsidR="00AF5F6A" w:rsidRPr="00AF5F6A" w:rsidRDefault="00AF5F6A" w:rsidP="00AF5F6A">
      <w:pPr>
        <w:numPr>
          <w:ilvl w:val="12"/>
          <w:numId w:val="0"/>
        </w:numPr>
        <w:spacing w:after="120" w:line="240" w:lineRule="auto"/>
        <w:ind w:left="1134" w:hanging="567"/>
        <w:jc w:val="both"/>
        <w:rPr>
          <w:rFonts w:ascii="Times New Roman" w:eastAsia="Times New Roman" w:hAnsi="Times New Roman" w:cs="Times New Roman"/>
          <w:sz w:val="24"/>
          <w:szCs w:val="24"/>
          <w:lang w:eastAsia="hu-HU"/>
        </w:rPr>
      </w:pPr>
    </w:p>
    <w:p w:rsidR="00AF5F6A" w:rsidRPr="00AF5F6A" w:rsidRDefault="00AF5F6A" w:rsidP="00AF5F6A">
      <w:pPr>
        <w:spacing w:after="0" w:line="240" w:lineRule="auto"/>
        <w:ind w:left="1134" w:hanging="567"/>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 xml:space="preserve">4.2) közreműködik </w:t>
      </w:r>
    </w:p>
    <w:p w:rsidR="00AF5F6A" w:rsidRPr="00AF5F6A" w:rsidRDefault="00AF5F6A" w:rsidP="00AF5F6A">
      <w:pPr>
        <w:spacing w:after="0" w:line="240" w:lineRule="auto"/>
        <w:ind w:left="1134"/>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 az oktatási, művelődési és sportintézmények, bölcsődék ellenőrzésében;</w:t>
      </w:r>
    </w:p>
    <w:p w:rsidR="00AF5F6A" w:rsidRPr="00AF5F6A" w:rsidRDefault="00AF5F6A" w:rsidP="00AF5F6A">
      <w:pPr>
        <w:spacing w:after="0" w:line="240" w:lineRule="auto"/>
        <w:ind w:left="1134"/>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 xml:space="preserve">- az oktatási, művelődési, sport intézményekkel, valamint bölcsődékkel kapcsolatos döntéseknél, véleményének kialakítása esetén szükség szerint szakértő közreműködését veheti igénybe. </w:t>
      </w:r>
    </w:p>
    <w:p w:rsidR="00AF5F6A" w:rsidRPr="00AF5F6A" w:rsidRDefault="00AF5F6A" w:rsidP="00AF5F6A">
      <w:pPr>
        <w:spacing w:after="0" w:line="240" w:lineRule="auto"/>
        <w:ind w:left="1134" w:hanging="567"/>
        <w:jc w:val="both"/>
        <w:rPr>
          <w:rFonts w:ascii="Times New Roman" w:eastAsia="Times New Roman" w:hAnsi="Times New Roman" w:cs="Times New Roman"/>
          <w:sz w:val="24"/>
          <w:szCs w:val="24"/>
          <w:lang w:eastAsia="hu-HU"/>
        </w:rPr>
      </w:pPr>
    </w:p>
    <w:p w:rsidR="00AF5F6A" w:rsidRPr="00AF5F6A" w:rsidRDefault="00AF5F6A" w:rsidP="00AF5F6A">
      <w:pPr>
        <w:spacing w:after="0" w:line="240" w:lineRule="auto"/>
        <w:ind w:left="567"/>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4.3) ellenőrzi:</w:t>
      </w:r>
    </w:p>
    <w:p w:rsidR="00AF5F6A" w:rsidRPr="00AF5F6A" w:rsidRDefault="00AF5F6A" w:rsidP="00AF5F6A">
      <w:pPr>
        <w:spacing w:after="0" w:line="240" w:lineRule="auto"/>
        <w:ind w:left="108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 xml:space="preserve"> - a Képviselő-testület e tárgykörben hozott határozatainak végrehajtását, különös tekintettel az informatikai stratégiára; </w:t>
      </w:r>
    </w:p>
    <w:p w:rsidR="00AF5F6A" w:rsidRPr="00AF5F6A" w:rsidRDefault="00AF5F6A" w:rsidP="00AF5F6A">
      <w:pPr>
        <w:spacing w:after="0" w:line="240" w:lineRule="auto"/>
        <w:ind w:left="108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 xml:space="preserve"> - az intézmények informatikai fejlesztéseit;</w:t>
      </w:r>
    </w:p>
    <w:p w:rsidR="00AF5F6A" w:rsidRPr="00AF5F6A" w:rsidRDefault="00AF5F6A" w:rsidP="00AF5F6A">
      <w:pPr>
        <w:spacing w:after="0" w:line="240" w:lineRule="auto"/>
        <w:ind w:left="108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 xml:space="preserve"> - koordinálja a fejlesztésekre irányuló szerződések végrehajtását.</w:t>
      </w:r>
    </w:p>
    <w:p w:rsidR="00AF5F6A" w:rsidRPr="00AF5F6A" w:rsidRDefault="00AF5F6A" w:rsidP="00AF5F6A">
      <w:pPr>
        <w:spacing w:after="0" w:line="240" w:lineRule="auto"/>
        <w:ind w:left="720"/>
        <w:jc w:val="both"/>
        <w:rPr>
          <w:rFonts w:ascii="Times New Roman" w:eastAsia="Times New Roman" w:hAnsi="Times New Roman" w:cs="Times New Roman"/>
          <w:sz w:val="24"/>
          <w:szCs w:val="24"/>
          <w:lang w:eastAsia="hu-HU"/>
        </w:rPr>
      </w:pPr>
    </w:p>
    <w:p w:rsidR="00AF5F6A" w:rsidRPr="00AF5F6A" w:rsidRDefault="00AF5F6A" w:rsidP="00AF5F6A">
      <w:pPr>
        <w:spacing w:after="0" w:line="240" w:lineRule="auto"/>
        <w:ind w:left="993" w:hanging="36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 xml:space="preserve">4.4) informatikai tárgyú árubeszerzés esetén a nemzeti értékhatár felét el nem érő értékű egyszerű közbeszerzés során, valamint informatikai tárgyú szolgáltatás megrendelése esetén az egyszerű közbeszerzési eljárás során véleményezi az ajánlattételi felhívást. </w:t>
      </w:r>
    </w:p>
    <w:p w:rsidR="00AF5F6A" w:rsidRPr="00AF5F6A" w:rsidRDefault="00AF5F6A" w:rsidP="00AF5F6A">
      <w:pPr>
        <w:spacing w:after="0" w:line="240" w:lineRule="auto"/>
        <w:ind w:left="360"/>
        <w:jc w:val="both"/>
        <w:rPr>
          <w:rFonts w:ascii="Times New Roman" w:eastAsia="Times New Roman" w:hAnsi="Times New Roman" w:cs="Times New Roman"/>
          <w:b/>
          <w:sz w:val="24"/>
          <w:szCs w:val="24"/>
          <w:lang w:eastAsia="hu-HU"/>
        </w:rPr>
      </w:pPr>
    </w:p>
    <w:p w:rsidR="00AF5F6A" w:rsidRPr="00AF5F6A" w:rsidRDefault="00AF5F6A" w:rsidP="00AF5F6A">
      <w:pPr>
        <w:spacing w:after="0" w:line="240" w:lineRule="auto"/>
        <w:ind w:left="360"/>
        <w:jc w:val="both"/>
        <w:rPr>
          <w:rFonts w:ascii="Times New Roman" w:eastAsia="Times New Roman" w:hAnsi="Times New Roman" w:cs="Times New Roman"/>
          <w:b/>
          <w:sz w:val="24"/>
          <w:szCs w:val="24"/>
          <w:lang w:eastAsia="hu-HU"/>
        </w:rPr>
      </w:pPr>
    </w:p>
    <w:p w:rsidR="00AF5F6A" w:rsidRDefault="00AF5F6A" w:rsidP="00AF5F6A">
      <w:pPr>
        <w:spacing w:after="0" w:line="240" w:lineRule="auto"/>
        <w:ind w:left="360"/>
        <w:jc w:val="both"/>
        <w:rPr>
          <w:rFonts w:ascii="Times New Roman" w:eastAsia="Times New Roman" w:hAnsi="Times New Roman" w:cs="Times New Roman"/>
          <w:b/>
          <w:sz w:val="24"/>
          <w:szCs w:val="24"/>
          <w:lang w:eastAsia="hu-HU"/>
        </w:rPr>
      </w:pPr>
    </w:p>
    <w:p w:rsidR="00A1776F" w:rsidRPr="00AF5F6A" w:rsidRDefault="00A1776F" w:rsidP="00AF5F6A">
      <w:pPr>
        <w:spacing w:after="0" w:line="240" w:lineRule="auto"/>
        <w:ind w:left="360"/>
        <w:jc w:val="both"/>
        <w:rPr>
          <w:rFonts w:ascii="Times New Roman" w:eastAsia="Times New Roman" w:hAnsi="Times New Roman" w:cs="Times New Roman"/>
          <w:b/>
          <w:sz w:val="24"/>
          <w:szCs w:val="24"/>
          <w:lang w:eastAsia="hu-HU"/>
        </w:rPr>
      </w:pPr>
    </w:p>
    <w:p w:rsidR="00AF5F6A" w:rsidRPr="00AF5F6A" w:rsidRDefault="00FD70F5" w:rsidP="00FD70F5">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lastRenderedPageBreak/>
        <w:t xml:space="preserve">…/2017. (…) önkormányzati rendelet 4. </w:t>
      </w:r>
      <w:r w:rsidR="00AF5F6A" w:rsidRPr="00AF5F6A">
        <w:rPr>
          <w:rFonts w:ascii="Times New Roman" w:eastAsia="Times New Roman" w:hAnsi="Times New Roman" w:cs="Times New Roman"/>
          <w:b/>
          <w:sz w:val="24"/>
          <w:szCs w:val="24"/>
          <w:lang w:eastAsia="hu-HU"/>
        </w:rPr>
        <w:t>melléklet</w:t>
      </w:r>
      <w:r>
        <w:rPr>
          <w:rFonts w:ascii="Times New Roman" w:eastAsia="Times New Roman" w:hAnsi="Times New Roman" w:cs="Times New Roman"/>
          <w:b/>
          <w:sz w:val="24"/>
          <w:szCs w:val="24"/>
          <w:lang w:eastAsia="hu-HU"/>
        </w:rPr>
        <w:t>e</w:t>
      </w:r>
    </w:p>
    <w:p w:rsidR="00AF5F6A" w:rsidRPr="00AF5F6A" w:rsidRDefault="00AF5F6A" w:rsidP="00AF5F6A">
      <w:pPr>
        <w:spacing w:after="0" w:line="240" w:lineRule="auto"/>
        <w:ind w:left="855"/>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45/2001.(XII.22.) önkormányzati rendelet 8. sz. melléklete</w:t>
      </w:r>
    </w:p>
    <w:p w:rsidR="00AF5F6A" w:rsidRPr="00AF5F6A" w:rsidRDefault="00AF5F6A" w:rsidP="00AF5F6A">
      <w:pPr>
        <w:spacing w:after="0" w:line="240" w:lineRule="auto"/>
        <w:ind w:left="855"/>
        <w:jc w:val="both"/>
        <w:rPr>
          <w:rFonts w:ascii="Times New Roman" w:eastAsia="Times New Roman" w:hAnsi="Times New Roman" w:cs="Times New Roman"/>
          <w:b/>
          <w:sz w:val="24"/>
          <w:szCs w:val="24"/>
          <w:lang w:eastAsia="hu-HU"/>
        </w:rPr>
      </w:pPr>
    </w:p>
    <w:p w:rsidR="00AF5F6A" w:rsidRPr="00AF5F6A" w:rsidRDefault="00AF5F6A" w:rsidP="00AF5F6A">
      <w:pPr>
        <w:spacing w:after="0" w:line="240" w:lineRule="auto"/>
        <w:jc w:val="both"/>
        <w:rPr>
          <w:rFonts w:ascii="Times New Roman" w:eastAsia="Times New Roman" w:hAnsi="Times New Roman" w:cs="Times New Roman"/>
          <w:b/>
          <w:sz w:val="24"/>
          <w:szCs w:val="24"/>
          <w:u w:val="single"/>
          <w:lang w:eastAsia="hu-HU"/>
        </w:rPr>
      </w:pPr>
      <w:r w:rsidRPr="00AF5F6A">
        <w:rPr>
          <w:rFonts w:ascii="Times New Roman" w:eastAsia="Times New Roman" w:hAnsi="Times New Roman" w:cs="Times New Roman"/>
          <w:b/>
          <w:sz w:val="24"/>
          <w:szCs w:val="24"/>
          <w:u w:val="single"/>
          <w:lang w:eastAsia="hu-HU"/>
        </w:rPr>
        <w:t>Egészségügyi-, Szociális és Lakásügyi Bizottság (</w:t>
      </w:r>
      <w:proofErr w:type="spellStart"/>
      <w:r w:rsidRPr="00AF5F6A">
        <w:rPr>
          <w:rFonts w:ascii="Times New Roman" w:eastAsia="Times New Roman" w:hAnsi="Times New Roman" w:cs="Times New Roman"/>
          <w:b/>
          <w:sz w:val="24"/>
          <w:szCs w:val="24"/>
          <w:u w:val="single"/>
          <w:lang w:eastAsia="hu-HU"/>
        </w:rPr>
        <w:t>EüSzocLaB</w:t>
      </w:r>
      <w:proofErr w:type="spellEnd"/>
      <w:r w:rsidRPr="00AF5F6A">
        <w:rPr>
          <w:rFonts w:ascii="Times New Roman" w:eastAsia="Times New Roman" w:hAnsi="Times New Roman" w:cs="Times New Roman"/>
          <w:b/>
          <w:sz w:val="24"/>
          <w:szCs w:val="24"/>
          <w:u w:val="single"/>
          <w:lang w:eastAsia="hu-HU"/>
        </w:rPr>
        <w:t xml:space="preserve"> )</w:t>
      </w:r>
    </w:p>
    <w:p w:rsidR="00AF5F6A" w:rsidRPr="00AF5F6A" w:rsidRDefault="00AF5F6A" w:rsidP="00AF5F6A">
      <w:pPr>
        <w:spacing w:after="0" w:line="240" w:lineRule="auto"/>
        <w:jc w:val="both"/>
        <w:rPr>
          <w:rFonts w:ascii="Times New Roman" w:eastAsia="Times New Roman" w:hAnsi="Times New Roman" w:cs="Times New Roman"/>
          <w:sz w:val="24"/>
          <w:szCs w:val="24"/>
          <w:lang w:eastAsia="hu-HU"/>
        </w:rPr>
      </w:pPr>
    </w:p>
    <w:p w:rsidR="00AF5F6A" w:rsidRPr="00AF5F6A" w:rsidRDefault="00AF5F6A" w:rsidP="00AF5F6A">
      <w:pPr>
        <w:spacing w:after="0" w:line="240" w:lineRule="auto"/>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1.) Az Egészségügyi, Szociális és Lakásügyi Bizottság a Képviselő-testület által átruházott hatáskörben dönt:</w:t>
      </w:r>
    </w:p>
    <w:p w:rsidR="00AF5F6A" w:rsidRPr="00AF5F6A" w:rsidRDefault="00AF5F6A" w:rsidP="00AF5F6A">
      <w:pPr>
        <w:spacing w:after="0" w:line="240" w:lineRule="auto"/>
        <w:jc w:val="both"/>
        <w:rPr>
          <w:rFonts w:ascii="Times New Roman" w:eastAsia="Times New Roman" w:hAnsi="Times New Roman" w:cs="Times New Roman"/>
          <w:b/>
          <w:sz w:val="24"/>
          <w:szCs w:val="24"/>
          <w:lang w:eastAsia="hu-HU"/>
        </w:rPr>
      </w:pPr>
    </w:p>
    <w:p w:rsidR="00AF5F6A" w:rsidRPr="00AF5F6A" w:rsidRDefault="00AF5F6A" w:rsidP="00AF5F6A">
      <w:pPr>
        <w:spacing w:after="0" w:line="240" w:lineRule="auto"/>
        <w:ind w:left="1080" w:hanging="540"/>
        <w:jc w:val="both"/>
        <w:rPr>
          <w:rFonts w:ascii="Times New Roman" w:eastAsia="Times New Roman" w:hAnsi="Times New Roman" w:cs="Times New Roman"/>
          <w:i/>
          <w:sz w:val="24"/>
          <w:szCs w:val="24"/>
          <w:lang w:eastAsia="hu-HU"/>
        </w:rPr>
      </w:pPr>
      <w:r w:rsidRPr="00AF5F6A">
        <w:rPr>
          <w:rFonts w:ascii="Times New Roman" w:eastAsia="Times New Roman" w:hAnsi="Times New Roman" w:cs="Times New Roman"/>
          <w:sz w:val="24"/>
          <w:szCs w:val="24"/>
          <w:lang w:eastAsia="hu-HU"/>
        </w:rPr>
        <w:t>1.1) lakásépítéshez, lakásvásárláshoz és felújításhoz nyújtható helyi pénzbeli, valamint a fiatal házaspárok első, saját tulajdonú lakáshoz jutásához nyújtható támogatás pályázati feltételeiről, a pályázat kiírásáról, a támogatások megállapításáról, a gyermekvállalási kötelezettség alóli mentesítésről, a havi törlesztő részlet és a támogatás felhasználás határidejének  halasztása iránti kérelmekről, azonnali egyösszegű visszafizetésről, a támogatással érintett lakás értékesítéséhez való hozzájárulási kérelmekről, továbbá a Költségvetési, Pénzügyi és Vagyonnyilatkozatokat Ellenőrző Bizottság véleményét követően a kamat, késedelmi kamat, illetve tőketartozás mérséklése, elengedése, továbbá részletfizetés iránt benyújtott méltányossági kérelmekről;</w:t>
      </w:r>
    </w:p>
    <w:p w:rsidR="00AF5F6A" w:rsidRPr="00AF5F6A" w:rsidRDefault="00AF5F6A" w:rsidP="00AF5F6A">
      <w:pPr>
        <w:spacing w:after="0" w:line="240" w:lineRule="auto"/>
        <w:ind w:left="426"/>
        <w:jc w:val="both"/>
        <w:rPr>
          <w:rFonts w:ascii="Times New Roman" w:eastAsia="Times New Roman" w:hAnsi="Times New Roman" w:cs="Times New Roman"/>
          <w:sz w:val="24"/>
          <w:szCs w:val="24"/>
          <w:lang w:eastAsia="hu-HU"/>
        </w:rPr>
      </w:pPr>
    </w:p>
    <w:p w:rsidR="00AF5F6A" w:rsidRPr="00AF5F6A" w:rsidRDefault="00AF5F6A" w:rsidP="00AF5F6A">
      <w:pPr>
        <w:spacing w:after="120" w:line="240" w:lineRule="auto"/>
        <w:ind w:left="993" w:hanging="567"/>
        <w:jc w:val="both"/>
        <w:rPr>
          <w:rFonts w:ascii="Times New Roman" w:eastAsia="Times New Roman" w:hAnsi="Times New Roman" w:cs="Times New Roman"/>
          <w:bCs/>
          <w:sz w:val="24"/>
          <w:szCs w:val="24"/>
          <w:lang w:eastAsia="hu-HU"/>
        </w:rPr>
      </w:pPr>
      <w:r w:rsidRPr="00AF5F6A">
        <w:rPr>
          <w:rFonts w:ascii="Times New Roman" w:eastAsia="Times New Roman" w:hAnsi="Times New Roman" w:cs="Times New Roman"/>
          <w:bCs/>
          <w:sz w:val="24"/>
          <w:szCs w:val="24"/>
          <w:lang w:eastAsia="hu-HU"/>
        </w:rPr>
        <w:t>1.2)   a szociális, - bölcsődék kivételével - gyermekjóléti intézmények intézményvezetői által megállapított személyi térítési díjjakkal kapcsolatosan benyújtott méltányossági kérelmekről,</w:t>
      </w:r>
    </w:p>
    <w:p w:rsidR="00AF5F6A" w:rsidRPr="00AF5F6A" w:rsidRDefault="00AF5F6A" w:rsidP="00AF5F6A">
      <w:pPr>
        <w:spacing w:after="0" w:line="240" w:lineRule="auto"/>
        <w:ind w:left="993" w:hanging="567"/>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1.3) az egészségügyi intézmények térítési díjainak, azok felső határának, kedvezményeinek megállapítására vonatkozó szabályzat elfogadásáról,</w:t>
      </w:r>
    </w:p>
    <w:p w:rsidR="00AF5F6A" w:rsidRPr="00AF5F6A" w:rsidRDefault="00AF5F6A" w:rsidP="00AF5F6A">
      <w:pPr>
        <w:spacing w:after="0" w:line="240" w:lineRule="auto"/>
        <w:ind w:left="993" w:hanging="567"/>
        <w:jc w:val="both"/>
        <w:rPr>
          <w:rFonts w:ascii="Times New Roman" w:eastAsia="Times New Roman" w:hAnsi="Times New Roman" w:cs="Times New Roman"/>
          <w:b/>
          <w:sz w:val="24"/>
          <w:szCs w:val="24"/>
          <w:lang w:eastAsia="hu-HU"/>
        </w:rPr>
      </w:pPr>
    </w:p>
    <w:p w:rsidR="00AF5F6A" w:rsidRPr="00AF5F6A" w:rsidRDefault="00AF5F6A" w:rsidP="00AF5F6A">
      <w:pPr>
        <w:spacing w:after="0" w:line="240" w:lineRule="auto"/>
        <w:ind w:left="993" w:hanging="567"/>
        <w:jc w:val="both"/>
        <w:rPr>
          <w:rFonts w:ascii="Times New Roman" w:eastAsia="Times New Roman" w:hAnsi="Times New Roman" w:cs="Times New Roman"/>
          <w:b/>
          <w:sz w:val="24"/>
          <w:szCs w:val="24"/>
          <w:lang w:eastAsia="hu-HU"/>
        </w:rPr>
      </w:pPr>
      <w:r w:rsidRPr="00AF5F6A">
        <w:rPr>
          <w:rFonts w:ascii="Times New Roman" w:eastAsia="Times New Roman" w:hAnsi="Times New Roman" w:cs="Times New Roman"/>
          <w:sz w:val="24"/>
          <w:szCs w:val="24"/>
          <w:lang w:eastAsia="hu-HU"/>
        </w:rPr>
        <w:t>1.4)</w:t>
      </w:r>
      <w:r w:rsidRPr="00AF5F6A">
        <w:rPr>
          <w:rFonts w:ascii="Times New Roman" w:eastAsia="Times New Roman" w:hAnsi="Times New Roman" w:cs="Times New Roman"/>
          <w:b/>
          <w:sz w:val="24"/>
          <w:szCs w:val="24"/>
          <w:lang w:eastAsia="hu-HU"/>
        </w:rPr>
        <w:t xml:space="preserve"> </w:t>
      </w:r>
      <w:r w:rsidRPr="00AF5F6A">
        <w:rPr>
          <w:rFonts w:ascii="Times New Roman" w:eastAsia="Times New Roman" w:hAnsi="Times New Roman" w:cs="Times New Roman"/>
          <w:sz w:val="24"/>
          <w:szCs w:val="24"/>
          <w:lang w:eastAsia="hu-HU"/>
        </w:rPr>
        <w:t xml:space="preserve">szociális, és – bölcsődék kivételével - gyermekjóléti szolgáltatást nyújtó önkormányzati intézmények és az önkormányzattal szerződéses jogviszonyban álló szolgáltatók szakmai tevékenységéről szóló beszámolóinak elfogadásáról, </w:t>
      </w:r>
    </w:p>
    <w:p w:rsidR="00AF5F6A" w:rsidRPr="00AF5F6A" w:rsidRDefault="00AF5F6A" w:rsidP="00AF5F6A">
      <w:pPr>
        <w:spacing w:after="0" w:line="240" w:lineRule="auto"/>
        <w:ind w:left="993" w:hanging="567"/>
        <w:jc w:val="both"/>
        <w:rPr>
          <w:rFonts w:ascii="Times New Roman" w:eastAsia="Times New Roman" w:hAnsi="Times New Roman" w:cs="Times New Roman"/>
          <w:sz w:val="24"/>
          <w:szCs w:val="24"/>
          <w:lang w:eastAsia="hu-HU"/>
        </w:rPr>
      </w:pPr>
    </w:p>
    <w:p w:rsidR="00AF5F6A" w:rsidRPr="00AF5F6A" w:rsidRDefault="00AF5F6A" w:rsidP="00AF5F6A">
      <w:pPr>
        <w:spacing w:after="0" w:line="240" w:lineRule="auto"/>
        <w:ind w:left="1080" w:hanging="540"/>
        <w:jc w:val="both"/>
        <w:rPr>
          <w:rFonts w:ascii="Times New Roman" w:eastAsia="Times New Roman" w:hAnsi="Times New Roman" w:cs="Times New Roman"/>
          <w:i/>
          <w:sz w:val="24"/>
          <w:szCs w:val="24"/>
          <w:lang w:eastAsia="hu-HU"/>
        </w:rPr>
      </w:pPr>
      <w:r w:rsidRPr="00AF5F6A">
        <w:rPr>
          <w:rFonts w:ascii="Times New Roman" w:eastAsia="Times New Roman" w:hAnsi="Times New Roman" w:cs="Times New Roman"/>
          <w:sz w:val="24"/>
          <w:szCs w:val="24"/>
          <w:lang w:eastAsia="hu-HU"/>
        </w:rPr>
        <w:t>1.5)</w:t>
      </w:r>
      <w:r w:rsidRPr="00AF5F6A">
        <w:rPr>
          <w:rFonts w:ascii="Times New Roman" w:eastAsia="Times New Roman" w:hAnsi="Times New Roman" w:cs="Times New Roman"/>
          <w:b/>
          <w:sz w:val="24"/>
          <w:szCs w:val="24"/>
          <w:lang w:eastAsia="hu-HU"/>
        </w:rPr>
        <w:t xml:space="preserve"> </w:t>
      </w:r>
      <w:r w:rsidRPr="00AF5F6A">
        <w:rPr>
          <w:rFonts w:ascii="Times New Roman" w:eastAsia="Times New Roman" w:hAnsi="Times New Roman" w:cs="Times New Roman"/>
          <w:sz w:val="24"/>
          <w:szCs w:val="24"/>
          <w:lang w:eastAsia="hu-HU"/>
        </w:rPr>
        <w:t>a Szociálpolitikai Keret pályázat kiírásáról, támogatás megállapításáról, az elnyert pályázati pénz felhasználásával kapcsolatos kérelmekről, elszámolás elfogadásáról;</w:t>
      </w:r>
    </w:p>
    <w:p w:rsidR="00AF5F6A" w:rsidRPr="00AF5F6A" w:rsidRDefault="00AF5F6A" w:rsidP="00AF5F6A">
      <w:pPr>
        <w:spacing w:after="0" w:line="240" w:lineRule="auto"/>
        <w:ind w:left="426"/>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 xml:space="preserve"> </w:t>
      </w:r>
    </w:p>
    <w:p w:rsidR="00AF5F6A" w:rsidRPr="00AF5F6A" w:rsidRDefault="00AF5F6A" w:rsidP="00AF5F6A">
      <w:pPr>
        <w:spacing w:after="0" w:line="240" w:lineRule="auto"/>
        <w:ind w:left="426"/>
        <w:jc w:val="both"/>
        <w:rPr>
          <w:rFonts w:ascii="Times New Roman" w:eastAsia="Times New Roman" w:hAnsi="Times New Roman" w:cs="Times New Roman"/>
          <w:b/>
          <w:sz w:val="24"/>
          <w:szCs w:val="24"/>
          <w:lang w:eastAsia="hu-HU"/>
        </w:rPr>
      </w:pPr>
      <w:r w:rsidRPr="00AF5F6A">
        <w:rPr>
          <w:rFonts w:ascii="Times New Roman" w:eastAsia="Times New Roman" w:hAnsi="Times New Roman" w:cs="Times New Roman"/>
          <w:sz w:val="24"/>
          <w:szCs w:val="24"/>
          <w:lang w:eastAsia="hu-HU"/>
        </w:rPr>
        <w:t>1.6) Hatályon kívül helyezve!</w:t>
      </w:r>
    </w:p>
    <w:p w:rsidR="00AF5F6A" w:rsidRPr="00AF5F6A" w:rsidRDefault="00AF5F6A" w:rsidP="00AF5F6A">
      <w:pPr>
        <w:spacing w:after="0" w:line="240" w:lineRule="auto"/>
        <w:ind w:left="426"/>
        <w:jc w:val="both"/>
        <w:rPr>
          <w:rFonts w:ascii="Times New Roman" w:eastAsia="Times New Roman" w:hAnsi="Times New Roman" w:cs="Times New Roman"/>
          <w:sz w:val="24"/>
          <w:szCs w:val="24"/>
          <w:lang w:eastAsia="hu-HU"/>
        </w:rPr>
      </w:pPr>
    </w:p>
    <w:p w:rsidR="00AF5F6A" w:rsidRPr="00AF5F6A" w:rsidRDefault="00AF5F6A" w:rsidP="00AF5F6A">
      <w:pPr>
        <w:spacing w:after="0" w:line="240" w:lineRule="auto"/>
        <w:ind w:left="993" w:hanging="567"/>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1.7)</w:t>
      </w:r>
      <w:r w:rsidRPr="00AF5F6A">
        <w:rPr>
          <w:rFonts w:ascii="Times New Roman" w:eastAsia="Times New Roman" w:hAnsi="Times New Roman" w:cs="Times New Roman"/>
          <w:b/>
          <w:sz w:val="24"/>
          <w:szCs w:val="24"/>
          <w:lang w:eastAsia="hu-HU"/>
        </w:rPr>
        <w:t xml:space="preserve"> </w:t>
      </w:r>
      <w:r w:rsidRPr="00AF5F6A">
        <w:rPr>
          <w:rFonts w:ascii="Times New Roman" w:eastAsia="Times New Roman" w:hAnsi="Times New Roman" w:cs="Times New Roman"/>
          <w:sz w:val="24"/>
          <w:szCs w:val="24"/>
          <w:lang w:eastAsia="hu-HU"/>
        </w:rPr>
        <w:t>Hatályon kívül helyezve</w:t>
      </w:r>
    </w:p>
    <w:p w:rsidR="00AF5F6A" w:rsidRPr="00AF5F6A" w:rsidRDefault="00AF5F6A" w:rsidP="00AF5F6A">
      <w:pPr>
        <w:spacing w:after="0" w:line="240" w:lineRule="auto"/>
        <w:ind w:left="993" w:hanging="567"/>
        <w:jc w:val="both"/>
        <w:rPr>
          <w:rFonts w:ascii="Times New Roman" w:eastAsia="Times New Roman" w:hAnsi="Times New Roman" w:cs="Times New Roman"/>
          <w:sz w:val="24"/>
          <w:szCs w:val="24"/>
          <w:lang w:eastAsia="hu-HU"/>
        </w:rPr>
      </w:pPr>
    </w:p>
    <w:p w:rsidR="00AF5F6A" w:rsidRPr="00AF5F6A" w:rsidRDefault="00AF5F6A" w:rsidP="00AF5F6A">
      <w:pPr>
        <w:spacing w:after="0" w:line="240" w:lineRule="auto"/>
        <w:ind w:left="993" w:hanging="567"/>
        <w:jc w:val="both"/>
        <w:rPr>
          <w:rFonts w:ascii="Times New Roman" w:eastAsia="Times New Roman" w:hAnsi="Times New Roman" w:cs="Times New Roman"/>
          <w:b/>
          <w:sz w:val="24"/>
          <w:szCs w:val="24"/>
          <w:lang w:eastAsia="hu-HU"/>
        </w:rPr>
      </w:pPr>
      <w:r w:rsidRPr="00AF5F6A">
        <w:rPr>
          <w:rFonts w:ascii="Times New Roman" w:eastAsia="Times New Roman" w:hAnsi="Times New Roman" w:cs="Times New Roman"/>
          <w:sz w:val="24"/>
          <w:szCs w:val="24"/>
          <w:lang w:eastAsia="hu-HU"/>
        </w:rPr>
        <w:t>1.8)</w:t>
      </w:r>
      <w:r w:rsidRPr="00AF5F6A">
        <w:rPr>
          <w:rFonts w:ascii="Times New Roman" w:eastAsia="Times New Roman" w:hAnsi="Times New Roman" w:cs="Times New Roman"/>
          <w:b/>
          <w:sz w:val="24"/>
          <w:szCs w:val="24"/>
          <w:lang w:eastAsia="hu-HU"/>
        </w:rPr>
        <w:t xml:space="preserve"> </w:t>
      </w:r>
      <w:r w:rsidRPr="00AF5F6A">
        <w:rPr>
          <w:rFonts w:ascii="Times New Roman" w:eastAsia="Times New Roman" w:hAnsi="Times New Roman" w:cs="Times New Roman"/>
          <w:sz w:val="24"/>
          <w:szCs w:val="24"/>
          <w:lang w:eastAsia="hu-HU"/>
        </w:rPr>
        <w:t>a Budapest Főváros II. Kerületi Önkormányzat III. sz. Gondozási Központja által biztosított gyógytorna, masszázs igénybevételének módját tartalmazó szabályzat elfogadásáról,</w:t>
      </w:r>
    </w:p>
    <w:p w:rsidR="00AF5F6A" w:rsidRPr="00AF5F6A" w:rsidRDefault="00AF5F6A" w:rsidP="00AF5F6A">
      <w:pPr>
        <w:spacing w:after="0" w:line="240" w:lineRule="auto"/>
        <w:ind w:left="426"/>
        <w:jc w:val="both"/>
        <w:rPr>
          <w:rFonts w:ascii="Times New Roman" w:eastAsia="Times New Roman" w:hAnsi="Times New Roman" w:cs="Times New Roman"/>
          <w:sz w:val="24"/>
          <w:szCs w:val="24"/>
          <w:lang w:eastAsia="hu-HU"/>
        </w:rPr>
      </w:pPr>
    </w:p>
    <w:p w:rsidR="00AF5F6A" w:rsidRPr="00AF5F6A" w:rsidRDefault="00AF5F6A" w:rsidP="00AF5F6A">
      <w:pPr>
        <w:spacing w:after="0" w:line="240" w:lineRule="auto"/>
        <w:ind w:left="993" w:hanging="567"/>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1.9) az egészségügyi, szociális és - bölcsődék kivételével - a</w:t>
      </w:r>
      <w:r w:rsidRPr="00AF5F6A">
        <w:rPr>
          <w:rFonts w:ascii="Times New Roman" w:eastAsia="Times New Roman" w:hAnsi="Times New Roman" w:cs="Times New Roman"/>
          <w:b/>
          <w:sz w:val="24"/>
          <w:szCs w:val="24"/>
          <w:lang w:eastAsia="hu-HU"/>
        </w:rPr>
        <w:t xml:space="preserve"> </w:t>
      </w:r>
      <w:r w:rsidRPr="00AF5F6A">
        <w:rPr>
          <w:rFonts w:ascii="Times New Roman" w:eastAsia="Times New Roman" w:hAnsi="Times New Roman" w:cs="Times New Roman"/>
          <w:sz w:val="24"/>
          <w:szCs w:val="24"/>
          <w:lang w:eastAsia="hu-HU"/>
        </w:rPr>
        <w:t>gyermekjóléti intézmények szakmai programjának, a szervezeti és működési szabályzatának elfogadásáról,</w:t>
      </w:r>
    </w:p>
    <w:p w:rsidR="00AF5F6A" w:rsidRPr="00AF5F6A" w:rsidRDefault="00AF5F6A" w:rsidP="00AF5F6A">
      <w:pPr>
        <w:spacing w:after="0" w:line="240" w:lineRule="auto"/>
        <w:ind w:left="993" w:hanging="567"/>
        <w:jc w:val="both"/>
        <w:rPr>
          <w:rFonts w:ascii="Times New Roman" w:eastAsia="Times New Roman" w:hAnsi="Times New Roman" w:cs="Times New Roman"/>
          <w:sz w:val="24"/>
          <w:szCs w:val="24"/>
          <w:lang w:eastAsia="hu-HU"/>
        </w:rPr>
      </w:pPr>
    </w:p>
    <w:p w:rsidR="00AF5F6A" w:rsidRPr="00AF5F6A" w:rsidRDefault="00AF5F6A" w:rsidP="00AF5F6A">
      <w:pPr>
        <w:spacing w:after="0" w:line="240" w:lineRule="auto"/>
        <w:ind w:left="708" w:hanging="282"/>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1.10) települési (létfenntartási) támogatás megállapításáról, a szociális juttatások, a köztemetés költségeinek és egyéb követelések megtérítésével kapcsolatos méltányossági kérelmekről;</w:t>
      </w:r>
    </w:p>
    <w:p w:rsidR="00AF5F6A" w:rsidRPr="00AF5F6A" w:rsidRDefault="00AF5F6A" w:rsidP="00AF5F6A">
      <w:pPr>
        <w:spacing w:after="0" w:line="240" w:lineRule="auto"/>
        <w:ind w:left="708" w:hanging="282"/>
        <w:jc w:val="both"/>
        <w:rPr>
          <w:rFonts w:ascii="Times New Roman" w:eastAsia="Times New Roman" w:hAnsi="Times New Roman" w:cs="Times New Roman"/>
          <w:color w:val="FF0000"/>
          <w:sz w:val="24"/>
          <w:szCs w:val="24"/>
          <w:lang w:eastAsia="hu-HU"/>
        </w:rPr>
      </w:pPr>
    </w:p>
    <w:p w:rsidR="00AF5F6A" w:rsidRPr="00AF5F6A" w:rsidRDefault="00AF5F6A" w:rsidP="00AF5F6A">
      <w:pPr>
        <w:spacing w:after="0" w:line="240" w:lineRule="auto"/>
        <w:ind w:left="708" w:hanging="282"/>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 xml:space="preserve">1.11) a szociális és – bölcsődék kivételével – a gyermekjóléti intézmények vezetőinek, valamint az ellátási szerződések és megállapodások hatálya alá tartozó esetekben az </w:t>
      </w:r>
      <w:r w:rsidRPr="00AF5F6A">
        <w:rPr>
          <w:rFonts w:ascii="Times New Roman" w:eastAsia="Times New Roman" w:hAnsi="Times New Roman" w:cs="Times New Roman"/>
          <w:sz w:val="24"/>
          <w:szCs w:val="24"/>
          <w:lang w:eastAsia="hu-HU"/>
        </w:rPr>
        <w:lastRenderedPageBreak/>
        <w:t>ellátást elutasító, illetve a panaszkivizsgálással kapcsolatos döntése ellen benyújtott kérelmekről;</w:t>
      </w:r>
    </w:p>
    <w:p w:rsidR="00AF5F6A" w:rsidRPr="00AF5F6A" w:rsidRDefault="00AF5F6A" w:rsidP="00AF5F6A">
      <w:pPr>
        <w:spacing w:after="0" w:line="240" w:lineRule="auto"/>
        <w:ind w:left="708" w:hanging="282"/>
        <w:jc w:val="both"/>
        <w:rPr>
          <w:rFonts w:ascii="Times New Roman" w:eastAsia="Times New Roman" w:hAnsi="Times New Roman" w:cs="Times New Roman"/>
          <w:sz w:val="24"/>
          <w:szCs w:val="24"/>
          <w:lang w:eastAsia="hu-HU"/>
        </w:rPr>
      </w:pPr>
    </w:p>
    <w:p w:rsidR="00AF5F6A" w:rsidRPr="00AF5F6A" w:rsidRDefault="00AF5F6A" w:rsidP="00AF5F6A">
      <w:pPr>
        <w:spacing w:after="0" w:line="240" w:lineRule="auto"/>
        <w:ind w:left="426"/>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1.12) az egészségügyi szolgálat és időskorúak gondozóháza házirendjének elfogadásáról;</w:t>
      </w:r>
    </w:p>
    <w:p w:rsidR="00AF5F6A" w:rsidRPr="00AF5F6A" w:rsidRDefault="00AF5F6A" w:rsidP="00AF5F6A">
      <w:pPr>
        <w:spacing w:after="0" w:line="240" w:lineRule="auto"/>
        <w:ind w:left="426"/>
        <w:jc w:val="both"/>
        <w:rPr>
          <w:rFonts w:ascii="Times New Roman" w:eastAsia="Times New Roman" w:hAnsi="Times New Roman" w:cs="Times New Roman"/>
          <w:sz w:val="24"/>
          <w:szCs w:val="24"/>
          <w:lang w:eastAsia="hu-HU"/>
        </w:rPr>
      </w:pPr>
    </w:p>
    <w:p w:rsidR="00AF5F6A" w:rsidRPr="00AF5F6A" w:rsidRDefault="00AF5F6A" w:rsidP="00AF5F6A">
      <w:pPr>
        <w:spacing w:after="0" w:line="240" w:lineRule="auto"/>
        <w:ind w:left="360"/>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 xml:space="preserve">1.13)    a) </w:t>
      </w:r>
      <w:proofErr w:type="spellStart"/>
      <w:r w:rsidRPr="00AF5F6A">
        <w:rPr>
          <w:rFonts w:ascii="Times New Roman" w:eastAsia="Times New Roman" w:hAnsi="Times New Roman" w:cs="Times New Roman"/>
          <w:sz w:val="24"/>
          <w:szCs w:val="24"/>
          <w:lang w:eastAsia="hu-HU"/>
        </w:rPr>
        <w:t>a</w:t>
      </w:r>
      <w:proofErr w:type="spellEnd"/>
      <w:r w:rsidRPr="00AF5F6A">
        <w:rPr>
          <w:rFonts w:ascii="Times New Roman" w:eastAsia="Times New Roman" w:hAnsi="Times New Roman" w:cs="Times New Roman"/>
          <w:sz w:val="24"/>
          <w:szCs w:val="24"/>
          <w:lang w:eastAsia="hu-HU"/>
        </w:rPr>
        <w:t xml:space="preserve"> társasház felújítási támogatási pályázatról;</w:t>
      </w:r>
    </w:p>
    <w:p w:rsidR="00AF5F6A" w:rsidRPr="00AF5F6A" w:rsidRDefault="00AF5F6A" w:rsidP="00AF5F6A">
      <w:pPr>
        <w:spacing w:after="0" w:line="240" w:lineRule="auto"/>
        <w:ind w:left="108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b) a társasházak felújítása pénzügyi támogatásának fajtájáról és mértékéről;</w:t>
      </w:r>
    </w:p>
    <w:p w:rsidR="00AF5F6A" w:rsidRPr="00AF5F6A" w:rsidRDefault="00AF5F6A" w:rsidP="00AF5F6A">
      <w:pPr>
        <w:spacing w:after="0" w:line="240" w:lineRule="auto"/>
        <w:ind w:left="1080"/>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c) a társasházak által elnyert támogatásokkal kapcsolatosan benyújtott méltányossági kérelmekről;</w:t>
      </w:r>
    </w:p>
    <w:p w:rsidR="00AF5F6A" w:rsidRPr="00AF5F6A" w:rsidRDefault="00AF5F6A" w:rsidP="00AF5F6A">
      <w:pPr>
        <w:spacing w:after="0" w:line="240" w:lineRule="auto"/>
        <w:ind w:left="1080"/>
        <w:rPr>
          <w:rFonts w:ascii="Times New Roman" w:eastAsia="Times New Roman" w:hAnsi="Times New Roman" w:cs="Times New Roman"/>
          <w:iCs/>
          <w:sz w:val="24"/>
          <w:szCs w:val="24"/>
          <w:lang w:eastAsia="hu-HU"/>
        </w:rPr>
      </w:pPr>
      <w:r w:rsidRPr="00AF5F6A">
        <w:rPr>
          <w:rFonts w:ascii="Times New Roman" w:eastAsia="Times New Roman" w:hAnsi="Times New Roman" w:cs="Times New Roman"/>
          <w:iCs/>
          <w:sz w:val="24"/>
          <w:szCs w:val="24"/>
          <w:lang w:eastAsia="hu-HU"/>
        </w:rPr>
        <w:t>d.) élet és balesetveszély esetén – pályázaton kívül – megfelelő szakértői véleménnyel, alátámasztott kérelemre adható támogatás mértékéről.</w:t>
      </w:r>
    </w:p>
    <w:p w:rsidR="00AF5F6A" w:rsidRPr="00AF5F6A" w:rsidRDefault="00AF5F6A" w:rsidP="00AF5F6A">
      <w:pPr>
        <w:spacing w:after="0" w:line="240" w:lineRule="auto"/>
        <w:ind w:left="426"/>
        <w:jc w:val="both"/>
        <w:rPr>
          <w:rFonts w:ascii="Times New Roman" w:eastAsia="Times New Roman" w:hAnsi="Times New Roman" w:cs="Times New Roman"/>
          <w:b/>
          <w:sz w:val="24"/>
          <w:szCs w:val="24"/>
          <w:lang w:eastAsia="hu-HU"/>
        </w:rPr>
      </w:pPr>
    </w:p>
    <w:p w:rsidR="00AF5F6A" w:rsidRPr="00AF5F6A" w:rsidRDefault="00AF5F6A" w:rsidP="00AF5F6A">
      <w:pPr>
        <w:spacing w:after="0" w:line="240" w:lineRule="auto"/>
        <w:ind w:left="426" w:hanging="426"/>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2.) Az Egészségügyi, Szociális és Lakásügyi Bizottság véleményezi:</w:t>
      </w:r>
    </w:p>
    <w:p w:rsidR="00AF5F6A" w:rsidRPr="00AF5F6A" w:rsidRDefault="00AF5F6A" w:rsidP="00AF5F6A">
      <w:pPr>
        <w:spacing w:after="0" w:line="240" w:lineRule="auto"/>
        <w:ind w:left="426"/>
        <w:jc w:val="both"/>
        <w:rPr>
          <w:rFonts w:ascii="Times New Roman" w:eastAsia="Times New Roman" w:hAnsi="Times New Roman" w:cs="Times New Roman"/>
          <w:sz w:val="24"/>
          <w:szCs w:val="24"/>
          <w:lang w:eastAsia="hu-HU"/>
        </w:rPr>
      </w:pPr>
    </w:p>
    <w:p w:rsidR="00AF5F6A" w:rsidRPr="00AF5F6A" w:rsidRDefault="00AF5F6A" w:rsidP="00AF5F6A">
      <w:pPr>
        <w:spacing w:after="0" w:line="240" w:lineRule="auto"/>
        <w:ind w:left="1080" w:hanging="54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 xml:space="preserve">2.1) Hatályon kívül </w:t>
      </w:r>
    </w:p>
    <w:p w:rsidR="00AF5F6A" w:rsidRPr="00AF5F6A" w:rsidRDefault="00AF5F6A" w:rsidP="00AF5F6A">
      <w:pPr>
        <w:spacing w:after="0" w:line="240" w:lineRule="auto"/>
        <w:ind w:left="1080" w:hanging="540"/>
        <w:jc w:val="both"/>
        <w:rPr>
          <w:rFonts w:ascii="Times New Roman" w:eastAsia="Times New Roman" w:hAnsi="Times New Roman" w:cs="Times New Roman"/>
          <w:sz w:val="24"/>
          <w:szCs w:val="24"/>
          <w:lang w:eastAsia="hu-HU"/>
        </w:rPr>
      </w:pPr>
    </w:p>
    <w:p w:rsidR="00AF5F6A" w:rsidRPr="00AF5F6A" w:rsidRDefault="00AF5F6A" w:rsidP="00AF5F6A">
      <w:pPr>
        <w:spacing w:after="0" w:line="240" w:lineRule="auto"/>
        <w:ind w:left="1080" w:hanging="54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2.2) a Képviselő-testület elé benyújtásra kerülő egészségügyi, szociális és gyermekvédelmi tárgyú előterjesztéseket,</w:t>
      </w:r>
    </w:p>
    <w:p w:rsidR="00AF5F6A" w:rsidRPr="00AF5F6A" w:rsidRDefault="00AF5F6A" w:rsidP="00AF5F6A">
      <w:pPr>
        <w:spacing w:after="0" w:line="240" w:lineRule="auto"/>
        <w:ind w:left="1080" w:hanging="540"/>
        <w:jc w:val="both"/>
        <w:rPr>
          <w:rFonts w:ascii="Times New Roman" w:eastAsia="Times New Roman" w:hAnsi="Times New Roman" w:cs="Times New Roman"/>
          <w:sz w:val="24"/>
          <w:szCs w:val="24"/>
          <w:lang w:eastAsia="hu-HU"/>
        </w:rPr>
      </w:pPr>
    </w:p>
    <w:p w:rsidR="00AF5F6A" w:rsidRPr="00AF5F6A" w:rsidRDefault="00AF5F6A" w:rsidP="00AF5F6A">
      <w:pPr>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bCs/>
          <w:sz w:val="24"/>
          <w:szCs w:val="24"/>
          <w:lang w:eastAsia="hu-HU"/>
        </w:rPr>
      </w:pPr>
      <w:r w:rsidRPr="00AF5F6A">
        <w:rPr>
          <w:rFonts w:ascii="Times New Roman" w:eastAsia="Times New Roman" w:hAnsi="Times New Roman" w:cs="Times New Roman"/>
          <w:bCs/>
          <w:sz w:val="24"/>
          <w:szCs w:val="24"/>
          <w:lang w:eastAsia="hu-HU"/>
        </w:rPr>
        <w:t>2.3) az egészségügyi szolgálat, a szociális és – a bölcsődék kivételével – a gyermekjóléti intézmények esetében az ingóvagyonnal és vagyoni értékű joggal való rendelkezés tárgyában három millió forint értékhatár feletti; illetve ingatlan vagy ingatlan természetben meghatározott része egy évet meghaladó időtartamú, határozott idejű, vagy határozatlan idejű hasznosítását;</w:t>
      </w:r>
    </w:p>
    <w:p w:rsidR="00AF5F6A" w:rsidRPr="00AF5F6A" w:rsidRDefault="00AF5F6A" w:rsidP="00AF5F6A">
      <w:pPr>
        <w:spacing w:after="0" w:line="240" w:lineRule="auto"/>
        <w:ind w:left="1080" w:hanging="540"/>
        <w:jc w:val="both"/>
        <w:rPr>
          <w:rFonts w:ascii="Times New Roman" w:eastAsia="Times New Roman" w:hAnsi="Times New Roman" w:cs="Times New Roman"/>
          <w:sz w:val="24"/>
          <w:szCs w:val="24"/>
          <w:lang w:eastAsia="hu-HU"/>
        </w:rPr>
      </w:pPr>
    </w:p>
    <w:p w:rsidR="00AF5F6A" w:rsidRPr="00AF5F6A" w:rsidRDefault="00AF5F6A" w:rsidP="00AF5F6A">
      <w:pPr>
        <w:spacing w:after="0" w:line="240" w:lineRule="auto"/>
        <w:ind w:left="1080" w:hanging="540"/>
        <w:jc w:val="both"/>
        <w:rPr>
          <w:rFonts w:ascii="Times New Roman" w:eastAsia="Times New Roman" w:hAnsi="Times New Roman" w:cs="Times New Roman"/>
          <w:color w:val="FF0000"/>
          <w:sz w:val="24"/>
          <w:szCs w:val="24"/>
          <w:lang w:eastAsia="hu-HU"/>
        </w:rPr>
      </w:pPr>
      <w:r w:rsidRPr="00AF5F6A">
        <w:rPr>
          <w:rFonts w:ascii="Times New Roman" w:eastAsia="Times New Roman" w:hAnsi="Times New Roman" w:cs="Times New Roman"/>
          <w:sz w:val="24"/>
          <w:szCs w:val="24"/>
          <w:lang w:eastAsia="hu-HU"/>
        </w:rPr>
        <w:t>2.4) a szociális és – bölcsődék kivételével – gyermekjóléti intézmények költségvetését</w:t>
      </w:r>
    </w:p>
    <w:p w:rsidR="00AF5F6A" w:rsidRPr="00AF5F6A" w:rsidRDefault="00AF5F6A" w:rsidP="00AF5F6A">
      <w:pPr>
        <w:spacing w:after="0" w:line="240" w:lineRule="auto"/>
        <w:ind w:left="1080" w:hanging="540"/>
        <w:jc w:val="both"/>
        <w:rPr>
          <w:rFonts w:ascii="Times New Roman" w:eastAsia="Times New Roman" w:hAnsi="Times New Roman" w:cs="Times New Roman"/>
          <w:sz w:val="24"/>
          <w:szCs w:val="24"/>
          <w:lang w:eastAsia="hu-HU"/>
        </w:rPr>
      </w:pPr>
    </w:p>
    <w:p w:rsidR="00AF5F6A" w:rsidRPr="00AF5F6A" w:rsidRDefault="00AF5F6A" w:rsidP="00AF5F6A">
      <w:pPr>
        <w:spacing w:after="0" w:line="240" w:lineRule="auto"/>
        <w:ind w:left="1080" w:hanging="54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 xml:space="preserve">2.5) egészségügyi, szociális és – bölcsődék kivételével – gyermekjóléti intézményekre vonatkozó építési beruházás és építési koncesszió szolgáltatás illetve szolgáltatási koncesszió megrendelésére, továbbá árubeszerzésre irányuló közbeszerzési eljárások esetén az </w:t>
      </w:r>
      <w:r w:rsidRPr="00AF5F6A">
        <w:rPr>
          <w:rFonts w:ascii="Times New Roman" w:eastAsia="Times New Roman" w:hAnsi="Times New Roman" w:cs="Times New Roman"/>
          <w:b/>
          <w:sz w:val="24"/>
          <w:szCs w:val="24"/>
          <w:lang w:eastAsia="hu-HU"/>
        </w:rPr>
        <w:t>Osztály</w:t>
      </w:r>
      <w:r w:rsidRPr="00AF5F6A">
        <w:rPr>
          <w:rFonts w:ascii="Times New Roman" w:eastAsia="Times New Roman" w:hAnsi="Times New Roman" w:cs="Times New Roman"/>
          <w:sz w:val="24"/>
          <w:szCs w:val="24"/>
          <w:lang w:eastAsia="hu-HU"/>
        </w:rPr>
        <w:t xml:space="preserve">, illetve költségvetési szerv javaslata alapján véleményezi az ajánlattételi felhívást; </w:t>
      </w:r>
    </w:p>
    <w:p w:rsidR="00AF5F6A" w:rsidRPr="00AF5F6A" w:rsidRDefault="00AF5F6A" w:rsidP="00AF5F6A">
      <w:pPr>
        <w:spacing w:after="0" w:line="240" w:lineRule="auto"/>
        <w:ind w:left="1080" w:hanging="540"/>
        <w:jc w:val="both"/>
        <w:rPr>
          <w:rFonts w:ascii="Times New Roman" w:eastAsia="Times New Roman" w:hAnsi="Times New Roman" w:cs="Times New Roman"/>
          <w:sz w:val="24"/>
          <w:szCs w:val="24"/>
          <w:lang w:eastAsia="hu-HU"/>
        </w:rPr>
      </w:pPr>
    </w:p>
    <w:p w:rsidR="00AF5F6A" w:rsidRPr="00AF5F6A" w:rsidRDefault="00AF5F6A" w:rsidP="00AF5F6A">
      <w:pPr>
        <w:spacing w:after="0" w:line="240" w:lineRule="auto"/>
        <w:ind w:left="1080" w:hanging="54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 xml:space="preserve">2.6) az egészségügyi, szociális és </w:t>
      </w:r>
      <w:r w:rsidRPr="00AF5F6A">
        <w:rPr>
          <w:rFonts w:ascii="Times New Roman" w:eastAsia="Times New Roman" w:hAnsi="Times New Roman" w:cs="Times New Roman"/>
          <w:bCs/>
          <w:sz w:val="24"/>
          <w:szCs w:val="24"/>
          <w:lang w:eastAsia="hu-HU"/>
        </w:rPr>
        <w:t xml:space="preserve">- bölcsődék kivételével - a </w:t>
      </w:r>
      <w:r w:rsidRPr="00AF5F6A">
        <w:rPr>
          <w:rFonts w:ascii="Times New Roman" w:eastAsia="Times New Roman" w:hAnsi="Times New Roman" w:cs="Times New Roman"/>
          <w:sz w:val="24"/>
          <w:szCs w:val="24"/>
          <w:lang w:eastAsia="hu-HU"/>
        </w:rPr>
        <w:t>gyermekjóléti intézmények vezetői pályázatait;</w:t>
      </w:r>
    </w:p>
    <w:p w:rsidR="00AF5F6A" w:rsidRPr="00AF5F6A" w:rsidRDefault="00AF5F6A" w:rsidP="00AF5F6A">
      <w:pPr>
        <w:spacing w:after="0" w:line="240" w:lineRule="auto"/>
        <w:ind w:left="1080" w:hanging="540"/>
        <w:jc w:val="both"/>
        <w:rPr>
          <w:rFonts w:ascii="Times New Roman" w:eastAsia="Times New Roman" w:hAnsi="Times New Roman" w:cs="Times New Roman"/>
          <w:sz w:val="24"/>
          <w:szCs w:val="24"/>
          <w:lang w:eastAsia="hu-HU"/>
        </w:rPr>
      </w:pPr>
    </w:p>
    <w:p w:rsidR="00AF5F6A" w:rsidRPr="00AF5F6A" w:rsidRDefault="00AF5F6A" w:rsidP="00AF5F6A">
      <w:pPr>
        <w:tabs>
          <w:tab w:val="left" w:pos="900"/>
          <w:tab w:val="left" w:pos="3240"/>
        </w:tabs>
        <w:spacing w:after="120" w:line="240" w:lineRule="auto"/>
        <w:ind w:left="54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2.7)      Hatályon kívül helyezve</w:t>
      </w:r>
    </w:p>
    <w:p w:rsidR="00AF5F6A" w:rsidRPr="00AF5F6A" w:rsidRDefault="00AF5F6A" w:rsidP="00AF5F6A">
      <w:pPr>
        <w:numPr>
          <w:ilvl w:val="1"/>
          <w:numId w:val="10"/>
        </w:numPr>
        <w:tabs>
          <w:tab w:val="left" w:pos="360"/>
          <w:tab w:val="left" w:pos="3240"/>
        </w:tabs>
        <w:autoSpaceDN w:val="0"/>
        <w:spacing w:after="0" w:line="240" w:lineRule="auto"/>
        <w:ind w:left="1080" w:hanging="540"/>
        <w:jc w:val="both"/>
        <w:textAlignment w:val="baseline"/>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Hatályon kívül helyezve</w:t>
      </w:r>
    </w:p>
    <w:p w:rsidR="00AF5F6A" w:rsidRPr="00AF5F6A" w:rsidRDefault="00AF5F6A" w:rsidP="00AF5F6A">
      <w:pPr>
        <w:numPr>
          <w:ilvl w:val="1"/>
          <w:numId w:val="10"/>
        </w:numPr>
        <w:tabs>
          <w:tab w:val="left" w:pos="360"/>
          <w:tab w:val="left" w:pos="3240"/>
        </w:tabs>
        <w:autoSpaceDN w:val="0"/>
        <w:spacing w:after="0" w:line="240" w:lineRule="auto"/>
        <w:ind w:left="1080" w:hanging="540"/>
        <w:jc w:val="both"/>
        <w:textAlignment w:val="baseline"/>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Hatályon kívül helyezve</w:t>
      </w:r>
    </w:p>
    <w:p w:rsidR="00AF5F6A" w:rsidRPr="00AF5F6A" w:rsidRDefault="00AF5F6A" w:rsidP="00AF5F6A">
      <w:pPr>
        <w:overflowPunct w:val="0"/>
        <w:autoSpaceDE w:val="0"/>
        <w:autoSpaceDN w:val="0"/>
        <w:adjustRightInd w:val="0"/>
        <w:spacing w:after="0" w:line="240" w:lineRule="auto"/>
        <w:ind w:left="540"/>
        <w:jc w:val="both"/>
        <w:textAlignment w:val="baseline"/>
        <w:rPr>
          <w:rFonts w:ascii="Times New Roman" w:eastAsia="Times New Roman" w:hAnsi="Times New Roman" w:cs="Times New Roman"/>
          <w:bCs/>
          <w:sz w:val="24"/>
          <w:szCs w:val="24"/>
          <w:lang w:eastAsia="hu-HU"/>
        </w:rPr>
      </w:pPr>
    </w:p>
    <w:p w:rsidR="00AF5F6A" w:rsidRPr="00AF5F6A" w:rsidRDefault="00AF5F6A" w:rsidP="00AF5F6A">
      <w:pPr>
        <w:overflowPunct w:val="0"/>
        <w:autoSpaceDE w:val="0"/>
        <w:autoSpaceDN w:val="0"/>
        <w:adjustRightInd w:val="0"/>
        <w:spacing w:after="0" w:line="240" w:lineRule="auto"/>
        <w:ind w:left="540"/>
        <w:jc w:val="both"/>
        <w:textAlignment w:val="baseline"/>
        <w:rPr>
          <w:rFonts w:ascii="Times New Roman" w:eastAsia="Times New Roman" w:hAnsi="Times New Roman" w:cs="Times New Roman"/>
          <w:bCs/>
          <w:sz w:val="24"/>
          <w:szCs w:val="24"/>
          <w:lang w:eastAsia="hu-HU"/>
        </w:rPr>
      </w:pPr>
      <w:r w:rsidRPr="00AF5F6A">
        <w:rPr>
          <w:rFonts w:ascii="Times New Roman" w:eastAsia="Times New Roman" w:hAnsi="Times New Roman" w:cs="Times New Roman"/>
          <w:bCs/>
          <w:sz w:val="24"/>
          <w:szCs w:val="24"/>
          <w:lang w:eastAsia="hu-HU"/>
        </w:rPr>
        <w:t>2.10.) az önkormányzatot megillető követelésről méltányosságból történő lemondást a 34/2004.(X.13.) önkormányzati rendelet 12.§ (2) bekezdése alapján.</w:t>
      </w:r>
    </w:p>
    <w:p w:rsidR="00AF5F6A" w:rsidRPr="00AF5F6A" w:rsidRDefault="00AF5F6A" w:rsidP="00AF5F6A">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hu-HU"/>
        </w:rPr>
      </w:pPr>
    </w:p>
    <w:p w:rsidR="00AF5F6A" w:rsidRPr="00AF5F6A" w:rsidRDefault="00AF5F6A" w:rsidP="00AF5F6A">
      <w:pPr>
        <w:overflowPunct w:val="0"/>
        <w:autoSpaceDE w:val="0"/>
        <w:autoSpaceDN w:val="0"/>
        <w:adjustRightInd w:val="0"/>
        <w:spacing w:after="0" w:line="240" w:lineRule="auto"/>
        <w:ind w:left="540"/>
        <w:jc w:val="both"/>
        <w:textAlignment w:val="baseline"/>
        <w:rPr>
          <w:rFonts w:ascii="Times New Roman" w:eastAsia="Times New Roman" w:hAnsi="Times New Roman" w:cs="Times New Roman"/>
          <w:bCs/>
          <w:sz w:val="24"/>
          <w:szCs w:val="24"/>
          <w:lang w:eastAsia="hu-HU"/>
        </w:rPr>
      </w:pPr>
      <w:r w:rsidRPr="00AF5F6A">
        <w:rPr>
          <w:rFonts w:ascii="Times New Roman" w:eastAsia="Times New Roman" w:hAnsi="Times New Roman" w:cs="Times New Roman"/>
          <w:bCs/>
          <w:sz w:val="24"/>
          <w:szCs w:val="24"/>
          <w:lang w:eastAsia="hu-HU"/>
        </w:rPr>
        <w:t>2.11.) a részletfizetési megállapodás megkötésekor, a lakásra fennálló tőketartozáshoz kapcsolódó kamattartozás elengedését a 34/2004.(X.13.) önkormányzati rendelet 38.§ (11) bekezdése alapján.</w:t>
      </w:r>
    </w:p>
    <w:p w:rsidR="00AF5F6A" w:rsidRPr="00AF5F6A" w:rsidRDefault="00AF5F6A" w:rsidP="00AF5F6A">
      <w:pPr>
        <w:spacing w:after="0" w:line="240" w:lineRule="auto"/>
        <w:ind w:left="1080" w:hanging="540"/>
        <w:jc w:val="both"/>
        <w:rPr>
          <w:rFonts w:ascii="Times New Roman" w:eastAsia="Times New Roman" w:hAnsi="Times New Roman" w:cs="Times New Roman"/>
          <w:sz w:val="24"/>
          <w:szCs w:val="24"/>
          <w:lang w:eastAsia="hu-HU"/>
        </w:rPr>
      </w:pPr>
    </w:p>
    <w:p w:rsidR="00AF5F6A" w:rsidRPr="00AF5F6A" w:rsidRDefault="00AF5F6A" w:rsidP="00AF5F6A">
      <w:pPr>
        <w:spacing w:after="0" w:line="240" w:lineRule="auto"/>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3.) Az Egészségügyi, Szociális és Lakásügyi Bizottság javaslatot tehet:</w:t>
      </w:r>
    </w:p>
    <w:p w:rsidR="00AF5F6A" w:rsidRPr="00AF5F6A" w:rsidRDefault="00AF5F6A" w:rsidP="00AF5F6A">
      <w:pPr>
        <w:spacing w:after="0" w:line="240" w:lineRule="auto"/>
        <w:jc w:val="both"/>
        <w:rPr>
          <w:rFonts w:ascii="Times New Roman" w:eastAsia="Times New Roman" w:hAnsi="Times New Roman" w:cs="Times New Roman"/>
          <w:sz w:val="24"/>
          <w:szCs w:val="24"/>
          <w:lang w:eastAsia="hu-HU"/>
        </w:rPr>
      </w:pPr>
    </w:p>
    <w:p w:rsidR="00AF5F6A" w:rsidRPr="00AF5F6A" w:rsidRDefault="00AF5F6A" w:rsidP="00AF5F6A">
      <w:pPr>
        <w:spacing w:after="0" w:line="240" w:lineRule="auto"/>
        <w:ind w:left="1080" w:hanging="54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lastRenderedPageBreak/>
        <w:t>3.1) egészségügyi</w:t>
      </w:r>
      <w:r w:rsidRPr="00AF5F6A">
        <w:rPr>
          <w:rFonts w:ascii="Times New Roman" w:eastAsia="Times New Roman" w:hAnsi="Times New Roman" w:cs="Times New Roman"/>
          <w:b/>
          <w:sz w:val="24"/>
          <w:szCs w:val="24"/>
          <w:lang w:eastAsia="hu-HU"/>
        </w:rPr>
        <w:t xml:space="preserve">, </w:t>
      </w:r>
      <w:r w:rsidRPr="00AF5F6A">
        <w:rPr>
          <w:rFonts w:ascii="Times New Roman" w:eastAsia="Times New Roman" w:hAnsi="Times New Roman" w:cs="Times New Roman"/>
          <w:sz w:val="24"/>
          <w:szCs w:val="24"/>
          <w:lang w:eastAsia="hu-HU"/>
        </w:rPr>
        <w:t>szociális, gyermekvédelmi és gyermekjóléti</w:t>
      </w:r>
      <w:r w:rsidRPr="00AF5F6A">
        <w:rPr>
          <w:rFonts w:ascii="Times New Roman" w:eastAsia="Times New Roman" w:hAnsi="Times New Roman" w:cs="Times New Roman"/>
          <w:b/>
          <w:sz w:val="24"/>
          <w:szCs w:val="24"/>
          <w:lang w:eastAsia="hu-HU"/>
        </w:rPr>
        <w:t xml:space="preserve"> </w:t>
      </w:r>
      <w:r w:rsidRPr="00AF5F6A">
        <w:rPr>
          <w:rFonts w:ascii="Times New Roman" w:eastAsia="Times New Roman" w:hAnsi="Times New Roman" w:cs="Times New Roman"/>
          <w:sz w:val="24"/>
          <w:szCs w:val="24"/>
          <w:lang w:eastAsia="hu-HU"/>
        </w:rPr>
        <w:t>intézmények létrehozására, működtetésére, megszüntetésére, profilváltozására,</w:t>
      </w:r>
    </w:p>
    <w:p w:rsidR="00AF5F6A" w:rsidRPr="00AF5F6A" w:rsidRDefault="00AF5F6A" w:rsidP="00AF5F6A">
      <w:pPr>
        <w:spacing w:after="0" w:line="240" w:lineRule="auto"/>
        <w:ind w:left="1080" w:hanging="540"/>
        <w:jc w:val="both"/>
        <w:rPr>
          <w:rFonts w:ascii="Times New Roman" w:eastAsia="Times New Roman" w:hAnsi="Times New Roman" w:cs="Times New Roman"/>
          <w:sz w:val="24"/>
          <w:szCs w:val="24"/>
          <w:lang w:eastAsia="hu-HU"/>
        </w:rPr>
      </w:pPr>
    </w:p>
    <w:p w:rsidR="00AF5F6A" w:rsidRPr="00AF5F6A" w:rsidRDefault="00AF5F6A" w:rsidP="00AF5F6A">
      <w:pPr>
        <w:spacing w:after="0" w:line="240" w:lineRule="auto"/>
        <w:ind w:left="1080" w:hanging="54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3.2) az egészségügyi, szociális és gyermekvédelmi szükségletek és a közszolgáltatások elemzésére, azok fejlesztésére, az egészséges életmód feltételeinek javítására, beleértve a hátrányos és veszélyeztetett helyzetűek speciális problémáit,</w:t>
      </w:r>
    </w:p>
    <w:p w:rsidR="00AF5F6A" w:rsidRPr="00AF5F6A" w:rsidRDefault="00AF5F6A" w:rsidP="00AF5F6A">
      <w:pPr>
        <w:spacing w:after="0" w:line="240" w:lineRule="auto"/>
        <w:ind w:left="1080" w:hanging="540"/>
        <w:jc w:val="both"/>
        <w:rPr>
          <w:rFonts w:ascii="Times New Roman" w:eastAsia="Times New Roman" w:hAnsi="Times New Roman" w:cs="Times New Roman"/>
          <w:sz w:val="24"/>
          <w:szCs w:val="24"/>
          <w:lang w:eastAsia="hu-HU"/>
        </w:rPr>
      </w:pPr>
    </w:p>
    <w:p w:rsidR="00AF5F6A" w:rsidRPr="00AF5F6A" w:rsidRDefault="00AF5F6A" w:rsidP="00AF5F6A">
      <w:pPr>
        <w:spacing w:after="0" w:line="240" w:lineRule="auto"/>
        <w:ind w:left="1080" w:hanging="54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3.3) a szociális és – bölcsődék kivételével - gyermekjóléti intézmények térítési díjainak, azok felső határainak, kedvezményeinek megállapítására,</w:t>
      </w:r>
    </w:p>
    <w:p w:rsidR="00AF5F6A" w:rsidRPr="00AF5F6A" w:rsidRDefault="00AF5F6A" w:rsidP="00AF5F6A">
      <w:pPr>
        <w:spacing w:after="0" w:line="240" w:lineRule="auto"/>
        <w:ind w:left="1080" w:hanging="540"/>
        <w:jc w:val="both"/>
        <w:rPr>
          <w:rFonts w:ascii="Times New Roman" w:eastAsia="Times New Roman" w:hAnsi="Times New Roman" w:cs="Times New Roman"/>
          <w:sz w:val="24"/>
          <w:szCs w:val="24"/>
          <w:lang w:eastAsia="hu-HU"/>
        </w:rPr>
      </w:pPr>
    </w:p>
    <w:p w:rsidR="00AF5F6A" w:rsidRPr="00AF5F6A" w:rsidRDefault="00AF5F6A" w:rsidP="00AF5F6A">
      <w:pPr>
        <w:spacing w:after="0" w:line="240" w:lineRule="auto"/>
        <w:ind w:left="1080" w:hanging="54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3.4) szociális és - bölcsődék kivételével - gyermekjóléti intézmények személyi feltételeire,</w:t>
      </w:r>
    </w:p>
    <w:p w:rsidR="00AF5F6A" w:rsidRPr="00AF5F6A" w:rsidRDefault="00AF5F6A" w:rsidP="00AF5F6A">
      <w:pPr>
        <w:spacing w:after="0" w:line="240" w:lineRule="auto"/>
        <w:ind w:left="1080" w:hanging="540"/>
        <w:jc w:val="both"/>
        <w:rPr>
          <w:rFonts w:ascii="Times New Roman" w:eastAsia="Times New Roman" w:hAnsi="Times New Roman" w:cs="Times New Roman"/>
          <w:sz w:val="24"/>
          <w:szCs w:val="24"/>
          <w:lang w:eastAsia="hu-HU"/>
        </w:rPr>
      </w:pPr>
    </w:p>
    <w:p w:rsidR="00AF5F6A" w:rsidRPr="00AF5F6A" w:rsidRDefault="00AF5F6A" w:rsidP="00AF5F6A">
      <w:pPr>
        <w:spacing w:after="0" w:line="240" w:lineRule="auto"/>
        <w:ind w:left="1080" w:hanging="54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3.5) Hatályon kívül helyezve</w:t>
      </w:r>
    </w:p>
    <w:p w:rsidR="00AF5F6A" w:rsidRPr="00AF5F6A" w:rsidRDefault="00AF5F6A" w:rsidP="00AF5F6A">
      <w:pPr>
        <w:spacing w:after="0" w:line="240" w:lineRule="auto"/>
        <w:ind w:left="1080" w:hanging="540"/>
        <w:jc w:val="both"/>
        <w:rPr>
          <w:rFonts w:ascii="Times New Roman" w:eastAsia="Times New Roman" w:hAnsi="Times New Roman" w:cs="Times New Roman"/>
          <w:sz w:val="24"/>
          <w:szCs w:val="24"/>
          <w:lang w:eastAsia="hu-HU"/>
        </w:rPr>
      </w:pPr>
    </w:p>
    <w:p w:rsidR="00AF5F6A" w:rsidRPr="00AF5F6A" w:rsidRDefault="00AF5F6A" w:rsidP="00AF5F6A">
      <w:pPr>
        <w:spacing w:after="0" w:line="240" w:lineRule="auto"/>
        <w:ind w:left="1080" w:hanging="54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3.6) egészségügyi, szociális és – bölcsődék kivételével - gyermekjóléti intézményeket érintő beruházásokra, felújításokra, fejlesztésekre,</w:t>
      </w:r>
    </w:p>
    <w:p w:rsidR="00AF5F6A" w:rsidRPr="00AF5F6A" w:rsidRDefault="00AF5F6A" w:rsidP="00AF5F6A">
      <w:pPr>
        <w:spacing w:after="0" w:line="240" w:lineRule="auto"/>
        <w:ind w:left="1080" w:hanging="540"/>
        <w:jc w:val="both"/>
        <w:rPr>
          <w:rFonts w:ascii="Times New Roman" w:eastAsia="Times New Roman" w:hAnsi="Times New Roman" w:cs="Times New Roman"/>
          <w:sz w:val="24"/>
          <w:szCs w:val="24"/>
          <w:lang w:eastAsia="hu-HU"/>
        </w:rPr>
      </w:pPr>
    </w:p>
    <w:p w:rsidR="00AF5F6A" w:rsidRPr="00AF5F6A" w:rsidRDefault="00AF5F6A" w:rsidP="00AF5F6A">
      <w:pPr>
        <w:spacing w:after="0" w:line="240" w:lineRule="auto"/>
        <w:ind w:left="1080" w:hanging="54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3.7) egészségügyi, szociális és gyermekvédelmi szükségletek elemzésére, ezen elemzések alapján ezen területek fejlesztését eredményező</w:t>
      </w:r>
      <w:r w:rsidRPr="00AF5F6A">
        <w:rPr>
          <w:rFonts w:ascii="Times New Roman" w:eastAsia="Times New Roman" w:hAnsi="Times New Roman" w:cs="Times New Roman"/>
          <w:b/>
          <w:sz w:val="24"/>
          <w:szCs w:val="24"/>
          <w:lang w:eastAsia="hu-HU"/>
        </w:rPr>
        <w:t xml:space="preserve"> </w:t>
      </w:r>
      <w:r w:rsidRPr="00AF5F6A">
        <w:rPr>
          <w:rFonts w:ascii="Times New Roman" w:eastAsia="Times New Roman" w:hAnsi="Times New Roman" w:cs="Times New Roman"/>
          <w:sz w:val="24"/>
          <w:szCs w:val="24"/>
          <w:lang w:eastAsia="hu-HU"/>
        </w:rPr>
        <w:t>célprogramokra.</w:t>
      </w:r>
    </w:p>
    <w:p w:rsidR="00AF5F6A" w:rsidRPr="00AF5F6A" w:rsidRDefault="00AF5F6A" w:rsidP="00AF5F6A">
      <w:pPr>
        <w:spacing w:after="0" w:line="240" w:lineRule="auto"/>
        <w:jc w:val="both"/>
        <w:rPr>
          <w:rFonts w:ascii="Times New Roman" w:eastAsia="Times New Roman" w:hAnsi="Times New Roman" w:cs="Times New Roman"/>
          <w:sz w:val="24"/>
          <w:szCs w:val="24"/>
          <w:lang w:eastAsia="hu-HU"/>
        </w:rPr>
      </w:pPr>
    </w:p>
    <w:p w:rsidR="00AF5F6A" w:rsidRPr="00AF5F6A" w:rsidRDefault="00AF5F6A" w:rsidP="00AF5F6A">
      <w:pPr>
        <w:spacing w:after="0" w:line="240" w:lineRule="auto"/>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4.) Az Egészségügyi, Szociális és Lakásügyi Bizottság közreműködhet az egészségügyi, szociális, gyermekvédelmi és gyermekjóléti</w:t>
      </w:r>
      <w:r w:rsidRPr="00AF5F6A">
        <w:rPr>
          <w:rFonts w:ascii="Times New Roman" w:eastAsia="Times New Roman" w:hAnsi="Times New Roman" w:cs="Times New Roman"/>
          <w:b/>
          <w:sz w:val="24"/>
          <w:szCs w:val="24"/>
          <w:lang w:eastAsia="hu-HU"/>
        </w:rPr>
        <w:t xml:space="preserve"> </w:t>
      </w:r>
      <w:r w:rsidRPr="00AF5F6A">
        <w:rPr>
          <w:rFonts w:ascii="Times New Roman" w:eastAsia="Times New Roman" w:hAnsi="Times New Roman" w:cs="Times New Roman"/>
          <w:sz w:val="24"/>
          <w:szCs w:val="24"/>
          <w:lang w:eastAsia="hu-HU"/>
        </w:rPr>
        <w:t>intézmények vizsgálatában, ellenőrzésében, beszámoltatásában.</w:t>
      </w:r>
    </w:p>
    <w:p w:rsidR="00AF5F6A" w:rsidRPr="00AF5F6A" w:rsidRDefault="00AF5F6A" w:rsidP="00AF5F6A">
      <w:pPr>
        <w:spacing w:after="0" w:line="240" w:lineRule="auto"/>
        <w:jc w:val="both"/>
        <w:rPr>
          <w:rFonts w:ascii="Times New Roman" w:eastAsia="Times New Roman" w:hAnsi="Times New Roman" w:cs="Times New Roman"/>
          <w:sz w:val="24"/>
          <w:szCs w:val="24"/>
          <w:lang w:eastAsia="hu-HU"/>
        </w:rPr>
      </w:pPr>
    </w:p>
    <w:p w:rsidR="00AF5F6A" w:rsidRPr="00AF5F6A" w:rsidRDefault="00AF5F6A" w:rsidP="00AF5F6A">
      <w:pPr>
        <w:spacing w:after="0" w:line="240" w:lineRule="auto"/>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5.) Az Egészségügyi, Szociális és Lakásügyi Bizottság együttműködhet</w:t>
      </w:r>
      <w:r w:rsidRPr="00AF5F6A">
        <w:rPr>
          <w:rFonts w:ascii="Times New Roman" w:eastAsia="Times New Roman" w:hAnsi="Times New Roman" w:cs="Times New Roman"/>
          <w:b/>
          <w:sz w:val="24"/>
          <w:szCs w:val="24"/>
          <w:lang w:eastAsia="hu-HU"/>
        </w:rPr>
        <w:t xml:space="preserve"> </w:t>
      </w:r>
      <w:r w:rsidRPr="00AF5F6A">
        <w:rPr>
          <w:rFonts w:ascii="Times New Roman" w:eastAsia="Times New Roman" w:hAnsi="Times New Roman" w:cs="Times New Roman"/>
          <w:sz w:val="24"/>
          <w:szCs w:val="24"/>
          <w:lang w:eastAsia="hu-HU"/>
        </w:rPr>
        <w:t>a nem önkormányzati egészségügyi, szociális és gyermekvédelmi,</w:t>
      </w:r>
      <w:r w:rsidRPr="00AF5F6A">
        <w:rPr>
          <w:rFonts w:ascii="Times New Roman" w:eastAsia="Times New Roman" w:hAnsi="Times New Roman" w:cs="Times New Roman"/>
          <w:b/>
          <w:sz w:val="24"/>
          <w:szCs w:val="24"/>
          <w:lang w:eastAsia="hu-HU"/>
        </w:rPr>
        <w:t xml:space="preserve"> </w:t>
      </w:r>
      <w:r w:rsidRPr="00AF5F6A">
        <w:rPr>
          <w:rFonts w:ascii="Times New Roman" w:eastAsia="Times New Roman" w:hAnsi="Times New Roman" w:cs="Times New Roman"/>
          <w:sz w:val="24"/>
          <w:szCs w:val="24"/>
          <w:lang w:eastAsia="hu-HU"/>
        </w:rPr>
        <w:t>gyermekjóléti tevékenységet végző szervekkel.</w:t>
      </w:r>
    </w:p>
    <w:p w:rsidR="00AF5F6A" w:rsidRPr="00AF5F6A" w:rsidRDefault="00AF5F6A" w:rsidP="00AF5F6A">
      <w:pPr>
        <w:spacing w:after="0" w:line="240" w:lineRule="auto"/>
        <w:jc w:val="both"/>
        <w:rPr>
          <w:rFonts w:ascii="Times New Roman" w:eastAsia="Times New Roman" w:hAnsi="Times New Roman" w:cs="Times New Roman"/>
          <w:sz w:val="24"/>
          <w:szCs w:val="24"/>
          <w:lang w:eastAsia="hu-HU"/>
        </w:rPr>
      </w:pPr>
    </w:p>
    <w:p w:rsidR="00AF5F6A" w:rsidRPr="00AF5F6A" w:rsidRDefault="00AF5F6A" w:rsidP="00AF5F6A">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hu-HU"/>
        </w:rPr>
      </w:pPr>
      <w:r w:rsidRPr="00AF5F6A">
        <w:rPr>
          <w:rFonts w:ascii="Times New Roman" w:eastAsia="Times New Roman" w:hAnsi="Times New Roman" w:cs="Times New Roman"/>
          <w:bCs/>
          <w:sz w:val="24"/>
          <w:szCs w:val="24"/>
          <w:lang w:eastAsia="hu-HU"/>
        </w:rPr>
        <w:t>6.) Hatályon kívül helyezve</w:t>
      </w:r>
    </w:p>
    <w:p w:rsidR="00AF5F6A" w:rsidRPr="00AF5F6A" w:rsidRDefault="00AF5F6A" w:rsidP="00AF5F6A">
      <w:pPr>
        <w:spacing w:after="0" w:line="240" w:lineRule="auto"/>
        <w:jc w:val="both"/>
        <w:rPr>
          <w:rFonts w:ascii="Times New Roman" w:eastAsia="Times New Roman" w:hAnsi="Times New Roman" w:cs="Times New Roman"/>
          <w:b/>
          <w:sz w:val="24"/>
          <w:szCs w:val="24"/>
          <w:lang w:eastAsia="hu-HU"/>
        </w:rPr>
      </w:pPr>
    </w:p>
    <w:p w:rsidR="00AF5F6A" w:rsidRPr="00AF5F6A" w:rsidRDefault="00AF5F6A" w:rsidP="00AF5F6A">
      <w:pPr>
        <w:spacing w:after="0" w:line="240" w:lineRule="auto"/>
        <w:jc w:val="both"/>
        <w:rPr>
          <w:rFonts w:ascii="Times New Roman" w:eastAsia="Times New Roman" w:hAnsi="Times New Roman" w:cs="Times New Roman"/>
          <w:color w:val="000000"/>
          <w:sz w:val="24"/>
          <w:szCs w:val="24"/>
          <w:lang w:eastAsia="hu-HU"/>
        </w:rPr>
      </w:pPr>
      <w:r w:rsidRPr="00AF5F6A">
        <w:rPr>
          <w:rFonts w:ascii="Times New Roman" w:eastAsia="Times New Roman" w:hAnsi="Times New Roman" w:cs="Times New Roman"/>
          <w:color w:val="000000"/>
          <w:sz w:val="24"/>
          <w:szCs w:val="24"/>
          <w:lang w:eastAsia="hu-HU"/>
        </w:rPr>
        <w:t>7.) Hatályon kívül helyezve</w:t>
      </w:r>
    </w:p>
    <w:p w:rsidR="00AF5F6A" w:rsidRPr="00AF5F6A" w:rsidRDefault="00AF5F6A" w:rsidP="00AF5F6A">
      <w:pPr>
        <w:spacing w:after="0" w:line="240" w:lineRule="auto"/>
        <w:rPr>
          <w:rFonts w:ascii="Times New Roman" w:eastAsia="Times New Roman" w:hAnsi="Times New Roman" w:cs="Times New Roman"/>
          <w:color w:val="000000"/>
          <w:sz w:val="24"/>
          <w:szCs w:val="24"/>
          <w:lang w:eastAsia="hu-HU"/>
        </w:rPr>
      </w:pPr>
    </w:p>
    <w:p w:rsidR="00AF5F6A" w:rsidRPr="00AF5F6A" w:rsidRDefault="00AF5F6A" w:rsidP="00AF5F6A">
      <w:pPr>
        <w:spacing w:after="0" w:line="240" w:lineRule="auto"/>
        <w:rPr>
          <w:rFonts w:ascii="Times New Roman" w:eastAsia="Times New Roman" w:hAnsi="Times New Roman" w:cs="Times New Roman"/>
          <w:i/>
          <w:color w:val="000000"/>
          <w:sz w:val="24"/>
          <w:szCs w:val="24"/>
          <w:lang w:eastAsia="hu-HU"/>
        </w:rPr>
      </w:pPr>
      <w:r w:rsidRPr="00AF5F6A">
        <w:rPr>
          <w:rFonts w:ascii="Times New Roman" w:eastAsia="Times New Roman" w:hAnsi="Times New Roman" w:cs="Times New Roman"/>
          <w:color w:val="000000"/>
          <w:sz w:val="24"/>
          <w:szCs w:val="24"/>
          <w:lang w:eastAsia="hu-HU"/>
        </w:rPr>
        <w:t>8.) Hatályon kívül helyezve</w:t>
      </w:r>
    </w:p>
    <w:p w:rsidR="00AF5F6A" w:rsidRPr="00AF5F6A" w:rsidRDefault="00AF5F6A" w:rsidP="00AF5F6A">
      <w:pPr>
        <w:spacing w:after="0" w:line="240" w:lineRule="auto"/>
        <w:rPr>
          <w:rFonts w:ascii="Times New Roman" w:eastAsia="Times New Roman" w:hAnsi="Times New Roman" w:cs="Times New Roman"/>
          <w:sz w:val="24"/>
          <w:szCs w:val="24"/>
          <w:lang w:eastAsia="hu-HU"/>
        </w:rPr>
      </w:pPr>
    </w:p>
    <w:p w:rsidR="00AF5F6A" w:rsidRPr="00AF5F6A" w:rsidRDefault="00AF5F6A" w:rsidP="00AF5F6A">
      <w:pPr>
        <w:spacing w:after="0" w:line="240" w:lineRule="auto"/>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9.) Az Egészségügyi, Szociális és Lakásügyi Bizottság javaslatot tesz:</w:t>
      </w:r>
    </w:p>
    <w:p w:rsidR="00AF5F6A" w:rsidRPr="00AF5F6A" w:rsidRDefault="00AF5F6A" w:rsidP="00AF5F6A">
      <w:pPr>
        <w:spacing w:after="0" w:line="240" w:lineRule="auto"/>
        <w:rPr>
          <w:rFonts w:ascii="Times New Roman" w:eastAsia="Times New Roman" w:hAnsi="Times New Roman" w:cs="Times New Roman"/>
          <w:b/>
          <w:sz w:val="24"/>
          <w:szCs w:val="24"/>
          <w:lang w:eastAsia="hu-HU"/>
        </w:rPr>
      </w:pPr>
    </w:p>
    <w:p w:rsidR="00AF5F6A" w:rsidRPr="00AF5F6A" w:rsidRDefault="00AF5F6A" w:rsidP="00AF5F6A">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hu-HU"/>
        </w:rPr>
      </w:pPr>
      <w:r w:rsidRPr="00AF5F6A">
        <w:rPr>
          <w:rFonts w:ascii="Times New Roman" w:eastAsia="Times New Roman" w:hAnsi="Times New Roman" w:cs="Times New Roman"/>
          <w:bCs/>
          <w:sz w:val="24"/>
          <w:szCs w:val="24"/>
          <w:lang w:eastAsia="hu-HU"/>
        </w:rPr>
        <w:t>9.1.) az önkormányzati lakások szociális céllal történő bérbeadására kiírt pályázat elbírálására,</w:t>
      </w:r>
    </w:p>
    <w:p w:rsidR="00AF5F6A" w:rsidRPr="00AF5F6A" w:rsidRDefault="00AF5F6A" w:rsidP="00AF5F6A">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hu-HU"/>
        </w:rPr>
      </w:pPr>
      <w:r w:rsidRPr="00AF5F6A">
        <w:rPr>
          <w:rFonts w:ascii="Times New Roman" w:eastAsia="Times New Roman" w:hAnsi="Times New Roman" w:cs="Times New Roman"/>
          <w:bCs/>
          <w:sz w:val="24"/>
          <w:szCs w:val="24"/>
          <w:lang w:eastAsia="hu-HU"/>
        </w:rPr>
        <w:t>9.2.) az állami támogatással megvalósított szociális elhelyezést biztosító lakás bérbeadására,</w:t>
      </w:r>
    </w:p>
    <w:p w:rsidR="00AF5F6A" w:rsidRPr="00AF5F6A" w:rsidRDefault="00AF5F6A" w:rsidP="00AF5F6A">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hu-HU"/>
        </w:rPr>
      </w:pPr>
      <w:r w:rsidRPr="00AF5F6A">
        <w:rPr>
          <w:rFonts w:ascii="Times New Roman" w:eastAsia="Times New Roman" w:hAnsi="Times New Roman" w:cs="Times New Roman"/>
          <w:bCs/>
          <w:sz w:val="24"/>
          <w:szCs w:val="24"/>
          <w:lang w:eastAsia="hu-HU"/>
        </w:rPr>
        <w:t>9.3) a 34/2004.(X.13.) önkormányzati rendelet 38.§ (4) bekezdése alapján lakás esetén a jogcím nélküli használó kérelmére a használati díj rendelet szerinti emelésétől, vagy megfizetésétől történő eltekintésre.</w:t>
      </w:r>
    </w:p>
    <w:p w:rsidR="00AF5F6A" w:rsidRPr="00AF5F6A" w:rsidRDefault="00AF5F6A" w:rsidP="00AF5F6A">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hu-HU"/>
        </w:rPr>
      </w:pPr>
    </w:p>
    <w:p w:rsidR="00AF5F6A" w:rsidRPr="00AF5F6A" w:rsidRDefault="00AF5F6A" w:rsidP="00AF5F6A">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hu-HU"/>
        </w:rPr>
      </w:pPr>
    </w:p>
    <w:p w:rsidR="00AF5F6A" w:rsidRPr="00AF5F6A" w:rsidRDefault="00AF5F6A" w:rsidP="00AF5F6A">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hu-HU"/>
        </w:rPr>
      </w:pPr>
    </w:p>
    <w:p w:rsidR="00AF5F6A" w:rsidRPr="00AF5F6A" w:rsidRDefault="00AF5F6A" w:rsidP="00AF5F6A">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hu-HU"/>
        </w:rPr>
      </w:pPr>
    </w:p>
    <w:p w:rsidR="00AF5F6A" w:rsidRPr="00AF5F6A" w:rsidRDefault="00AF5F6A" w:rsidP="00AF5F6A">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hu-HU"/>
        </w:rPr>
      </w:pPr>
    </w:p>
    <w:p w:rsidR="00AF5F6A" w:rsidRPr="00AF5F6A" w:rsidRDefault="00AF5F6A" w:rsidP="00AF5F6A">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hu-HU"/>
        </w:rPr>
      </w:pPr>
    </w:p>
    <w:p w:rsidR="00AF5F6A" w:rsidRDefault="00AF5F6A" w:rsidP="00AF5F6A">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hu-HU"/>
        </w:rPr>
      </w:pPr>
    </w:p>
    <w:p w:rsidR="00A1776F" w:rsidRPr="00AF5F6A" w:rsidRDefault="00A1776F" w:rsidP="00AF5F6A">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hu-HU"/>
        </w:rPr>
      </w:pPr>
    </w:p>
    <w:p w:rsidR="00AF5F6A" w:rsidRPr="00AF5F6A" w:rsidRDefault="00AF5F6A" w:rsidP="00AF5F6A">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hu-HU"/>
        </w:rPr>
      </w:pPr>
    </w:p>
    <w:p w:rsidR="00AF5F6A" w:rsidRPr="00AF5F6A" w:rsidRDefault="00632FA3" w:rsidP="00632FA3">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lastRenderedPageBreak/>
        <w:t xml:space="preserve">…/2017. (…) önkormányzati rendelet 5. </w:t>
      </w:r>
      <w:r w:rsidR="00AF5F6A" w:rsidRPr="00AF5F6A">
        <w:rPr>
          <w:rFonts w:ascii="Times New Roman" w:eastAsia="Times New Roman" w:hAnsi="Times New Roman" w:cs="Times New Roman"/>
          <w:b/>
          <w:bCs/>
          <w:sz w:val="24"/>
          <w:szCs w:val="24"/>
          <w:lang w:eastAsia="hu-HU"/>
        </w:rPr>
        <w:t>melléklet</w:t>
      </w:r>
      <w:r>
        <w:rPr>
          <w:rFonts w:ascii="Times New Roman" w:eastAsia="Times New Roman" w:hAnsi="Times New Roman" w:cs="Times New Roman"/>
          <w:b/>
          <w:bCs/>
          <w:sz w:val="24"/>
          <w:szCs w:val="24"/>
          <w:lang w:eastAsia="hu-HU"/>
        </w:rPr>
        <w:t>e</w:t>
      </w:r>
    </w:p>
    <w:p w:rsidR="00AF5F6A" w:rsidRPr="00AF5F6A" w:rsidRDefault="00AF5F6A" w:rsidP="00AF5F6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sz w:val="24"/>
          <w:szCs w:val="24"/>
          <w:lang w:eastAsia="hu-HU"/>
        </w:rPr>
      </w:pPr>
      <w:r w:rsidRPr="00AF5F6A">
        <w:rPr>
          <w:rFonts w:ascii="Times New Roman" w:eastAsia="Times New Roman" w:hAnsi="Times New Roman" w:cs="Times New Roman"/>
          <w:bCs/>
          <w:sz w:val="24"/>
          <w:szCs w:val="24"/>
          <w:lang w:eastAsia="hu-HU"/>
        </w:rPr>
        <w:t>45/2001.(XII.22.) önkormányzati rendelet 9. sz. melléklete</w:t>
      </w:r>
    </w:p>
    <w:p w:rsidR="00AF5F6A" w:rsidRPr="00AF5F6A" w:rsidRDefault="00AF5F6A" w:rsidP="00AF5F6A">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eastAsia="hu-HU"/>
        </w:rPr>
      </w:pPr>
    </w:p>
    <w:p w:rsidR="00AF5F6A" w:rsidRPr="00AF5F6A" w:rsidRDefault="00AF5F6A" w:rsidP="00AF5F6A">
      <w:pPr>
        <w:keepNext/>
        <w:spacing w:after="0" w:line="240" w:lineRule="auto"/>
        <w:ind w:left="567" w:hanging="567"/>
        <w:outlineLvl w:val="1"/>
        <w:rPr>
          <w:rFonts w:ascii="Times New Roman" w:eastAsia="Times New Roman" w:hAnsi="Times New Roman" w:cs="Times New Roman"/>
          <w:b/>
          <w:snapToGrid w:val="0"/>
          <w:sz w:val="24"/>
          <w:szCs w:val="24"/>
          <w:u w:val="single"/>
          <w:lang w:eastAsia="hu-HU"/>
        </w:rPr>
      </w:pPr>
      <w:r w:rsidRPr="00AF5F6A">
        <w:rPr>
          <w:rFonts w:ascii="Times New Roman" w:eastAsia="Times New Roman" w:hAnsi="Times New Roman" w:cs="Times New Roman"/>
          <w:b/>
          <w:snapToGrid w:val="0"/>
          <w:sz w:val="24"/>
          <w:szCs w:val="24"/>
          <w:u w:val="single"/>
          <w:lang w:eastAsia="hu-HU"/>
        </w:rPr>
        <w:t>Közbeszerzési Bizottság</w:t>
      </w:r>
    </w:p>
    <w:p w:rsidR="00AF5F6A" w:rsidRPr="00AF5F6A" w:rsidRDefault="00AF5F6A" w:rsidP="00AF5F6A">
      <w:pPr>
        <w:spacing w:after="0" w:line="240" w:lineRule="auto"/>
        <w:jc w:val="both"/>
        <w:rPr>
          <w:rFonts w:ascii="Times New Roman" w:eastAsia="Times New Roman" w:hAnsi="Times New Roman" w:cs="Times New Roman"/>
          <w:b/>
          <w:sz w:val="24"/>
          <w:szCs w:val="24"/>
          <w:lang w:eastAsia="hu-HU"/>
        </w:rPr>
      </w:pPr>
    </w:p>
    <w:p w:rsidR="00AF5F6A" w:rsidRPr="00AF5F6A" w:rsidRDefault="00AF5F6A" w:rsidP="00AF5F6A">
      <w:pPr>
        <w:keepLines/>
        <w:spacing w:after="0" w:line="240" w:lineRule="auto"/>
        <w:ind w:left="1134" w:hanging="850"/>
        <w:jc w:val="both"/>
        <w:rPr>
          <w:rFonts w:ascii="Times New Roman" w:eastAsia="Times New Roman" w:hAnsi="Times New Roman" w:cs="Times New Roman"/>
          <w:noProof/>
          <w:sz w:val="24"/>
          <w:szCs w:val="24"/>
          <w:lang w:eastAsia="hu-HU"/>
        </w:rPr>
      </w:pPr>
      <w:r w:rsidRPr="00AF5F6A">
        <w:rPr>
          <w:rFonts w:ascii="Times New Roman" w:eastAsia="Times New Roman" w:hAnsi="Times New Roman" w:cs="Times New Roman"/>
          <w:noProof/>
          <w:sz w:val="24"/>
          <w:szCs w:val="24"/>
          <w:lang w:eastAsia="hu-HU"/>
        </w:rPr>
        <w:t>1)</w:t>
      </w:r>
      <w:r w:rsidRPr="00AF5F6A">
        <w:rPr>
          <w:rFonts w:ascii="Times New Roman" w:eastAsia="Times New Roman" w:hAnsi="Times New Roman" w:cs="Times New Roman"/>
          <w:bCs/>
          <w:noProof/>
          <w:sz w:val="24"/>
          <w:szCs w:val="24"/>
          <w:lang w:eastAsia="hu-HU"/>
        </w:rPr>
        <w:tab/>
      </w:r>
      <w:r w:rsidRPr="00AF5F6A">
        <w:rPr>
          <w:rFonts w:ascii="Times New Roman" w:eastAsia="Times New Roman" w:hAnsi="Times New Roman" w:cs="Times New Roman"/>
          <w:noProof/>
          <w:sz w:val="24"/>
          <w:szCs w:val="24"/>
          <w:lang w:eastAsia="hu-HU"/>
        </w:rPr>
        <w:t>A Közbeszerzési Bizottság döntési jogkörben,</w:t>
      </w:r>
    </w:p>
    <w:p w:rsidR="00AF5F6A" w:rsidRPr="00AF5F6A" w:rsidRDefault="00AF5F6A" w:rsidP="00AF5F6A">
      <w:pPr>
        <w:keepLines/>
        <w:spacing w:after="0" w:line="240" w:lineRule="auto"/>
        <w:ind w:left="1134" w:hanging="850"/>
        <w:jc w:val="both"/>
        <w:rPr>
          <w:rFonts w:ascii="Times New Roman" w:eastAsia="Times New Roman" w:hAnsi="Times New Roman" w:cs="Times New Roman"/>
          <w:noProof/>
          <w:sz w:val="24"/>
          <w:szCs w:val="24"/>
          <w:lang w:eastAsia="hu-HU"/>
        </w:rPr>
      </w:pPr>
    </w:p>
    <w:p w:rsidR="00AF5F6A" w:rsidRPr="00AF5F6A" w:rsidRDefault="00AF5F6A" w:rsidP="00AF5F6A">
      <w:pPr>
        <w:keepLines/>
        <w:spacing w:after="0" w:line="240" w:lineRule="auto"/>
        <w:ind w:left="1134" w:hanging="850"/>
        <w:jc w:val="both"/>
        <w:rPr>
          <w:rFonts w:ascii="Times New Roman" w:eastAsia="Times New Roman" w:hAnsi="Times New Roman" w:cs="Times New Roman"/>
          <w:noProof/>
          <w:sz w:val="24"/>
          <w:szCs w:val="24"/>
          <w:lang w:eastAsia="hu-HU"/>
        </w:rPr>
      </w:pPr>
      <w:r w:rsidRPr="00AF5F6A">
        <w:rPr>
          <w:rFonts w:ascii="Times New Roman" w:eastAsia="Times New Roman" w:hAnsi="Times New Roman" w:cs="Times New Roman"/>
          <w:bCs/>
          <w:noProof/>
          <w:sz w:val="24"/>
          <w:szCs w:val="24"/>
          <w:lang w:eastAsia="hu-HU"/>
        </w:rPr>
        <w:t>1.1</w:t>
      </w:r>
      <w:r w:rsidRPr="00AF5F6A">
        <w:rPr>
          <w:rFonts w:ascii="Times New Roman" w:eastAsia="Times New Roman" w:hAnsi="Times New Roman" w:cs="Times New Roman"/>
          <w:noProof/>
          <w:sz w:val="24"/>
          <w:szCs w:val="24"/>
          <w:lang w:eastAsia="hu-HU"/>
        </w:rPr>
        <w:t>. Jóváhagyja az éves közbeszerzési tervjavaslatot és a közbeszerzési tervet,</w:t>
      </w:r>
    </w:p>
    <w:p w:rsidR="00AF5F6A" w:rsidRPr="00AF5F6A" w:rsidRDefault="00AF5F6A" w:rsidP="00AF5F6A">
      <w:pPr>
        <w:keepLines/>
        <w:spacing w:after="0" w:line="240" w:lineRule="auto"/>
        <w:ind w:left="1134" w:hanging="850"/>
        <w:jc w:val="both"/>
        <w:rPr>
          <w:rFonts w:ascii="Times New Roman" w:eastAsia="Times New Roman" w:hAnsi="Times New Roman" w:cs="Times New Roman"/>
          <w:noProof/>
          <w:sz w:val="24"/>
          <w:szCs w:val="24"/>
          <w:lang w:eastAsia="hu-HU"/>
        </w:rPr>
      </w:pPr>
      <w:r w:rsidRPr="00AF5F6A">
        <w:rPr>
          <w:rFonts w:ascii="Times New Roman" w:eastAsia="Times New Roman" w:hAnsi="Times New Roman" w:cs="Times New Roman"/>
          <w:bCs/>
          <w:noProof/>
          <w:sz w:val="24"/>
          <w:szCs w:val="24"/>
          <w:lang w:eastAsia="hu-HU"/>
        </w:rPr>
        <w:t>1.2</w:t>
      </w:r>
      <w:r w:rsidRPr="00AF5F6A">
        <w:rPr>
          <w:rFonts w:ascii="Times New Roman" w:eastAsia="Times New Roman" w:hAnsi="Times New Roman" w:cs="Times New Roman"/>
          <w:noProof/>
          <w:sz w:val="24"/>
          <w:szCs w:val="24"/>
          <w:lang w:eastAsia="hu-HU"/>
        </w:rPr>
        <w:t>. Engedélyezi jelen szabályzat hatályába tartozó közbeszerzési eljárások során a közbeszerzési szabályzattól történő eltérést.</w:t>
      </w:r>
    </w:p>
    <w:p w:rsidR="00AF5F6A" w:rsidRPr="00AF5F6A" w:rsidRDefault="00AF5F6A" w:rsidP="00AF5F6A">
      <w:pPr>
        <w:keepLines/>
        <w:spacing w:after="0" w:line="240" w:lineRule="auto"/>
        <w:ind w:left="1134" w:hanging="850"/>
        <w:jc w:val="both"/>
        <w:rPr>
          <w:rFonts w:ascii="Times New Roman" w:eastAsia="Times New Roman" w:hAnsi="Times New Roman" w:cs="Times New Roman"/>
          <w:noProof/>
          <w:sz w:val="24"/>
          <w:szCs w:val="24"/>
          <w:lang w:eastAsia="hu-HU"/>
        </w:rPr>
      </w:pPr>
      <w:r w:rsidRPr="00AF5F6A">
        <w:rPr>
          <w:rFonts w:ascii="Times New Roman" w:eastAsia="Times New Roman" w:hAnsi="Times New Roman" w:cs="Times New Roman"/>
          <w:bCs/>
          <w:noProof/>
          <w:sz w:val="24"/>
          <w:szCs w:val="24"/>
          <w:lang w:eastAsia="hu-HU"/>
        </w:rPr>
        <w:t>1.3</w:t>
      </w:r>
      <w:r w:rsidRPr="00AF5F6A">
        <w:rPr>
          <w:rFonts w:ascii="Times New Roman" w:eastAsia="Times New Roman" w:hAnsi="Times New Roman" w:cs="Times New Roman"/>
          <w:noProof/>
          <w:sz w:val="24"/>
          <w:szCs w:val="24"/>
          <w:lang w:eastAsia="hu-HU"/>
        </w:rPr>
        <w:t xml:space="preserve">. Határozatot hoz a közbeszerzési eljárás érvénytelenné nyilvánításáról – az </w:t>
      </w:r>
      <w:r w:rsidRPr="00AF5F6A">
        <w:rPr>
          <w:rFonts w:ascii="Times New Roman" w:eastAsia="Times New Roman" w:hAnsi="Times New Roman" w:cs="Times New Roman"/>
          <w:b/>
          <w:noProof/>
          <w:sz w:val="24"/>
          <w:szCs w:val="24"/>
          <w:lang w:eastAsia="hu-HU"/>
        </w:rPr>
        <w:t>Osztály</w:t>
      </w:r>
      <w:r w:rsidRPr="00AF5F6A">
        <w:rPr>
          <w:rFonts w:ascii="Times New Roman" w:eastAsia="Times New Roman" w:hAnsi="Times New Roman" w:cs="Times New Roman"/>
          <w:noProof/>
          <w:sz w:val="24"/>
          <w:szCs w:val="24"/>
          <w:lang w:eastAsia="hu-HU"/>
        </w:rPr>
        <w:t>, illetőleg a költségvetési szerv vezetőjének javaslata alapján - a Kbt. 66. §-ában megfogalmazott körülmények fennállása esetén.</w:t>
      </w:r>
    </w:p>
    <w:p w:rsidR="00AF5F6A" w:rsidRPr="00AF5F6A" w:rsidRDefault="00AF5F6A" w:rsidP="00AF5F6A">
      <w:pPr>
        <w:keepLines/>
        <w:spacing w:after="0" w:line="240" w:lineRule="auto"/>
        <w:ind w:left="1134" w:hanging="850"/>
        <w:jc w:val="both"/>
        <w:rPr>
          <w:rFonts w:ascii="Times New Roman" w:eastAsia="Times New Roman" w:hAnsi="Times New Roman" w:cs="Times New Roman"/>
          <w:noProof/>
          <w:sz w:val="24"/>
          <w:szCs w:val="24"/>
          <w:lang w:eastAsia="hu-HU"/>
        </w:rPr>
      </w:pPr>
      <w:r w:rsidRPr="00AF5F6A">
        <w:rPr>
          <w:rFonts w:ascii="Times New Roman" w:eastAsia="Times New Roman" w:hAnsi="Times New Roman" w:cs="Times New Roman"/>
          <w:bCs/>
          <w:noProof/>
          <w:sz w:val="24"/>
          <w:szCs w:val="24"/>
          <w:lang w:eastAsia="hu-HU"/>
        </w:rPr>
        <w:t>1.4.</w:t>
      </w:r>
      <w:r w:rsidRPr="00AF5F6A">
        <w:rPr>
          <w:rFonts w:ascii="Times New Roman" w:eastAsia="Times New Roman" w:hAnsi="Times New Roman" w:cs="Times New Roman"/>
          <w:noProof/>
          <w:sz w:val="24"/>
          <w:szCs w:val="24"/>
          <w:lang w:eastAsia="hu-HU"/>
        </w:rPr>
        <w:t xml:space="preserve"> Építési beruházás és építési koncesszió, szolgáltatás illetve szolgáltatási koncesszió megrendelésére, továbbá árubeszerzésre irányuló közbeszerzési eljárások esetén dönt az alábbiakról:</w:t>
      </w:r>
    </w:p>
    <w:p w:rsidR="00AF5F6A" w:rsidRPr="00AF5F6A" w:rsidRDefault="00AF5F6A" w:rsidP="00AF5F6A">
      <w:pPr>
        <w:keepLines/>
        <w:spacing w:after="0" w:line="240" w:lineRule="auto"/>
        <w:ind w:left="1134"/>
        <w:jc w:val="both"/>
        <w:rPr>
          <w:rFonts w:ascii="Times New Roman" w:eastAsia="Times New Roman" w:hAnsi="Times New Roman" w:cs="Times New Roman"/>
          <w:noProof/>
          <w:sz w:val="24"/>
          <w:szCs w:val="24"/>
          <w:lang w:eastAsia="hu-HU"/>
        </w:rPr>
      </w:pPr>
      <w:r w:rsidRPr="00AF5F6A">
        <w:rPr>
          <w:rFonts w:ascii="Times New Roman" w:eastAsia="Times New Roman" w:hAnsi="Times New Roman" w:cs="Times New Roman"/>
          <w:noProof/>
          <w:sz w:val="24"/>
          <w:szCs w:val="24"/>
          <w:lang w:eastAsia="hu-HU"/>
        </w:rPr>
        <w:t xml:space="preserve">- Az </w:t>
      </w:r>
      <w:r w:rsidRPr="00AF5F6A">
        <w:rPr>
          <w:rFonts w:ascii="Times New Roman" w:eastAsia="Times New Roman" w:hAnsi="Times New Roman" w:cs="Times New Roman"/>
          <w:b/>
          <w:noProof/>
          <w:sz w:val="24"/>
          <w:szCs w:val="24"/>
          <w:lang w:eastAsia="hu-HU"/>
        </w:rPr>
        <w:t>Osztály</w:t>
      </w:r>
      <w:r w:rsidRPr="00AF5F6A">
        <w:rPr>
          <w:rFonts w:ascii="Times New Roman" w:eastAsia="Times New Roman" w:hAnsi="Times New Roman" w:cs="Times New Roman"/>
          <w:noProof/>
          <w:sz w:val="24"/>
          <w:szCs w:val="24"/>
          <w:lang w:eastAsia="hu-HU"/>
        </w:rPr>
        <w:t xml:space="preserve"> illetőleg költségvetési szerv javaslata és az illetékes bizottságok, illetőleg tanácsnok véleménye alapján az alkalmazandó eljárásfajtáról,</w:t>
      </w:r>
    </w:p>
    <w:p w:rsidR="00AF5F6A" w:rsidRPr="00AF5F6A" w:rsidRDefault="00AF5F6A" w:rsidP="00AF5F6A">
      <w:pPr>
        <w:keepLines/>
        <w:spacing w:after="0" w:line="240" w:lineRule="auto"/>
        <w:ind w:left="1134"/>
        <w:jc w:val="both"/>
        <w:rPr>
          <w:rFonts w:ascii="Times New Roman" w:eastAsia="Times New Roman" w:hAnsi="Times New Roman" w:cs="Times New Roman"/>
          <w:noProof/>
          <w:sz w:val="24"/>
          <w:szCs w:val="24"/>
          <w:lang w:eastAsia="hu-HU"/>
        </w:rPr>
      </w:pPr>
      <w:r w:rsidRPr="00AF5F6A">
        <w:rPr>
          <w:rFonts w:ascii="Times New Roman" w:eastAsia="Times New Roman" w:hAnsi="Times New Roman" w:cs="Times New Roman"/>
          <w:noProof/>
          <w:sz w:val="24"/>
          <w:szCs w:val="24"/>
          <w:lang w:eastAsia="hu-HU"/>
        </w:rPr>
        <w:t xml:space="preserve">- az </w:t>
      </w:r>
      <w:r w:rsidRPr="00AF5F6A">
        <w:rPr>
          <w:rFonts w:ascii="Times New Roman" w:eastAsia="Times New Roman" w:hAnsi="Times New Roman" w:cs="Times New Roman"/>
          <w:b/>
          <w:noProof/>
          <w:sz w:val="24"/>
          <w:szCs w:val="24"/>
          <w:lang w:eastAsia="hu-HU"/>
        </w:rPr>
        <w:t>Osztály</w:t>
      </w:r>
      <w:r w:rsidRPr="00AF5F6A">
        <w:rPr>
          <w:rFonts w:ascii="Times New Roman" w:eastAsia="Times New Roman" w:hAnsi="Times New Roman" w:cs="Times New Roman"/>
          <w:noProof/>
          <w:sz w:val="24"/>
          <w:szCs w:val="24"/>
          <w:lang w:eastAsia="hu-HU"/>
        </w:rPr>
        <w:t xml:space="preserve"> illetőleg költségvetési szerv javaslata és az illetékes bizottságok, illetve tanácsnok véleménye alapján jóváhagyja a részvételi, ajánlati, ajánlattételi felhívást és dokumentációt,</w:t>
      </w:r>
    </w:p>
    <w:p w:rsidR="00AF5F6A" w:rsidRPr="00AF5F6A" w:rsidRDefault="00AF5F6A" w:rsidP="00AF5F6A">
      <w:pPr>
        <w:keepLines/>
        <w:spacing w:after="0" w:line="240" w:lineRule="auto"/>
        <w:ind w:left="1134"/>
        <w:jc w:val="both"/>
        <w:rPr>
          <w:rFonts w:ascii="Times New Roman" w:eastAsia="Times New Roman" w:hAnsi="Times New Roman" w:cs="Times New Roman"/>
          <w:noProof/>
          <w:sz w:val="24"/>
          <w:szCs w:val="24"/>
          <w:lang w:eastAsia="hu-HU"/>
        </w:rPr>
      </w:pPr>
      <w:r w:rsidRPr="00AF5F6A">
        <w:rPr>
          <w:rFonts w:ascii="Times New Roman" w:eastAsia="Times New Roman" w:hAnsi="Times New Roman" w:cs="Times New Roman"/>
          <w:noProof/>
          <w:sz w:val="24"/>
          <w:szCs w:val="24"/>
          <w:lang w:eastAsia="hu-HU"/>
        </w:rPr>
        <w:t xml:space="preserve">- Az </w:t>
      </w:r>
      <w:r w:rsidRPr="00AF5F6A">
        <w:rPr>
          <w:rFonts w:ascii="Times New Roman" w:eastAsia="Times New Roman" w:hAnsi="Times New Roman" w:cs="Times New Roman"/>
          <w:b/>
          <w:noProof/>
          <w:sz w:val="24"/>
          <w:szCs w:val="24"/>
          <w:lang w:eastAsia="hu-HU"/>
        </w:rPr>
        <w:t>osztály</w:t>
      </w:r>
      <w:r w:rsidRPr="00AF5F6A">
        <w:rPr>
          <w:rFonts w:ascii="Times New Roman" w:eastAsia="Times New Roman" w:hAnsi="Times New Roman" w:cs="Times New Roman"/>
          <w:noProof/>
          <w:sz w:val="24"/>
          <w:szCs w:val="24"/>
          <w:lang w:eastAsia="hu-HU"/>
        </w:rPr>
        <w:t>, illetőleg költségvetési szerv javaslata alapján a hirdetmény, vagy dokumentáció módosításáról, a hirdetmény visszavonásáról, a részvételi, jelentkezési, illetőleg ajánlattételi határidő meghosszabbításáról.</w:t>
      </w:r>
    </w:p>
    <w:p w:rsidR="00AF5F6A" w:rsidRPr="00AF5F6A" w:rsidRDefault="00AF5F6A" w:rsidP="00AF5F6A">
      <w:pPr>
        <w:keepLines/>
        <w:spacing w:after="0" w:line="240" w:lineRule="auto"/>
        <w:ind w:left="1134"/>
        <w:jc w:val="both"/>
        <w:rPr>
          <w:rFonts w:ascii="Times New Roman" w:eastAsia="Times New Roman" w:hAnsi="Times New Roman" w:cs="Times New Roman"/>
          <w:noProof/>
          <w:sz w:val="24"/>
          <w:szCs w:val="24"/>
          <w:lang w:eastAsia="hu-HU"/>
        </w:rPr>
      </w:pPr>
      <w:r w:rsidRPr="00AF5F6A">
        <w:rPr>
          <w:rFonts w:ascii="Times New Roman" w:eastAsia="Times New Roman" w:hAnsi="Times New Roman" w:cs="Times New Roman"/>
          <w:noProof/>
          <w:sz w:val="24"/>
          <w:szCs w:val="24"/>
          <w:lang w:eastAsia="hu-HU"/>
        </w:rPr>
        <w:t>-  Hatályon kívül helyezve</w:t>
      </w:r>
    </w:p>
    <w:p w:rsidR="00AF5F6A" w:rsidRPr="00AF5F6A" w:rsidRDefault="00AF5F6A" w:rsidP="00AF5F6A">
      <w:pPr>
        <w:keepLines/>
        <w:spacing w:after="0" w:line="240" w:lineRule="auto"/>
        <w:ind w:left="1134"/>
        <w:jc w:val="both"/>
        <w:rPr>
          <w:rFonts w:ascii="Times New Roman" w:eastAsia="Times New Roman" w:hAnsi="Times New Roman" w:cs="Times New Roman"/>
          <w:noProof/>
          <w:sz w:val="24"/>
          <w:szCs w:val="24"/>
          <w:lang w:eastAsia="hu-HU"/>
        </w:rPr>
      </w:pPr>
      <w:r w:rsidRPr="00AF5F6A">
        <w:rPr>
          <w:rFonts w:ascii="Times New Roman" w:eastAsia="Times New Roman" w:hAnsi="Times New Roman" w:cs="Times New Roman"/>
          <w:noProof/>
          <w:sz w:val="24"/>
          <w:szCs w:val="24"/>
          <w:lang w:eastAsia="hu-HU"/>
        </w:rPr>
        <w:t>- A bírálóbizottság javaslata alapján dönt arról, hogy mely jelentkezések, ajánlatok érvénytelenek, illetve, hogy van e olyan jelentkező, ajánlattevő, akit ki kell zárni az eljárásból,</w:t>
      </w:r>
    </w:p>
    <w:p w:rsidR="00AF5F6A" w:rsidRPr="00AF5F6A" w:rsidRDefault="00AF5F6A" w:rsidP="00AF5F6A">
      <w:pPr>
        <w:keepLines/>
        <w:spacing w:after="0" w:line="240" w:lineRule="auto"/>
        <w:ind w:left="1134"/>
        <w:jc w:val="both"/>
        <w:rPr>
          <w:rFonts w:ascii="Times New Roman" w:eastAsia="Times New Roman" w:hAnsi="Times New Roman" w:cs="Times New Roman"/>
          <w:i/>
          <w:noProof/>
          <w:sz w:val="24"/>
          <w:szCs w:val="24"/>
          <w:lang w:eastAsia="hu-HU"/>
        </w:rPr>
      </w:pPr>
      <w:r w:rsidRPr="00AF5F6A">
        <w:rPr>
          <w:rFonts w:ascii="Times New Roman" w:eastAsia="Times New Roman" w:hAnsi="Times New Roman" w:cs="Times New Roman"/>
          <w:noProof/>
          <w:sz w:val="24"/>
          <w:szCs w:val="24"/>
          <w:lang w:eastAsia="hu-HU"/>
        </w:rPr>
        <w:t>- Hatályon kívül helyezve</w:t>
      </w:r>
    </w:p>
    <w:p w:rsidR="00AF5F6A" w:rsidRPr="00AF5F6A" w:rsidRDefault="00AF5F6A" w:rsidP="00AF5F6A">
      <w:pPr>
        <w:keepLines/>
        <w:spacing w:after="0" w:line="240" w:lineRule="auto"/>
        <w:ind w:left="1134"/>
        <w:jc w:val="both"/>
        <w:rPr>
          <w:rFonts w:ascii="Times New Roman" w:eastAsia="Times New Roman" w:hAnsi="Times New Roman" w:cs="Times New Roman"/>
          <w:noProof/>
          <w:sz w:val="24"/>
          <w:szCs w:val="24"/>
          <w:lang w:eastAsia="hu-HU"/>
        </w:rPr>
      </w:pPr>
      <w:r w:rsidRPr="00AF5F6A">
        <w:rPr>
          <w:rFonts w:ascii="Times New Roman" w:eastAsia="Times New Roman" w:hAnsi="Times New Roman" w:cs="Times New Roman"/>
          <w:noProof/>
          <w:sz w:val="24"/>
          <w:szCs w:val="24"/>
          <w:lang w:eastAsia="hu-HU"/>
        </w:rPr>
        <w:t>- Határozatot hoz a bírálóbizottság javaslata alapján az eljárást lezáró döntésről.</w:t>
      </w:r>
    </w:p>
    <w:p w:rsidR="00AF5F6A" w:rsidRPr="00AF5F6A" w:rsidRDefault="00AF5F6A" w:rsidP="00AF5F6A">
      <w:pPr>
        <w:keepLines/>
        <w:spacing w:after="0" w:line="240" w:lineRule="auto"/>
        <w:ind w:left="1134"/>
        <w:jc w:val="both"/>
        <w:rPr>
          <w:rFonts w:ascii="Times New Roman" w:eastAsia="Times New Roman" w:hAnsi="Times New Roman" w:cs="Times New Roman"/>
          <w:noProof/>
          <w:sz w:val="24"/>
          <w:szCs w:val="24"/>
          <w:lang w:eastAsia="hu-HU"/>
        </w:rPr>
      </w:pPr>
    </w:p>
    <w:p w:rsidR="00AF5F6A" w:rsidRPr="00AF5F6A" w:rsidRDefault="00AF5F6A" w:rsidP="00AF5F6A">
      <w:pPr>
        <w:keepLines/>
        <w:spacing w:after="0" w:line="240" w:lineRule="auto"/>
        <w:ind w:left="1134" w:hanging="850"/>
        <w:jc w:val="both"/>
        <w:rPr>
          <w:rFonts w:ascii="Times New Roman" w:eastAsia="Times New Roman" w:hAnsi="Times New Roman" w:cs="Times New Roman"/>
          <w:noProof/>
          <w:sz w:val="24"/>
          <w:szCs w:val="24"/>
          <w:lang w:eastAsia="hu-HU"/>
        </w:rPr>
      </w:pPr>
      <w:r w:rsidRPr="00AF5F6A">
        <w:rPr>
          <w:rFonts w:ascii="Times New Roman" w:eastAsia="Times New Roman" w:hAnsi="Times New Roman" w:cs="Times New Roman"/>
          <w:bCs/>
          <w:noProof/>
          <w:sz w:val="24"/>
          <w:szCs w:val="24"/>
          <w:lang w:eastAsia="hu-HU"/>
        </w:rPr>
        <w:t>1.5.</w:t>
      </w:r>
      <w:r w:rsidRPr="00AF5F6A">
        <w:rPr>
          <w:rFonts w:ascii="Times New Roman" w:eastAsia="Times New Roman" w:hAnsi="Times New Roman" w:cs="Times New Roman"/>
          <w:noProof/>
          <w:sz w:val="24"/>
          <w:szCs w:val="24"/>
          <w:lang w:eastAsia="hu-HU"/>
        </w:rPr>
        <w:t xml:space="preserve"> Hatályon kívül helyezve!</w:t>
      </w:r>
    </w:p>
    <w:p w:rsidR="00AF5F6A" w:rsidRPr="00AF5F6A" w:rsidRDefault="00AF5F6A" w:rsidP="00AF5F6A">
      <w:pPr>
        <w:keepLines/>
        <w:spacing w:after="0" w:line="240" w:lineRule="auto"/>
        <w:ind w:left="1134" w:hanging="850"/>
        <w:jc w:val="both"/>
        <w:rPr>
          <w:rFonts w:ascii="Times New Roman" w:eastAsia="Times New Roman" w:hAnsi="Times New Roman" w:cs="Times New Roman"/>
          <w:noProof/>
          <w:sz w:val="24"/>
          <w:szCs w:val="24"/>
          <w:lang w:eastAsia="hu-HU"/>
        </w:rPr>
      </w:pPr>
      <w:r w:rsidRPr="00AF5F6A">
        <w:rPr>
          <w:rFonts w:ascii="Times New Roman" w:eastAsia="Times New Roman" w:hAnsi="Times New Roman" w:cs="Times New Roman"/>
          <w:bCs/>
          <w:noProof/>
          <w:sz w:val="24"/>
          <w:szCs w:val="24"/>
          <w:lang w:eastAsia="hu-HU"/>
        </w:rPr>
        <w:t>1.6.</w:t>
      </w:r>
      <w:r w:rsidRPr="00AF5F6A">
        <w:rPr>
          <w:rFonts w:ascii="Times New Roman" w:eastAsia="Times New Roman" w:hAnsi="Times New Roman" w:cs="Times New Roman"/>
          <w:noProof/>
          <w:sz w:val="24"/>
          <w:szCs w:val="24"/>
          <w:lang w:eastAsia="hu-HU"/>
        </w:rPr>
        <w:t xml:space="preserve"> Hatályon kívül helyezve!</w:t>
      </w:r>
    </w:p>
    <w:p w:rsidR="00AF5F6A" w:rsidRPr="00AF5F6A" w:rsidRDefault="00AF5F6A" w:rsidP="00AF5F6A">
      <w:pPr>
        <w:spacing w:after="0" w:line="240" w:lineRule="auto"/>
        <w:ind w:hanging="911"/>
        <w:jc w:val="both"/>
        <w:rPr>
          <w:rFonts w:ascii="Times New Roman" w:eastAsia="Times New Roman" w:hAnsi="Times New Roman" w:cs="Times New Roman"/>
          <w:sz w:val="24"/>
          <w:szCs w:val="24"/>
          <w:lang w:eastAsia="hu-HU"/>
        </w:rPr>
      </w:pPr>
    </w:p>
    <w:p w:rsidR="00AF5F6A" w:rsidRPr="00AF5F6A" w:rsidRDefault="00AF5F6A" w:rsidP="00AF5F6A">
      <w:pPr>
        <w:spacing w:after="0" w:line="240" w:lineRule="auto"/>
        <w:ind w:left="360"/>
        <w:jc w:val="both"/>
        <w:rPr>
          <w:rFonts w:ascii="Times New Roman" w:eastAsia="Times New Roman" w:hAnsi="Times New Roman" w:cs="Times New Roman"/>
          <w:iCs/>
          <w:sz w:val="24"/>
          <w:szCs w:val="24"/>
          <w:lang w:eastAsia="hu-HU"/>
        </w:rPr>
      </w:pPr>
      <w:r w:rsidRPr="00AF5F6A">
        <w:rPr>
          <w:rFonts w:ascii="Times New Roman" w:eastAsia="Times New Roman" w:hAnsi="Times New Roman" w:cs="Times New Roman"/>
          <w:bCs/>
          <w:sz w:val="24"/>
          <w:szCs w:val="24"/>
          <w:lang w:eastAsia="hu-HU"/>
        </w:rPr>
        <w:t>2)</w:t>
      </w:r>
      <w:r w:rsidRPr="00AF5F6A">
        <w:rPr>
          <w:rFonts w:ascii="Times New Roman" w:eastAsia="Times New Roman" w:hAnsi="Times New Roman" w:cs="Times New Roman"/>
          <w:sz w:val="24"/>
          <w:szCs w:val="24"/>
          <w:lang w:eastAsia="hu-HU"/>
        </w:rPr>
        <w:t xml:space="preserve"> A Közbeszerzési Bizottság </w:t>
      </w:r>
      <w:r w:rsidRPr="00AF5F6A">
        <w:rPr>
          <w:rFonts w:ascii="Times New Roman" w:eastAsia="Times New Roman" w:hAnsi="Times New Roman" w:cs="Times New Roman"/>
          <w:iCs/>
          <w:sz w:val="24"/>
          <w:szCs w:val="24"/>
          <w:lang w:eastAsia="hu-HU"/>
        </w:rPr>
        <w:t>véleményezi</w:t>
      </w:r>
    </w:p>
    <w:p w:rsidR="00AF5F6A" w:rsidRPr="00AF5F6A" w:rsidRDefault="00AF5F6A" w:rsidP="00AF5F6A">
      <w:pPr>
        <w:spacing w:after="0" w:line="240" w:lineRule="auto"/>
        <w:jc w:val="both"/>
        <w:rPr>
          <w:rFonts w:ascii="Times New Roman" w:eastAsia="Times New Roman" w:hAnsi="Times New Roman" w:cs="Times New Roman"/>
          <w:sz w:val="24"/>
          <w:szCs w:val="24"/>
          <w:lang w:eastAsia="hu-HU"/>
        </w:rPr>
      </w:pPr>
    </w:p>
    <w:p w:rsidR="00AF5F6A" w:rsidRPr="00AF5F6A" w:rsidRDefault="00AF5F6A" w:rsidP="00AF5F6A">
      <w:pPr>
        <w:spacing w:after="0" w:line="240" w:lineRule="auto"/>
        <w:ind w:left="709" w:hanging="425"/>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bCs/>
          <w:sz w:val="24"/>
          <w:szCs w:val="24"/>
          <w:lang w:eastAsia="hu-HU"/>
        </w:rPr>
        <w:t>2.1.</w:t>
      </w:r>
      <w:r w:rsidRPr="00AF5F6A">
        <w:rPr>
          <w:rFonts w:ascii="Times New Roman" w:eastAsia="Times New Roman" w:hAnsi="Times New Roman" w:cs="Times New Roman"/>
          <w:sz w:val="24"/>
          <w:szCs w:val="24"/>
          <w:lang w:eastAsia="hu-HU"/>
        </w:rPr>
        <w:tab/>
        <w:t>az Önkormányzat költségvetését</w:t>
      </w:r>
    </w:p>
    <w:p w:rsidR="00AF5F6A" w:rsidRPr="00AF5F6A" w:rsidRDefault="00AF5F6A" w:rsidP="00AF5F6A">
      <w:pPr>
        <w:spacing w:after="0" w:line="240" w:lineRule="auto"/>
        <w:ind w:left="709" w:hanging="425"/>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bCs/>
          <w:sz w:val="24"/>
          <w:szCs w:val="24"/>
          <w:lang w:eastAsia="hu-HU"/>
        </w:rPr>
        <w:t>2.2.</w:t>
      </w:r>
      <w:r w:rsidRPr="00AF5F6A">
        <w:rPr>
          <w:rFonts w:ascii="Times New Roman" w:eastAsia="Times New Roman" w:hAnsi="Times New Roman" w:cs="Times New Roman"/>
          <w:sz w:val="24"/>
          <w:szCs w:val="24"/>
          <w:lang w:eastAsia="hu-HU"/>
        </w:rPr>
        <w:tab/>
        <w:t>az Önkormányzat beruházásaival összefüggő közbeszerzés hatálya alá nem tartozó eljárások során az egyes szakkérdéseket.</w:t>
      </w:r>
    </w:p>
    <w:p w:rsidR="00AF5F6A" w:rsidRPr="00AF5F6A" w:rsidRDefault="00AF5F6A" w:rsidP="00AF5F6A">
      <w:pPr>
        <w:spacing w:after="0" w:line="240" w:lineRule="auto"/>
        <w:ind w:left="1620"/>
        <w:jc w:val="both"/>
        <w:rPr>
          <w:rFonts w:ascii="Times New Roman" w:eastAsia="Times New Roman" w:hAnsi="Times New Roman" w:cs="Times New Roman"/>
          <w:sz w:val="24"/>
          <w:szCs w:val="24"/>
          <w:lang w:eastAsia="hu-HU"/>
        </w:rPr>
      </w:pPr>
    </w:p>
    <w:p w:rsidR="00AF5F6A" w:rsidRPr="00AF5F6A" w:rsidRDefault="00AF5F6A" w:rsidP="00AF5F6A">
      <w:pPr>
        <w:spacing w:after="0" w:line="240" w:lineRule="auto"/>
        <w:ind w:left="1134" w:hanging="850"/>
        <w:jc w:val="both"/>
        <w:rPr>
          <w:rFonts w:ascii="Times New Roman" w:eastAsia="Times New Roman" w:hAnsi="Times New Roman" w:cs="Times New Roman"/>
          <w:iCs/>
          <w:sz w:val="24"/>
          <w:szCs w:val="24"/>
          <w:lang w:eastAsia="hu-HU"/>
        </w:rPr>
      </w:pPr>
      <w:r w:rsidRPr="00AF5F6A">
        <w:rPr>
          <w:rFonts w:ascii="Times New Roman" w:eastAsia="Times New Roman" w:hAnsi="Times New Roman" w:cs="Times New Roman"/>
          <w:bCs/>
          <w:sz w:val="24"/>
          <w:szCs w:val="24"/>
          <w:lang w:eastAsia="hu-HU"/>
        </w:rPr>
        <w:t>3)</w:t>
      </w:r>
      <w:r w:rsidRPr="00AF5F6A">
        <w:rPr>
          <w:rFonts w:ascii="Times New Roman" w:eastAsia="Times New Roman" w:hAnsi="Times New Roman" w:cs="Times New Roman"/>
          <w:sz w:val="24"/>
          <w:szCs w:val="24"/>
          <w:lang w:eastAsia="hu-HU"/>
        </w:rPr>
        <w:t xml:space="preserve"> A Közbeszerzési Bizottság </w:t>
      </w:r>
      <w:r w:rsidRPr="00AF5F6A">
        <w:rPr>
          <w:rFonts w:ascii="Times New Roman" w:eastAsia="Times New Roman" w:hAnsi="Times New Roman" w:cs="Times New Roman"/>
          <w:iCs/>
          <w:sz w:val="24"/>
          <w:szCs w:val="24"/>
          <w:lang w:eastAsia="hu-HU"/>
        </w:rPr>
        <w:t>javaslatot tesz</w:t>
      </w:r>
    </w:p>
    <w:p w:rsidR="00AF5F6A" w:rsidRPr="00AF5F6A" w:rsidRDefault="00AF5F6A" w:rsidP="00AF5F6A">
      <w:pPr>
        <w:spacing w:after="0" w:line="240" w:lineRule="auto"/>
        <w:ind w:left="1134" w:hanging="85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a költségvetés összeállítsa során a közbeszerzés hatálya alá kerülő beszerzésekre</w:t>
      </w:r>
    </w:p>
    <w:p w:rsidR="00AF5F6A" w:rsidRPr="00AF5F6A" w:rsidRDefault="00AF5F6A" w:rsidP="00AF5F6A">
      <w:pPr>
        <w:spacing w:after="0" w:line="240" w:lineRule="auto"/>
        <w:ind w:left="1134" w:hanging="850"/>
        <w:jc w:val="both"/>
        <w:rPr>
          <w:rFonts w:ascii="Times New Roman" w:eastAsia="Times New Roman" w:hAnsi="Times New Roman" w:cs="Times New Roman"/>
          <w:sz w:val="24"/>
          <w:szCs w:val="24"/>
          <w:lang w:eastAsia="hu-HU"/>
        </w:rPr>
      </w:pPr>
    </w:p>
    <w:p w:rsidR="00AF5F6A" w:rsidRPr="00AF5F6A" w:rsidRDefault="00AF5F6A" w:rsidP="00AF5F6A">
      <w:pPr>
        <w:spacing w:after="0" w:line="240" w:lineRule="auto"/>
        <w:ind w:left="1134" w:hanging="85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bCs/>
          <w:sz w:val="24"/>
          <w:szCs w:val="24"/>
          <w:lang w:eastAsia="hu-HU"/>
        </w:rPr>
        <w:t>4)</w:t>
      </w:r>
      <w:r w:rsidRPr="00AF5F6A">
        <w:rPr>
          <w:rFonts w:ascii="Times New Roman" w:eastAsia="Times New Roman" w:hAnsi="Times New Roman" w:cs="Times New Roman"/>
          <w:sz w:val="24"/>
          <w:szCs w:val="24"/>
          <w:lang w:eastAsia="hu-HU"/>
        </w:rPr>
        <w:t xml:space="preserve"> A Közbeszerzési Bizottság </w:t>
      </w:r>
      <w:r w:rsidRPr="00AF5F6A">
        <w:rPr>
          <w:rFonts w:ascii="Times New Roman" w:eastAsia="Times New Roman" w:hAnsi="Times New Roman" w:cs="Times New Roman"/>
          <w:iCs/>
          <w:sz w:val="24"/>
          <w:szCs w:val="24"/>
          <w:lang w:eastAsia="hu-HU"/>
        </w:rPr>
        <w:t>ellenőrzi</w:t>
      </w:r>
    </w:p>
    <w:p w:rsidR="00AF5F6A" w:rsidRPr="00AF5F6A" w:rsidRDefault="00AF5F6A" w:rsidP="00AF5F6A">
      <w:pPr>
        <w:spacing w:after="0" w:line="240" w:lineRule="auto"/>
        <w:ind w:left="1134" w:hanging="850"/>
        <w:jc w:val="both"/>
        <w:rPr>
          <w:rFonts w:ascii="Times New Roman" w:eastAsia="Times New Roman" w:hAnsi="Times New Roman" w:cs="Times New Roman"/>
          <w:sz w:val="24"/>
          <w:szCs w:val="24"/>
          <w:lang w:eastAsia="hu-HU"/>
        </w:rPr>
      </w:pPr>
    </w:p>
    <w:p w:rsidR="00AF5F6A" w:rsidRPr="00AF5F6A" w:rsidRDefault="00AF5F6A" w:rsidP="00AF5F6A">
      <w:pPr>
        <w:spacing w:after="0" w:line="240" w:lineRule="auto"/>
        <w:ind w:left="1134" w:hanging="85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bCs/>
          <w:sz w:val="24"/>
          <w:szCs w:val="24"/>
          <w:lang w:eastAsia="hu-HU"/>
        </w:rPr>
        <w:t>4.1.</w:t>
      </w:r>
      <w:r w:rsidRPr="00AF5F6A">
        <w:rPr>
          <w:rFonts w:ascii="Times New Roman" w:eastAsia="Times New Roman" w:hAnsi="Times New Roman" w:cs="Times New Roman"/>
          <w:sz w:val="24"/>
          <w:szCs w:val="24"/>
          <w:lang w:eastAsia="hu-HU"/>
        </w:rPr>
        <w:tab/>
        <w:t>A Képviselő-testület és más bizottság által hozott közbeszerzést érintő határozatok végrehajtását</w:t>
      </w:r>
    </w:p>
    <w:p w:rsidR="00AF5F6A" w:rsidRPr="00AF5F6A" w:rsidRDefault="00AF5F6A" w:rsidP="00AF5F6A">
      <w:pPr>
        <w:spacing w:after="0" w:line="240" w:lineRule="auto"/>
        <w:ind w:left="1134" w:hanging="85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bCs/>
          <w:sz w:val="24"/>
          <w:szCs w:val="24"/>
          <w:lang w:eastAsia="hu-HU"/>
        </w:rPr>
        <w:t>4.2.</w:t>
      </w:r>
      <w:r w:rsidRPr="00AF5F6A">
        <w:rPr>
          <w:rFonts w:ascii="Times New Roman" w:eastAsia="Times New Roman" w:hAnsi="Times New Roman" w:cs="Times New Roman"/>
          <w:sz w:val="24"/>
          <w:szCs w:val="24"/>
          <w:lang w:eastAsia="hu-HU"/>
        </w:rPr>
        <w:tab/>
        <w:t>A közbeszerzési terv végrehajtását</w:t>
      </w:r>
    </w:p>
    <w:p w:rsidR="00AF5F6A" w:rsidRPr="00AF5F6A" w:rsidRDefault="00AF5F6A" w:rsidP="00AF5F6A">
      <w:pPr>
        <w:spacing w:after="0" w:line="240" w:lineRule="auto"/>
        <w:ind w:left="1134" w:hanging="85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bCs/>
          <w:sz w:val="24"/>
          <w:szCs w:val="24"/>
          <w:lang w:eastAsia="hu-HU"/>
        </w:rPr>
        <w:t>4.3.</w:t>
      </w:r>
      <w:r w:rsidRPr="00AF5F6A">
        <w:rPr>
          <w:rFonts w:ascii="Times New Roman" w:eastAsia="Times New Roman" w:hAnsi="Times New Roman" w:cs="Times New Roman"/>
          <w:sz w:val="24"/>
          <w:szCs w:val="24"/>
          <w:lang w:eastAsia="hu-HU"/>
        </w:rPr>
        <w:tab/>
        <w:t>A közbeszerzési eljárás törvényességét</w:t>
      </w:r>
    </w:p>
    <w:p w:rsidR="00AF5F6A" w:rsidRPr="00AF5F6A" w:rsidRDefault="00AF5F6A" w:rsidP="00AF5F6A">
      <w:pPr>
        <w:spacing w:after="0" w:line="240" w:lineRule="auto"/>
        <w:ind w:left="1134" w:hanging="850"/>
        <w:jc w:val="both"/>
        <w:rPr>
          <w:rFonts w:ascii="Times New Roman" w:eastAsia="Times New Roman" w:hAnsi="Times New Roman" w:cs="Times New Roman"/>
          <w:sz w:val="24"/>
          <w:szCs w:val="24"/>
          <w:lang w:eastAsia="hu-HU"/>
        </w:rPr>
      </w:pPr>
    </w:p>
    <w:p w:rsidR="00AF5F6A" w:rsidRPr="00AF5F6A" w:rsidRDefault="000474E1" w:rsidP="00AF5F6A">
      <w:pPr>
        <w:spacing w:after="0" w:line="240" w:lineRule="auto"/>
        <w:ind w:left="1134" w:hanging="850"/>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lastRenderedPageBreak/>
        <w:t xml:space="preserve">…/2017. (…) önkormányzati rendelet 6. </w:t>
      </w:r>
      <w:r w:rsidR="00AF5F6A" w:rsidRPr="00AF5F6A">
        <w:rPr>
          <w:rFonts w:ascii="Times New Roman" w:eastAsia="Times New Roman" w:hAnsi="Times New Roman" w:cs="Times New Roman"/>
          <w:b/>
          <w:sz w:val="24"/>
          <w:szCs w:val="24"/>
          <w:lang w:eastAsia="hu-HU"/>
        </w:rPr>
        <w:t>melléklet</w:t>
      </w:r>
      <w:r>
        <w:rPr>
          <w:rFonts w:ascii="Times New Roman" w:eastAsia="Times New Roman" w:hAnsi="Times New Roman" w:cs="Times New Roman"/>
          <w:b/>
          <w:sz w:val="24"/>
          <w:szCs w:val="24"/>
          <w:lang w:eastAsia="hu-HU"/>
        </w:rPr>
        <w:t>e</w:t>
      </w:r>
    </w:p>
    <w:p w:rsidR="00AF5F6A" w:rsidRPr="00AF5F6A" w:rsidRDefault="00AF5F6A" w:rsidP="00AF5F6A">
      <w:pPr>
        <w:spacing w:after="0" w:line="240" w:lineRule="auto"/>
        <w:ind w:left="1134" w:hanging="850"/>
        <w:jc w:val="both"/>
        <w:rPr>
          <w:rFonts w:ascii="Times New Roman" w:eastAsia="Times New Roman" w:hAnsi="Times New Roman" w:cs="Times New Roman"/>
          <w:sz w:val="24"/>
          <w:szCs w:val="24"/>
          <w:lang w:eastAsia="hu-HU"/>
        </w:rPr>
      </w:pPr>
      <w:r w:rsidRPr="00AF5F6A">
        <w:rPr>
          <w:rFonts w:ascii="Times New Roman" w:eastAsia="Times New Roman" w:hAnsi="Times New Roman" w:cs="Times New Roman"/>
          <w:sz w:val="24"/>
          <w:szCs w:val="24"/>
          <w:lang w:eastAsia="hu-HU"/>
        </w:rPr>
        <w:t>45/2001.(XII.22.) önkormányzati rendelet 10/a. sz. melléklete</w:t>
      </w:r>
    </w:p>
    <w:p w:rsidR="00AF5F6A" w:rsidRPr="00AF5F6A" w:rsidRDefault="00AF5F6A" w:rsidP="00AF5F6A">
      <w:pPr>
        <w:spacing w:after="0" w:line="240" w:lineRule="auto"/>
        <w:ind w:left="1134" w:hanging="850"/>
        <w:jc w:val="both"/>
        <w:rPr>
          <w:rFonts w:ascii="Times New Roman" w:eastAsia="Times New Roman" w:hAnsi="Times New Roman" w:cs="Times New Roman"/>
          <w:sz w:val="24"/>
          <w:szCs w:val="24"/>
          <w:lang w:eastAsia="hu-HU"/>
        </w:rPr>
      </w:pPr>
    </w:p>
    <w:p w:rsidR="00AF5F6A" w:rsidRPr="00AF5F6A" w:rsidRDefault="00AF5F6A" w:rsidP="00AF5F6A">
      <w:pPr>
        <w:spacing w:after="0" w:line="240" w:lineRule="auto"/>
        <w:ind w:left="1134" w:hanging="850"/>
        <w:jc w:val="both"/>
        <w:rPr>
          <w:rFonts w:ascii="Times New Roman" w:eastAsia="Times New Roman" w:hAnsi="Times New Roman" w:cs="Times New Roman"/>
          <w:sz w:val="24"/>
          <w:szCs w:val="24"/>
          <w:lang w:eastAsia="hu-HU"/>
        </w:rPr>
      </w:pPr>
    </w:p>
    <w:p w:rsidR="00AF5F6A" w:rsidRPr="00AF5F6A" w:rsidRDefault="00AF5F6A" w:rsidP="00AF5F6A">
      <w:pPr>
        <w:spacing w:after="0" w:line="240" w:lineRule="auto"/>
        <w:jc w:val="both"/>
        <w:rPr>
          <w:rFonts w:ascii="Times New Roman" w:eastAsia="Times New Roman" w:hAnsi="Times New Roman" w:cs="Times New Roman"/>
          <w:b/>
          <w:sz w:val="24"/>
          <w:szCs w:val="24"/>
          <w:u w:val="single"/>
          <w:lang w:eastAsia="hu-HU"/>
        </w:rPr>
      </w:pPr>
      <w:r w:rsidRPr="00AF5F6A">
        <w:rPr>
          <w:rFonts w:ascii="Times New Roman" w:eastAsia="Times New Roman" w:hAnsi="Times New Roman" w:cs="Times New Roman"/>
          <w:b/>
          <w:sz w:val="24"/>
          <w:szCs w:val="24"/>
          <w:u w:val="single"/>
          <w:lang w:eastAsia="hu-HU"/>
        </w:rPr>
        <w:t>Környezetvédelmi Bizottság</w:t>
      </w:r>
    </w:p>
    <w:p w:rsidR="00AF5F6A" w:rsidRPr="00AF5F6A" w:rsidRDefault="00AF5F6A" w:rsidP="00AF5F6A">
      <w:pPr>
        <w:spacing w:after="0" w:line="240" w:lineRule="auto"/>
        <w:jc w:val="both"/>
        <w:rPr>
          <w:rFonts w:ascii="Times New Roman" w:eastAsia="Times New Roman" w:hAnsi="Times New Roman" w:cs="Times New Roman"/>
          <w:b/>
          <w:sz w:val="24"/>
          <w:szCs w:val="24"/>
          <w:lang w:eastAsia="hu-HU"/>
        </w:rPr>
      </w:pPr>
      <w:r w:rsidRPr="00AF5F6A">
        <w:rPr>
          <w:rFonts w:ascii="Times New Roman" w:eastAsia="Times New Roman" w:hAnsi="Times New Roman" w:cs="Times New Roman"/>
          <w:b/>
          <w:sz w:val="24"/>
          <w:szCs w:val="24"/>
          <w:lang w:eastAsia="hu-HU"/>
        </w:rPr>
        <w:t>(rövidítve: KVB)</w:t>
      </w:r>
    </w:p>
    <w:p w:rsidR="00AF5F6A" w:rsidRPr="00AF5F6A" w:rsidRDefault="00AF5F6A" w:rsidP="00AF5F6A">
      <w:pPr>
        <w:spacing w:after="0" w:line="240" w:lineRule="auto"/>
        <w:jc w:val="both"/>
        <w:rPr>
          <w:rFonts w:ascii="Times New Roman" w:eastAsia="Times New Roman" w:hAnsi="Times New Roman" w:cs="Times New Roman"/>
          <w:sz w:val="24"/>
          <w:szCs w:val="24"/>
          <w:lang w:eastAsia="hu-HU"/>
        </w:rPr>
      </w:pPr>
    </w:p>
    <w:p w:rsidR="00AF5F6A" w:rsidRPr="00AF5F6A" w:rsidRDefault="00AF5F6A" w:rsidP="00AF5F6A">
      <w:pPr>
        <w:numPr>
          <w:ilvl w:val="0"/>
          <w:numId w:val="11"/>
        </w:numPr>
        <w:spacing w:after="0" w:line="240" w:lineRule="auto"/>
        <w:contextualSpacing/>
        <w:jc w:val="both"/>
        <w:rPr>
          <w:rFonts w:ascii="Times New Roman" w:eastAsia="Calibri" w:hAnsi="Times New Roman" w:cs="Times New Roman"/>
          <w:sz w:val="24"/>
          <w:szCs w:val="24"/>
          <w:lang w:eastAsia="hu-HU"/>
        </w:rPr>
      </w:pPr>
      <w:r w:rsidRPr="00AF5F6A">
        <w:rPr>
          <w:rFonts w:ascii="Times New Roman" w:eastAsia="Calibri" w:hAnsi="Times New Roman" w:cs="Times New Roman"/>
          <w:sz w:val="24"/>
          <w:szCs w:val="24"/>
          <w:lang w:eastAsia="hu-HU"/>
        </w:rPr>
        <w:t xml:space="preserve">A Környezetvédelmi Bizottság a Képviselő-testület által átruházott hatáskörben dönt: </w:t>
      </w:r>
    </w:p>
    <w:p w:rsidR="00AF5F6A" w:rsidRPr="00AF5F6A" w:rsidRDefault="00AF5F6A" w:rsidP="00AF5F6A">
      <w:pPr>
        <w:spacing w:after="0" w:line="240" w:lineRule="auto"/>
        <w:ind w:left="720"/>
        <w:contextualSpacing/>
        <w:jc w:val="both"/>
        <w:rPr>
          <w:rFonts w:ascii="Times New Roman" w:eastAsia="Calibri" w:hAnsi="Times New Roman" w:cs="Times New Roman"/>
          <w:sz w:val="24"/>
          <w:szCs w:val="24"/>
          <w:lang w:eastAsia="hu-HU"/>
        </w:rPr>
      </w:pPr>
    </w:p>
    <w:p w:rsidR="00AF5F6A" w:rsidRPr="00AF5F6A" w:rsidRDefault="00AF5F6A" w:rsidP="00AF5F6A">
      <w:pPr>
        <w:numPr>
          <w:ilvl w:val="1"/>
          <w:numId w:val="11"/>
        </w:numPr>
        <w:spacing w:after="0" w:line="240" w:lineRule="auto"/>
        <w:contextualSpacing/>
        <w:jc w:val="both"/>
        <w:rPr>
          <w:rFonts w:ascii="Times New Roman" w:eastAsia="Calibri" w:hAnsi="Times New Roman" w:cs="Times New Roman"/>
          <w:sz w:val="24"/>
          <w:szCs w:val="24"/>
          <w:lang w:eastAsia="hu-HU"/>
        </w:rPr>
      </w:pPr>
      <w:r w:rsidRPr="00AF5F6A">
        <w:rPr>
          <w:rFonts w:ascii="Times New Roman" w:eastAsia="Calibri" w:hAnsi="Times New Roman" w:cs="Times New Roman"/>
          <w:sz w:val="24"/>
          <w:szCs w:val="24"/>
          <w:lang w:eastAsia="hu-HU"/>
        </w:rPr>
        <w:t>A környezetvédelemmel kapcsolatos feladatokról</w:t>
      </w:r>
    </w:p>
    <w:p w:rsidR="00AF5F6A" w:rsidRPr="00AF5F6A" w:rsidRDefault="00AF5F6A" w:rsidP="00AF5F6A">
      <w:pPr>
        <w:spacing w:after="0" w:line="240" w:lineRule="auto"/>
        <w:jc w:val="both"/>
        <w:rPr>
          <w:rFonts w:ascii="Times New Roman" w:eastAsia="Times New Roman" w:hAnsi="Times New Roman" w:cs="Times New Roman"/>
          <w:sz w:val="24"/>
          <w:szCs w:val="24"/>
          <w:lang w:eastAsia="hu-HU"/>
        </w:rPr>
      </w:pPr>
    </w:p>
    <w:p w:rsidR="00AF5F6A" w:rsidRPr="00AF5F6A" w:rsidRDefault="00AF5F6A" w:rsidP="00AF5F6A">
      <w:pPr>
        <w:numPr>
          <w:ilvl w:val="0"/>
          <w:numId w:val="11"/>
        </w:numPr>
        <w:spacing w:after="0" w:line="240" w:lineRule="auto"/>
        <w:contextualSpacing/>
        <w:jc w:val="both"/>
        <w:rPr>
          <w:rFonts w:ascii="Times New Roman" w:eastAsia="Calibri" w:hAnsi="Times New Roman" w:cs="Times New Roman"/>
          <w:sz w:val="24"/>
          <w:szCs w:val="24"/>
          <w:lang w:eastAsia="hu-HU"/>
        </w:rPr>
      </w:pPr>
      <w:r w:rsidRPr="00AF5F6A">
        <w:rPr>
          <w:rFonts w:ascii="Times New Roman" w:eastAsia="Calibri" w:hAnsi="Times New Roman" w:cs="Times New Roman"/>
          <w:sz w:val="24"/>
          <w:szCs w:val="24"/>
          <w:lang w:eastAsia="hu-HU"/>
        </w:rPr>
        <w:t>A Környezetvédelmi Bizottság a Képviselő-testület döntése előtt véleményt alkot:</w:t>
      </w:r>
    </w:p>
    <w:p w:rsidR="00AF5F6A" w:rsidRPr="00AF5F6A" w:rsidRDefault="00AF5F6A" w:rsidP="00AF5F6A">
      <w:pPr>
        <w:spacing w:after="0" w:line="240" w:lineRule="auto"/>
        <w:ind w:left="720"/>
        <w:contextualSpacing/>
        <w:jc w:val="both"/>
        <w:rPr>
          <w:rFonts w:ascii="Times New Roman" w:eastAsia="Calibri" w:hAnsi="Times New Roman" w:cs="Times New Roman"/>
          <w:sz w:val="24"/>
          <w:szCs w:val="24"/>
          <w:lang w:eastAsia="hu-HU"/>
        </w:rPr>
      </w:pPr>
    </w:p>
    <w:p w:rsidR="00AF5F6A" w:rsidRPr="00AF5F6A" w:rsidRDefault="00AF5F6A" w:rsidP="00AF5F6A">
      <w:pPr>
        <w:numPr>
          <w:ilvl w:val="1"/>
          <w:numId w:val="12"/>
        </w:numPr>
        <w:spacing w:after="0" w:line="240" w:lineRule="auto"/>
        <w:contextualSpacing/>
        <w:jc w:val="both"/>
        <w:rPr>
          <w:rFonts w:ascii="Times New Roman" w:eastAsia="Calibri" w:hAnsi="Times New Roman" w:cs="Times New Roman"/>
          <w:sz w:val="24"/>
          <w:szCs w:val="24"/>
          <w:lang w:eastAsia="hu-HU"/>
        </w:rPr>
      </w:pPr>
      <w:r w:rsidRPr="00AF5F6A">
        <w:rPr>
          <w:rFonts w:ascii="Times New Roman" w:eastAsia="Calibri" w:hAnsi="Times New Roman" w:cs="Times New Roman"/>
          <w:sz w:val="24"/>
          <w:szCs w:val="24"/>
          <w:lang w:eastAsia="hu-HU"/>
        </w:rPr>
        <w:t>a fővárosi és kerületi településfejlesztési koncepciókról;</w:t>
      </w:r>
    </w:p>
    <w:p w:rsidR="00AF5F6A" w:rsidRPr="00AF5F6A" w:rsidRDefault="00AF5F6A" w:rsidP="00AF5F6A">
      <w:pPr>
        <w:numPr>
          <w:ilvl w:val="1"/>
          <w:numId w:val="12"/>
        </w:numPr>
        <w:spacing w:after="0" w:line="240" w:lineRule="auto"/>
        <w:contextualSpacing/>
        <w:jc w:val="both"/>
        <w:rPr>
          <w:rFonts w:ascii="Times New Roman" w:eastAsia="Calibri" w:hAnsi="Times New Roman" w:cs="Times New Roman"/>
          <w:sz w:val="24"/>
          <w:szCs w:val="24"/>
          <w:lang w:eastAsia="hu-HU"/>
        </w:rPr>
      </w:pPr>
      <w:r w:rsidRPr="00AF5F6A">
        <w:rPr>
          <w:rFonts w:ascii="Times New Roman" w:eastAsia="Calibri" w:hAnsi="Times New Roman" w:cs="Times New Roman"/>
          <w:sz w:val="24"/>
          <w:szCs w:val="24"/>
          <w:lang w:eastAsia="hu-HU"/>
        </w:rPr>
        <w:t>a fejlesztések hatásvizsgálatairól, a döntés-előkészítő tanulmánytervekről;</w:t>
      </w:r>
    </w:p>
    <w:p w:rsidR="00AF5F6A" w:rsidRPr="00AF5F6A" w:rsidRDefault="00AF5F6A" w:rsidP="00AF5F6A">
      <w:pPr>
        <w:numPr>
          <w:ilvl w:val="2"/>
          <w:numId w:val="12"/>
        </w:numPr>
        <w:spacing w:after="0" w:line="240" w:lineRule="auto"/>
        <w:ind w:hanging="1156"/>
        <w:contextualSpacing/>
        <w:jc w:val="both"/>
        <w:rPr>
          <w:rFonts w:ascii="Times New Roman" w:eastAsia="Calibri" w:hAnsi="Times New Roman" w:cs="Times New Roman"/>
          <w:sz w:val="24"/>
          <w:szCs w:val="24"/>
          <w:lang w:eastAsia="hu-HU"/>
        </w:rPr>
      </w:pPr>
      <w:r w:rsidRPr="00AF5F6A">
        <w:rPr>
          <w:rFonts w:ascii="Times New Roman" w:eastAsia="Calibri" w:hAnsi="Times New Roman" w:cs="Times New Roman"/>
          <w:sz w:val="24"/>
          <w:szCs w:val="24"/>
          <w:lang w:eastAsia="hu-HU"/>
        </w:rPr>
        <w:t xml:space="preserve"> a kiemelt területek, kiemelt közcélú zöldfelületek fejlesztéséről és fenntartásáról;</w:t>
      </w:r>
    </w:p>
    <w:p w:rsidR="00AF5F6A" w:rsidRPr="00AF5F6A" w:rsidRDefault="00AF5F6A" w:rsidP="00AF5F6A">
      <w:pPr>
        <w:numPr>
          <w:ilvl w:val="1"/>
          <w:numId w:val="12"/>
        </w:numPr>
        <w:spacing w:after="0" w:line="240" w:lineRule="auto"/>
        <w:contextualSpacing/>
        <w:jc w:val="both"/>
        <w:rPr>
          <w:rFonts w:ascii="Times New Roman" w:eastAsia="Calibri" w:hAnsi="Times New Roman" w:cs="Times New Roman"/>
          <w:sz w:val="24"/>
          <w:szCs w:val="24"/>
          <w:lang w:eastAsia="hu-HU"/>
        </w:rPr>
      </w:pPr>
      <w:r w:rsidRPr="00AF5F6A">
        <w:rPr>
          <w:rFonts w:ascii="Times New Roman" w:eastAsia="Calibri" w:hAnsi="Times New Roman" w:cs="Times New Roman"/>
          <w:sz w:val="24"/>
          <w:szCs w:val="24"/>
          <w:lang w:eastAsia="hu-HU"/>
        </w:rPr>
        <w:t>a településtisztasági feladatokról;</w:t>
      </w:r>
    </w:p>
    <w:p w:rsidR="00AF5F6A" w:rsidRPr="00AF5F6A" w:rsidRDefault="00AF5F6A" w:rsidP="00AF5F6A">
      <w:pPr>
        <w:numPr>
          <w:ilvl w:val="1"/>
          <w:numId w:val="12"/>
        </w:numPr>
        <w:spacing w:after="0" w:line="240" w:lineRule="auto"/>
        <w:contextualSpacing/>
        <w:jc w:val="both"/>
        <w:rPr>
          <w:rFonts w:ascii="Times New Roman" w:eastAsia="Calibri" w:hAnsi="Times New Roman" w:cs="Times New Roman"/>
          <w:sz w:val="24"/>
          <w:szCs w:val="24"/>
          <w:lang w:eastAsia="hu-HU"/>
        </w:rPr>
      </w:pPr>
      <w:r w:rsidRPr="00AF5F6A">
        <w:rPr>
          <w:rFonts w:ascii="Times New Roman" w:eastAsia="Calibri" w:hAnsi="Times New Roman" w:cs="Times New Roman"/>
          <w:sz w:val="24"/>
          <w:szCs w:val="24"/>
          <w:lang w:eastAsia="hu-HU"/>
        </w:rPr>
        <w:t>a kommunális szolgáltatások ellátási módjáról.</w:t>
      </w:r>
    </w:p>
    <w:p w:rsidR="00AF5F6A" w:rsidRPr="00AF5F6A" w:rsidRDefault="00AF5F6A" w:rsidP="00AF5F6A">
      <w:pPr>
        <w:numPr>
          <w:ilvl w:val="1"/>
          <w:numId w:val="12"/>
        </w:numPr>
        <w:spacing w:after="0" w:line="240" w:lineRule="auto"/>
        <w:contextualSpacing/>
        <w:jc w:val="both"/>
        <w:rPr>
          <w:rFonts w:ascii="Times New Roman" w:eastAsia="Calibri" w:hAnsi="Times New Roman" w:cs="Times New Roman"/>
          <w:sz w:val="24"/>
          <w:szCs w:val="24"/>
          <w:lang w:eastAsia="hu-HU"/>
        </w:rPr>
      </w:pPr>
      <w:r w:rsidRPr="00AF5F6A">
        <w:rPr>
          <w:rFonts w:ascii="Times New Roman" w:eastAsia="Calibri" w:hAnsi="Times New Roman" w:cs="Times New Roman"/>
          <w:sz w:val="24"/>
          <w:szCs w:val="24"/>
          <w:lang w:eastAsia="hu-HU"/>
        </w:rPr>
        <w:t xml:space="preserve">a Kerületfejlesztési és Településüzemeltetési Bizottság döntése előtt környezeti vizsgálat szükségességéről a környezet védelméért felelős szervek véleményének kikérésével a kerület egy részére készülő szabályozási tervnél, helyi építési szabályzatnál, illetve azoknál a terveknél, amelyek helyi szinten kis terület használatát határozzák meg. </w:t>
      </w:r>
    </w:p>
    <w:p w:rsidR="00AF5F6A" w:rsidRPr="00AF5F6A" w:rsidRDefault="00AF5F6A" w:rsidP="00AF5F6A">
      <w:pPr>
        <w:spacing w:after="0" w:line="240" w:lineRule="auto"/>
        <w:ind w:left="360"/>
        <w:contextualSpacing/>
        <w:jc w:val="both"/>
        <w:rPr>
          <w:rFonts w:ascii="Times New Roman" w:eastAsia="Calibri" w:hAnsi="Times New Roman" w:cs="Times New Roman"/>
          <w:sz w:val="24"/>
          <w:szCs w:val="24"/>
          <w:lang w:eastAsia="hu-HU"/>
        </w:rPr>
      </w:pPr>
    </w:p>
    <w:p w:rsidR="00AF5F6A" w:rsidRPr="00AF5F6A" w:rsidRDefault="00AF5F6A" w:rsidP="00AF5F6A">
      <w:pPr>
        <w:numPr>
          <w:ilvl w:val="0"/>
          <w:numId w:val="12"/>
        </w:numPr>
        <w:spacing w:after="0" w:line="240" w:lineRule="auto"/>
        <w:ind w:hanging="76"/>
        <w:contextualSpacing/>
        <w:jc w:val="both"/>
        <w:rPr>
          <w:rFonts w:ascii="Times New Roman" w:eastAsia="Calibri" w:hAnsi="Times New Roman" w:cs="Times New Roman"/>
          <w:sz w:val="24"/>
          <w:szCs w:val="24"/>
          <w:lang w:eastAsia="hu-HU"/>
        </w:rPr>
      </w:pPr>
      <w:r w:rsidRPr="00AF5F6A">
        <w:rPr>
          <w:rFonts w:ascii="Times New Roman" w:eastAsia="Calibri" w:hAnsi="Times New Roman" w:cs="Times New Roman"/>
          <w:sz w:val="24"/>
          <w:szCs w:val="24"/>
          <w:lang w:eastAsia="hu-HU"/>
        </w:rPr>
        <w:t>A Környezetvédelmi Bizottság javaslatot tesz:</w:t>
      </w:r>
    </w:p>
    <w:p w:rsidR="00AF5F6A" w:rsidRPr="00AF5F6A" w:rsidRDefault="00AF5F6A" w:rsidP="00AF5F6A">
      <w:pPr>
        <w:spacing w:after="0" w:line="240" w:lineRule="auto"/>
        <w:ind w:left="360"/>
        <w:contextualSpacing/>
        <w:jc w:val="both"/>
        <w:rPr>
          <w:rFonts w:ascii="Times New Roman" w:eastAsia="Calibri" w:hAnsi="Times New Roman" w:cs="Times New Roman"/>
          <w:sz w:val="24"/>
          <w:szCs w:val="24"/>
          <w:lang w:eastAsia="hu-HU"/>
        </w:rPr>
      </w:pPr>
    </w:p>
    <w:p w:rsidR="00AF5F6A" w:rsidRPr="00AF5F6A" w:rsidRDefault="00AF5F6A" w:rsidP="00AF5F6A">
      <w:pPr>
        <w:numPr>
          <w:ilvl w:val="1"/>
          <w:numId w:val="12"/>
        </w:numPr>
        <w:spacing w:after="0" w:line="240" w:lineRule="auto"/>
        <w:contextualSpacing/>
        <w:jc w:val="both"/>
        <w:rPr>
          <w:rFonts w:ascii="Times New Roman" w:eastAsia="Calibri" w:hAnsi="Times New Roman" w:cs="Times New Roman"/>
          <w:sz w:val="24"/>
          <w:szCs w:val="24"/>
          <w:lang w:eastAsia="hu-HU"/>
        </w:rPr>
      </w:pPr>
      <w:r w:rsidRPr="00AF5F6A">
        <w:rPr>
          <w:rFonts w:ascii="Times New Roman" w:eastAsia="Calibri" w:hAnsi="Times New Roman" w:cs="Times New Roman"/>
          <w:sz w:val="24"/>
          <w:szCs w:val="24"/>
          <w:lang w:eastAsia="hu-HU"/>
        </w:rPr>
        <w:t xml:space="preserve"> a szelektív hulladékgyűjtés módozataival és hatékonyságával kapcsolatosan;</w:t>
      </w:r>
    </w:p>
    <w:p w:rsidR="00AF5F6A" w:rsidRPr="00AF5F6A" w:rsidRDefault="00AF5F6A" w:rsidP="00AF5F6A">
      <w:pPr>
        <w:numPr>
          <w:ilvl w:val="1"/>
          <w:numId w:val="12"/>
        </w:numPr>
        <w:spacing w:after="0" w:line="240" w:lineRule="auto"/>
        <w:contextualSpacing/>
        <w:jc w:val="both"/>
        <w:rPr>
          <w:rFonts w:ascii="Times New Roman" w:eastAsia="Calibri" w:hAnsi="Times New Roman" w:cs="Times New Roman"/>
          <w:sz w:val="24"/>
          <w:szCs w:val="24"/>
          <w:lang w:eastAsia="hu-HU"/>
        </w:rPr>
      </w:pPr>
      <w:r w:rsidRPr="00AF5F6A">
        <w:rPr>
          <w:rFonts w:ascii="Times New Roman" w:eastAsia="Calibri" w:hAnsi="Times New Roman" w:cs="Times New Roman"/>
          <w:sz w:val="24"/>
          <w:szCs w:val="24"/>
          <w:lang w:eastAsia="hu-HU"/>
        </w:rPr>
        <w:t xml:space="preserve"> a kerületi állattartás szabályaival kapcsolatosan;</w:t>
      </w:r>
    </w:p>
    <w:p w:rsidR="00AF5F6A" w:rsidRPr="00AF5F6A" w:rsidRDefault="00AF5F6A" w:rsidP="00AF5F6A">
      <w:pPr>
        <w:numPr>
          <w:ilvl w:val="1"/>
          <w:numId w:val="12"/>
        </w:numPr>
        <w:spacing w:after="0" w:line="240" w:lineRule="auto"/>
        <w:contextualSpacing/>
        <w:jc w:val="both"/>
        <w:rPr>
          <w:rFonts w:ascii="Times New Roman" w:eastAsia="Calibri" w:hAnsi="Times New Roman" w:cs="Times New Roman"/>
          <w:sz w:val="24"/>
          <w:szCs w:val="24"/>
          <w:lang w:eastAsia="hu-HU"/>
        </w:rPr>
      </w:pPr>
      <w:r w:rsidRPr="00AF5F6A">
        <w:rPr>
          <w:rFonts w:ascii="Times New Roman" w:eastAsia="Calibri" w:hAnsi="Times New Roman" w:cs="Times New Roman"/>
          <w:sz w:val="24"/>
          <w:szCs w:val="24"/>
          <w:lang w:eastAsia="hu-HU"/>
        </w:rPr>
        <w:t xml:space="preserve"> a kerékpárút-hálózat fejlesztésével, a kerékpáros-infrastruktúra bővítésével kapcsolatosan.</w:t>
      </w:r>
    </w:p>
    <w:p w:rsidR="00AF5F6A" w:rsidRPr="00AF5F6A" w:rsidRDefault="00AF5F6A" w:rsidP="00AF5F6A">
      <w:pPr>
        <w:numPr>
          <w:ilvl w:val="1"/>
          <w:numId w:val="12"/>
        </w:numPr>
        <w:spacing w:after="0" w:line="240" w:lineRule="auto"/>
        <w:contextualSpacing/>
        <w:jc w:val="both"/>
        <w:rPr>
          <w:rFonts w:ascii="Times New Roman" w:eastAsia="Calibri" w:hAnsi="Times New Roman" w:cs="Times New Roman"/>
          <w:sz w:val="24"/>
          <w:szCs w:val="24"/>
          <w:lang w:eastAsia="hu-HU"/>
        </w:rPr>
      </w:pPr>
      <w:r w:rsidRPr="00AF5F6A">
        <w:rPr>
          <w:rFonts w:ascii="Times New Roman" w:eastAsia="Calibri" w:hAnsi="Times New Roman" w:cs="Times New Roman"/>
          <w:sz w:val="24"/>
          <w:szCs w:val="24"/>
          <w:lang w:eastAsia="hu-HU"/>
        </w:rPr>
        <w:t>az allergén növények elleni védekezés módozataival és hatékonyságával kapcsolatosan</w:t>
      </w:r>
    </w:p>
    <w:p w:rsidR="00AF5F6A" w:rsidRPr="00AF5F6A" w:rsidRDefault="00AF5F6A" w:rsidP="00AF5F6A">
      <w:pPr>
        <w:spacing w:after="0" w:line="240" w:lineRule="auto"/>
        <w:ind w:left="360"/>
        <w:jc w:val="both"/>
        <w:rPr>
          <w:rFonts w:ascii="Times New Roman" w:eastAsia="Times New Roman" w:hAnsi="Times New Roman" w:cs="Times New Roman"/>
          <w:sz w:val="24"/>
          <w:szCs w:val="24"/>
          <w:lang w:eastAsia="hu-HU"/>
        </w:rPr>
      </w:pPr>
    </w:p>
    <w:p w:rsidR="00AF5F6A" w:rsidRPr="00AF5F6A" w:rsidRDefault="00AF5F6A" w:rsidP="00AF5F6A">
      <w:pPr>
        <w:numPr>
          <w:ilvl w:val="0"/>
          <w:numId w:val="12"/>
        </w:numPr>
        <w:spacing w:after="0" w:line="240" w:lineRule="auto"/>
        <w:ind w:hanging="76"/>
        <w:contextualSpacing/>
        <w:jc w:val="both"/>
        <w:rPr>
          <w:rFonts w:ascii="Times New Roman" w:eastAsia="Calibri" w:hAnsi="Times New Roman" w:cs="Times New Roman"/>
          <w:sz w:val="24"/>
          <w:szCs w:val="24"/>
          <w:lang w:eastAsia="hu-HU"/>
        </w:rPr>
      </w:pPr>
      <w:r w:rsidRPr="00AF5F6A">
        <w:rPr>
          <w:rFonts w:ascii="Times New Roman" w:eastAsia="Calibri" w:hAnsi="Times New Roman" w:cs="Times New Roman"/>
          <w:sz w:val="24"/>
          <w:szCs w:val="24"/>
          <w:lang w:eastAsia="hu-HU"/>
        </w:rPr>
        <w:t>A Környezetvédelmi Bizottság saját kezdeményezésére, vagy a Polgármester, illetve a Jegyző felkérésére a hatáskörébe tartozó döntéseinek, javaslatainak előkészítésére albizottságot, munkacsoportot hozhat létre.</w:t>
      </w:r>
    </w:p>
    <w:p w:rsidR="00AF5F6A" w:rsidRPr="00AF5F6A" w:rsidRDefault="00AF5F6A" w:rsidP="00AF5F6A">
      <w:pPr>
        <w:spacing w:after="0" w:line="240" w:lineRule="auto"/>
        <w:contextualSpacing/>
        <w:rPr>
          <w:rFonts w:ascii="Times New Roman" w:eastAsia="Calibri" w:hAnsi="Times New Roman" w:cs="Times New Roman"/>
          <w:i/>
          <w:sz w:val="24"/>
          <w:szCs w:val="24"/>
          <w:lang w:eastAsia="hu-HU"/>
        </w:rPr>
      </w:pPr>
    </w:p>
    <w:p w:rsidR="00AF5F6A" w:rsidRPr="00AF5F6A" w:rsidRDefault="00AF5F6A" w:rsidP="00AF5F6A">
      <w:pPr>
        <w:numPr>
          <w:ilvl w:val="0"/>
          <w:numId w:val="12"/>
        </w:numPr>
        <w:spacing w:after="0" w:line="240" w:lineRule="auto"/>
        <w:contextualSpacing/>
        <w:jc w:val="both"/>
        <w:rPr>
          <w:rFonts w:ascii="Times New Roman" w:eastAsia="Calibri" w:hAnsi="Times New Roman" w:cs="Times New Roman"/>
          <w:sz w:val="24"/>
          <w:szCs w:val="24"/>
          <w:lang w:eastAsia="hu-HU"/>
        </w:rPr>
      </w:pPr>
      <w:r w:rsidRPr="00AF5F6A">
        <w:rPr>
          <w:rFonts w:ascii="Times New Roman" w:eastAsia="Calibri" w:hAnsi="Times New Roman" w:cs="Times New Roman"/>
          <w:sz w:val="24"/>
          <w:szCs w:val="24"/>
          <w:lang w:eastAsia="hu-HU"/>
        </w:rPr>
        <w:t>Közbeszerzési eljárás során:</w:t>
      </w:r>
      <w:r w:rsidRPr="00AF5F6A">
        <w:rPr>
          <w:rFonts w:ascii="Times New Roman" w:eastAsia="Calibri" w:hAnsi="Times New Roman" w:cs="Times New Roman"/>
          <w:sz w:val="24"/>
          <w:szCs w:val="24"/>
          <w:lang w:eastAsia="hu-HU"/>
        </w:rPr>
        <w:tab/>
      </w:r>
    </w:p>
    <w:p w:rsidR="00AF5F6A" w:rsidRPr="00AF5F6A" w:rsidRDefault="00AF5F6A" w:rsidP="00AF5F6A">
      <w:pPr>
        <w:spacing w:after="0" w:line="240" w:lineRule="auto"/>
        <w:ind w:left="360"/>
        <w:contextualSpacing/>
        <w:jc w:val="both"/>
        <w:rPr>
          <w:rFonts w:ascii="Times New Roman" w:eastAsia="Calibri" w:hAnsi="Times New Roman" w:cs="Times New Roman"/>
          <w:sz w:val="24"/>
          <w:szCs w:val="24"/>
          <w:lang w:eastAsia="hu-HU"/>
        </w:rPr>
      </w:pPr>
      <w:r w:rsidRPr="00AF5F6A">
        <w:rPr>
          <w:rFonts w:ascii="Times New Roman" w:eastAsia="Calibri" w:hAnsi="Times New Roman" w:cs="Times New Roman"/>
          <w:sz w:val="24"/>
          <w:szCs w:val="24"/>
          <w:lang w:eastAsia="hu-HU"/>
        </w:rPr>
        <w:t xml:space="preserve">A mindenkor hatályos közbeszerzésekről szóló törvény alapján folytatott, a KVB hatáskörébe tartozó feladatok elvégzésére vonatkozó közbeszerzési eljárások során a kezdeményező </w:t>
      </w:r>
      <w:r w:rsidRPr="00AF5F6A">
        <w:rPr>
          <w:rFonts w:ascii="Times New Roman" w:eastAsia="Calibri" w:hAnsi="Times New Roman" w:cs="Times New Roman"/>
          <w:b/>
          <w:sz w:val="24"/>
          <w:szCs w:val="24"/>
          <w:lang w:eastAsia="hu-HU"/>
        </w:rPr>
        <w:t>osztály,</w:t>
      </w:r>
      <w:r w:rsidRPr="00AF5F6A">
        <w:rPr>
          <w:rFonts w:ascii="Times New Roman" w:eastAsia="Calibri" w:hAnsi="Times New Roman" w:cs="Times New Roman"/>
          <w:sz w:val="24"/>
          <w:szCs w:val="24"/>
          <w:lang w:eastAsia="hu-HU"/>
        </w:rPr>
        <w:t xml:space="preserve"> illetve a költségvetési szerv javaslata alapján véleményezi az ajánlattételi felhívást.</w:t>
      </w:r>
    </w:p>
    <w:p w:rsidR="00D57A65" w:rsidRPr="000A7AFD" w:rsidRDefault="00D57A65" w:rsidP="008E42FB">
      <w:pPr>
        <w:tabs>
          <w:tab w:val="center" w:pos="6804"/>
        </w:tabs>
        <w:spacing w:after="0"/>
        <w:rPr>
          <w:rFonts w:ascii="Times New Roman" w:hAnsi="Times New Roman" w:cs="Times New Roman"/>
          <w:b/>
        </w:rPr>
      </w:pPr>
    </w:p>
    <w:p w:rsidR="008E42FB" w:rsidRDefault="008E42FB">
      <w:pPr>
        <w:rPr>
          <w:rFonts w:ascii="Times New Roman" w:hAnsi="Times New Roman" w:cs="Times New Roman"/>
          <w:b/>
        </w:rPr>
      </w:pPr>
      <w:r>
        <w:rPr>
          <w:rFonts w:ascii="Times New Roman" w:hAnsi="Times New Roman" w:cs="Times New Roman"/>
          <w:b/>
        </w:rPr>
        <w:br w:type="page"/>
      </w:r>
    </w:p>
    <w:p w:rsidR="000A7AFD" w:rsidRPr="00B055BD" w:rsidRDefault="000A7AFD" w:rsidP="000A7AFD">
      <w:pPr>
        <w:jc w:val="center"/>
        <w:rPr>
          <w:rFonts w:ascii="Times New Roman" w:eastAsia="Calibri" w:hAnsi="Times New Roman" w:cs="Times New Roman"/>
          <w:b/>
        </w:rPr>
      </w:pPr>
      <w:r w:rsidRPr="00B055BD">
        <w:rPr>
          <w:rFonts w:ascii="Times New Roman" w:eastAsia="Calibri" w:hAnsi="Times New Roman" w:cs="Times New Roman"/>
          <w:b/>
        </w:rPr>
        <w:lastRenderedPageBreak/>
        <w:t>Budapest Főváros II. Kerületi Önkormányzat Képviselő-testületének …/2017. (…) önkormányzati rendelete az Önkormányzat címeréről, zászlajáról és a kerület névhasználatáról szóló 20/2011. (IV. 29.) rendelet módosításáról</w:t>
      </w:r>
    </w:p>
    <w:p w:rsidR="000A7AFD" w:rsidRPr="000A7AFD" w:rsidRDefault="000A7AFD" w:rsidP="000A7AFD">
      <w:pPr>
        <w:rPr>
          <w:rFonts w:ascii="Times New Roman" w:eastAsia="Calibri" w:hAnsi="Times New Roman" w:cs="Times New Roman"/>
          <w:sz w:val="20"/>
        </w:r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0A7AFD" w:rsidRPr="000A7AFD" w:rsidTr="000021BF">
        <w:tc>
          <w:tcPr>
            <w:tcW w:w="4606" w:type="dxa"/>
            <w:shd w:val="clear" w:color="auto" w:fill="auto"/>
          </w:tcPr>
          <w:p w:rsidR="000A7AFD" w:rsidRPr="000A7AFD" w:rsidRDefault="000A7AFD" w:rsidP="000A7AFD">
            <w:pPr>
              <w:jc w:val="center"/>
              <w:rPr>
                <w:rFonts w:ascii="Times New Roman" w:eastAsia="Calibri" w:hAnsi="Times New Roman" w:cs="Times New Roman"/>
                <w:sz w:val="20"/>
              </w:rPr>
            </w:pPr>
            <w:r w:rsidRPr="000A7AFD">
              <w:rPr>
                <w:rFonts w:ascii="Times New Roman" w:eastAsia="Calibri" w:hAnsi="Times New Roman" w:cs="Times New Roman"/>
                <w:sz w:val="20"/>
              </w:rPr>
              <w:t>Jelenlegi szabályozás</w:t>
            </w:r>
          </w:p>
        </w:tc>
        <w:tc>
          <w:tcPr>
            <w:tcW w:w="4606" w:type="dxa"/>
            <w:tcBorders>
              <w:right w:val="nil"/>
            </w:tcBorders>
            <w:shd w:val="clear" w:color="auto" w:fill="auto"/>
          </w:tcPr>
          <w:p w:rsidR="000A7AFD" w:rsidRPr="000A7AFD" w:rsidRDefault="000A7AFD" w:rsidP="000A7AFD">
            <w:pPr>
              <w:jc w:val="center"/>
              <w:rPr>
                <w:rFonts w:ascii="Times New Roman" w:eastAsia="Calibri" w:hAnsi="Times New Roman" w:cs="Times New Roman"/>
                <w:sz w:val="20"/>
              </w:rPr>
            </w:pPr>
            <w:r w:rsidRPr="000A7AFD">
              <w:rPr>
                <w:rFonts w:ascii="Times New Roman" w:eastAsia="Calibri" w:hAnsi="Times New Roman" w:cs="Times New Roman"/>
                <w:sz w:val="20"/>
              </w:rPr>
              <w:t>Javasolt módosítás</w:t>
            </w:r>
          </w:p>
        </w:tc>
      </w:tr>
      <w:tr w:rsidR="000A7AFD" w:rsidRPr="000A7AFD" w:rsidTr="000021BF">
        <w:tc>
          <w:tcPr>
            <w:tcW w:w="4606" w:type="dxa"/>
            <w:shd w:val="clear" w:color="auto" w:fill="auto"/>
          </w:tcPr>
          <w:p w:rsidR="000A7AFD" w:rsidRPr="000A7AFD" w:rsidRDefault="000A7AFD" w:rsidP="000A7AFD">
            <w:pPr>
              <w:jc w:val="center"/>
              <w:rPr>
                <w:rFonts w:ascii="Times New Roman" w:eastAsia="Calibri" w:hAnsi="Times New Roman" w:cs="Times New Roman"/>
                <w:sz w:val="20"/>
              </w:rPr>
            </w:pPr>
            <w:r w:rsidRPr="000A7AFD">
              <w:rPr>
                <w:rFonts w:ascii="Times New Roman" w:eastAsia="Calibri" w:hAnsi="Times New Roman" w:cs="Times New Roman"/>
                <w:sz w:val="20"/>
              </w:rPr>
              <w:t>3. §</w:t>
            </w:r>
          </w:p>
          <w:p w:rsidR="000A7AFD" w:rsidRPr="000A7AFD" w:rsidRDefault="000A7AFD" w:rsidP="000A7AFD">
            <w:pPr>
              <w:jc w:val="center"/>
              <w:rPr>
                <w:rFonts w:ascii="Times New Roman" w:eastAsia="Calibri" w:hAnsi="Times New Roman" w:cs="Times New Roman"/>
                <w:sz w:val="20"/>
              </w:rPr>
            </w:pPr>
            <w:r w:rsidRPr="000A7AFD">
              <w:rPr>
                <w:rFonts w:ascii="Times New Roman" w:eastAsia="Calibri" w:hAnsi="Times New Roman" w:cs="Times New Roman"/>
                <w:sz w:val="20"/>
              </w:rPr>
              <w:t>A címer használatának köre és szabályai</w:t>
            </w:r>
          </w:p>
          <w:p w:rsidR="000A7AFD" w:rsidRPr="000A7AFD" w:rsidRDefault="000A7AFD" w:rsidP="000A7AFD">
            <w:pPr>
              <w:jc w:val="both"/>
              <w:rPr>
                <w:rFonts w:ascii="Times New Roman" w:eastAsia="Calibri" w:hAnsi="Times New Roman" w:cs="Times New Roman"/>
                <w:sz w:val="20"/>
              </w:rPr>
            </w:pPr>
          </w:p>
          <w:p w:rsidR="000A7AFD" w:rsidRPr="000A7AFD" w:rsidRDefault="000A7AFD" w:rsidP="000A7AFD">
            <w:pPr>
              <w:jc w:val="both"/>
              <w:rPr>
                <w:rFonts w:ascii="Times New Roman" w:eastAsia="Calibri" w:hAnsi="Times New Roman" w:cs="Times New Roman"/>
                <w:sz w:val="20"/>
              </w:rPr>
            </w:pPr>
            <w:r w:rsidRPr="000A7AFD">
              <w:rPr>
                <w:rFonts w:ascii="Times New Roman" w:eastAsia="Calibri" w:hAnsi="Times New Roman" w:cs="Times New Roman"/>
                <w:sz w:val="20"/>
              </w:rPr>
              <w:t>(1)</w:t>
            </w:r>
            <w:r w:rsidRPr="000A7AFD">
              <w:rPr>
                <w:rFonts w:ascii="Times New Roman" w:eastAsia="Calibri" w:hAnsi="Times New Roman" w:cs="Times New Roman"/>
                <w:sz w:val="20"/>
              </w:rPr>
              <w:tab/>
              <w:t>Az Önkormányzat címerét, mint díszítő és utaló jelképet használni lehet:</w:t>
            </w:r>
          </w:p>
          <w:p w:rsidR="000A7AFD" w:rsidRPr="000A7AFD" w:rsidRDefault="000A7AFD" w:rsidP="000A7AFD">
            <w:pPr>
              <w:jc w:val="both"/>
              <w:rPr>
                <w:rFonts w:ascii="Times New Roman" w:eastAsia="Calibri" w:hAnsi="Times New Roman" w:cs="Times New Roman"/>
                <w:sz w:val="20"/>
              </w:rPr>
            </w:pPr>
            <w:r w:rsidRPr="000A7AFD">
              <w:rPr>
                <w:rFonts w:ascii="Times New Roman" w:eastAsia="Calibri" w:hAnsi="Times New Roman" w:cs="Times New Roman"/>
                <w:sz w:val="20"/>
              </w:rPr>
              <w:t>...</w:t>
            </w:r>
          </w:p>
          <w:p w:rsidR="000A7AFD" w:rsidRPr="000A7AFD" w:rsidRDefault="000A7AFD" w:rsidP="000A7AFD">
            <w:pPr>
              <w:jc w:val="both"/>
              <w:rPr>
                <w:rFonts w:ascii="Times New Roman" w:eastAsia="Calibri" w:hAnsi="Times New Roman" w:cs="Times New Roman"/>
                <w:sz w:val="20"/>
              </w:rPr>
            </w:pPr>
            <w:r w:rsidRPr="000A7AFD">
              <w:rPr>
                <w:rFonts w:ascii="Times New Roman" w:eastAsia="Calibri" w:hAnsi="Times New Roman" w:cs="Times New Roman"/>
                <w:sz w:val="20"/>
              </w:rPr>
              <w:t>e)</w:t>
            </w:r>
            <w:r w:rsidRPr="000A7AFD">
              <w:rPr>
                <w:rFonts w:ascii="Times New Roman" w:eastAsia="Calibri" w:hAnsi="Times New Roman" w:cs="Times New Roman"/>
                <w:sz w:val="20"/>
              </w:rPr>
              <w:tab/>
              <w:t>az Önkormányzat hivatala és intézményei épületének bejáratánál, dísztermében (tanácstermében) és más protokolláris célt szolgáló helyiségében,</w:t>
            </w:r>
          </w:p>
          <w:p w:rsidR="000A7AFD" w:rsidRPr="000A7AFD" w:rsidRDefault="000A7AFD" w:rsidP="000A7AFD">
            <w:pPr>
              <w:jc w:val="both"/>
              <w:rPr>
                <w:rFonts w:ascii="Times New Roman" w:eastAsia="Calibri" w:hAnsi="Times New Roman" w:cs="Times New Roman"/>
                <w:sz w:val="20"/>
              </w:rPr>
            </w:pPr>
            <w:r w:rsidRPr="000A7AFD">
              <w:rPr>
                <w:rFonts w:ascii="Times New Roman" w:eastAsia="Calibri" w:hAnsi="Times New Roman" w:cs="Times New Roman"/>
                <w:sz w:val="20"/>
              </w:rPr>
              <w:t>…</w:t>
            </w:r>
          </w:p>
          <w:p w:rsidR="000A7AFD" w:rsidRPr="000A7AFD" w:rsidRDefault="000A7AFD" w:rsidP="000A7AFD">
            <w:pPr>
              <w:jc w:val="both"/>
              <w:rPr>
                <w:rFonts w:ascii="Times New Roman" w:eastAsia="Calibri" w:hAnsi="Times New Roman" w:cs="Times New Roman"/>
                <w:sz w:val="20"/>
              </w:rPr>
            </w:pPr>
          </w:p>
        </w:tc>
        <w:tc>
          <w:tcPr>
            <w:tcW w:w="4606" w:type="dxa"/>
            <w:tcBorders>
              <w:right w:val="nil"/>
            </w:tcBorders>
            <w:shd w:val="clear" w:color="auto" w:fill="auto"/>
          </w:tcPr>
          <w:p w:rsidR="000A7AFD" w:rsidRPr="000A7AFD" w:rsidRDefault="000A7AFD" w:rsidP="000A7AFD">
            <w:pPr>
              <w:jc w:val="both"/>
              <w:rPr>
                <w:rFonts w:ascii="Times New Roman" w:eastAsia="Calibri" w:hAnsi="Times New Roman" w:cs="Times New Roman"/>
                <w:sz w:val="20"/>
              </w:rPr>
            </w:pPr>
            <w:r w:rsidRPr="000A7AFD">
              <w:rPr>
                <w:rFonts w:ascii="Times New Roman" w:eastAsia="Calibri" w:hAnsi="Times New Roman" w:cs="Times New Roman"/>
                <w:sz w:val="20"/>
              </w:rPr>
              <w:t xml:space="preserve">Budapest Főváros II. Kerületi Önkormányzat Képviselő-testülete Magyarország Alaptörvénye 32. cikk (2) bekezdésében </w:t>
            </w:r>
            <w:r w:rsidR="00BB6D75">
              <w:rPr>
                <w:rFonts w:ascii="Times New Roman" w:eastAsia="Calibri" w:hAnsi="Times New Roman" w:cs="Times New Roman"/>
                <w:sz w:val="20"/>
              </w:rPr>
              <w:t>meghatározott eredeti jogalkotói hatáskörében</w:t>
            </w:r>
            <w:r w:rsidRPr="000A7AFD">
              <w:rPr>
                <w:rFonts w:ascii="Times New Roman" w:eastAsia="Calibri" w:hAnsi="Times New Roman" w:cs="Times New Roman"/>
                <w:sz w:val="20"/>
              </w:rPr>
              <w:t>, Magyarország Alaptörvénye 32. cikk (1) bekezdés a) és i) pontjában meghatározott feladatkörében eljárva a következőket rendeli el.</w:t>
            </w:r>
          </w:p>
          <w:p w:rsidR="000A7AFD" w:rsidRPr="000A7AFD" w:rsidRDefault="000A7AFD" w:rsidP="000A7AFD">
            <w:pPr>
              <w:jc w:val="center"/>
              <w:rPr>
                <w:rFonts w:ascii="Times New Roman" w:eastAsia="Calibri" w:hAnsi="Times New Roman" w:cs="Times New Roman"/>
                <w:sz w:val="20"/>
              </w:rPr>
            </w:pPr>
            <w:r w:rsidRPr="000A7AFD">
              <w:rPr>
                <w:rFonts w:ascii="Times New Roman" w:eastAsia="Calibri" w:hAnsi="Times New Roman" w:cs="Times New Roman"/>
                <w:sz w:val="20"/>
              </w:rPr>
              <w:t>1. §</w:t>
            </w:r>
          </w:p>
          <w:p w:rsidR="000A7AFD" w:rsidRPr="000A7AFD" w:rsidRDefault="000A7AFD" w:rsidP="000A7AFD">
            <w:pPr>
              <w:jc w:val="both"/>
              <w:rPr>
                <w:rFonts w:ascii="Times New Roman" w:eastAsia="Calibri" w:hAnsi="Times New Roman" w:cs="Times New Roman"/>
                <w:sz w:val="20"/>
              </w:rPr>
            </w:pPr>
            <w:r w:rsidRPr="000A7AFD">
              <w:rPr>
                <w:rFonts w:ascii="Times New Roman" w:eastAsia="Calibri" w:hAnsi="Times New Roman" w:cs="Times New Roman"/>
                <w:sz w:val="20"/>
              </w:rPr>
              <w:t>Az Önkormányzat címeréről, zászlajáról és a kerület névhasználatáról szóló 20/2011. (IV. 29.) rendelet (a továbbiakban: R.) 3. § (1) bekezdésének e) pontja helyébe a következő rendelkezés lép:</w:t>
            </w:r>
          </w:p>
          <w:p w:rsidR="000A7AFD" w:rsidRPr="000A7AFD" w:rsidRDefault="000A7AFD" w:rsidP="000A7AFD">
            <w:pPr>
              <w:jc w:val="both"/>
              <w:rPr>
                <w:rFonts w:ascii="Times New Roman" w:eastAsia="Calibri" w:hAnsi="Times New Roman" w:cs="Times New Roman"/>
                <w:sz w:val="20"/>
              </w:rPr>
            </w:pPr>
            <w:r w:rsidRPr="000A7AFD">
              <w:rPr>
                <w:rFonts w:ascii="Times New Roman" w:eastAsia="Calibri" w:hAnsi="Times New Roman" w:cs="Times New Roman"/>
                <w:sz w:val="20"/>
              </w:rPr>
              <w:t>„e) a Polgármesteri Hivatal és az Önkormányzat intézményei épületének bejáratánál, dísztermében és más protokolláris célt szolgáló helyiségében,”</w:t>
            </w:r>
          </w:p>
        </w:tc>
      </w:tr>
      <w:tr w:rsidR="000A7AFD" w:rsidRPr="000A7AFD" w:rsidTr="000021BF">
        <w:tc>
          <w:tcPr>
            <w:tcW w:w="4606" w:type="dxa"/>
            <w:shd w:val="clear" w:color="auto" w:fill="auto"/>
          </w:tcPr>
          <w:p w:rsidR="000A7AFD" w:rsidRPr="000A7AFD" w:rsidRDefault="000A7AFD" w:rsidP="000A7AFD">
            <w:pPr>
              <w:jc w:val="center"/>
              <w:rPr>
                <w:rFonts w:ascii="Times New Roman" w:eastAsia="Calibri" w:hAnsi="Times New Roman" w:cs="Times New Roman"/>
                <w:sz w:val="20"/>
              </w:rPr>
            </w:pPr>
            <w:r w:rsidRPr="000A7AFD">
              <w:rPr>
                <w:rFonts w:ascii="Times New Roman" w:eastAsia="Calibri" w:hAnsi="Times New Roman" w:cs="Times New Roman"/>
                <w:sz w:val="20"/>
              </w:rPr>
              <w:t>6. §</w:t>
            </w:r>
          </w:p>
          <w:p w:rsidR="000A7AFD" w:rsidRPr="000A7AFD" w:rsidRDefault="000A7AFD" w:rsidP="000A7AFD">
            <w:pPr>
              <w:jc w:val="center"/>
              <w:rPr>
                <w:rFonts w:ascii="Times New Roman" w:eastAsia="Calibri" w:hAnsi="Times New Roman" w:cs="Times New Roman"/>
                <w:sz w:val="20"/>
              </w:rPr>
            </w:pPr>
            <w:r w:rsidRPr="000A7AFD">
              <w:rPr>
                <w:rFonts w:ascii="Times New Roman" w:eastAsia="Calibri" w:hAnsi="Times New Roman" w:cs="Times New Roman"/>
                <w:sz w:val="20"/>
              </w:rPr>
              <w:t>Felhasználási díj</w:t>
            </w:r>
          </w:p>
          <w:p w:rsidR="000A7AFD" w:rsidRPr="000A7AFD" w:rsidRDefault="000A7AFD" w:rsidP="000A7AFD">
            <w:pPr>
              <w:jc w:val="both"/>
              <w:rPr>
                <w:rFonts w:ascii="Times New Roman" w:eastAsia="Calibri" w:hAnsi="Times New Roman" w:cs="Times New Roman"/>
                <w:sz w:val="20"/>
              </w:rPr>
            </w:pPr>
            <w:r w:rsidRPr="000A7AFD">
              <w:rPr>
                <w:rFonts w:ascii="Times New Roman" w:eastAsia="Calibri" w:hAnsi="Times New Roman" w:cs="Times New Roman"/>
                <w:sz w:val="20"/>
              </w:rPr>
              <w:t>…</w:t>
            </w:r>
          </w:p>
          <w:p w:rsidR="000A7AFD" w:rsidRPr="000A7AFD" w:rsidRDefault="000A7AFD" w:rsidP="000A7AFD">
            <w:pPr>
              <w:jc w:val="both"/>
              <w:rPr>
                <w:rFonts w:ascii="Times New Roman" w:eastAsia="Calibri" w:hAnsi="Times New Roman" w:cs="Times New Roman"/>
                <w:sz w:val="20"/>
              </w:rPr>
            </w:pPr>
            <w:r w:rsidRPr="000A7AFD">
              <w:rPr>
                <w:rFonts w:ascii="Times New Roman" w:eastAsia="Calibri" w:hAnsi="Times New Roman" w:cs="Times New Roman"/>
                <w:sz w:val="20"/>
              </w:rPr>
              <w:t>(2)</w:t>
            </w:r>
            <w:r w:rsidRPr="000A7AFD">
              <w:rPr>
                <w:rFonts w:ascii="Times New Roman" w:eastAsia="Calibri" w:hAnsi="Times New Roman" w:cs="Times New Roman"/>
                <w:sz w:val="20"/>
              </w:rPr>
              <w:tab/>
              <w:t>A felhasználási díj mértékét és megfizetésének módját a Költségvetési Bizottság határozatban állapítja meg.</w:t>
            </w:r>
          </w:p>
        </w:tc>
        <w:tc>
          <w:tcPr>
            <w:tcW w:w="4606" w:type="dxa"/>
            <w:tcBorders>
              <w:right w:val="nil"/>
            </w:tcBorders>
            <w:shd w:val="clear" w:color="auto" w:fill="auto"/>
          </w:tcPr>
          <w:p w:rsidR="000A7AFD" w:rsidRPr="000A7AFD" w:rsidRDefault="000A7AFD" w:rsidP="000A7AFD">
            <w:pPr>
              <w:jc w:val="center"/>
              <w:rPr>
                <w:rFonts w:ascii="Times New Roman" w:eastAsia="Calibri" w:hAnsi="Times New Roman" w:cs="Times New Roman"/>
                <w:sz w:val="20"/>
              </w:rPr>
            </w:pPr>
            <w:r w:rsidRPr="000A7AFD">
              <w:rPr>
                <w:rFonts w:ascii="Times New Roman" w:eastAsia="Calibri" w:hAnsi="Times New Roman" w:cs="Times New Roman"/>
                <w:sz w:val="20"/>
              </w:rPr>
              <w:t>2. §</w:t>
            </w:r>
          </w:p>
          <w:p w:rsidR="000A7AFD" w:rsidRPr="000A7AFD" w:rsidRDefault="000A7AFD" w:rsidP="000A7AFD">
            <w:pPr>
              <w:jc w:val="both"/>
              <w:rPr>
                <w:rFonts w:ascii="Times New Roman" w:eastAsia="Calibri" w:hAnsi="Times New Roman" w:cs="Times New Roman"/>
                <w:sz w:val="20"/>
              </w:rPr>
            </w:pPr>
            <w:r w:rsidRPr="000A7AFD">
              <w:rPr>
                <w:rFonts w:ascii="Times New Roman" w:eastAsia="Calibri" w:hAnsi="Times New Roman" w:cs="Times New Roman"/>
                <w:sz w:val="20"/>
              </w:rPr>
              <w:t>A R. 6. § (2) bekezdésében a Költségvetési Bizottság elnevezés helyébe a következő elnevezés lép:</w:t>
            </w:r>
          </w:p>
          <w:p w:rsidR="000A7AFD" w:rsidRPr="000A7AFD" w:rsidRDefault="000A7AFD" w:rsidP="000A7AFD">
            <w:pPr>
              <w:jc w:val="both"/>
              <w:rPr>
                <w:rFonts w:ascii="Times New Roman" w:eastAsia="Calibri" w:hAnsi="Times New Roman" w:cs="Times New Roman"/>
                <w:sz w:val="20"/>
              </w:rPr>
            </w:pPr>
            <w:r w:rsidRPr="000A7AFD">
              <w:rPr>
                <w:rFonts w:ascii="Times New Roman" w:eastAsia="Calibri" w:hAnsi="Times New Roman" w:cs="Times New Roman"/>
                <w:sz w:val="20"/>
              </w:rPr>
              <w:t>„a mindenkori, költségvetési kérdésekben illetékes Bizottság”</w:t>
            </w:r>
          </w:p>
          <w:p w:rsidR="000A7AFD" w:rsidRPr="000A7AFD" w:rsidRDefault="000A7AFD" w:rsidP="000A7AFD">
            <w:pPr>
              <w:jc w:val="both"/>
              <w:rPr>
                <w:rFonts w:ascii="Times New Roman" w:eastAsia="Calibri" w:hAnsi="Times New Roman" w:cs="Times New Roman"/>
                <w:sz w:val="20"/>
              </w:rPr>
            </w:pPr>
          </w:p>
        </w:tc>
      </w:tr>
      <w:tr w:rsidR="000A7AFD" w:rsidRPr="000A7AFD" w:rsidTr="000021BF">
        <w:tc>
          <w:tcPr>
            <w:tcW w:w="4606" w:type="dxa"/>
            <w:shd w:val="clear" w:color="auto" w:fill="auto"/>
          </w:tcPr>
          <w:p w:rsidR="000A7AFD" w:rsidRPr="000A7AFD" w:rsidRDefault="000A7AFD" w:rsidP="000A7AFD">
            <w:pPr>
              <w:jc w:val="center"/>
              <w:rPr>
                <w:rFonts w:ascii="Times New Roman" w:eastAsia="Calibri" w:hAnsi="Times New Roman" w:cs="Times New Roman"/>
                <w:bCs/>
                <w:sz w:val="20"/>
              </w:rPr>
            </w:pPr>
            <w:r w:rsidRPr="000A7AFD">
              <w:rPr>
                <w:rFonts w:ascii="Times New Roman" w:eastAsia="Calibri" w:hAnsi="Times New Roman" w:cs="Times New Roman"/>
                <w:bCs/>
                <w:sz w:val="20"/>
              </w:rPr>
              <w:t>10.§</w:t>
            </w:r>
          </w:p>
          <w:p w:rsidR="000A7AFD" w:rsidRPr="000A7AFD" w:rsidRDefault="000A7AFD" w:rsidP="000A7AFD">
            <w:pPr>
              <w:jc w:val="center"/>
              <w:rPr>
                <w:rFonts w:ascii="Times New Roman" w:eastAsia="Calibri" w:hAnsi="Times New Roman" w:cs="Times New Roman"/>
                <w:bCs/>
                <w:sz w:val="20"/>
              </w:rPr>
            </w:pPr>
            <w:r w:rsidRPr="000A7AFD">
              <w:rPr>
                <w:rFonts w:ascii="Times New Roman" w:eastAsia="Calibri" w:hAnsi="Times New Roman" w:cs="Times New Roman"/>
                <w:bCs/>
                <w:sz w:val="20"/>
              </w:rPr>
              <w:t>A név használatának engedélyezése</w:t>
            </w:r>
          </w:p>
          <w:p w:rsidR="000A7AFD" w:rsidRPr="000A7AFD" w:rsidRDefault="000A7AFD" w:rsidP="000A7AFD">
            <w:pPr>
              <w:jc w:val="both"/>
              <w:rPr>
                <w:rFonts w:ascii="Times New Roman" w:eastAsia="Calibri" w:hAnsi="Times New Roman" w:cs="Times New Roman"/>
                <w:bCs/>
                <w:sz w:val="20"/>
              </w:rPr>
            </w:pPr>
            <w:r w:rsidRPr="000A7AFD">
              <w:rPr>
                <w:rFonts w:ascii="Times New Roman" w:eastAsia="Calibri" w:hAnsi="Times New Roman" w:cs="Times New Roman"/>
                <w:bCs/>
                <w:sz w:val="20"/>
              </w:rPr>
              <w:t>(1) A névhasználat iránti kérelmet a Budapest Főváros II. Kerületi Önkormányzat Képviselő-testületének Polgármesteri Hivatalába kell benyújtani.</w:t>
            </w:r>
          </w:p>
          <w:p w:rsidR="000A7AFD" w:rsidRPr="000A7AFD" w:rsidRDefault="000A7AFD" w:rsidP="000A7AFD">
            <w:pPr>
              <w:jc w:val="center"/>
              <w:rPr>
                <w:rFonts w:ascii="Times New Roman" w:eastAsia="Calibri" w:hAnsi="Times New Roman" w:cs="Times New Roman"/>
                <w:sz w:val="20"/>
              </w:rPr>
            </w:pPr>
          </w:p>
        </w:tc>
        <w:tc>
          <w:tcPr>
            <w:tcW w:w="4606" w:type="dxa"/>
            <w:tcBorders>
              <w:right w:val="nil"/>
            </w:tcBorders>
            <w:shd w:val="clear" w:color="auto" w:fill="auto"/>
          </w:tcPr>
          <w:p w:rsidR="000A7AFD" w:rsidRPr="000A7AFD" w:rsidRDefault="000A7AFD" w:rsidP="000A7AFD">
            <w:pPr>
              <w:jc w:val="center"/>
              <w:rPr>
                <w:rFonts w:ascii="Times New Roman" w:eastAsia="Calibri" w:hAnsi="Times New Roman" w:cs="Times New Roman"/>
                <w:sz w:val="20"/>
              </w:rPr>
            </w:pPr>
            <w:r w:rsidRPr="000A7AFD">
              <w:rPr>
                <w:rFonts w:ascii="Times New Roman" w:eastAsia="Calibri" w:hAnsi="Times New Roman" w:cs="Times New Roman"/>
                <w:sz w:val="20"/>
              </w:rPr>
              <w:t>3. §</w:t>
            </w:r>
          </w:p>
          <w:p w:rsidR="000A7AFD" w:rsidRPr="000A7AFD" w:rsidRDefault="000A7AFD" w:rsidP="000A7AFD">
            <w:pPr>
              <w:jc w:val="both"/>
              <w:rPr>
                <w:rFonts w:ascii="Times New Roman" w:eastAsia="Calibri" w:hAnsi="Times New Roman" w:cs="Times New Roman"/>
                <w:sz w:val="20"/>
              </w:rPr>
            </w:pPr>
            <w:r w:rsidRPr="000A7AFD">
              <w:rPr>
                <w:rFonts w:ascii="Times New Roman" w:eastAsia="Calibri" w:hAnsi="Times New Roman" w:cs="Times New Roman"/>
                <w:sz w:val="20"/>
              </w:rPr>
              <w:t xml:space="preserve">A </w:t>
            </w:r>
            <w:r w:rsidRPr="000A7AFD">
              <w:rPr>
                <w:rFonts w:ascii="Times New Roman" w:eastAsia="Calibri" w:hAnsi="Times New Roman" w:cs="Times New Roman"/>
                <w:bCs/>
                <w:sz w:val="20"/>
              </w:rPr>
              <w:t>R. 10. § (1) bekezdésében a Budapest Főváros II. Kerületi Önkormányzat Képviselő-testületének Polgármesteri Hivatalába elnevezés he</w:t>
            </w:r>
            <w:r w:rsidRPr="000A7AFD">
              <w:rPr>
                <w:rFonts w:ascii="Times New Roman" w:eastAsia="Calibri" w:hAnsi="Times New Roman" w:cs="Times New Roman"/>
                <w:sz w:val="20"/>
              </w:rPr>
              <w:t xml:space="preserve">lyébe a következő elnevezés lép: </w:t>
            </w:r>
          </w:p>
          <w:p w:rsidR="000A7AFD" w:rsidRPr="000A7AFD" w:rsidRDefault="000A7AFD" w:rsidP="000A7AFD">
            <w:pPr>
              <w:jc w:val="both"/>
              <w:rPr>
                <w:rFonts w:ascii="Times New Roman" w:eastAsia="Calibri" w:hAnsi="Times New Roman" w:cs="Times New Roman"/>
                <w:sz w:val="20"/>
              </w:rPr>
            </w:pPr>
            <w:r w:rsidRPr="000A7AFD">
              <w:rPr>
                <w:rFonts w:ascii="Times New Roman" w:eastAsia="Calibri" w:hAnsi="Times New Roman" w:cs="Times New Roman"/>
                <w:sz w:val="20"/>
              </w:rPr>
              <w:t>„ Polgármesteri Hivatalba”</w:t>
            </w:r>
          </w:p>
        </w:tc>
      </w:tr>
      <w:tr w:rsidR="000A7AFD" w:rsidRPr="000A7AFD" w:rsidTr="000021BF">
        <w:tc>
          <w:tcPr>
            <w:tcW w:w="4606" w:type="dxa"/>
            <w:shd w:val="clear" w:color="auto" w:fill="auto"/>
          </w:tcPr>
          <w:p w:rsidR="000A7AFD" w:rsidRPr="000A7AFD" w:rsidRDefault="000A7AFD" w:rsidP="000A7AFD">
            <w:pPr>
              <w:jc w:val="center"/>
              <w:rPr>
                <w:rFonts w:ascii="Times New Roman" w:eastAsia="Calibri" w:hAnsi="Times New Roman" w:cs="Times New Roman"/>
                <w:bCs/>
                <w:sz w:val="20"/>
              </w:rPr>
            </w:pPr>
            <w:r w:rsidRPr="000A7AFD">
              <w:rPr>
                <w:rFonts w:ascii="Times New Roman" w:eastAsia="Calibri" w:hAnsi="Times New Roman" w:cs="Times New Roman"/>
                <w:bCs/>
                <w:sz w:val="20"/>
              </w:rPr>
              <w:t>11.§</w:t>
            </w:r>
          </w:p>
          <w:p w:rsidR="000A7AFD" w:rsidRPr="000A7AFD" w:rsidRDefault="000A7AFD" w:rsidP="000A7AFD">
            <w:pPr>
              <w:rPr>
                <w:rFonts w:ascii="Times New Roman" w:eastAsia="Calibri" w:hAnsi="Times New Roman" w:cs="Times New Roman"/>
                <w:bCs/>
                <w:sz w:val="20"/>
              </w:rPr>
            </w:pPr>
            <w:r w:rsidRPr="000A7AFD">
              <w:rPr>
                <w:rFonts w:ascii="Times New Roman" w:eastAsia="Calibri" w:hAnsi="Times New Roman" w:cs="Times New Roman"/>
                <w:bCs/>
                <w:sz w:val="20"/>
              </w:rPr>
              <w:t>(3) Meg kell tagadni az engedély kiadását, ha:</w:t>
            </w:r>
          </w:p>
          <w:p w:rsidR="000A7AFD" w:rsidRPr="000A7AFD" w:rsidRDefault="000A7AFD" w:rsidP="000A7AFD">
            <w:pPr>
              <w:rPr>
                <w:rFonts w:ascii="Times New Roman" w:eastAsia="Calibri" w:hAnsi="Times New Roman" w:cs="Times New Roman"/>
                <w:bCs/>
                <w:sz w:val="20"/>
              </w:rPr>
            </w:pPr>
            <w:r w:rsidRPr="000A7AFD">
              <w:rPr>
                <w:rFonts w:ascii="Times New Roman" w:eastAsia="Calibri" w:hAnsi="Times New Roman" w:cs="Times New Roman"/>
                <w:bCs/>
                <w:sz w:val="20"/>
              </w:rPr>
              <w:t xml:space="preserve">a) </w:t>
            </w:r>
            <w:proofErr w:type="spellStart"/>
            <w:r w:rsidRPr="000A7AFD">
              <w:rPr>
                <w:rFonts w:ascii="Times New Roman" w:eastAsia="Calibri" w:hAnsi="Times New Roman" w:cs="Times New Roman"/>
                <w:bCs/>
                <w:sz w:val="20"/>
              </w:rPr>
              <w:t>a</w:t>
            </w:r>
            <w:proofErr w:type="spellEnd"/>
            <w:r w:rsidRPr="000A7AFD">
              <w:rPr>
                <w:rFonts w:ascii="Times New Roman" w:eastAsia="Calibri" w:hAnsi="Times New Roman" w:cs="Times New Roman"/>
                <w:bCs/>
                <w:sz w:val="20"/>
              </w:rPr>
              <w:t xml:space="preserve"> használat módja, célja és annak körülményei a II. Kerületi Önkormányzat, illetve a kerület lakosságának jogait, jogos érdekeit, méltóságát sérti vagy veszélyezteti,</w:t>
            </w:r>
          </w:p>
          <w:p w:rsidR="000A7AFD" w:rsidRPr="000A7AFD" w:rsidRDefault="000A7AFD" w:rsidP="000A7AFD">
            <w:pPr>
              <w:rPr>
                <w:rFonts w:ascii="Times New Roman" w:eastAsia="Calibri" w:hAnsi="Times New Roman" w:cs="Times New Roman"/>
                <w:bCs/>
                <w:sz w:val="20"/>
              </w:rPr>
            </w:pPr>
            <w:r w:rsidRPr="000A7AFD">
              <w:rPr>
                <w:rFonts w:ascii="Times New Roman" w:eastAsia="Calibri" w:hAnsi="Times New Roman" w:cs="Times New Roman"/>
                <w:bCs/>
                <w:sz w:val="20"/>
              </w:rPr>
              <w:t>…</w:t>
            </w:r>
          </w:p>
          <w:p w:rsidR="000A7AFD" w:rsidRPr="000A7AFD" w:rsidRDefault="000A7AFD" w:rsidP="000A7AFD">
            <w:pPr>
              <w:rPr>
                <w:rFonts w:ascii="Times New Roman" w:eastAsia="Calibri" w:hAnsi="Times New Roman" w:cs="Times New Roman"/>
                <w:bCs/>
                <w:sz w:val="20"/>
              </w:rPr>
            </w:pPr>
            <w:r w:rsidRPr="000A7AFD">
              <w:rPr>
                <w:rFonts w:ascii="Times New Roman" w:eastAsia="Calibri" w:hAnsi="Times New Roman" w:cs="Times New Roman"/>
                <w:bCs/>
                <w:sz w:val="20"/>
              </w:rPr>
              <w:t>(4) Az engedély kiadása megtagadható, ha:</w:t>
            </w:r>
          </w:p>
          <w:p w:rsidR="000A7AFD" w:rsidRPr="000A7AFD" w:rsidRDefault="000A7AFD" w:rsidP="000A7AFD">
            <w:pPr>
              <w:jc w:val="both"/>
              <w:rPr>
                <w:rFonts w:ascii="Times New Roman" w:eastAsia="Calibri" w:hAnsi="Times New Roman" w:cs="Times New Roman"/>
                <w:bCs/>
                <w:sz w:val="20"/>
              </w:rPr>
            </w:pPr>
            <w:r w:rsidRPr="000A7AFD">
              <w:rPr>
                <w:rFonts w:ascii="Times New Roman" w:eastAsia="Calibri" w:hAnsi="Times New Roman" w:cs="Times New Roman"/>
                <w:bCs/>
                <w:sz w:val="20"/>
              </w:rPr>
              <w:t>a)</w:t>
            </w:r>
            <w:r w:rsidRPr="000A7AFD">
              <w:rPr>
                <w:rFonts w:ascii="Times New Roman" w:eastAsia="Calibri" w:hAnsi="Times New Roman" w:cs="Times New Roman"/>
                <w:bCs/>
                <w:sz w:val="20"/>
              </w:rPr>
              <w:tab/>
            </w:r>
            <w:proofErr w:type="spellStart"/>
            <w:r w:rsidRPr="000A7AFD">
              <w:rPr>
                <w:rFonts w:ascii="Times New Roman" w:eastAsia="Calibri" w:hAnsi="Times New Roman" w:cs="Times New Roman"/>
                <w:bCs/>
                <w:sz w:val="20"/>
              </w:rPr>
              <w:t>a</w:t>
            </w:r>
            <w:proofErr w:type="spellEnd"/>
            <w:r w:rsidRPr="000A7AFD">
              <w:rPr>
                <w:rFonts w:ascii="Times New Roman" w:eastAsia="Calibri" w:hAnsi="Times New Roman" w:cs="Times New Roman"/>
                <w:bCs/>
                <w:sz w:val="20"/>
              </w:rPr>
              <w:t xml:space="preserve"> használat módja, célja és annak körülményei a II. Kerületi Önkormányzat, illetve a </w:t>
            </w:r>
            <w:r w:rsidRPr="000A7AFD">
              <w:rPr>
                <w:rFonts w:ascii="Times New Roman" w:eastAsia="Calibri" w:hAnsi="Times New Roman" w:cs="Times New Roman"/>
                <w:bCs/>
                <w:sz w:val="20"/>
              </w:rPr>
              <w:lastRenderedPageBreak/>
              <w:t>kerület lakosságának jogait, jogos érdekeit, méltóságát sértené vagy veszélyeztetné;</w:t>
            </w:r>
          </w:p>
          <w:p w:rsidR="000A7AFD" w:rsidRPr="000A7AFD" w:rsidRDefault="000A7AFD" w:rsidP="000A7AFD">
            <w:pPr>
              <w:rPr>
                <w:rFonts w:ascii="Times New Roman" w:eastAsia="Calibri" w:hAnsi="Times New Roman" w:cs="Times New Roman"/>
                <w:bCs/>
                <w:sz w:val="20"/>
              </w:rPr>
            </w:pPr>
            <w:r w:rsidRPr="000A7AFD">
              <w:rPr>
                <w:rFonts w:ascii="Times New Roman" w:eastAsia="Calibri" w:hAnsi="Times New Roman" w:cs="Times New Roman"/>
                <w:bCs/>
                <w:sz w:val="20"/>
              </w:rPr>
              <w:t>…</w:t>
            </w:r>
          </w:p>
        </w:tc>
        <w:tc>
          <w:tcPr>
            <w:tcW w:w="4606" w:type="dxa"/>
            <w:tcBorders>
              <w:right w:val="nil"/>
            </w:tcBorders>
            <w:shd w:val="clear" w:color="auto" w:fill="auto"/>
          </w:tcPr>
          <w:p w:rsidR="000A7AFD" w:rsidRPr="000A7AFD" w:rsidRDefault="000A7AFD" w:rsidP="000A7AFD">
            <w:pPr>
              <w:jc w:val="center"/>
              <w:rPr>
                <w:rFonts w:ascii="Times New Roman" w:eastAsia="Calibri" w:hAnsi="Times New Roman" w:cs="Times New Roman"/>
                <w:sz w:val="20"/>
              </w:rPr>
            </w:pPr>
            <w:r w:rsidRPr="000A7AFD">
              <w:rPr>
                <w:rFonts w:ascii="Times New Roman" w:eastAsia="Calibri" w:hAnsi="Times New Roman" w:cs="Times New Roman"/>
                <w:sz w:val="20"/>
              </w:rPr>
              <w:lastRenderedPageBreak/>
              <w:t>4.§</w:t>
            </w:r>
          </w:p>
          <w:p w:rsidR="000A7AFD" w:rsidRPr="000A7AFD" w:rsidRDefault="000A7AFD" w:rsidP="000A7AFD">
            <w:pPr>
              <w:jc w:val="both"/>
              <w:rPr>
                <w:rFonts w:ascii="Times New Roman" w:eastAsia="Calibri" w:hAnsi="Times New Roman" w:cs="Times New Roman"/>
                <w:sz w:val="20"/>
              </w:rPr>
            </w:pPr>
            <w:r w:rsidRPr="000A7AFD">
              <w:rPr>
                <w:rFonts w:ascii="Times New Roman" w:eastAsia="Calibri" w:hAnsi="Times New Roman" w:cs="Times New Roman"/>
                <w:sz w:val="20"/>
              </w:rPr>
              <w:t>A R. 11. § (3) bekezdésének a) pontjában és (4) bekezdésének a) pontjában a II. Kerületi Önkormányzat elnevezés helyébe az alábbi elnevezés lép:</w:t>
            </w:r>
          </w:p>
          <w:p w:rsidR="000A7AFD" w:rsidRPr="000A7AFD" w:rsidRDefault="000A7AFD" w:rsidP="000A7AFD">
            <w:pPr>
              <w:rPr>
                <w:rFonts w:ascii="Times New Roman" w:eastAsia="Calibri" w:hAnsi="Times New Roman" w:cs="Times New Roman"/>
                <w:sz w:val="20"/>
              </w:rPr>
            </w:pPr>
            <w:r w:rsidRPr="000A7AFD">
              <w:rPr>
                <w:rFonts w:ascii="Times New Roman" w:eastAsia="Calibri" w:hAnsi="Times New Roman" w:cs="Times New Roman"/>
                <w:sz w:val="20"/>
              </w:rPr>
              <w:t>„Önkormányzat”</w:t>
            </w:r>
          </w:p>
        </w:tc>
      </w:tr>
      <w:tr w:rsidR="000A7AFD" w:rsidRPr="000A7AFD" w:rsidTr="000021BF">
        <w:tc>
          <w:tcPr>
            <w:tcW w:w="4606" w:type="dxa"/>
            <w:shd w:val="clear" w:color="auto" w:fill="auto"/>
          </w:tcPr>
          <w:p w:rsidR="000A7AFD" w:rsidRPr="000A7AFD" w:rsidRDefault="000A7AFD" w:rsidP="000A7AFD">
            <w:pPr>
              <w:jc w:val="center"/>
              <w:rPr>
                <w:rFonts w:ascii="Times New Roman" w:eastAsia="Calibri" w:hAnsi="Times New Roman" w:cs="Times New Roman"/>
                <w:bCs/>
                <w:sz w:val="20"/>
              </w:rPr>
            </w:pPr>
          </w:p>
        </w:tc>
        <w:tc>
          <w:tcPr>
            <w:tcW w:w="4606" w:type="dxa"/>
            <w:tcBorders>
              <w:right w:val="nil"/>
            </w:tcBorders>
            <w:shd w:val="clear" w:color="auto" w:fill="auto"/>
          </w:tcPr>
          <w:p w:rsidR="000A7AFD" w:rsidRPr="000A7AFD" w:rsidRDefault="000A7AFD" w:rsidP="000A7AFD">
            <w:pPr>
              <w:jc w:val="center"/>
              <w:rPr>
                <w:rFonts w:ascii="Times New Roman" w:eastAsia="Calibri" w:hAnsi="Times New Roman" w:cs="Times New Roman"/>
                <w:sz w:val="20"/>
              </w:rPr>
            </w:pPr>
            <w:r w:rsidRPr="000A7AFD">
              <w:rPr>
                <w:rFonts w:ascii="Times New Roman" w:eastAsia="Calibri" w:hAnsi="Times New Roman" w:cs="Times New Roman"/>
                <w:sz w:val="20"/>
              </w:rPr>
              <w:t>5. §</w:t>
            </w:r>
          </w:p>
          <w:p w:rsidR="000A7AFD" w:rsidRPr="000A7AFD" w:rsidRDefault="000A7AFD" w:rsidP="000A7AFD">
            <w:pPr>
              <w:rPr>
                <w:rFonts w:ascii="Times New Roman" w:eastAsia="Calibri" w:hAnsi="Times New Roman" w:cs="Times New Roman"/>
                <w:sz w:val="20"/>
              </w:rPr>
            </w:pPr>
            <w:r w:rsidRPr="000A7AFD">
              <w:rPr>
                <w:rFonts w:ascii="Times New Roman" w:eastAsia="Calibri" w:hAnsi="Times New Roman" w:cs="Times New Roman"/>
                <w:sz w:val="20"/>
              </w:rPr>
              <w:t>Jelen rendelet 2017. október 1. napján lép hatályba és az azt követő napon törvény erejénél fogva hatályát veszti.</w:t>
            </w:r>
          </w:p>
        </w:tc>
      </w:tr>
    </w:tbl>
    <w:p w:rsidR="000A7AFD" w:rsidRPr="000A7AFD" w:rsidRDefault="000A7AFD" w:rsidP="000A7AFD">
      <w:pPr>
        <w:rPr>
          <w:rFonts w:ascii="Times New Roman" w:eastAsia="Calibri" w:hAnsi="Times New Roman" w:cs="Times New Roman"/>
          <w:sz w:val="20"/>
        </w:rPr>
      </w:pPr>
    </w:p>
    <w:p w:rsidR="000A7AFD" w:rsidRPr="000A7AFD" w:rsidRDefault="000A7AFD" w:rsidP="000A7AFD">
      <w:pPr>
        <w:rPr>
          <w:rFonts w:ascii="Times New Roman" w:eastAsia="Calibri" w:hAnsi="Times New Roman" w:cs="Times New Roman"/>
          <w:sz w:val="20"/>
        </w:rPr>
      </w:pPr>
    </w:p>
    <w:p w:rsidR="000A7AFD" w:rsidRPr="000A7AFD" w:rsidRDefault="000A7AFD" w:rsidP="000A7AFD">
      <w:pPr>
        <w:jc w:val="center"/>
        <w:rPr>
          <w:rFonts w:ascii="Times New Roman" w:eastAsia="Calibri" w:hAnsi="Times New Roman" w:cs="Times New Roman"/>
          <w:b/>
        </w:rPr>
      </w:pPr>
      <w:r w:rsidRPr="000A7AFD">
        <w:rPr>
          <w:rFonts w:ascii="Times New Roman" w:eastAsia="Calibri" w:hAnsi="Times New Roman" w:cs="Times New Roman"/>
          <w:b/>
        </w:rPr>
        <w:t>Budapest Főváros II. Kerületi Önkormányzat Képviselő-testületének …/2017. (…) önkormányzati rendelete</w:t>
      </w:r>
    </w:p>
    <w:p w:rsidR="000A7AFD" w:rsidRPr="000A7AFD" w:rsidRDefault="000A7AFD" w:rsidP="000A7AFD">
      <w:pPr>
        <w:jc w:val="center"/>
        <w:rPr>
          <w:rFonts w:ascii="Times New Roman" w:eastAsia="Calibri" w:hAnsi="Times New Roman" w:cs="Times New Roman"/>
          <w:b/>
          <w:bCs/>
        </w:rPr>
      </w:pPr>
      <w:r w:rsidRPr="000A7AFD">
        <w:rPr>
          <w:rFonts w:ascii="Times New Roman" w:eastAsia="Calibri" w:hAnsi="Times New Roman" w:cs="Times New Roman"/>
          <w:b/>
        </w:rPr>
        <w:t>az Önkormányzat címeréről, zászlajáról és a kerület névhasználatáról szóló 20/2011. (IV. 29.) rendelet módosításáról</w:t>
      </w:r>
    </w:p>
    <w:p w:rsidR="000A7AFD" w:rsidRPr="000A7AFD" w:rsidRDefault="000A7AFD" w:rsidP="000A7AFD">
      <w:pPr>
        <w:rPr>
          <w:rFonts w:ascii="Times New Roman" w:eastAsia="Calibri" w:hAnsi="Times New Roman" w:cs="Times New Roman"/>
          <w:sz w:val="20"/>
        </w:rPr>
      </w:pPr>
    </w:p>
    <w:p w:rsidR="00BB6D75" w:rsidRPr="00BB6D75" w:rsidRDefault="00BB6D75" w:rsidP="00BB6D75">
      <w:pPr>
        <w:jc w:val="both"/>
        <w:rPr>
          <w:rFonts w:ascii="Times New Roman" w:eastAsia="Calibri" w:hAnsi="Times New Roman" w:cs="Times New Roman"/>
          <w:bCs/>
        </w:rPr>
      </w:pPr>
      <w:r w:rsidRPr="00BB6D75">
        <w:rPr>
          <w:rFonts w:ascii="Times New Roman" w:eastAsia="Calibri" w:hAnsi="Times New Roman" w:cs="Times New Roman"/>
          <w:bCs/>
        </w:rPr>
        <w:t>Budapest Főváros II. Kerületi Önkormányzat Képviselő-testülete Magyarország Alaptörvénye 32. cikk (2) bekezdésében meghatározott eredeti jogalkotói hatáskörében, Magyarország Alaptörvénye 32. cikk (1) bekezdés a) és i) pontjában meghatározott feladatkörében eljárva a következőket rendeli el.</w:t>
      </w:r>
    </w:p>
    <w:p w:rsidR="000A7AFD" w:rsidRPr="000A7AFD" w:rsidRDefault="000A7AFD" w:rsidP="000A7AFD">
      <w:pPr>
        <w:jc w:val="both"/>
        <w:rPr>
          <w:rFonts w:ascii="Times New Roman" w:eastAsia="Calibri" w:hAnsi="Times New Roman" w:cs="Times New Roman"/>
          <w:bCs/>
        </w:rPr>
      </w:pPr>
    </w:p>
    <w:p w:rsidR="000A7AFD" w:rsidRPr="000A7AFD" w:rsidRDefault="000A7AFD" w:rsidP="000A7AFD">
      <w:pPr>
        <w:jc w:val="center"/>
        <w:rPr>
          <w:rFonts w:ascii="Times New Roman" w:eastAsia="Calibri" w:hAnsi="Times New Roman" w:cs="Times New Roman"/>
          <w:b/>
          <w:bCs/>
        </w:rPr>
      </w:pPr>
      <w:r w:rsidRPr="000A7AFD">
        <w:rPr>
          <w:rFonts w:ascii="Times New Roman" w:eastAsia="Calibri" w:hAnsi="Times New Roman" w:cs="Times New Roman"/>
          <w:b/>
          <w:bCs/>
        </w:rPr>
        <w:t>1. §</w:t>
      </w:r>
    </w:p>
    <w:p w:rsidR="000A7AFD" w:rsidRPr="000A7AFD" w:rsidRDefault="000A7AFD" w:rsidP="000A7AFD">
      <w:pPr>
        <w:jc w:val="both"/>
        <w:rPr>
          <w:rFonts w:ascii="Times New Roman" w:eastAsia="Calibri" w:hAnsi="Times New Roman" w:cs="Times New Roman"/>
          <w:bCs/>
        </w:rPr>
      </w:pPr>
      <w:r w:rsidRPr="000A7AFD">
        <w:rPr>
          <w:rFonts w:ascii="Times New Roman" w:eastAsia="Calibri" w:hAnsi="Times New Roman" w:cs="Times New Roman"/>
          <w:bCs/>
        </w:rPr>
        <w:t>Az Önkormányzat címeréről, zászlajáról és a kerület névhasználatáról szóló 20/2011. (IV. 29.) rendelet (a továbbiakban: R.) 3. § (1) bekezdésének e) pontja helyébe a következő rendelkezés lép:</w:t>
      </w:r>
    </w:p>
    <w:p w:rsidR="000A7AFD" w:rsidRPr="000A7AFD" w:rsidRDefault="000A7AFD" w:rsidP="000A7AFD">
      <w:pPr>
        <w:jc w:val="both"/>
        <w:rPr>
          <w:rFonts w:ascii="Times New Roman" w:eastAsia="Calibri" w:hAnsi="Times New Roman" w:cs="Times New Roman"/>
          <w:bCs/>
        </w:rPr>
      </w:pPr>
      <w:r w:rsidRPr="000A7AFD">
        <w:rPr>
          <w:rFonts w:ascii="Times New Roman" w:eastAsia="Calibri" w:hAnsi="Times New Roman" w:cs="Times New Roman"/>
          <w:bCs/>
        </w:rPr>
        <w:t>„e) a Polgármesteri Hivatal és az Önkormányzat intézményei épületének bejáratánál, dísztermében és más protokolláris célt szolgáló helyiségében,”</w:t>
      </w:r>
    </w:p>
    <w:p w:rsidR="000A7AFD" w:rsidRPr="000A7AFD" w:rsidRDefault="000A7AFD" w:rsidP="000A7AFD">
      <w:pPr>
        <w:jc w:val="both"/>
        <w:rPr>
          <w:rFonts w:ascii="Times New Roman" w:eastAsia="Calibri" w:hAnsi="Times New Roman" w:cs="Times New Roman"/>
          <w:bCs/>
        </w:rPr>
      </w:pPr>
    </w:p>
    <w:p w:rsidR="000A7AFD" w:rsidRPr="000A7AFD" w:rsidRDefault="000A7AFD" w:rsidP="000A7AFD">
      <w:pPr>
        <w:jc w:val="center"/>
        <w:rPr>
          <w:rFonts w:ascii="Times New Roman" w:eastAsia="Calibri" w:hAnsi="Times New Roman" w:cs="Times New Roman"/>
          <w:b/>
          <w:bCs/>
        </w:rPr>
      </w:pPr>
      <w:r w:rsidRPr="000A7AFD">
        <w:rPr>
          <w:rFonts w:ascii="Times New Roman" w:eastAsia="Calibri" w:hAnsi="Times New Roman" w:cs="Times New Roman"/>
          <w:b/>
          <w:bCs/>
        </w:rPr>
        <w:t>2. §</w:t>
      </w:r>
    </w:p>
    <w:p w:rsidR="000A7AFD" w:rsidRPr="000A7AFD" w:rsidRDefault="000A7AFD" w:rsidP="000A7AFD">
      <w:pPr>
        <w:jc w:val="both"/>
        <w:rPr>
          <w:rFonts w:ascii="Times New Roman" w:eastAsia="Calibri" w:hAnsi="Times New Roman" w:cs="Times New Roman"/>
          <w:bCs/>
        </w:rPr>
      </w:pPr>
      <w:r w:rsidRPr="000A7AFD">
        <w:rPr>
          <w:rFonts w:ascii="Times New Roman" w:eastAsia="Calibri" w:hAnsi="Times New Roman" w:cs="Times New Roman"/>
          <w:bCs/>
        </w:rPr>
        <w:t>A R. 6. § (2) bekezdésében a Költségvetési Bizottság elnevezés helyébe a következő elnevezés lép:</w:t>
      </w:r>
    </w:p>
    <w:p w:rsidR="000A7AFD" w:rsidRPr="000A7AFD" w:rsidRDefault="000A7AFD" w:rsidP="000A7AFD">
      <w:pPr>
        <w:jc w:val="both"/>
        <w:rPr>
          <w:rFonts w:ascii="Times New Roman" w:eastAsia="Calibri" w:hAnsi="Times New Roman" w:cs="Times New Roman"/>
          <w:bCs/>
        </w:rPr>
      </w:pPr>
      <w:r w:rsidRPr="000A7AFD">
        <w:rPr>
          <w:rFonts w:ascii="Times New Roman" w:eastAsia="Calibri" w:hAnsi="Times New Roman" w:cs="Times New Roman"/>
          <w:bCs/>
        </w:rPr>
        <w:t>„a mindenkori, költségvetési kérdésekben illetékes Bizottság”</w:t>
      </w:r>
    </w:p>
    <w:p w:rsidR="000A7AFD" w:rsidRPr="000A7AFD" w:rsidRDefault="000A7AFD" w:rsidP="000A7AFD">
      <w:pPr>
        <w:jc w:val="both"/>
        <w:rPr>
          <w:rFonts w:ascii="Times New Roman" w:eastAsia="Calibri" w:hAnsi="Times New Roman" w:cs="Times New Roman"/>
          <w:bCs/>
        </w:rPr>
      </w:pPr>
    </w:p>
    <w:p w:rsidR="000A7AFD" w:rsidRPr="000A7AFD" w:rsidRDefault="000A7AFD" w:rsidP="000A7AFD">
      <w:pPr>
        <w:jc w:val="center"/>
        <w:rPr>
          <w:rFonts w:ascii="Times New Roman" w:eastAsia="Calibri" w:hAnsi="Times New Roman" w:cs="Times New Roman"/>
          <w:b/>
          <w:bCs/>
        </w:rPr>
      </w:pPr>
      <w:r w:rsidRPr="000A7AFD">
        <w:rPr>
          <w:rFonts w:ascii="Times New Roman" w:eastAsia="Calibri" w:hAnsi="Times New Roman" w:cs="Times New Roman"/>
          <w:b/>
          <w:bCs/>
        </w:rPr>
        <w:t>3. §</w:t>
      </w:r>
    </w:p>
    <w:p w:rsidR="000A7AFD" w:rsidRPr="000A7AFD" w:rsidRDefault="000A7AFD" w:rsidP="000A7AFD">
      <w:pPr>
        <w:jc w:val="both"/>
        <w:rPr>
          <w:rFonts w:ascii="Times New Roman" w:eastAsia="Calibri" w:hAnsi="Times New Roman" w:cs="Times New Roman"/>
          <w:bCs/>
        </w:rPr>
      </w:pPr>
      <w:r w:rsidRPr="000A7AFD">
        <w:rPr>
          <w:rFonts w:ascii="Times New Roman" w:eastAsia="Calibri" w:hAnsi="Times New Roman" w:cs="Times New Roman"/>
          <w:bCs/>
        </w:rPr>
        <w:t xml:space="preserve">A R. 10. § (1) bekezdésében a Budapest Főváros II. Kerületi Önkormányzat Képviselő-testületének Polgármesteri Hivatalába elnevezés helyébe a következő elnevezés lép: </w:t>
      </w:r>
    </w:p>
    <w:p w:rsidR="000A7AFD" w:rsidRPr="000A7AFD" w:rsidRDefault="000A7AFD" w:rsidP="000A7AFD">
      <w:pPr>
        <w:jc w:val="both"/>
        <w:rPr>
          <w:rFonts w:ascii="Times New Roman" w:eastAsia="Calibri" w:hAnsi="Times New Roman" w:cs="Times New Roman"/>
          <w:bCs/>
        </w:rPr>
      </w:pPr>
      <w:r w:rsidRPr="000A7AFD">
        <w:rPr>
          <w:rFonts w:ascii="Times New Roman" w:eastAsia="Calibri" w:hAnsi="Times New Roman" w:cs="Times New Roman"/>
          <w:bCs/>
        </w:rPr>
        <w:t>„ Polgármesteri Hivatalba”</w:t>
      </w:r>
    </w:p>
    <w:p w:rsidR="000A7AFD" w:rsidRPr="000A7AFD" w:rsidRDefault="000A7AFD" w:rsidP="000A7AFD">
      <w:pPr>
        <w:jc w:val="both"/>
        <w:rPr>
          <w:rFonts w:ascii="Times New Roman" w:eastAsia="Calibri" w:hAnsi="Times New Roman" w:cs="Times New Roman"/>
          <w:bCs/>
        </w:rPr>
      </w:pPr>
    </w:p>
    <w:p w:rsidR="000A7AFD" w:rsidRPr="000A7AFD" w:rsidRDefault="000A7AFD" w:rsidP="000A7AFD">
      <w:pPr>
        <w:jc w:val="center"/>
        <w:rPr>
          <w:rFonts w:ascii="Times New Roman" w:eastAsia="Calibri" w:hAnsi="Times New Roman" w:cs="Times New Roman"/>
          <w:b/>
          <w:bCs/>
        </w:rPr>
      </w:pPr>
      <w:r w:rsidRPr="000A7AFD">
        <w:rPr>
          <w:rFonts w:ascii="Times New Roman" w:eastAsia="Calibri" w:hAnsi="Times New Roman" w:cs="Times New Roman"/>
          <w:b/>
          <w:bCs/>
        </w:rPr>
        <w:t>4.§</w:t>
      </w:r>
    </w:p>
    <w:p w:rsidR="000A7AFD" w:rsidRPr="000A7AFD" w:rsidRDefault="000A7AFD" w:rsidP="000A7AFD">
      <w:pPr>
        <w:jc w:val="both"/>
        <w:rPr>
          <w:rFonts w:ascii="Times New Roman" w:eastAsia="Calibri" w:hAnsi="Times New Roman" w:cs="Times New Roman"/>
          <w:bCs/>
        </w:rPr>
      </w:pPr>
      <w:r w:rsidRPr="000A7AFD">
        <w:rPr>
          <w:rFonts w:ascii="Times New Roman" w:eastAsia="Calibri" w:hAnsi="Times New Roman" w:cs="Times New Roman"/>
          <w:bCs/>
        </w:rPr>
        <w:t>A R. 11. § (3) bekezdésének a) pontjában és (4) bekezdésének a) pontjában a II. Kerületi Önkormányzat elnevezés helyébe az alábbi elnevezés lép:</w:t>
      </w:r>
    </w:p>
    <w:p w:rsidR="000A7AFD" w:rsidRPr="000A7AFD" w:rsidRDefault="000A7AFD" w:rsidP="000A7AFD">
      <w:pPr>
        <w:jc w:val="both"/>
        <w:rPr>
          <w:rFonts w:ascii="Times New Roman" w:eastAsia="Calibri" w:hAnsi="Times New Roman" w:cs="Times New Roman"/>
          <w:bCs/>
        </w:rPr>
      </w:pPr>
      <w:r w:rsidRPr="000A7AFD">
        <w:rPr>
          <w:rFonts w:ascii="Times New Roman" w:eastAsia="Calibri" w:hAnsi="Times New Roman" w:cs="Times New Roman"/>
          <w:bCs/>
        </w:rPr>
        <w:t>„Önkormányzat”</w:t>
      </w:r>
    </w:p>
    <w:p w:rsidR="000A7AFD" w:rsidRPr="000A7AFD" w:rsidRDefault="000A7AFD" w:rsidP="000A7AFD">
      <w:pPr>
        <w:jc w:val="center"/>
        <w:rPr>
          <w:rFonts w:ascii="Times New Roman" w:eastAsia="Calibri" w:hAnsi="Times New Roman" w:cs="Times New Roman"/>
          <w:b/>
          <w:bCs/>
        </w:rPr>
      </w:pPr>
      <w:r w:rsidRPr="000A7AFD">
        <w:rPr>
          <w:rFonts w:ascii="Times New Roman" w:eastAsia="Calibri" w:hAnsi="Times New Roman" w:cs="Times New Roman"/>
          <w:b/>
          <w:bCs/>
        </w:rPr>
        <w:lastRenderedPageBreak/>
        <w:t>5. §</w:t>
      </w:r>
    </w:p>
    <w:p w:rsidR="000A7AFD" w:rsidRPr="000A7AFD" w:rsidRDefault="000A7AFD" w:rsidP="000A7AFD">
      <w:pPr>
        <w:jc w:val="both"/>
        <w:rPr>
          <w:rFonts w:ascii="Times New Roman" w:eastAsia="Calibri" w:hAnsi="Times New Roman" w:cs="Times New Roman"/>
          <w:bCs/>
        </w:rPr>
      </w:pPr>
      <w:r w:rsidRPr="000A7AFD">
        <w:rPr>
          <w:rFonts w:ascii="Times New Roman" w:eastAsia="Calibri" w:hAnsi="Times New Roman" w:cs="Times New Roman"/>
          <w:bCs/>
        </w:rPr>
        <w:t>Jelen rendelet 2017. október 1. napján lép hatályba és az azt követő napon törvény erejénél fogva hatályát veszti.</w:t>
      </w:r>
    </w:p>
    <w:p w:rsidR="000A7AFD" w:rsidRPr="000A7AFD" w:rsidRDefault="000A7AFD" w:rsidP="000A7AFD">
      <w:pPr>
        <w:rPr>
          <w:rFonts w:ascii="Times New Roman" w:eastAsia="Calibri" w:hAnsi="Times New Roman" w:cs="Times New Roman"/>
          <w:sz w:val="20"/>
        </w:rPr>
      </w:pPr>
    </w:p>
    <w:p w:rsidR="000A7AFD" w:rsidRPr="000A7AFD" w:rsidRDefault="000A7AFD" w:rsidP="000A7AFD">
      <w:pPr>
        <w:spacing w:after="0"/>
        <w:rPr>
          <w:rFonts w:ascii="Times New Roman" w:eastAsia="Calibri" w:hAnsi="Times New Roman" w:cs="Times New Roman"/>
        </w:rPr>
      </w:pPr>
    </w:p>
    <w:p w:rsidR="000A7AFD" w:rsidRPr="000A7AFD" w:rsidRDefault="000A7AFD" w:rsidP="000A7AFD">
      <w:pPr>
        <w:spacing w:after="0"/>
        <w:rPr>
          <w:rFonts w:ascii="Times New Roman" w:eastAsia="Calibri" w:hAnsi="Times New Roman" w:cs="Times New Roman"/>
        </w:rPr>
      </w:pPr>
    </w:p>
    <w:p w:rsidR="000A7AFD" w:rsidRPr="000A7AFD" w:rsidRDefault="000A7AFD" w:rsidP="000A7AFD">
      <w:pPr>
        <w:spacing w:after="0"/>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5"/>
      </w:tblGrid>
      <w:tr w:rsidR="000A7AFD" w:rsidRPr="000A7AFD" w:rsidTr="000021BF">
        <w:tc>
          <w:tcPr>
            <w:tcW w:w="4606" w:type="dxa"/>
            <w:shd w:val="clear" w:color="auto" w:fill="auto"/>
          </w:tcPr>
          <w:p w:rsidR="000A7AFD" w:rsidRPr="000A7AFD" w:rsidRDefault="000A7AFD" w:rsidP="000A7AFD">
            <w:pPr>
              <w:spacing w:after="0"/>
              <w:jc w:val="center"/>
              <w:rPr>
                <w:rFonts w:ascii="Times New Roman" w:eastAsia="Calibri" w:hAnsi="Times New Roman" w:cs="Times New Roman"/>
              </w:rPr>
            </w:pPr>
            <w:r w:rsidRPr="000A7AFD">
              <w:rPr>
                <w:rFonts w:ascii="Times New Roman" w:eastAsia="Calibri" w:hAnsi="Times New Roman" w:cs="Times New Roman"/>
              </w:rPr>
              <w:t>Dr. Láng Zsolt</w:t>
            </w:r>
          </w:p>
          <w:p w:rsidR="000A7AFD" w:rsidRPr="000A7AFD" w:rsidRDefault="000A7AFD" w:rsidP="000A7AFD">
            <w:pPr>
              <w:spacing w:after="0"/>
              <w:jc w:val="center"/>
              <w:rPr>
                <w:rFonts w:ascii="Times New Roman" w:eastAsia="Calibri" w:hAnsi="Times New Roman" w:cs="Times New Roman"/>
              </w:rPr>
            </w:pPr>
            <w:r w:rsidRPr="000A7AFD">
              <w:rPr>
                <w:rFonts w:ascii="Times New Roman" w:eastAsia="Calibri" w:hAnsi="Times New Roman" w:cs="Times New Roman"/>
              </w:rPr>
              <w:t>Polgármester</w:t>
            </w:r>
          </w:p>
        </w:tc>
        <w:tc>
          <w:tcPr>
            <w:tcW w:w="4606" w:type="dxa"/>
            <w:shd w:val="clear" w:color="auto" w:fill="auto"/>
          </w:tcPr>
          <w:p w:rsidR="000A7AFD" w:rsidRPr="000A7AFD" w:rsidRDefault="000A7AFD" w:rsidP="000A7AFD">
            <w:pPr>
              <w:spacing w:after="0"/>
              <w:jc w:val="center"/>
              <w:rPr>
                <w:rFonts w:ascii="Times New Roman" w:eastAsia="Calibri" w:hAnsi="Times New Roman" w:cs="Times New Roman"/>
              </w:rPr>
            </w:pPr>
            <w:r w:rsidRPr="000A7AFD">
              <w:rPr>
                <w:rFonts w:ascii="Times New Roman" w:eastAsia="Calibri" w:hAnsi="Times New Roman" w:cs="Times New Roman"/>
              </w:rPr>
              <w:t>dr. Szalai Tibor</w:t>
            </w:r>
          </w:p>
          <w:p w:rsidR="000A7AFD" w:rsidRPr="000A7AFD" w:rsidRDefault="000A7AFD" w:rsidP="000A7AFD">
            <w:pPr>
              <w:spacing w:after="0"/>
              <w:jc w:val="center"/>
              <w:rPr>
                <w:rFonts w:ascii="Times New Roman" w:eastAsia="Calibri" w:hAnsi="Times New Roman" w:cs="Times New Roman"/>
              </w:rPr>
            </w:pPr>
            <w:r w:rsidRPr="000A7AFD">
              <w:rPr>
                <w:rFonts w:ascii="Times New Roman" w:eastAsia="Calibri" w:hAnsi="Times New Roman" w:cs="Times New Roman"/>
              </w:rPr>
              <w:t>Jegyző</w:t>
            </w:r>
          </w:p>
        </w:tc>
      </w:tr>
    </w:tbl>
    <w:p w:rsidR="000A7AFD" w:rsidRPr="000A7AFD" w:rsidRDefault="000A7AFD" w:rsidP="000A7AFD">
      <w:pPr>
        <w:spacing w:after="0"/>
        <w:rPr>
          <w:rFonts w:ascii="Times New Roman" w:eastAsia="Calibri" w:hAnsi="Times New Roman" w:cs="Times New Roman"/>
        </w:rPr>
      </w:pPr>
    </w:p>
    <w:p w:rsidR="000A7AFD" w:rsidRPr="000A7AFD" w:rsidRDefault="000A7AFD" w:rsidP="000A7AFD">
      <w:pPr>
        <w:spacing w:after="0"/>
        <w:rPr>
          <w:rFonts w:ascii="Times New Roman" w:eastAsia="Calibri" w:hAnsi="Times New Roman" w:cs="Times New Roman"/>
        </w:rPr>
      </w:pPr>
    </w:p>
    <w:p w:rsidR="000A7AFD" w:rsidRPr="000A7AFD" w:rsidRDefault="000A7AFD" w:rsidP="000A7AFD">
      <w:pPr>
        <w:spacing w:after="0"/>
        <w:jc w:val="center"/>
        <w:rPr>
          <w:rFonts w:ascii="Times New Roman" w:eastAsia="Calibri" w:hAnsi="Times New Roman" w:cs="Times New Roman"/>
          <w:b/>
          <w:bCs/>
        </w:rPr>
      </w:pPr>
    </w:p>
    <w:p w:rsidR="000A7AFD" w:rsidRPr="000A7AFD" w:rsidRDefault="000A7AFD" w:rsidP="000A7AFD">
      <w:pPr>
        <w:spacing w:after="0"/>
        <w:jc w:val="center"/>
        <w:rPr>
          <w:rFonts w:ascii="Times New Roman" w:eastAsia="Calibri" w:hAnsi="Times New Roman" w:cs="Times New Roman"/>
          <w:b/>
          <w:bCs/>
        </w:rPr>
      </w:pPr>
      <w:r w:rsidRPr="000A7AFD">
        <w:rPr>
          <w:rFonts w:ascii="Times New Roman" w:eastAsia="Calibri" w:hAnsi="Times New Roman" w:cs="Times New Roman"/>
          <w:b/>
          <w:bCs/>
        </w:rPr>
        <w:t>Indokolás</w:t>
      </w:r>
    </w:p>
    <w:p w:rsidR="000A7AFD" w:rsidRPr="000A7AFD" w:rsidRDefault="000A7AFD" w:rsidP="000A7AFD">
      <w:pPr>
        <w:spacing w:after="0"/>
        <w:rPr>
          <w:rFonts w:ascii="Times New Roman" w:eastAsia="Calibri" w:hAnsi="Times New Roman" w:cs="Times New Roman"/>
          <w:bCs/>
        </w:rPr>
      </w:pPr>
    </w:p>
    <w:p w:rsidR="000A7AFD" w:rsidRPr="000A7AFD" w:rsidRDefault="000A7AFD" w:rsidP="000A7AFD">
      <w:pPr>
        <w:spacing w:after="0"/>
        <w:rPr>
          <w:rFonts w:ascii="Times New Roman" w:eastAsia="Calibri" w:hAnsi="Times New Roman" w:cs="Times New Roman"/>
          <w:bCs/>
        </w:rPr>
      </w:pPr>
      <w:r w:rsidRPr="000A7AFD">
        <w:rPr>
          <w:rFonts w:ascii="Times New Roman" w:eastAsia="Calibri" w:hAnsi="Times New Roman" w:cs="Times New Roman"/>
          <w:bCs/>
        </w:rPr>
        <w:t>1-4.§</w:t>
      </w:r>
      <w:proofErr w:type="spellStart"/>
      <w:r w:rsidRPr="000A7AFD">
        <w:rPr>
          <w:rFonts w:ascii="Times New Roman" w:eastAsia="Calibri" w:hAnsi="Times New Roman" w:cs="Times New Roman"/>
          <w:bCs/>
        </w:rPr>
        <w:t>-hoz</w:t>
      </w:r>
      <w:proofErr w:type="spellEnd"/>
      <w:r w:rsidRPr="000A7AFD">
        <w:rPr>
          <w:rFonts w:ascii="Times New Roman" w:eastAsia="Calibri" w:hAnsi="Times New Roman" w:cs="Times New Roman"/>
          <w:bCs/>
        </w:rPr>
        <w:t>: A már nem hatályos elnevezések javítása történt meg.</w:t>
      </w:r>
    </w:p>
    <w:p w:rsidR="005613C9" w:rsidRDefault="000A7AFD" w:rsidP="000A7AFD">
      <w:pPr>
        <w:spacing w:after="0"/>
        <w:rPr>
          <w:rFonts w:ascii="Times New Roman" w:eastAsia="Calibri" w:hAnsi="Times New Roman" w:cs="Times New Roman"/>
          <w:bCs/>
        </w:rPr>
      </w:pPr>
      <w:r w:rsidRPr="000A7AFD">
        <w:rPr>
          <w:rFonts w:ascii="Times New Roman" w:eastAsia="Calibri" w:hAnsi="Times New Roman" w:cs="Times New Roman"/>
          <w:bCs/>
        </w:rPr>
        <w:t>5.§</w:t>
      </w:r>
      <w:proofErr w:type="spellStart"/>
      <w:r w:rsidRPr="000A7AFD">
        <w:rPr>
          <w:rFonts w:ascii="Times New Roman" w:eastAsia="Calibri" w:hAnsi="Times New Roman" w:cs="Times New Roman"/>
          <w:bCs/>
        </w:rPr>
        <w:t>-hoz</w:t>
      </w:r>
      <w:proofErr w:type="spellEnd"/>
      <w:r w:rsidRPr="000A7AFD">
        <w:rPr>
          <w:rFonts w:ascii="Times New Roman" w:eastAsia="Calibri" w:hAnsi="Times New Roman" w:cs="Times New Roman"/>
          <w:bCs/>
        </w:rPr>
        <w:t>: Hatályba léptető rendelkezést tartalmaz.</w:t>
      </w:r>
    </w:p>
    <w:p w:rsidR="005613C9" w:rsidRDefault="005613C9">
      <w:pPr>
        <w:rPr>
          <w:rFonts w:ascii="Times New Roman" w:eastAsia="Calibri" w:hAnsi="Times New Roman" w:cs="Times New Roman"/>
          <w:bCs/>
        </w:rPr>
      </w:pPr>
      <w:r>
        <w:rPr>
          <w:rFonts w:ascii="Times New Roman" w:eastAsia="Calibri" w:hAnsi="Times New Roman" w:cs="Times New Roman"/>
          <w:bCs/>
        </w:rPr>
        <w:br w:type="page"/>
      </w:r>
    </w:p>
    <w:p w:rsidR="005613C9" w:rsidRPr="00B055BD" w:rsidRDefault="005613C9" w:rsidP="005613C9">
      <w:pPr>
        <w:jc w:val="center"/>
        <w:rPr>
          <w:rFonts w:ascii="Times New Roman" w:eastAsia="Calibri" w:hAnsi="Times New Roman" w:cs="Times New Roman"/>
          <w:b/>
        </w:rPr>
      </w:pPr>
      <w:r w:rsidRPr="00B055BD">
        <w:rPr>
          <w:rFonts w:ascii="Times New Roman" w:eastAsia="Calibri" w:hAnsi="Times New Roman" w:cs="Times New Roman"/>
          <w:b/>
        </w:rPr>
        <w:lastRenderedPageBreak/>
        <w:t>Budapest Főváros II. Kerületi Önkormányzat Képviselő-testületének …/2017. (…) önkormányzati rendelete a kedvezményes élelmiszer-vásárlási lehetőség igénybevételének feltételeiről szóló 6/2009. (III. 30.) rendelet módosításáról</w:t>
      </w:r>
    </w:p>
    <w:p w:rsidR="005613C9" w:rsidRPr="005613C9" w:rsidRDefault="005613C9" w:rsidP="005613C9">
      <w:pPr>
        <w:rPr>
          <w:rFonts w:ascii="Times New Roman" w:eastAsia="Calibri" w:hAnsi="Times New Roman" w:cs="Times New Roman"/>
          <w:sz w:val="20"/>
        </w:r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37"/>
      </w:tblGrid>
      <w:tr w:rsidR="005613C9" w:rsidRPr="005613C9" w:rsidTr="00122C44">
        <w:tc>
          <w:tcPr>
            <w:tcW w:w="4606" w:type="dxa"/>
            <w:shd w:val="clear" w:color="auto" w:fill="auto"/>
          </w:tcPr>
          <w:p w:rsidR="005613C9" w:rsidRPr="005613C9" w:rsidRDefault="005613C9" w:rsidP="005613C9">
            <w:pPr>
              <w:jc w:val="center"/>
              <w:rPr>
                <w:rFonts w:ascii="Times New Roman" w:eastAsia="Calibri" w:hAnsi="Times New Roman" w:cs="Times New Roman"/>
                <w:sz w:val="20"/>
              </w:rPr>
            </w:pPr>
            <w:r w:rsidRPr="005613C9">
              <w:rPr>
                <w:rFonts w:ascii="Times New Roman" w:eastAsia="Calibri" w:hAnsi="Times New Roman" w:cs="Times New Roman"/>
                <w:sz w:val="20"/>
              </w:rPr>
              <w:t>Jelenlegi szabályozás</w:t>
            </w:r>
          </w:p>
        </w:tc>
        <w:tc>
          <w:tcPr>
            <w:tcW w:w="4606" w:type="dxa"/>
            <w:tcBorders>
              <w:right w:val="nil"/>
            </w:tcBorders>
            <w:shd w:val="clear" w:color="auto" w:fill="auto"/>
          </w:tcPr>
          <w:p w:rsidR="005613C9" w:rsidRPr="005613C9" w:rsidRDefault="005613C9" w:rsidP="005613C9">
            <w:pPr>
              <w:jc w:val="center"/>
              <w:rPr>
                <w:rFonts w:ascii="Times New Roman" w:eastAsia="Calibri" w:hAnsi="Times New Roman" w:cs="Times New Roman"/>
                <w:sz w:val="20"/>
              </w:rPr>
            </w:pPr>
            <w:r w:rsidRPr="005613C9">
              <w:rPr>
                <w:rFonts w:ascii="Times New Roman" w:eastAsia="Calibri" w:hAnsi="Times New Roman" w:cs="Times New Roman"/>
                <w:sz w:val="20"/>
              </w:rPr>
              <w:t>Javasolt módosítás</w:t>
            </w:r>
          </w:p>
        </w:tc>
      </w:tr>
      <w:tr w:rsidR="005613C9" w:rsidRPr="005613C9" w:rsidTr="00122C44">
        <w:tc>
          <w:tcPr>
            <w:tcW w:w="4606" w:type="dxa"/>
            <w:shd w:val="clear" w:color="auto" w:fill="auto"/>
          </w:tcPr>
          <w:p w:rsidR="005613C9" w:rsidRPr="005613C9" w:rsidRDefault="005613C9" w:rsidP="005613C9">
            <w:pPr>
              <w:jc w:val="center"/>
              <w:rPr>
                <w:rFonts w:ascii="Times New Roman" w:eastAsia="Calibri" w:hAnsi="Times New Roman" w:cs="Times New Roman"/>
                <w:bCs/>
                <w:sz w:val="20"/>
              </w:rPr>
            </w:pPr>
            <w:r w:rsidRPr="005613C9">
              <w:rPr>
                <w:rFonts w:ascii="Times New Roman" w:eastAsia="Calibri" w:hAnsi="Times New Roman" w:cs="Times New Roman"/>
                <w:bCs/>
                <w:sz w:val="20"/>
              </w:rPr>
              <w:t>6. §</w:t>
            </w:r>
          </w:p>
          <w:p w:rsidR="005613C9" w:rsidRPr="005613C9" w:rsidRDefault="005613C9" w:rsidP="005613C9">
            <w:pPr>
              <w:jc w:val="both"/>
              <w:rPr>
                <w:rFonts w:ascii="Times New Roman" w:eastAsia="Calibri" w:hAnsi="Times New Roman" w:cs="Times New Roman"/>
                <w:bCs/>
                <w:sz w:val="20"/>
              </w:rPr>
            </w:pPr>
            <w:r w:rsidRPr="005613C9">
              <w:rPr>
                <w:rFonts w:ascii="Times New Roman" w:eastAsia="Calibri" w:hAnsi="Times New Roman" w:cs="Times New Roman"/>
                <w:bCs/>
                <w:sz w:val="20"/>
              </w:rPr>
              <w:t>(2) A jogosultság megállapítását a személyazonosság és a jogosultság egyidejű igazolásával a Szociális és Gyermekvédelmi Irodán (továbbiakban: Szociális Iroda), valamint a Lakosságszolgálati Csoportnál a jelen rendelet 3. számú függelékét képező nyomtatványon lehet benyújtani hivatali időben vagy postai úton.</w:t>
            </w:r>
          </w:p>
          <w:p w:rsidR="005613C9" w:rsidRPr="005613C9" w:rsidRDefault="005613C9" w:rsidP="005613C9">
            <w:pPr>
              <w:jc w:val="both"/>
              <w:rPr>
                <w:rFonts w:ascii="Times New Roman" w:eastAsia="Calibri" w:hAnsi="Times New Roman" w:cs="Times New Roman"/>
                <w:bCs/>
                <w:sz w:val="20"/>
              </w:rPr>
            </w:pPr>
            <w:r w:rsidRPr="005613C9">
              <w:rPr>
                <w:rFonts w:ascii="Times New Roman" w:eastAsia="Calibri" w:hAnsi="Times New Roman" w:cs="Times New Roman"/>
                <w:bCs/>
                <w:sz w:val="20"/>
              </w:rPr>
              <w:t xml:space="preserve"> (6) Az igazolvány a Szociális Iroda által kiadott lista alapján készül.</w:t>
            </w:r>
          </w:p>
          <w:p w:rsidR="005613C9" w:rsidRPr="005613C9" w:rsidRDefault="005613C9" w:rsidP="005613C9">
            <w:pPr>
              <w:jc w:val="both"/>
              <w:rPr>
                <w:rFonts w:ascii="Times New Roman" w:eastAsia="Calibri" w:hAnsi="Times New Roman" w:cs="Times New Roman"/>
                <w:bCs/>
                <w:sz w:val="20"/>
              </w:rPr>
            </w:pPr>
            <w:r w:rsidRPr="005613C9">
              <w:rPr>
                <w:rFonts w:ascii="Times New Roman" w:eastAsia="Calibri" w:hAnsi="Times New Roman" w:cs="Times New Roman"/>
                <w:bCs/>
                <w:sz w:val="20"/>
              </w:rPr>
              <w:t>(10)  Az igénylő tudomásul veszi, hogy személyi adatairól a Szociális Iroda nyilvántartást vezet. A nyilvántartás tartalmazza:</w:t>
            </w:r>
          </w:p>
          <w:p w:rsidR="005613C9" w:rsidRPr="005613C9" w:rsidRDefault="005613C9" w:rsidP="005613C9">
            <w:pPr>
              <w:jc w:val="both"/>
              <w:rPr>
                <w:rFonts w:ascii="Times New Roman" w:eastAsia="Calibri" w:hAnsi="Times New Roman" w:cs="Times New Roman"/>
                <w:bCs/>
                <w:sz w:val="20"/>
              </w:rPr>
            </w:pPr>
            <w:r w:rsidRPr="005613C9">
              <w:rPr>
                <w:rFonts w:ascii="Times New Roman" w:eastAsia="Calibri" w:hAnsi="Times New Roman" w:cs="Times New Roman"/>
                <w:bCs/>
                <w:sz w:val="20"/>
              </w:rPr>
              <w:t xml:space="preserve">a) </w:t>
            </w:r>
            <w:proofErr w:type="spellStart"/>
            <w:r w:rsidRPr="005613C9">
              <w:rPr>
                <w:rFonts w:ascii="Times New Roman" w:eastAsia="Calibri" w:hAnsi="Times New Roman" w:cs="Times New Roman"/>
                <w:bCs/>
                <w:sz w:val="20"/>
              </w:rPr>
              <w:t>a</w:t>
            </w:r>
            <w:proofErr w:type="spellEnd"/>
            <w:r w:rsidRPr="005613C9">
              <w:rPr>
                <w:rFonts w:ascii="Times New Roman" w:eastAsia="Calibri" w:hAnsi="Times New Roman" w:cs="Times New Roman"/>
                <w:bCs/>
                <w:sz w:val="20"/>
              </w:rPr>
              <w:t xml:space="preserve"> jogosult </w:t>
            </w:r>
            <w:r w:rsidRPr="005613C9">
              <w:rPr>
                <w:rFonts w:ascii="Times New Roman" w:eastAsia="Calibri" w:hAnsi="Times New Roman" w:cs="Times New Roman"/>
                <w:bCs/>
                <w:iCs/>
                <w:sz w:val="20"/>
              </w:rPr>
              <w:t xml:space="preserve">természetes személyazonosító </w:t>
            </w:r>
            <w:r w:rsidRPr="005613C9">
              <w:rPr>
                <w:rFonts w:ascii="Times New Roman" w:eastAsia="Calibri" w:hAnsi="Times New Roman" w:cs="Times New Roman"/>
                <w:bCs/>
                <w:sz w:val="20"/>
              </w:rPr>
              <w:t>adatait,</w:t>
            </w:r>
          </w:p>
          <w:p w:rsidR="005613C9" w:rsidRPr="005613C9" w:rsidRDefault="005613C9" w:rsidP="005613C9">
            <w:pPr>
              <w:jc w:val="both"/>
              <w:rPr>
                <w:rFonts w:ascii="Times New Roman" w:eastAsia="Calibri" w:hAnsi="Times New Roman" w:cs="Times New Roman"/>
                <w:bCs/>
                <w:sz w:val="20"/>
              </w:rPr>
            </w:pPr>
            <w:r w:rsidRPr="005613C9">
              <w:rPr>
                <w:rFonts w:ascii="Times New Roman" w:eastAsia="Calibri" w:hAnsi="Times New Roman" w:cs="Times New Roman"/>
                <w:bCs/>
                <w:sz w:val="20"/>
              </w:rPr>
              <w:t>b) az igazolványra való jogosultság kezdő és befejező időpontját,</w:t>
            </w:r>
          </w:p>
          <w:p w:rsidR="005613C9" w:rsidRPr="005613C9" w:rsidRDefault="005613C9" w:rsidP="005613C9">
            <w:pPr>
              <w:jc w:val="both"/>
              <w:rPr>
                <w:rFonts w:ascii="Times New Roman" w:eastAsia="Calibri" w:hAnsi="Times New Roman" w:cs="Times New Roman"/>
                <w:bCs/>
                <w:sz w:val="20"/>
              </w:rPr>
            </w:pPr>
            <w:r w:rsidRPr="005613C9">
              <w:rPr>
                <w:rFonts w:ascii="Times New Roman" w:eastAsia="Calibri" w:hAnsi="Times New Roman" w:cs="Times New Roman"/>
                <w:bCs/>
                <w:sz w:val="20"/>
              </w:rPr>
              <w:t>c) az igazolvány számát.</w:t>
            </w:r>
          </w:p>
          <w:p w:rsidR="005613C9" w:rsidRPr="005613C9" w:rsidRDefault="005613C9" w:rsidP="005613C9">
            <w:pPr>
              <w:jc w:val="both"/>
              <w:rPr>
                <w:rFonts w:ascii="Times New Roman" w:eastAsia="Calibri" w:hAnsi="Times New Roman" w:cs="Times New Roman"/>
                <w:bCs/>
                <w:sz w:val="20"/>
              </w:rPr>
            </w:pPr>
            <w:r w:rsidRPr="005613C9">
              <w:rPr>
                <w:rFonts w:ascii="Times New Roman" w:eastAsia="Calibri" w:hAnsi="Times New Roman" w:cs="Times New Roman"/>
                <w:bCs/>
                <w:sz w:val="20"/>
              </w:rPr>
              <w:t>(9) Az igazolvány elvesztését a Szociális Irodán be kell jelenteni.  Az elveszett igazolvány a melléklet szerinti kérelemre egy alkalommal pótolható, az eredeti jogosultsági idő végéig.</w:t>
            </w:r>
          </w:p>
          <w:p w:rsidR="005613C9" w:rsidRPr="005613C9" w:rsidRDefault="005613C9" w:rsidP="005613C9">
            <w:pPr>
              <w:jc w:val="both"/>
              <w:rPr>
                <w:rFonts w:ascii="Times New Roman" w:eastAsia="Calibri" w:hAnsi="Times New Roman" w:cs="Times New Roman"/>
                <w:sz w:val="20"/>
              </w:rPr>
            </w:pPr>
          </w:p>
        </w:tc>
        <w:tc>
          <w:tcPr>
            <w:tcW w:w="4606" w:type="dxa"/>
            <w:tcBorders>
              <w:right w:val="nil"/>
            </w:tcBorders>
            <w:shd w:val="clear" w:color="auto" w:fill="auto"/>
          </w:tcPr>
          <w:p w:rsidR="005613C9" w:rsidRPr="005613C9" w:rsidRDefault="005613C9" w:rsidP="005613C9">
            <w:pPr>
              <w:jc w:val="both"/>
              <w:rPr>
                <w:rFonts w:ascii="Times New Roman" w:eastAsia="Calibri" w:hAnsi="Times New Roman" w:cs="Times New Roman"/>
                <w:sz w:val="20"/>
              </w:rPr>
            </w:pPr>
            <w:r w:rsidRPr="005613C9">
              <w:rPr>
                <w:rFonts w:ascii="Times New Roman" w:eastAsia="Calibri" w:hAnsi="Times New Roman" w:cs="Times New Roman"/>
                <w:sz w:val="20"/>
              </w:rPr>
              <w:t xml:space="preserve">Budapest Főváros II. Kerületi Önkormányzat Képviselő-testülete </w:t>
            </w:r>
            <w:r w:rsidR="00463A7F" w:rsidRPr="005613C9">
              <w:rPr>
                <w:rFonts w:ascii="Times New Roman" w:eastAsia="Calibri" w:hAnsi="Times New Roman" w:cs="Times New Roman"/>
                <w:sz w:val="20"/>
              </w:rPr>
              <w:t xml:space="preserve">Magyarország Alaptörvénye 32. cikk </w:t>
            </w:r>
            <w:r w:rsidR="00463A7F">
              <w:rPr>
                <w:rFonts w:ascii="Times New Roman" w:eastAsia="Calibri" w:hAnsi="Times New Roman" w:cs="Times New Roman"/>
                <w:sz w:val="20"/>
              </w:rPr>
              <w:t xml:space="preserve">(2) bekezdésében meghatározott eredeti jogalkotói hatáskörében, </w:t>
            </w:r>
            <w:r w:rsidRPr="005613C9">
              <w:rPr>
                <w:rFonts w:ascii="Times New Roman" w:eastAsia="Calibri" w:hAnsi="Times New Roman" w:cs="Times New Roman"/>
                <w:sz w:val="20"/>
              </w:rPr>
              <w:t>a szociális igazgatásról és szociális ellátásokról szóló 1993. évi III. törvény 1.§ (2) bekezdésében meghatározott feladatkörében eljárva a következőket rendeli el.</w:t>
            </w:r>
          </w:p>
          <w:p w:rsidR="005613C9" w:rsidRPr="005613C9" w:rsidRDefault="005613C9" w:rsidP="005613C9">
            <w:pPr>
              <w:jc w:val="center"/>
              <w:rPr>
                <w:rFonts w:ascii="Times New Roman" w:eastAsia="Calibri" w:hAnsi="Times New Roman" w:cs="Times New Roman"/>
                <w:sz w:val="20"/>
              </w:rPr>
            </w:pPr>
            <w:r w:rsidRPr="005613C9">
              <w:rPr>
                <w:rFonts w:ascii="Times New Roman" w:eastAsia="Calibri" w:hAnsi="Times New Roman" w:cs="Times New Roman"/>
                <w:sz w:val="20"/>
              </w:rPr>
              <w:t>1. §</w:t>
            </w:r>
          </w:p>
          <w:p w:rsidR="005613C9" w:rsidRPr="005613C9" w:rsidRDefault="005613C9" w:rsidP="005613C9">
            <w:pPr>
              <w:jc w:val="both"/>
              <w:rPr>
                <w:rFonts w:ascii="Times New Roman" w:eastAsia="Calibri" w:hAnsi="Times New Roman" w:cs="Times New Roman"/>
                <w:sz w:val="20"/>
              </w:rPr>
            </w:pPr>
            <w:r w:rsidRPr="005613C9">
              <w:rPr>
                <w:rFonts w:ascii="Times New Roman" w:eastAsia="Calibri" w:hAnsi="Times New Roman" w:cs="Times New Roman"/>
                <w:sz w:val="20"/>
              </w:rPr>
              <w:t xml:space="preserve">(1) A kedvezményes élelmiszer-vásárlási lehetőség igénybevételének feltételeiről szóló 6/2009. (III. 30.) rendelet (a továbbiakban: </w:t>
            </w:r>
            <w:r w:rsidRPr="005613C9">
              <w:rPr>
                <w:rFonts w:ascii="Times New Roman" w:eastAsia="Calibri" w:hAnsi="Times New Roman" w:cs="Times New Roman"/>
                <w:bCs/>
                <w:sz w:val="20"/>
              </w:rPr>
              <w:t>R.) 6. § (2) bekezdése helyébe a következő rendelkezés lép:</w:t>
            </w:r>
          </w:p>
          <w:p w:rsidR="005613C9" w:rsidRPr="005613C9" w:rsidRDefault="005613C9" w:rsidP="005613C9">
            <w:pPr>
              <w:jc w:val="both"/>
              <w:rPr>
                <w:rFonts w:ascii="Times New Roman" w:eastAsia="Calibri" w:hAnsi="Times New Roman" w:cs="Times New Roman"/>
                <w:sz w:val="20"/>
              </w:rPr>
            </w:pPr>
            <w:r w:rsidRPr="005613C9">
              <w:rPr>
                <w:rFonts w:ascii="Times New Roman" w:eastAsia="Calibri" w:hAnsi="Times New Roman" w:cs="Times New Roman"/>
                <w:sz w:val="20"/>
              </w:rPr>
              <w:t>„A jogosultság megállapítását a személyazonosság és a jogosultság egyidejű igazolásával a Budapest II. kerületi Polgármesteri Hivatal Humánszolgáltatási Igazgatóság Ellátási Osztályán (a továbbiakban: Ellátási Osztály) a jelen rendelet 3. számú függelékét képező nyomtatványon lehet benyújtani hivatali időben vagy postai úton.”</w:t>
            </w:r>
          </w:p>
          <w:p w:rsidR="005613C9" w:rsidRPr="005613C9" w:rsidRDefault="005613C9" w:rsidP="005613C9">
            <w:pPr>
              <w:jc w:val="both"/>
              <w:rPr>
                <w:rFonts w:ascii="Times New Roman" w:eastAsia="Calibri" w:hAnsi="Times New Roman" w:cs="Times New Roman"/>
                <w:sz w:val="20"/>
              </w:rPr>
            </w:pPr>
          </w:p>
          <w:p w:rsidR="005613C9" w:rsidRPr="005613C9" w:rsidRDefault="005613C9" w:rsidP="005613C9">
            <w:pPr>
              <w:jc w:val="both"/>
              <w:rPr>
                <w:rFonts w:ascii="Times New Roman" w:eastAsia="Calibri" w:hAnsi="Times New Roman" w:cs="Times New Roman"/>
                <w:sz w:val="20"/>
              </w:rPr>
            </w:pPr>
            <w:r w:rsidRPr="005613C9">
              <w:rPr>
                <w:rFonts w:ascii="Times New Roman" w:eastAsia="Calibri" w:hAnsi="Times New Roman" w:cs="Times New Roman"/>
                <w:sz w:val="20"/>
              </w:rPr>
              <w:t>(2) A R. 6. § (6) és (10) bekezdésében a Szociális Iroda elnevezés helyébe az alábbi elnevezés lép:</w:t>
            </w:r>
          </w:p>
          <w:p w:rsidR="005613C9" w:rsidRPr="005613C9" w:rsidRDefault="005613C9" w:rsidP="005613C9">
            <w:pPr>
              <w:jc w:val="both"/>
              <w:rPr>
                <w:rFonts w:ascii="Times New Roman" w:eastAsia="Calibri" w:hAnsi="Times New Roman" w:cs="Times New Roman"/>
                <w:sz w:val="20"/>
              </w:rPr>
            </w:pPr>
            <w:r w:rsidRPr="005613C9">
              <w:rPr>
                <w:rFonts w:ascii="Times New Roman" w:eastAsia="Calibri" w:hAnsi="Times New Roman" w:cs="Times New Roman"/>
                <w:sz w:val="20"/>
              </w:rPr>
              <w:t>„Ellátási Osztály”</w:t>
            </w:r>
          </w:p>
          <w:p w:rsidR="005613C9" w:rsidRPr="005613C9" w:rsidRDefault="005613C9" w:rsidP="005613C9">
            <w:pPr>
              <w:jc w:val="both"/>
              <w:rPr>
                <w:rFonts w:ascii="Times New Roman" w:eastAsia="Calibri" w:hAnsi="Times New Roman" w:cs="Times New Roman"/>
                <w:sz w:val="20"/>
              </w:rPr>
            </w:pPr>
          </w:p>
          <w:p w:rsidR="005613C9" w:rsidRPr="005613C9" w:rsidRDefault="005613C9" w:rsidP="005613C9">
            <w:pPr>
              <w:jc w:val="both"/>
              <w:rPr>
                <w:rFonts w:ascii="Times New Roman" w:eastAsia="Calibri" w:hAnsi="Times New Roman" w:cs="Times New Roman"/>
                <w:sz w:val="20"/>
              </w:rPr>
            </w:pPr>
            <w:r w:rsidRPr="005613C9">
              <w:rPr>
                <w:rFonts w:ascii="Times New Roman" w:eastAsia="Calibri" w:hAnsi="Times New Roman" w:cs="Times New Roman"/>
                <w:sz w:val="20"/>
              </w:rPr>
              <w:t>(3) A R. 6. § (9) bekezdésében a Szociális Irodán elnevezés helyébe az alábbi elnevezés lép:</w:t>
            </w:r>
          </w:p>
          <w:p w:rsidR="005613C9" w:rsidRPr="005613C9" w:rsidRDefault="005613C9" w:rsidP="005613C9">
            <w:pPr>
              <w:jc w:val="both"/>
              <w:rPr>
                <w:rFonts w:ascii="Times New Roman" w:eastAsia="Calibri" w:hAnsi="Times New Roman" w:cs="Times New Roman"/>
                <w:sz w:val="20"/>
              </w:rPr>
            </w:pPr>
            <w:r w:rsidRPr="005613C9">
              <w:rPr>
                <w:rFonts w:ascii="Times New Roman" w:eastAsia="Calibri" w:hAnsi="Times New Roman" w:cs="Times New Roman"/>
                <w:sz w:val="20"/>
              </w:rPr>
              <w:t xml:space="preserve">„Ellátási Osztályon” </w:t>
            </w:r>
          </w:p>
          <w:p w:rsidR="005613C9" w:rsidRPr="005613C9" w:rsidRDefault="005613C9" w:rsidP="005613C9">
            <w:pPr>
              <w:jc w:val="both"/>
              <w:rPr>
                <w:rFonts w:ascii="Times New Roman" w:eastAsia="Calibri" w:hAnsi="Times New Roman" w:cs="Times New Roman"/>
                <w:sz w:val="20"/>
              </w:rPr>
            </w:pPr>
          </w:p>
        </w:tc>
      </w:tr>
      <w:tr w:rsidR="005613C9" w:rsidRPr="005613C9" w:rsidTr="00122C44">
        <w:tc>
          <w:tcPr>
            <w:tcW w:w="4606" w:type="dxa"/>
            <w:shd w:val="clear" w:color="auto" w:fill="auto"/>
          </w:tcPr>
          <w:p w:rsidR="005613C9" w:rsidRPr="005613C9" w:rsidRDefault="005613C9" w:rsidP="005613C9">
            <w:pPr>
              <w:jc w:val="both"/>
              <w:rPr>
                <w:rFonts w:ascii="Times New Roman" w:eastAsia="Calibri" w:hAnsi="Times New Roman" w:cs="Times New Roman"/>
                <w:sz w:val="20"/>
              </w:rPr>
            </w:pPr>
          </w:p>
        </w:tc>
        <w:tc>
          <w:tcPr>
            <w:tcW w:w="4606" w:type="dxa"/>
            <w:tcBorders>
              <w:right w:val="nil"/>
            </w:tcBorders>
            <w:shd w:val="clear" w:color="auto" w:fill="auto"/>
          </w:tcPr>
          <w:p w:rsidR="005613C9" w:rsidRPr="005613C9" w:rsidRDefault="005613C9" w:rsidP="005613C9">
            <w:pPr>
              <w:jc w:val="center"/>
              <w:rPr>
                <w:rFonts w:ascii="Times New Roman" w:eastAsia="Calibri" w:hAnsi="Times New Roman" w:cs="Times New Roman"/>
                <w:sz w:val="20"/>
              </w:rPr>
            </w:pPr>
            <w:r w:rsidRPr="005613C9">
              <w:rPr>
                <w:rFonts w:ascii="Times New Roman" w:eastAsia="Calibri" w:hAnsi="Times New Roman" w:cs="Times New Roman"/>
                <w:sz w:val="20"/>
              </w:rPr>
              <w:t>2. §</w:t>
            </w:r>
          </w:p>
          <w:p w:rsidR="005613C9" w:rsidRPr="005613C9" w:rsidRDefault="005613C9" w:rsidP="005613C9">
            <w:pPr>
              <w:jc w:val="both"/>
              <w:rPr>
                <w:rFonts w:ascii="Times New Roman" w:eastAsia="Calibri" w:hAnsi="Times New Roman" w:cs="Times New Roman"/>
                <w:sz w:val="20"/>
              </w:rPr>
            </w:pPr>
            <w:r w:rsidRPr="005613C9">
              <w:rPr>
                <w:rFonts w:ascii="Times New Roman" w:eastAsia="Calibri" w:hAnsi="Times New Roman" w:cs="Times New Roman"/>
                <w:sz w:val="20"/>
              </w:rPr>
              <w:t xml:space="preserve">Jelen rendelet 2017. október 1. napján lép hatályba és az azt követő napon törvény erejénél fogva hatályát veszti. </w:t>
            </w:r>
          </w:p>
        </w:tc>
      </w:tr>
    </w:tbl>
    <w:p w:rsidR="005613C9" w:rsidRPr="005613C9" w:rsidRDefault="005613C9" w:rsidP="005613C9">
      <w:pPr>
        <w:rPr>
          <w:rFonts w:ascii="Times New Roman" w:eastAsia="Calibri" w:hAnsi="Times New Roman" w:cs="Times New Roman"/>
          <w:sz w:val="20"/>
        </w:rPr>
      </w:pPr>
    </w:p>
    <w:p w:rsidR="005613C9" w:rsidRPr="005613C9" w:rsidRDefault="005613C9" w:rsidP="005613C9">
      <w:pPr>
        <w:rPr>
          <w:rFonts w:ascii="Times New Roman" w:eastAsia="Calibri" w:hAnsi="Times New Roman" w:cs="Times New Roman"/>
          <w:sz w:val="20"/>
        </w:rPr>
      </w:pPr>
    </w:p>
    <w:p w:rsidR="005613C9" w:rsidRPr="005613C9" w:rsidRDefault="005613C9" w:rsidP="005613C9">
      <w:pPr>
        <w:rPr>
          <w:rFonts w:ascii="Times New Roman" w:eastAsia="Calibri" w:hAnsi="Times New Roman" w:cs="Times New Roman"/>
          <w:sz w:val="20"/>
        </w:rPr>
      </w:pPr>
    </w:p>
    <w:p w:rsidR="005613C9" w:rsidRPr="005613C9" w:rsidRDefault="005613C9" w:rsidP="005613C9">
      <w:pPr>
        <w:rPr>
          <w:rFonts w:ascii="Times New Roman" w:eastAsia="Calibri" w:hAnsi="Times New Roman" w:cs="Times New Roman"/>
          <w:sz w:val="20"/>
        </w:rPr>
      </w:pPr>
    </w:p>
    <w:p w:rsidR="005613C9" w:rsidRPr="005613C9" w:rsidRDefault="005613C9" w:rsidP="005613C9">
      <w:pPr>
        <w:jc w:val="center"/>
        <w:rPr>
          <w:rFonts w:ascii="Times New Roman" w:eastAsia="Calibri" w:hAnsi="Times New Roman" w:cs="Times New Roman"/>
          <w:b/>
        </w:rPr>
      </w:pPr>
      <w:r w:rsidRPr="005613C9">
        <w:rPr>
          <w:rFonts w:ascii="Times New Roman" w:eastAsia="Calibri" w:hAnsi="Times New Roman" w:cs="Times New Roman"/>
          <w:b/>
        </w:rPr>
        <w:lastRenderedPageBreak/>
        <w:t>Budapest Főváros II. Kerületi Önkormányzat Képviselő-testületének …/2017. (…) önkormányzati rendelete a kedvezményes élelmiszer-vásárlási lehetőség igénybevételének feltételeiről szóló 6/2009. (III. 30.) rendelet módosításáról</w:t>
      </w:r>
    </w:p>
    <w:p w:rsidR="0071096E" w:rsidRDefault="0071096E" w:rsidP="0071096E">
      <w:pPr>
        <w:rPr>
          <w:rFonts w:ascii="Times New Roman" w:eastAsia="Calibri" w:hAnsi="Times New Roman" w:cs="Times New Roman"/>
          <w:bCs/>
        </w:rPr>
      </w:pPr>
    </w:p>
    <w:p w:rsidR="0071096E" w:rsidRPr="0071096E" w:rsidRDefault="0071096E" w:rsidP="0071096E">
      <w:pPr>
        <w:rPr>
          <w:rFonts w:ascii="Times New Roman" w:eastAsia="Calibri" w:hAnsi="Times New Roman" w:cs="Times New Roman"/>
          <w:bCs/>
        </w:rPr>
      </w:pPr>
      <w:r w:rsidRPr="0071096E">
        <w:rPr>
          <w:rFonts w:ascii="Times New Roman" w:eastAsia="Calibri" w:hAnsi="Times New Roman" w:cs="Times New Roman"/>
          <w:bCs/>
        </w:rPr>
        <w:t>Budapest Főváros II. Kerületi Önkormányzat Képviselő-testülete Magyarország Alaptörvénye 32. cikk (2) bekezdésében meghatározott eredeti jogalkotói hatáskörében, a szociális igazgatásról és szociális ellátásokról szóló 1993. évi III. törvény 1.§ (2) bekezdésében meghatározott feladatkörében eljárva a következőket rendeli el.</w:t>
      </w:r>
    </w:p>
    <w:p w:rsidR="005613C9" w:rsidRPr="005613C9" w:rsidRDefault="005613C9" w:rsidP="005613C9">
      <w:pPr>
        <w:rPr>
          <w:rFonts w:ascii="Times New Roman" w:eastAsia="Calibri" w:hAnsi="Times New Roman" w:cs="Times New Roman"/>
          <w:bCs/>
        </w:rPr>
      </w:pPr>
    </w:p>
    <w:p w:rsidR="005613C9" w:rsidRPr="005613C9" w:rsidRDefault="005613C9" w:rsidP="005613C9">
      <w:pPr>
        <w:jc w:val="center"/>
        <w:rPr>
          <w:rFonts w:ascii="Times New Roman" w:eastAsia="Calibri" w:hAnsi="Times New Roman" w:cs="Times New Roman"/>
          <w:b/>
          <w:bCs/>
        </w:rPr>
      </w:pPr>
      <w:r w:rsidRPr="005613C9">
        <w:rPr>
          <w:rFonts w:ascii="Times New Roman" w:eastAsia="Calibri" w:hAnsi="Times New Roman" w:cs="Times New Roman"/>
          <w:b/>
          <w:bCs/>
        </w:rPr>
        <w:t>1.§</w:t>
      </w:r>
    </w:p>
    <w:p w:rsidR="005613C9" w:rsidRPr="005613C9" w:rsidRDefault="005613C9" w:rsidP="005613C9">
      <w:pPr>
        <w:jc w:val="both"/>
        <w:rPr>
          <w:rFonts w:ascii="Times New Roman" w:eastAsia="Calibri" w:hAnsi="Times New Roman" w:cs="Times New Roman"/>
          <w:bCs/>
        </w:rPr>
      </w:pPr>
      <w:r w:rsidRPr="005613C9">
        <w:rPr>
          <w:rFonts w:ascii="Times New Roman" w:eastAsia="Calibri" w:hAnsi="Times New Roman" w:cs="Times New Roman"/>
          <w:bCs/>
        </w:rPr>
        <w:t>(1) A kedvezményes élelmiszer-vásárlási lehetőség igénybevételének feltételeiről szóló 6/2009. (III. 30.) rendelet (a továbbiakban: R.) 6. § (2) bekezdése helyébe a következő rendelkezés lép:</w:t>
      </w:r>
    </w:p>
    <w:p w:rsidR="005613C9" w:rsidRPr="005613C9" w:rsidRDefault="005613C9" w:rsidP="005613C9">
      <w:pPr>
        <w:jc w:val="both"/>
        <w:rPr>
          <w:rFonts w:ascii="Times New Roman" w:eastAsia="Calibri" w:hAnsi="Times New Roman" w:cs="Times New Roman"/>
          <w:bCs/>
        </w:rPr>
      </w:pPr>
      <w:r w:rsidRPr="005613C9">
        <w:rPr>
          <w:rFonts w:ascii="Times New Roman" w:eastAsia="Calibri" w:hAnsi="Times New Roman" w:cs="Times New Roman"/>
          <w:bCs/>
        </w:rPr>
        <w:t>„A jogosultság megállapítását a személyazonosság és a jogosultság egyidejű igazolásával a Budapest II. kerületi Polgármesteri Hivatal Humánszolgáltatási Igazgatóság Ellátási Osztályán (a továbbiakban: Ellátási Osztály) a jelen rendelet 3. számú függelékét képező nyomtatványon lehet benyújtani hivatali időben vagy postai úton.”</w:t>
      </w:r>
    </w:p>
    <w:p w:rsidR="005613C9" w:rsidRPr="005613C9" w:rsidRDefault="005613C9" w:rsidP="005613C9">
      <w:pPr>
        <w:rPr>
          <w:rFonts w:ascii="Times New Roman" w:eastAsia="Calibri" w:hAnsi="Times New Roman" w:cs="Times New Roman"/>
          <w:bCs/>
        </w:rPr>
      </w:pPr>
    </w:p>
    <w:p w:rsidR="005613C9" w:rsidRPr="005613C9" w:rsidRDefault="005613C9" w:rsidP="005613C9">
      <w:pPr>
        <w:rPr>
          <w:rFonts w:ascii="Times New Roman" w:eastAsia="Calibri" w:hAnsi="Times New Roman" w:cs="Times New Roman"/>
          <w:bCs/>
        </w:rPr>
      </w:pPr>
      <w:r w:rsidRPr="005613C9">
        <w:rPr>
          <w:rFonts w:ascii="Times New Roman" w:eastAsia="Calibri" w:hAnsi="Times New Roman" w:cs="Times New Roman"/>
          <w:bCs/>
        </w:rPr>
        <w:t>(2) A R. 6. § (6) és (10) bekezdésében a Szociális Iroda elnevezés helyébe az alábbi elnevezés lép:</w:t>
      </w:r>
    </w:p>
    <w:p w:rsidR="005613C9" w:rsidRPr="005613C9" w:rsidRDefault="005613C9" w:rsidP="005613C9">
      <w:pPr>
        <w:rPr>
          <w:rFonts w:ascii="Times New Roman" w:eastAsia="Calibri" w:hAnsi="Times New Roman" w:cs="Times New Roman"/>
          <w:bCs/>
        </w:rPr>
      </w:pPr>
      <w:r w:rsidRPr="005613C9">
        <w:rPr>
          <w:rFonts w:ascii="Times New Roman" w:eastAsia="Calibri" w:hAnsi="Times New Roman" w:cs="Times New Roman"/>
          <w:bCs/>
        </w:rPr>
        <w:t>„Ellátási Osztály”</w:t>
      </w:r>
    </w:p>
    <w:p w:rsidR="005613C9" w:rsidRPr="005613C9" w:rsidRDefault="005613C9" w:rsidP="005613C9">
      <w:pPr>
        <w:rPr>
          <w:rFonts w:ascii="Times New Roman" w:eastAsia="Calibri" w:hAnsi="Times New Roman" w:cs="Times New Roman"/>
          <w:bCs/>
        </w:rPr>
      </w:pPr>
    </w:p>
    <w:p w:rsidR="005613C9" w:rsidRPr="005613C9" w:rsidRDefault="005613C9" w:rsidP="005613C9">
      <w:pPr>
        <w:rPr>
          <w:rFonts w:ascii="Times New Roman" w:eastAsia="Calibri" w:hAnsi="Times New Roman" w:cs="Times New Roman"/>
          <w:bCs/>
        </w:rPr>
      </w:pPr>
      <w:r w:rsidRPr="005613C9">
        <w:rPr>
          <w:rFonts w:ascii="Times New Roman" w:eastAsia="Calibri" w:hAnsi="Times New Roman" w:cs="Times New Roman"/>
          <w:bCs/>
        </w:rPr>
        <w:t>(3) A R. 6. § (9) bekezdésében a Szociális Irodán elnevezés helyébe az alábbi elnevezés lép:</w:t>
      </w:r>
    </w:p>
    <w:p w:rsidR="005613C9" w:rsidRPr="005613C9" w:rsidRDefault="005613C9" w:rsidP="005613C9">
      <w:pPr>
        <w:rPr>
          <w:rFonts w:ascii="Times New Roman" w:eastAsia="Calibri" w:hAnsi="Times New Roman" w:cs="Times New Roman"/>
          <w:bCs/>
        </w:rPr>
      </w:pPr>
      <w:r w:rsidRPr="005613C9">
        <w:rPr>
          <w:rFonts w:ascii="Times New Roman" w:eastAsia="Calibri" w:hAnsi="Times New Roman" w:cs="Times New Roman"/>
          <w:bCs/>
        </w:rPr>
        <w:t xml:space="preserve">„Ellátási Osztályon” </w:t>
      </w:r>
    </w:p>
    <w:p w:rsidR="005613C9" w:rsidRPr="005613C9" w:rsidRDefault="005613C9" w:rsidP="005613C9">
      <w:pPr>
        <w:rPr>
          <w:rFonts w:ascii="Times New Roman" w:eastAsia="Calibri" w:hAnsi="Times New Roman" w:cs="Times New Roman"/>
          <w:bCs/>
        </w:rPr>
      </w:pPr>
    </w:p>
    <w:p w:rsidR="005613C9" w:rsidRPr="005613C9" w:rsidRDefault="005613C9" w:rsidP="005613C9">
      <w:pPr>
        <w:jc w:val="center"/>
        <w:rPr>
          <w:rFonts w:ascii="Times New Roman" w:eastAsia="Calibri" w:hAnsi="Times New Roman" w:cs="Times New Roman"/>
          <w:b/>
          <w:bCs/>
        </w:rPr>
      </w:pPr>
      <w:r w:rsidRPr="005613C9">
        <w:rPr>
          <w:rFonts w:ascii="Times New Roman" w:eastAsia="Calibri" w:hAnsi="Times New Roman" w:cs="Times New Roman"/>
          <w:b/>
          <w:bCs/>
        </w:rPr>
        <w:t>2.§</w:t>
      </w:r>
    </w:p>
    <w:p w:rsidR="005613C9" w:rsidRPr="005613C9" w:rsidRDefault="005613C9" w:rsidP="005613C9">
      <w:pPr>
        <w:rPr>
          <w:rFonts w:ascii="Times New Roman" w:eastAsia="Calibri" w:hAnsi="Times New Roman" w:cs="Times New Roman"/>
          <w:bCs/>
        </w:rPr>
      </w:pPr>
      <w:r w:rsidRPr="005613C9">
        <w:rPr>
          <w:rFonts w:ascii="Times New Roman" w:eastAsia="Calibri" w:hAnsi="Times New Roman" w:cs="Times New Roman"/>
          <w:bCs/>
        </w:rPr>
        <w:t>Jelen rendelet 2017. október 1. napján lép hatályba és az azt követő napon törvény erejénél fogva hatályát veszti.</w:t>
      </w:r>
    </w:p>
    <w:p w:rsidR="005613C9" w:rsidRPr="005613C9" w:rsidRDefault="005613C9" w:rsidP="005613C9">
      <w:pPr>
        <w:rPr>
          <w:rFonts w:ascii="Times New Roman" w:eastAsia="Calibri" w:hAnsi="Times New Roman" w:cs="Times New Roman"/>
          <w:sz w:val="20"/>
        </w:rPr>
      </w:pPr>
    </w:p>
    <w:p w:rsidR="005613C9" w:rsidRPr="005613C9" w:rsidRDefault="005613C9" w:rsidP="005613C9">
      <w:pPr>
        <w:spacing w:after="0"/>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5"/>
      </w:tblGrid>
      <w:tr w:rsidR="005613C9" w:rsidRPr="005613C9" w:rsidTr="00122C44">
        <w:tc>
          <w:tcPr>
            <w:tcW w:w="4606" w:type="dxa"/>
            <w:shd w:val="clear" w:color="auto" w:fill="auto"/>
          </w:tcPr>
          <w:p w:rsidR="005613C9" w:rsidRPr="005613C9" w:rsidRDefault="005613C9" w:rsidP="005613C9">
            <w:pPr>
              <w:spacing w:after="0"/>
              <w:jc w:val="center"/>
              <w:rPr>
                <w:rFonts w:ascii="Times New Roman" w:eastAsia="Calibri" w:hAnsi="Times New Roman" w:cs="Times New Roman"/>
              </w:rPr>
            </w:pPr>
            <w:r w:rsidRPr="005613C9">
              <w:rPr>
                <w:rFonts w:ascii="Times New Roman" w:eastAsia="Calibri" w:hAnsi="Times New Roman" w:cs="Times New Roman"/>
              </w:rPr>
              <w:t>Dr. Láng Zsolt</w:t>
            </w:r>
          </w:p>
          <w:p w:rsidR="005613C9" w:rsidRPr="005613C9" w:rsidRDefault="005613C9" w:rsidP="005613C9">
            <w:pPr>
              <w:spacing w:after="0"/>
              <w:jc w:val="center"/>
              <w:rPr>
                <w:rFonts w:ascii="Times New Roman" w:eastAsia="Calibri" w:hAnsi="Times New Roman" w:cs="Times New Roman"/>
              </w:rPr>
            </w:pPr>
            <w:r w:rsidRPr="005613C9">
              <w:rPr>
                <w:rFonts w:ascii="Times New Roman" w:eastAsia="Calibri" w:hAnsi="Times New Roman" w:cs="Times New Roman"/>
              </w:rPr>
              <w:t>Polgármester</w:t>
            </w:r>
          </w:p>
        </w:tc>
        <w:tc>
          <w:tcPr>
            <w:tcW w:w="4606" w:type="dxa"/>
            <w:shd w:val="clear" w:color="auto" w:fill="auto"/>
          </w:tcPr>
          <w:p w:rsidR="005613C9" w:rsidRPr="005613C9" w:rsidRDefault="005613C9" w:rsidP="005613C9">
            <w:pPr>
              <w:spacing w:after="0"/>
              <w:jc w:val="center"/>
              <w:rPr>
                <w:rFonts w:ascii="Times New Roman" w:eastAsia="Calibri" w:hAnsi="Times New Roman" w:cs="Times New Roman"/>
              </w:rPr>
            </w:pPr>
            <w:r w:rsidRPr="005613C9">
              <w:rPr>
                <w:rFonts w:ascii="Times New Roman" w:eastAsia="Calibri" w:hAnsi="Times New Roman" w:cs="Times New Roman"/>
              </w:rPr>
              <w:t>dr. Szalai Tibor</w:t>
            </w:r>
          </w:p>
          <w:p w:rsidR="005613C9" w:rsidRPr="005613C9" w:rsidRDefault="005613C9" w:rsidP="005613C9">
            <w:pPr>
              <w:spacing w:after="0"/>
              <w:jc w:val="center"/>
              <w:rPr>
                <w:rFonts w:ascii="Times New Roman" w:eastAsia="Calibri" w:hAnsi="Times New Roman" w:cs="Times New Roman"/>
              </w:rPr>
            </w:pPr>
            <w:r w:rsidRPr="005613C9">
              <w:rPr>
                <w:rFonts w:ascii="Times New Roman" w:eastAsia="Calibri" w:hAnsi="Times New Roman" w:cs="Times New Roman"/>
              </w:rPr>
              <w:t>Jegyző</w:t>
            </w:r>
          </w:p>
        </w:tc>
      </w:tr>
    </w:tbl>
    <w:p w:rsidR="005613C9" w:rsidRPr="005613C9" w:rsidRDefault="005613C9" w:rsidP="005613C9">
      <w:pPr>
        <w:spacing w:after="0"/>
        <w:rPr>
          <w:rFonts w:ascii="Times New Roman" w:eastAsia="Calibri" w:hAnsi="Times New Roman" w:cs="Times New Roman"/>
        </w:rPr>
      </w:pPr>
    </w:p>
    <w:p w:rsidR="005613C9" w:rsidRPr="005613C9" w:rsidRDefault="005613C9" w:rsidP="005613C9">
      <w:pPr>
        <w:spacing w:after="0"/>
        <w:rPr>
          <w:rFonts w:ascii="Times New Roman" w:eastAsia="Calibri" w:hAnsi="Times New Roman" w:cs="Times New Roman"/>
        </w:rPr>
      </w:pPr>
    </w:p>
    <w:p w:rsidR="005613C9" w:rsidRPr="005613C9" w:rsidRDefault="005613C9" w:rsidP="005613C9">
      <w:pPr>
        <w:spacing w:after="0"/>
        <w:jc w:val="center"/>
        <w:rPr>
          <w:rFonts w:ascii="Times New Roman" w:eastAsia="Calibri" w:hAnsi="Times New Roman" w:cs="Times New Roman"/>
          <w:b/>
          <w:bCs/>
        </w:rPr>
      </w:pPr>
    </w:p>
    <w:p w:rsidR="005613C9" w:rsidRPr="005613C9" w:rsidRDefault="005613C9" w:rsidP="005613C9">
      <w:pPr>
        <w:spacing w:after="0"/>
        <w:jc w:val="center"/>
        <w:rPr>
          <w:rFonts w:ascii="Times New Roman" w:eastAsia="Calibri" w:hAnsi="Times New Roman" w:cs="Times New Roman"/>
          <w:b/>
          <w:bCs/>
        </w:rPr>
      </w:pPr>
      <w:r w:rsidRPr="005613C9">
        <w:rPr>
          <w:rFonts w:ascii="Times New Roman" w:eastAsia="Calibri" w:hAnsi="Times New Roman" w:cs="Times New Roman"/>
          <w:b/>
          <w:bCs/>
        </w:rPr>
        <w:t>Indokolás</w:t>
      </w:r>
    </w:p>
    <w:p w:rsidR="005613C9" w:rsidRPr="005613C9" w:rsidRDefault="005613C9" w:rsidP="005613C9">
      <w:pPr>
        <w:spacing w:after="0"/>
        <w:rPr>
          <w:rFonts w:ascii="Times New Roman" w:eastAsia="Calibri" w:hAnsi="Times New Roman" w:cs="Times New Roman"/>
          <w:bCs/>
        </w:rPr>
      </w:pPr>
    </w:p>
    <w:p w:rsidR="005613C9" w:rsidRPr="005613C9" w:rsidRDefault="005613C9" w:rsidP="005613C9">
      <w:pPr>
        <w:spacing w:after="0"/>
        <w:rPr>
          <w:rFonts w:ascii="Times New Roman" w:eastAsia="Calibri" w:hAnsi="Times New Roman" w:cs="Times New Roman"/>
          <w:bCs/>
        </w:rPr>
      </w:pPr>
      <w:r w:rsidRPr="005613C9">
        <w:rPr>
          <w:rFonts w:ascii="Times New Roman" w:eastAsia="Calibri" w:hAnsi="Times New Roman" w:cs="Times New Roman"/>
          <w:bCs/>
        </w:rPr>
        <w:t>1.§</w:t>
      </w:r>
      <w:proofErr w:type="spellStart"/>
      <w:r w:rsidRPr="005613C9">
        <w:rPr>
          <w:rFonts w:ascii="Times New Roman" w:eastAsia="Calibri" w:hAnsi="Times New Roman" w:cs="Times New Roman"/>
          <w:bCs/>
        </w:rPr>
        <w:t>-hoz</w:t>
      </w:r>
      <w:proofErr w:type="spellEnd"/>
      <w:r w:rsidRPr="005613C9">
        <w:rPr>
          <w:rFonts w:ascii="Times New Roman" w:eastAsia="Calibri" w:hAnsi="Times New Roman" w:cs="Times New Roman"/>
          <w:bCs/>
        </w:rPr>
        <w:t>: A már nem hatályos elnevezések javítása történt meg.</w:t>
      </w:r>
    </w:p>
    <w:p w:rsidR="007748BE" w:rsidRDefault="005613C9" w:rsidP="005613C9">
      <w:pPr>
        <w:spacing w:after="0"/>
        <w:rPr>
          <w:rFonts w:ascii="Times New Roman" w:eastAsia="Calibri" w:hAnsi="Times New Roman" w:cs="Times New Roman"/>
          <w:bCs/>
        </w:rPr>
      </w:pPr>
      <w:r w:rsidRPr="005613C9">
        <w:rPr>
          <w:rFonts w:ascii="Times New Roman" w:eastAsia="Calibri" w:hAnsi="Times New Roman" w:cs="Times New Roman"/>
          <w:bCs/>
        </w:rPr>
        <w:t>2.§</w:t>
      </w:r>
      <w:proofErr w:type="spellStart"/>
      <w:r w:rsidRPr="005613C9">
        <w:rPr>
          <w:rFonts w:ascii="Times New Roman" w:eastAsia="Calibri" w:hAnsi="Times New Roman" w:cs="Times New Roman"/>
          <w:bCs/>
        </w:rPr>
        <w:t>-hoz</w:t>
      </w:r>
      <w:proofErr w:type="spellEnd"/>
      <w:r w:rsidRPr="005613C9">
        <w:rPr>
          <w:rFonts w:ascii="Times New Roman" w:eastAsia="Calibri" w:hAnsi="Times New Roman" w:cs="Times New Roman"/>
          <w:bCs/>
        </w:rPr>
        <w:t>: Hatályba léptető rendelkezést tartalmaz.</w:t>
      </w:r>
    </w:p>
    <w:p w:rsidR="007748BE" w:rsidRDefault="007748BE">
      <w:pPr>
        <w:rPr>
          <w:rFonts w:ascii="Times New Roman" w:eastAsia="Calibri" w:hAnsi="Times New Roman" w:cs="Times New Roman"/>
          <w:bCs/>
        </w:rPr>
      </w:pPr>
      <w:r>
        <w:rPr>
          <w:rFonts w:ascii="Times New Roman" w:eastAsia="Calibri" w:hAnsi="Times New Roman" w:cs="Times New Roman"/>
          <w:bCs/>
        </w:rPr>
        <w:br w:type="page"/>
      </w:r>
    </w:p>
    <w:p w:rsidR="007748BE" w:rsidRPr="00B055BD" w:rsidRDefault="007748BE" w:rsidP="007748BE">
      <w:pPr>
        <w:jc w:val="center"/>
        <w:rPr>
          <w:rFonts w:ascii="Times New Roman" w:eastAsia="Calibri" w:hAnsi="Times New Roman" w:cs="Times New Roman"/>
          <w:b/>
        </w:rPr>
      </w:pPr>
      <w:r w:rsidRPr="00B055BD">
        <w:rPr>
          <w:rFonts w:ascii="Times New Roman" w:eastAsia="Calibri" w:hAnsi="Times New Roman" w:cs="Times New Roman"/>
          <w:b/>
        </w:rPr>
        <w:lastRenderedPageBreak/>
        <w:t>Budapest Főváros II. Kerületi Önkormányzat Képviselő-testületének …../2017. (…..) önkormányzati rendelete a hivatali munkaidőn, illetve a hivatali helyiségen kívüli anyakönyvi események többletszolgáltatási ellentételezéseként fizetendő díjakról, valamint a hivatali munkaidőn, illetve a hivatali helyiségen kívüli anyakönyvi eseményen közreműködő anyakönyvvezető díjazásáról szóló 33/2011. (X. 28.) önkormányzati rendelet módosításáról</w:t>
      </w:r>
    </w:p>
    <w:p w:rsidR="007748BE" w:rsidRPr="007748BE" w:rsidRDefault="007748BE" w:rsidP="007748BE">
      <w:pPr>
        <w:jc w:val="center"/>
        <w:rPr>
          <w:rFonts w:ascii="Times New Roman" w:eastAsia="Calibri" w:hAnsi="Times New Roman" w:cs="Times New Roman"/>
        </w:r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35"/>
      </w:tblGrid>
      <w:tr w:rsidR="007748BE" w:rsidRPr="007748BE" w:rsidTr="00EB74A4">
        <w:tc>
          <w:tcPr>
            <w:tcW w:w="4606" w:type="dxa"/>
            <w:shd w:val="clear" w:color="auto" w:fill="auto"/>
          </w:tcPr>
          <w:p w:rsidR="007748BE" w:rsidRPr="007748BE" w:rsidRDefault="007748BE" w:rsidP="007748BE">
            <w:pPr>
              <w:jc w:val="center"/>
              <w:rPr>
                <w:rFonts w:ascii="Times New Roman" w:eastAsia="Calibri" w:hAnsi="Times New Roman" w:cs="Times New Roman"/>
              </w:rPr>
            </w:pPr>
            <w:r w:rsidRPr="007748BE">
              <w:rPr>
                <w:rFonts w:ascii="Times New Roman" w:eastAsia="Calibri" w:hAnsi="Times New Roman" w:cs="Times New Roman"/>
              </w:rPr>
              <w:t>Jelenlegi szabályozás</w:t>
            </w:r>
          </w:p>
        </w:tc>
        <w:tc>
          <w:tcPr>
            <w:tcW w:w="4606" w:type="dxa"/>
            <w:tcBorders>
              <w:right w:val="nil"/>
            </w:tcBorders>
            <w:shd w:val="clear" w:color="auto" w:fill="auto"/>
          </w:tcPr>
          <w:p w:rsidR="007748BE" w:rsidRPr="007748BE" w:rsidRDefault="007748BE" w:rsidP="007748BE">
            <w:pPr>
              <w:jc w:val="center"/>
              <w:rPr>
                <w:rFonts w:ascii="Times New Roman" w:eastAsia="Calibri" w:hAnsi="Times New Roman" w:cs="Times New Roman"/>
              </w:rPr>
            </w:pPr>
            <w:r w:rsidRPr="007748BE">
              <w:rPr>
                <w:rFonts w:ascii="Times New Roman" w:eastAsia="Calibri" w:hAnsi="Times New Roman" w:cs="Times New Roman"/>
              </w:rPr>
              <w:t>Javasolt módosítás</w:t>
            </w:r>
          </w:p>
        </w:tc>
      </w:tr>
      <w:tr w:rsidR="007748BE" w:rsidRPr="007748BE" w:rsidTr="00EB74A4">
        <w:tc>
          <w:tcPr>
            <w:tcW w:w="4606" w:type="dxa"/>
            <w:shd w:val="clear" w:color="auto" w:fill="auto"/>
          </w:tcPr>
          <w:p w:rsidR="007748BE" w:rsidRPr="007748BE" w:rsidRDefault="007748BE" w:rsidP="007748BE">
            <w:pPr>
              <w:jc w:val="center"/>
              <w:rPr>
                <w:rFonts w:ascii="Times New Roman" w:eastAsia="Calibri" w:hAnsi="Times New Roman" w:cs="Times New Roman"/>
              </w:rPr>
            </w:pPr>
          </w:p>
        </w:tc>
        <w:tc>
          <w:tcPr>
            <w:tcW w:w="4606" w:type="dxa"/>
            <w:tcBorders>
              <w:right w:val="nil"/>
            </w:tcBorders>
            <w:shd w:val="clear" w:color="auto" w:fill="auto"/>
          </w:tcPr>
          <w:p w:rsidR="007748BE" w:rsidRPr="007748BE" w:rsidRDefault="007748BE" w:rsidP="007748BE">
            <w:pPr>
              <w:jc w:val="both"/>
              <w:rPr>
                <w:rFonts w:ascii="Times New Roman" w:eastAsia="Calibri" w:hAnsi="Times New Roman" w:cs="Times New Roman"/>
                <w:sz w:val="20"/>
                <w:szCs w:val="20"/>
              </w:rPr>
            </w:pPr>
            <w:r w:rsidRPr="007748BE">
              <w:rPr>
                <w:rFonts w:ascii="Times New Roman" w:eastAsia="Calibri" w:hAnsi="Times New Roman" w:cs="Times New Roman"/>
                <w:sz w:val="20"/>
                <w:szCs w:val="20"/>
              </w:rPr>
              <w:t xml:space="preserve">Budapest Főváros II. Kerületi Önkormányzat Képviselő-testülete az anyakönyvi eljárásról szóló 2010. évi I. törvény 19.§, 33.§, továbbá 96.§ </w:t>
            </w:r>
            <w:proofErr w:type="spellStart"/>
            <w:r w:rsidRPr="007748BE">
              <w:rPr>
                <w:rFonts w:ascii="Times New Roman" w:eastAsia="Calibri" w:hAnsi="Times New Roman" w:cs="Times New Roman"/>
                <w:sz w:val="20"/>
                <w:szCs w:val="20"/>
              </w:rPr>
              <w:t>-ban</w:t>
            </w:r>
            <w:proofErr w:type="spellEnd"/>
            <w:r w:rsidRPr="007748BE">
              <w:rPr>
                <w:rFonts w:ascii="Times New Roman" w:eastAsia="Calibri" w:hAnsi="Times New Roman" w:cs="Times New Roman"/>
                <w:sz w:val="20"/>
                <w:szCs w:val="20"/>
              </w:rPr>
              <w:t xml:space="preserve"> kapott felhatalmazás alapján, Magyarország Alaptörvénye 32. cikk (1) bekezdés a) pontjában meghatározott feladatkörében eljárva a következőket rendeli el.</w:t>
            </w:r>
          </w:p>
        </w:tc>
      </w:tr>
      <w:tr w:rsidR="007748BE" w:rsidRPr="007748BE" w:rsidTr="00EB74A4">
        <w:tc>
          <w:tcPr>
            <w:tcW w:w="4606" w:type="dxa"/>
            <w:shd w:val="clear" w:color="auto" w:fill="auto"/>
          </w:tcPr>
          <w:p w:rsidR="007748BE" w:rsidRPr="007748BE" w:rsidRDefault="007748BE" w:rsidP="007748BE">
            <w:pPr>
              <w:jc w:val="center"/>
              <w:rPr>
                <w:rFonts w:ascii="Times New Roman" w:eastAsia="Calibri" w:hAnsi="Times New Roman" w:cs="Times New Roman"/>
                <w:sz w:val="20"/>
                <w:szCs w:val="20"/>
              </w:rPr>
            </w:pPr>
            <w:r w:rsidRPr="007748BE">
              <w:rPr>
                <w:rFonts w:ascii="Times New Roman" w:eastAsia="Calibri" w:hAnsi="Times New Roman" w:cs="Times New Roman"/>
                <w:sz w:val="20"/>
                <w:szCs w:val="20"/>
              </w:rPr>
              <w:t>1. §</w:t>
            </w:r>
          </w:p>
          <w:p w:rsidR="007748BE" w:rsidRPr="007748BE" w:rsidRDefault="007748BE" w:rsidP="007748BE">
            <w:pPr>
              <w:jc w:val="both"/>
              <w:rPr>
                <w:rFonts w:ascii="Times New Roman" w:eastAsia="Calibri" w:hAnsi="Times New Roman" w:cs="Times New Roman"/>
                <w:sz w:val="20"/>
                <w:szCs w:val="20"/>
              </w:rPr>
            </w:pPr>
            <w:r w:rsidRPr="007748BE">
              <w:rPr>
                <w:rFonts w:ascii="Times New Roman" w:eastAsia="Calibri" w:hAnsi="Times New Roman" w:cs="Times New Roman"/>
                <w:sz w:val="20"/>
                <w:szCs w:val="20"/>
              </w:rPr>
              <w:t>A rendelet hatálya Budapest Főváros II. Kerületi Önkormányzat illetékességi területén megtartott anyakönyvi eseményekre, valamint Budapest Főváros II. Kerületi Önkormányzat Képviselő-testületének Polgármesteri Hivatalánál közszolgálati jogviszonnyal rendelkező anyakönyvvezetőkre terjed ki.</w:t>
            </w:r>
          </w:p>
        </w:tc>
        <w:tc>
          <w:tcPr>
            <w:tcW w:w="4606" w:type="dxa"/>
            <w:tcBorders>
              <w:right w:val="nil"/>
            </w:tcBorders>
            <w:shd w:val="clear" w:color="auto" w:fill="auto"/>
          </w:tcPr>
          <w:p w:rsidR="007748BE" w:rsidRPr="007748BE" w:rsidRDefault="007748BE" w:rsidP="007748BE">
            <w:pPr>
              <w:jc w:val="center"/>
              <w:rPr>
                <w:rFonts w:ascii="Times New Roman" w:eastAsia="Calibri" w:hAnsi="Times New Roman" w:cs="Times New Roman"/>
                <w:sz w:val="20"/>
                <w:szCs w:val="20"/>
              </w:rPr>
            </w:pPr>
            <w:r w:rsidRPr="007748BE">
              <w:rPr>
                <w:rFonts w:ascii="Times New Roman" w:eastAsia="Calibri" w:hAnsi="Times New Roman" w:cs="Times New Roman"/>
                <w:sz w:val="20"/>
                <w:szCs w:val="20"/>
              </w:rPr>
              <w:t>1. §</w:t>
            </w:r>
          </w:p>
          <w:p w:rsidR="007748BE" w:rsidRPr="007748BE" w:rsidRDefault="007748BE" w:rsidP="007748BE">
            <w:pPr>
              <w:jc w:val="both"/>
              <w:rPr>
                <w:rFonts w:ascii="Times New Roman" w:eastAsia="Calibri" w:hAnsi="Times New Roman" w:cs="Times New Roman"/>
                <w:sz w:val="20"/>
                <w:szCs w:val="20"/>
              </w:rPr>
            </w:pPr>
            <w:r w:rsidRPr="007748BE">
              <w:rPr>
                <w:rFonts w:ascii="Times New Roman" w:eastAsia="Calibri" w:hAnsi="Times New Roman" w:cs="Times New Roman"/>
                <w:sz w:val="20"/>
                <w:szCs w:val="20"/>
              </w:rPr>
              <w:t>A hivatali munkaidőn, illetve a hivatali helyiségen kívüli anyakönyvi események többletszolgáltatási ellentételezéseként fizetendő díjakról, valamint a hivatali munkaidőn, illetve a hivatali helyiségen kívüli anyakönyvi eseményen közreműködő anyakönyvvezető díjazásáról szóló 33/2011. (X. 28.) önkormányzati rendelet (a továbbiakban: R.) 1. §</w:t>
            </w:r>
            <w:proofErr w:type="spellStart"/>
            <w:r w:rsidRPr="007748BE">
              <w:rPr>
                <w:rFonts w:ascii="Times New Roman" w:eastAsia="Calibri" w:hAnsi="Times New Roman" w:cs="Times New Roman"/>
                <w:sz w:val="20"/>
                <w:szCs w:val="20"/>
              </w:rPr>
              <w:t>-ában</w:t>
            </w:r>
            <w:proofErr w:type="spellEnd"/>
            <w:r w:rsidRPr="007748BE">
              <w:rPr>
                <w:rFonts w:ascii="Times New Roman" w:eastAsia="Calibri" w:hAnsi="Times New Roman" w:cs="Times New Roman"/>
                <w:sz w:val="20"/>
                <w:szCs w:val="20"/>
              </w:rPr>
              <w:t xml:space="preserve"> a Budapest Főváros II. Kerületi Önkormányzat Képviselő-testületének Polgármesteri Hivatalánál elnevezés helyébe a következő elnevezés lép: </w:t>
            </w:r>
          </w:p>
          <w:p w:rsidR="007748BE" w:rsidRPr="007748BE" w:rsidRDefault="007748BE" w:rsidP="007748BE">
            <w:pPr>
              <w:jc w:val="both"/>
              <w:rPr>
                <w:rFonts w:ascii="Times New Roman" w:eastAsia="Calibri" w:hAnsi="Times New Roman" w:cs="Times New Roman"/>
                <w:sz w:val="20"/>
                <w:szCs w:val="20"/>
              </w:rPr>
            </w:pPr>
            <w:r w:rsidRPr="007748BE">
              <w:rPr>
                <w:rFonts w:ascii="Times New Roman" w:eastAsia="Calibri" w:hAnsi="Times New Roman" w:cs="Times New Roman"/>
                <w:sz w:val="20"/>
                <w:szCs w:val="20"/>
              </w:rPr>
              <w:t>„Budapest II. kerületi Polgármesteri Hivatalánál”</w:t>
            </w:r>
          </w:p>
        </w:tc>
      </w:tr>
      <w:tr w:rsidR="007748BE" w:rsidRPr="007748BE" w:rsidTr="00EB74A4">
        <w:tc>
          <w:tcPr>
            <w:tcW w:w="4606" w:type="dxa"/>
            <w:shd w:val="clear" w:color="auto" w:fill="auto"/>
          </w:tcPr>
          <w:p w:rsidR="007748BE" w:rsidRPr="007748BE" w:rsidRDefault="007748BE" w:rsidP="007748BE">
            <w:pPr>
              <w:jc w:val="center"/>
              <w:rPr>
                <w:rFonts w:ascii="Times New Roman" w:eastAsia="Calibri" w:hAnsi="Times New Roman" w:cs="Times New Roman"/>
                <w:sz w:val="20"/>
                <w:szCs w:val="20"/>
              </w:rPr>
            </w:pPr>
            <w:r w:rsidRPr="007748BE">
              <w:rPr>
                <w:rFonts w:ascii="Times New Roman" w:eastAsia="Calibri" w:hAnsi="Times New Roman" w:cs="Times New Roman"/>
                <w:sz w:val="20"/>
                <w:szCs w:val="20"/>
              </w:rPr>
              <w:t>2.§</w:t>
            </w:r>
          </w:p>
          <w:p w:rsidR="007748BE" w:rsidRPr="007748BE" w:rsidRDefault="007748BE" w:rsidP="007748BE">
            <w:pPr>
              <w:jc w:val="both"/>
              <w:rPr>
                <w:rFonts w:ascii="Times New Roman" w:eastAsia="Calibri" w:hAnsi="Times New Roman" w:cs="Times New Roman"/>
                <w:sz w:val="20"/>
                <w:szCs w:val="20"/>
              </w:rPr>
            </w:pPr>
            <w:r w:rsidRPr="007748BE">
              <w:rPr>
                <w:rFonts w:ascii="Times New Roman" w:eastAsia="Calibri" w:hAnsi="Times New Roman" w:cs="Times New Roman"/>
                <w:sz w:val="20"/>
                <w:szCs w:val="20"/>
              </w:rPr>
              <w:t>c) hivatali helyiség: Budapest Főváros II. Kerületi Önkormányzat Képviselő-testületének Polgármesteri Hivatalában lévő házasságkötő termek és az anyakönyvi irodák.</w:t>
            </w:r>
          </w:p>
        </w:tc>
        <w:tc>
          <w:tcPr>
            <w:tcW w:w="4606" w:type="dxa"/>
            <w:tcBorders>
              <w:right w:val="nil"/>
            </w:tcBorders>
            <w:shd w:val="clear" w:color="auto" w:fill="auto"/>
          </w:tcPr>
          <w:p w:rsidR="007748BE" w:rsidRPr="007748BE" w:rsidRDefault="007748BE" w:rsidP="007748BE">
            <w:pPr>
              <w:jc w:val="center"/>
              <w:rPr>
                <w:rFonts w:ascii="Times New Roman" w:eastAsia="Calibri" w:hAnsi="Times New Roman" w:cs="Times New Roman"/>
                <w:sz w:val="20"/>
                <w:szCs w:val="20"/>
              </w:rPr>
            </w:pPr>
            <w:r w:rsidRPr="007748BE">
              <w:rPr>
                <w:rFonts w:ascii="Times New Roman" w:eastAsia="Calibri" w:hAnsi="Times New Roman" w:cs="Times New Roman"/>
                <w:sz w:val="20"/>
                <w:szCs w:val="20"/>
              </w:rPr>
              <w:t>2. §</w:t>
            </w:r>
          </w:p>
          <w:p w:rsidR="007748BE" w:rsidRPr="007748BE" w:rsidRDefault="007748BE" w:rsidP="007748BE">
            <w:pPr>
              <w:jc w:val="both"/>
              <w:rPr>
                <w:rFonts w:ascii="Times New Roman" w:eastAsia="Calibri" w:hAnsi="Times New Roman" w:cs="Times New Roman"/>
                <w:sz w:val="20"/>
                <w:szCs w:val="20"/>
              </w:rPr>
            </w:pPr>
            <w:r w:rsidRPr="007748BE">
              <w:rPr>
                <w:rFonts w:ascii="Times New Roman" w:eastAsia="Calibri" w:hAnsi="Times New Roman" w:cs="Times New Roman"/>
                <w:sz w:val="20"/>
                <w:szCs w:val="20"/>
              </w:rPr>
              <w:t xml:space="preserve">A R. 2. § c) pontjában a Budapest Főváros II. Kerületi Önkormányzat Képviselő-testületének Polgármesteri Hivatalában elnevezés helyébe a következő elnevezés lép: </w:t>
            </w:r>
          </w:p>
          <w:p w:rsidR="007748BE" w:rsidRPr="007748BE" w:rsidRDefault="007748BE" w:rsidP="007748BE">
            <w:pPr>
              <w:jc w:val="both"/>
              <w:rPr>
                <w:rFonts w:ascii="Times New Roman" w:eastAsia="Calibri" w:hAnsi="Times New Roman" w:cs="Times New Roman"/>
                <w:sz w:val="20"/>
                <w:szCs w:val="20"/>
              </w:rPr>
            </w:pPr>
            <w:r w:rsidRPr="007748BE">
              <w:rPr>
                <w:rFonts w:ascii="Times New Roman" w:eastAsia="Calibri" w:hAnsi="Times New Roman" w:cs="Times New Roman"/>
                <w:sz w:val="20"/>
                <w:szCs w:val="20"/>
              </w:rPr>
              <w:t>„Budapest II. kerületi Polgármesteri Hivatalában”</w:t>
            </w:r>
          </w:p>
        </w:tc>
      </w:tr>
      <w:tr w:rsidR="007748BE" w:rsidRPr="007748BE" w:rsidTr="00EB74A4">
        <w:tc>
          <w:tcPr>
            <w:tcW w:w="4606" w:type="dxa"/>
            <w:shd w:val="clear" w:color="auto" w:fill="auto"/>
          </w:tcPr>
          <w:p w:rsidR="007748BE" w:rsidRPr="007748BE" w:rsidRDefault="007748BE" w:rsidP="007748BE">
            <w:pPr>
              <w:jc w:val="center"/>
              <w:rPr>
                <w:rFonts w:ascii="Times New Roman" w:eastAsia="Calibri" w:hAnsi="Times New Roman" w:cs="Times New Roman"/>
                <w:sz w:val="20"/>
                <w:szCs w:val="20"/>
              </w:rPr>
            </w:pPr>
          </w:p>
        </w:tc>
        <w:tc>
          <w:tcPr>
            <w:tcW w:w="4606" w:type="dxa"/>
            <w:tcBorders>
              <w:right w:val="nil"/>
            </w:tcBorders>
            <w:shd w:val="clear" w:color="auto" w:fill="auto"/>
          </w:tcPr>
          <w:p w:rsidR="007748BE" w:rsidRPr="007748BE" w:rsidRDefault="007748BE" w:rsidP="007748BE">
            <w:pPr>
              <w:jc w:val="center"/>
              <w:rPr>
                <w:rFonts w:ascii="Times New Roman" w:eastAsia="Calibri" w:hAnsi="Times New Roman" w:cs="Times New Roman"/>
                <w:sz w:val="20"/>
                <w:szCs w:val="20"/>
              </w:rPr>
            </w:pPr>
            <w:r w:rsidRPr="007748BE">
              <w:rPr>
                <w:rFonts w:ascii="Times New Roman" w:eastAsia="Calibri" w:hAnsi="Times New Roman" w:cs="Times New Roman"/>
                <w:sz w:val="20"/>
                <w:szCs w:val="20"/>
              </w:rPr>
              <w:t>3. §</w:t>
            </w:r>
          </w:p>
          <w:p w:rsidR="007748BE" w:rsidRPr="007748BE" w:rsidRDefault="007748BE" w:rsidP="007748BE">
            <w:pPr>
              <w:jc w:val="both"/>
              <w:rPr>
                <w:rFonts w:ascii="Times New Roman" w:eastAsia="Calibri" w:hAnsi="Times New Roman" w:cs="Times New Roman"/>
                <w:sz w:val="20"/>
                <w:szCs w:val="20"/>
              </w:rPr>
            </w:pPr>
            <w:r w:rsidRPr="007748BE">
              <w:rPr>
                <w:rFonts w:ascii="Times New Roman" w:eastAsia="Calibri" w:hAnsi="Times New Roman" w:cs="Times New Roman"/>
                <w:sz w:val="20"/>
                <w:szCs w:val="20"/>
              </w:rPr>
              <w:t>Jelen rendelet 2017. október 1. napján lép hatályba és az azt követő napon törvény erejénél fogva hatályát veszti.</w:t>
            </w:r>
          </w:p>
        </w:tc>
      </w:tr>
    </w:tbl>
    <w:p w:rsidR="007748BE" w:rsidRPr="007748BE" w:rsidRDefault="007748BE" w:rsidP="007748BE">
      <w:pPr>
        <w:jc w:val="center"/>
        <w:rPr>
          <w:rFonts w:ascii="Times New Roman" w:eastAsia="Calibri" w:hAnsi="Times New Roman" w:cs="Times New Roman"/>
        </w:rPr>
      </w:pPr>
    </w:p>
    <w:p w:rsidR="007748BE" w:rsidRPr="007748BE" w:rsidRDefault="007748BE" w:rsidP="007748BE">
      <w:pPr>
        <w:jc w:val="center"/>
        <w:rPr>
          <w:rFonts w:ascii="Times New Roman" w:eastAsia="Calibri" w:hAnsi="Times New Roman" w:cs="Times New Roman"/>
        </w:rPr>
      </w:pPr>
    </w:p>
    <w:p w:rsidR="007748BE" w:rsidRPr="007748BE" w:rsidRDefault="007748BE" w:rsidP="007748BE">
      <w:pPr>
        <w:jc w:val="center"/>
        <w:rPr>
          <w:rFonts w:ascii="Times New Roman" w:eastAsia="Calibri" w:hAnsi="Times New Roman" w:cs="Times New Roman"/>
        </w:rPr>
      </w:pPr>
    </w:p>
    <w:p w:rsidR="007748BE" w:rsidRPr="007748BE" w:rsidRDefault="007748BE" w:rsidP="007748BE">
      <w:pPr>
        <w:jc w:val="center"/>
        <w:rPr>
          <w:rFonts w:ascii="Times New Roman" w:eastAsia="Calibri" w:hAnsi="Times New Roman" w:cs="Times New Roman"/>
        </w:rPr>
      </w:pPr>
    </w:p>
    <w:p w:rsidR="007748BE" w:rsidRPr="007748BE" w:rsidRDefault="007748BE" w:rsidP="007748BE">
      <w:pPr>
        <w:jc w:val="center"/>
        <w:rPr>
          <w:rFonts w:ascii="Times New Roman" w:eastAsia="Calibri" w:hAnsi="Times New Roman" w:cs="Times New Roman"/>
        </w:rPr>
      </w:pPr>
    </w:p>
    <w:p w:rsidR="007748BE" w:rsidRPr="007748BE" w:rsidRDefault="007748BE" w:rsidP="007748BE">
      <w:pPr>
        <w:jc w:val="center"/>
        <w:rPr>
          <w:rFonts w:ascii="Times New Roman" w:eastAsia="Calibri" w:hAnsi="Times New Roman" w:cs="Times New Roman"/>
        </w:rPr>
      </w:pPr>
    </w:p>
    <w:p w:rsidR="007748BE" w:rsidRPr="007748BE" w:rsidRDefault="007748BE" w:rsidP="007748BE">
      <w:pPr>
        <w:jc w:val="center"/>
        <w:rPr>
          <w:rFonts w:ascii="Times New Roman" w:eastAsia="Calibri" w:hAnsi="Times New Roman" w:cs="Times New Roman"/>
        </w:rPr>
      </w:pPr>
    </w:p>
    <w:p w:rsidR="007748BE" w:rsidRPr="00B055BD" w:rsidRDefault="007748BE" w:rsidP="007748BE">
      <w:pPr>
        <w:jc w:val="center"/>
        <w:rPr>
          <w:rFonts w:ascii="Times New Roman" w:eastAsia="Calibri" w:hAnsi="Times New Roman" w:cs="Times New Roman"/>
          <w:b/>
        </w:rPr>
      </w:pPr>
      <w:r w:rsidRPr="00B055BD">
        <w:rPr>
          <w:rFonts w:ascii="Times New Roman" w:eastAsia="Calibri" w:hAnsi="Times New Roman" w:cs="Times New Roman"/>
          <w:b/>
        </w:rPr>
        <w:lastRenderedPageBreak/>
        <w:t>Budapest Főváros II. Kerületi Önkormányzat Képviselő-testületének …../2017. (…..) önkormányzati rendelete a hivatali munkaidőn, illetve a hivatali helyiségen kívüli anyakönyvi események többletszolgáltatási ellentételezéseként fizetendő díjakról, valamint a hivatali munkaidőn, illetve a hivatali helyiségen kívüli anyakönyvi eseményen közreműködő anyakönyvvezető díjazásáról szóló 33/2011. (X. 28.) önkormányzati rendelet módosításáról</w:t>
      </w:r>
    </w:p>
    <w:p w:rsidR="007748BE" w:rsidRPr="007748BE" w:rsidRDefault="007748BE" w:rsidP="007748BE">
      <w:pPr>
        <w:jc w:val="both"/>
        <w:rPr>
          <w:rFonts w:ascii="Times New Roman" w:eastAsia="Calibri" w:hAnsi="Times New Roman" w:cs="Times New Roman"/>
        </w:rPr>
      </w:pPr>
    </w:p>
    <w:p w:rsidR="007748BE" w:rsidRPr="007748BE" w:rsidRDefault="007748BE" w:rsidP="007748BE">
      <w:pPr>
        <w:jc w:val="both"/>
        <w:rPr>
          <w:rFonts w:ascii="Times New Roman" w:eastAsia="Calibri" w:hAnsi="Times New Roman" w:cs="Times New Roman"/>
        </w:rPr>
      </w:pPr>
      <w:r w:rsidRPr="007748BE">
        <w:rPr>
          <w:rFonts w:ascii="Times New Roman" w:eastAsia="Calibri" w:hAnsi="Times New Roman" w:cs="Times New Roman"/>
        </w:rPr>
        <w:t xml:space="preserve">Budapest Főváros II. Kerületi Önkormányzat Képviselő-testülete az anyakönyvi eljárásról szóló 2010. évi I. törvény 19.§, 33.§, továbbá 96.§ </w:t>
      </w:r>
      <w:proofErr w:type="spellStart"/>
      <w:r w:rsidRPr="007748BE">
        <w:rPr>
          <w:rFonts w:ascii="Times New Roman" w:eastAsia="Calibri" w:hAnsi="Times New Roman" w:cs="Times New Roman"/>
        </w:rPr>
        <w:t>-ban</w:t>
      </w:r>
      <w:proofErr w:type="spellEnd"/>
      <w:r w:rsidRPr="007748BE">
        <w:rPr>
          <w:rFonts w:ascii="Times New Roman" w:eastAsia="Calibri" w:hAnsi="Times New Roman" w:cs="Times New Roman"/>
        </w:rPr>
        <w:t xml:space="preserve"> kapott felhatalmazás alapján, Magyarország Alaptörvénye 32. cikk (1) bekezdés a) pontjában meghatározott feladatkörében eljárva a következőket rendeli el.</w:t>
      </w:r>
    </w:p>
    <w:p w:rsidR="007748BE" w:rsidRPr="007748BE" w:rsidRDefault="007748BE" w:rsidP="007748BE">
      <w:pPr>
        <w:jc w:val="center"/>
        <w:rPr>
          <w:rFonts w:ascii="Times New Roman" w:eastAsia="Calibri" w:hAnsi="Times New Roman" w:cs="Times New Roman"/>
        </w:rPr>
      </w:pPr>
    </w:p>
    <w:p w:rsidR="007748BE" w:rsidRPr="007748BE" w:rsidRDefault="007748BE" w:rsidP="007748BE">
      <w:pPr>
        <w:jc w:val="center"/>
        <w:rPr>
          <w:rFonts w:ascii="Times New Roman" w:eastAsia="Calibri" w:hAnsi="Times New Roman" w:cs="Times New Roman"/>
        </w:rPr>
      </w:pPr>
      <w:r w:rsidRPr="007748BE">
        <w:rPr>
          <w:rFonts w:ascii="Times New Roman" w:eastAsia="Calibri" w:hAnsi="Times New Roman" w:cs="Times New Roman"/>
        </w:rPr>
        <w:t>1. §</w:t>
      </w:r>
    </w:p>
    <w:p w:rsidR="007748BE" w:rsidRPr="007748BE" w:rsidRDefault="007748BE" w:rsidP="007748BE">
      <w:pPr>
        <w:jc w:val="both"/>
        <w:rPr>
          <w:rFonts w:ascii="Times New Roman" w:eastAsia="Calibri" w:hAnsi="Times New Roman" w:cs="Times New Roman"/>
        </w:rPr>
      </w:pPr>
      <w:r w:rsidRPr="007748BE">
        <w:rPr>
          <w:rFonts w:ascii="Times New Roman" w:eastAsia="Calibri" w:hAnsi="Times New Roman" w:cs="Times New Roman"/>
        </w:rPr>
        <w:t>A hivatali munkaidőn, illetve a hivatali helyiségen kívüli anyakönyvi események többletszolgáltatási ellentételezéseként fizetendő díjakról, valamint a hivatali munkaidőn, illetve a hivatali helyiségen kívüli anyakönyvi eseményen közreműködő anyakönyvvezető díjazásáról szóló 33/2011. (X. 28.) önkormányzati rendelet (a továbbiakban: R.) 1. §</w:t>
      </w:r>
      <w:proofErr w:type="spellStart"/>
      <w:r w:rsidRPr="007748BE">
        <w:rPr>
          <w:rFonts w:ascii="Times New Roman" w:eastAsia="Calibri" w:hAnsi="Times New Roman" w:cs="Times New Roman"/>
        </w:rPr>
        <w:t>-ában</w:t>
      </w:r>
      <w:proofErr w:type="spellEnd"/>
      <w:r w:rsidRPr="007748BE">
        <w:rPr>
          <w:rFonts w:ascii="Times New Roman" w:eastAsia="Calibri" w:hAnsi="Times New Roman" w:cs="Times New Roman"/>
        </w:rPr>
        <w:t xml:space="preserve"> a Budapest Főváros II. Kerületi Önkormányzat Képviselő-testületének Polgármesteri Hivatalánál elnevezés helyébe a következő elnevezés lép: </w:t>
      </w:r>
    </w:p>
    <w:p w:rsidR="007748BE" w:rsidRPr="007748BE" w:rsidRDefault="007748BE" w:rsidP="007748BE">
      <w:pPr>
        <w:jc w:val="both"/>
        <w:rPr>
          <w:rFonts w:ascii="Times New Roman" w:eastAsia="Calibri" w:hAnsi="Times New Roman" w:cs="Times New Roman"/>
        </w:rPr>
      </w:pPr>
      <w:r w:rsidRPr="007748BE">
        <w:rPr>
          <w:rFonts w:ascii="Times New Roman" w:eastAsia="Calibri" w:hAnsi="Times New Roman" w:cs="Times New Roman"/>
        </w:rPr>
        <w:t>„Budapest II. kerületi Polgármesteri Hivatalánál”</w:t>
      </w:r>
    </w:p>
    <w:p w:rsidR="007748BE" w:rsidRPr="007748BE" w:rsidRDefault="007748BE" w:rsidP="007748BE">
      <w:pPr>
        <w:jc w:val="both"/>
        <w:rPr>
          <w:rFonts w:ascii="Times New Roman" w:eastAsia="Calibri" w:hAnsi="Times New Roman" w:cs="Times New Roman"/>
        </w:rPr>
      </w:pPr>
    </w:p>
    <w:p w:rsidR="007748BE" w:rsidRPr="007748BE" w:rsidRDefault="007748BE" w:rsidP="007748BE">
      <w:pPr>
        <w:jc w:val="center"/>
        <w:rPr>
          <w:rFonts w:ascii="Times New Roman" w:eastAsia="Calibri" w:hAnsi="Times New Roman" w:cs="Times New Roman"/>
        </w:rPr>
      </w:pPr>
      <w:r w:rsidRPr="007748BE">
        <w:rPr>
          <w:rFonts w:ascii="Times New Roman" w:eastAsia="Calibri" w:hAnsi="Times New Roman" w:cs="Times New Roman"/>
        </w:rPr>
        <w:t>2. §</w:t>
      </w:r>
    </w:p>
    <w:p w:rsidR="007748BE" w:rsidRPr="007748BE" w:rsidRDefault="007748BE" w:rsidP="007748BE">
      <w:pPr>
        <w:jc w:val="both"/>
        <w:rPr>
          <w:rFonts w:ascii="Times New Roman" w:eastAsia="Calibri" w:hAnsi="Times New Roman" w:cs="Times New Roman"/>
        </w:rPr>
      </w:pPr>
      <w:r w:rsidRPr="007748BE">
        <w:rPr>
          <w:rFonts w:ascii="Times New Roman" w:eastAsia="Calibri" w:hAnsi="Times New Roman" w:cs="Times New Roman"/>
        </w:rPr>
        <w:t xml:space="preserve">A R. 2. § c) pontjában a Budapest Főváros II. Kerületi Önkormányzat Képviselő-testületének Polgármesteri Hivatalában elnevezés helyébe a következő elnevezés lép: </w:t>
      </w:r>
    </w:p>
    <w:p w:rsidR="007748BE" w:rsidRPr="007748BE" w:rsidRDefault="007748BE" w:rsidP="007748BE">
      <w:pPr>
        <w:jc w:val="both"/>
        <w:rPr>
          <w:rFonts w:ascii="Times New Roman" w:eastAsia="Calibri" w:hAnsi="Times New Roman" w:cs="Times New Roman"/>
        </w:rPr>
      </w:pPr>
      <w:r w:rsidRPr="007748BE">
        <w:rPr>
          <w:rFonts w:ascii="Times New Roman" w:eastAsia="Calibri" w:hAnsi="Times New Roman" w:cs="Times New Roman"/>
        </w:rPr>
        <w:t>„Budapest II. kerületi Polgármesteri Hivatalában”</w:t>
      </w:r>
    </w:p>
    <w:p w:rsidR="007748BE" w:rsidRPr="007748BE" w:rsidRDefault="007748BE" w:rsidP="007748BE">
      <w:pPr>
        <w:jc w:val="center"/>
        <w:rPr>
          <w:rFonts w:ascii="Times New Roman" w:eastAsia="Calibri" w:hAnsi="Times New Roman" w:cs="Times New Roman"/>
        </w:rPr>
      </w:pPr>
    </w:p>
    <w:p w:rsidR="007748BE" w:rsidRPr="007748BE" w:rsidRDefault="007748BE" w:rsidP="007748BE">
      <w:pPr>
        <w:jc w:val="center"/>
        <w:rPr>
          <w:rFonts w:ascii="Times New Roman" w:eastAsia="Calibri" w:hAnsi="Times New Roman" w:cs="Times New Roman"/>
        </w:rPr>
      </w:pPr>
      <w:r w:rsidRPr="007748BE">
        <w:rPr>
          <w:rFonts w:ascii="Times New Roman" w:eastAsia="Calibri" w:hAnsi="Times New Roman" w:cs="Times New Roman"/>
        </w:rPr>
        <w:t>3. §</w:t>
      </w:r>
    </w:p>
    <w:p w:rsidR="007748BE" w:rsidRPr="007748BE" w:rsidRDefault="007748BE" w:rsidP="007748BE">
      <w:pPr>
        <w:jc w:val="both"/>
        <w:rPr>
          <w:rFonts w:ascii="Times New Roman" w:eastAsia="Calibri" w:hAnsi="Times New Roman" w:cs="Times New Roman"/>
        </w:rPr>
      </w:pPr>
      <w:r w:rsidRPr="007748BE">
        <w:rPr>
          <w:rFonts w:ascii="Times New Roman" w:eastAsia="Calibri" w:hAnsi="Times New Roman" w:cs="Times New Roman"/>
        </w:rPr>
        <w:t>Jelen rendelet 2017. október 1. napján lép hatályba és az azt követő napon törvény erejénél fogva hatályát veszti.</w:t>
      </w:r>
    </w:p>
    <w:p w:rsidR="007748BE" w:rsidRPr="007748BE" w:rsidRDefault="007748BE" w:rsidP="007748BE">
      <w:pPr>
        <w:spacing w:after="0"/>
        <w:rPr>
          <w:rFonts w:ascii="Times New Roman" w:eastAsia="Calibri" w:hAnsi="Times New Roman" w:cs="Times New Roman"/>
        </w:rPr>
      </w:pPr>
    </w:p>
    <w:p w:rsidR="007748BE" w:rsidRPr="007748BE" w:rsidRDefault="007748BE" w:rsidP="007748BE">
      <w:pPr>
        <w:spacing w:after="0"/>
        <w:rPr>
          <w:rFonts w:ascii="Times New Roman" w:eastAsia="Calibri" w:hAnsi="Times New Roman" w:cs="Times New Roman"/>
        </w:rPr>
      </w:pPr>
    </w:p>
    <w:p w:rsidR="007748BE" w:rsidRPr="007748BE" w:rsidRDefault="007748BE" w:rsidP="007748BE">
      <w:pPr>
        <w:spacing w:after="0"/>
        <w:rPr>
          <w:rFonts w:ascii="Times New Roman" w:eastAsia="Calibri" w:hAnsi="Times New Roman" w:cs="Times New Roman"/>
        </w:rPr>
      </w:pPr>
    </w:p>
    <w:p w:rsidR="007748BE" w:rsidRPr="007748BE" w:rsidRDefault="007748BE" w:rsidP="007748BE">
      <w:pPr>
        <w:spacing w:after="0"/>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5"/>
      </w:tblGrid>
      <w:tr w:rsidR="007748BE" w:rsidRPr="007748BE" w:rsidTr="00EB74A4">
        <w:tc>
          <w:tcPr>
            <w:tcW w:w="4606" w:type="dxa"/>
            <w:shd w:val="clear" w:color="auto" w:fill="auto"/>
          </w:tcPr>
          <w:p w:rsidR="007748BE" w:rsidRPr="007748BE" w:rsidRDefault="007748BE" w:rsidP="007748BE">
            <w:pPr>
              <w:spacing w:after="0"/>
              <w:jc w:val="center"/>
              <w:rPr>
                <w:rFonts w:ascii="Times New Roman" w:eastAsia="Calibri" w:hAnsi="Times New Roman" w:cs="Times New Roman"/>
              </w:rPr>
            </w:pPr>
            <w:r w:rsidRPr="007748BE">
              <w:rPr>
                <w:rFonts w:ascii="Times New Roman" w:eastAsia="Calibri" w:hAnsi="Times New Roman" w:cs="Times New Roman"/>
              </w:rPr>
              <w:t>Dr. Láng Zsolt</w:t>
            </w:r>
          </w:p>
          <w:p w:rsidR="007748BE" w:rsidRPr="007748BE" w:rsidRDefault="007748BE" w:rsidP="007748BE">
            <w:pPr>
              <w:spacing w:after="0"/>
              <w:jc w:val="center"/>
              <w:rPr>
                <w:rFonts w:ascii="Times New Roman" w:eastAsia="Calibri" w:hAnsi="Times New Roman" w:cs="Times New Roman"/>
              </w:rPr>
            </w:pPr>
            <w:r w:rsidRPr="007748BE">
              <w:rPr>
                <w:rFonts w:ascii="Times New Roman" w:eastAsia="Calibri" w:hAnsi="Times New Roman" w:cs="Times New Roman"/>
              </w:rPr>
              <w:t>Polgármester</w:t>
            </w:r>
          </w:p>
        </w:tc>
        <w:tc>
          <w:tcPr>
            <w:tcW w:w="4606" w:type="dxa"/>
            <w:shd w:val="clear" w:color="auto" w:fill="auto"/>
          </w:tcPr>
          <w:p w:rsidR="007748BE" w:rsidRPr="007748BE" w:rsidRDefault="007748BE" w:rsidP="007748BE">
            <w:pPr>
              <w:spacing w:after="0"/>
              <w:jc w:val="center"/>
              <w:rPr>
                <w:rFonts w:ascii="Times New Roman" w:eastAsia="Calibri" w:hAnsi="Times New Roman" w:cs="Times New Roman"/>
              </w:rPr>
            </w:pPr>
            <w:r w:rsidRPr="007748BE">
              <w:rPr>
                <w:rFonts w:ascii="Times New Roman" w:eastAsia="Calibri" w:hAnsi="Times New Roman" w:cs="Times New Roman"/>
              </w:rPr>
              <w:t>dr. Szalai Tibor</w:t>
            </w:r>
          </w:p>
          <w:p w:rsidR="007748BE" w:rsidRPr="007748BE" w:rsidRDefault="007748BE" w:rsidP="007748BE">
            <w:pPr>
              <w:spacing w:after="0"/>
              <w:jc w:val="center"/>
              <w:rPr>
                <w:rFonts w:ascii="Times New Roman" w:eastAsia="Calibri" w:hAnsi="Times New Roman" w:cs="Times New Roman"/>
              </w:rPr>
            </w:pPr>
            <w:r w:rsidRPr="007748BE">
              <w:rPr>
                <w:rFonts w:ascii="Times New Roman" w:eastAsia="Calibri" w:hAnsi="Times New Roman" w:cs="Times New Roman"/>
              </w:rPr>
              <w:t>Jegyző</w:t>
            </w:r>
          </w:p>
        </w:tc>
      </w:tr>
    </w:tbl>
    <w:p w:rsidR="007748BE" w:rsidRPr="007748BE" w:rsidRDefault="007748BE" w:rsidP="007748BE">
      <w:pPr>
        <w:spacing w:after="0"/>
        <w:rPr>
          <w:rFonts w:ascii="Times New Roman" w:eastAsia="Calibri" w:hAnsi="Times New Roman" w:cs="Times New Roman"/>
        </w:rPr>
      </w:pPr>
    </w:p>
    <w:p w:rsidR="007748BE" w:rsidRPr="007748BE" w:rsidRDefault="007748BE" w:rsidP="007748BE">
      <w:pPr>
        <w:spacing w:after="0"/>
        <w:rPr>
          <w:rFonts w:ascii="Times New Roman" w:eastAsia="Calibri" w:hAnsi="Times New Roman" w:cs="Times New Roman"/>
        </w:rPr>
      </w:pPr>
    </w:p>
    <w:p w:rsidR="007748BE" w:rsidRPr="007748BE" w:rsidRDefault="007748BE" w:rsidP="007748BE">
      <w:pPr>
        <w:spacing w:after="0"/>
        <w:rPr>
          <w:rFonts w:ascii="Times New Roman" w:eastAsia="Calibri" w:hAnsi="Times New Roman" w:cs="Times New Roman"/>
        </w:rPr>
      </w:pPr>
    </w:p>
    <w:p w:rsidR="007748BE" w:rsidRPr="007748BE" w:rsidRDefault="007748BE" w:rsidP="007748BE">
      <w:pPr>
        <w:spacing w:after="0"/>
        <w:rPr>
          <w:rFonts w:ascii="Times New Roman" w:eastAsia="Calibri" w:hAnsi="Times New Roman" w:cs="Times New Roman"/>
        </w:rPr>
      </w:pPr>
    </w:p>
    <w:p w:rsidR="007748BE" w:rsidRPr="007748BE" w:rsidRDefault="007748BE" w:rsidP="007748BE">
      <w:pPr>
        <w:spacing w:after="0"/>
        <w:jc w:val="center"/>
        <w:rPr>
          <w:rFonts w:ascii="Times New Roman" w:eastAsia="Calibri" w:hAnsi="Times New Roman" w:cs="Times New Roman"/>
        </w:rPr>
      </w:pPr>
      <w:r w:rsidRPr="007748BE">
        <w:rPr>
          <w:rFonts w:ascii="Times New Roman" w:eastAsia="Calibri" w:hAnsi="Times New Roman" w:cs="Times New Roman"/>
        </w:rPr>
        <w:t>Indokolás</w:t>
      </w:r>
    </w:p>
    <w:p w:rsidR="007748BE" w:rsidRPr="007748BE" w:rsidRDefault="007748BE" w:rsidP="007748BE">
      <w:pPr>
        <w:spacing w:after="0"/>
        <w:rPr>
          <w:rFonts w:ascii="Times New Roman" w:eastAsia="Calibri" w:hAnsi="Times New Roman" w:cs="Times New Roman"/>
        </w:rPr>
      </w:pPr>
    </w:p>
    <w:p w:rsidR="007748BE" w:rsidRPr="007748BE" w:rsidRDefault="007748BE" w:rsidP="007748BE">
      <w:pPr>
        <w:spacing w:after="0"/>
        <w:rPr>
          <w:rFonts w:ascii="Times New Roman" w:eastAsia="Calibri" w:hAnsi="Times New Roman" w:cs="Times New Roman"/>
        </w:rPr>
      </w:pPr>
    </w:p>
    <w:p w:rsidR="007748BE" w:rsidRPr="007748BE" w:rsidRDefault="007748BE" w:rsidP="007748BE">
      <w:pPr>
        <w:spacing w:after="0"/>
        <w:jc w:val="both"/>
        <w:rPr>
          <w:rFonts w:ascii="Times New Roman" w:eastAsia="Calibri" w:hAnsi="Times New Roman" w:cs="Times New Roman"/>
        </w:rPr>
      </w:pPr>
      <w:r w:rsidRPr="007748BE">
        <w:rPr>
          <w:rFonts w:ascii="Times New Roman" w:eastAsia="Calibri" w:hAnsi="Times New Roman" w:cs="Times New Roman"/>
        </w:rPr>
        <w:t>1-2.§</w:t>
      </w:r>
      <w:proofErr w:type="spellStart"/>
      <w:r w:rsidRPr="007748BE">
        <w:rPr>
          <w:rFonts w:ascii="Times New Roman" w:eastAsia="Calibri" w:hAnsi="Times New Roman" w:cs="Times New Roman"/>
        </w:rPr>
        <w:t>-hoz</w:t>
      </w:r>
      <w:proofErr w:type="spellEnd"/>
      <w:r w:rsidRPr="007748BE">
        <w:rPr>
          <w:rFonts w:ascii="Times New Roman" w:eastAsia="Calibri" w:hAnsi="Times New Roman" w:cs="Times New Roman"/>
        </w:rPr>
        <w:t>: A már nem hatályos elnevezés javítása történt meg.</w:t>
      </w:r>
    </w:p>
    <w:p w:rsidR="0025062D" w:rsidRDefault="007748BE" w:rsidP="007748BE">
      <w:pPr>
        <w:spacing w:after="0"/>
        <w:jc w:val="both"/>
        <w:rPr>
          <w:rFonts w:ascii="Times New Roman" w:eastAsia="Calibri" w:hAnsi="Times New Roman" w:cs="Times New Roman"/>
        </w:rPr>
      </w:pPr>
      <w:r w:rsidRPr="007748BE">
        <w:rPr>
          <w:rFonts w:ascii="Times New Roman" w:eastAsia="Calibri" w:hAnsi="Times New Roman" w:cs="Times New Roman"/>
        </w:rPr>
        <w:t>3.§</w:t>
      </w:r>
      <w:proofErr w:type="spellStart"/>
      <w:r w:rsidRPr="007748BE">
        <w:rPr>
          <w:rFonts w:ascii="Times New Roman" w:eastAsia="Calibri" w:hAnsi="Times New Roman" w:cs="Times New Roman"/>
        </w:rPr>
        <w:t>-hoz</w:t>
      </w:r>
      <w:proofErr w:type="spellEnd"/>
      <w:r w:rsidRPr="007748BE">
        <w:rPr>
          <w:rFonts w:ascii="Times New Roman" w:eastAsia="Calibri" w:hAnsi="Times New Roman" w:cs="Times New Roman"/>
        </w:rPr>
        <w:t>: Hatályba léptető rendelkezést tartalmaz.</w:t>
      </w:r>
    </w:p>
    <w:p w:rsidR="0025062D" w:rsidRDefault="0025062D">
      <w:pPr>
        <w:rPr>
          <w:rFonts w:ascii="Times New Roman" w:eastAsia="Calibri" w:hAnsi="Times New Roman" w:cs="Times New Roman"/>
        </w:rPr>
      </w:pPr>
      <w:r>
        <w:rPr>
          <w:rFonts w:ascii="Times New Roman" w:eastAsia="Calibri" w:hAnsi="Times New Roman" w:cs="Times New Roman"/>
        </w:rPr>
        <w:br w:type="page"/>
      </w:r>
    </w:p>
    <w:p w:rsidR="0025062D" w:rsidRPr="0025062D" w:rsidRDefault="0025062D" w:rsidP="0025062D">
      <w:pPr>
        <w:jc w:val="center"/>
        <w:rPr>
          <w:rFonts w:ascii="Times New Roman" w:eastAsia="Calibri" w:hAnsi="Times New Roman" w:cs="Times New Roman"/>
          <w:b/>
        </w:rPr>
      </w:pPr>
      <w:r w:rsidRPr="0025062D">
        <w:rPr>
          <w:rFonts w:ascii="Times New Roman" w:eastAsia="Calibri" w:hAnsi="Times New Roman" w:cs="Times New Roman"/>
          <w:b/>
        </w:rPr>
        <w:lastRenderedPageBreak/>
        <w:t>Budapest Főváros II. Kerületi Önkormányzat Képviselő-testületének …/2017. (…) önkormányzati rendelete az Önkormányzat vagyonáról és a vagyontárgyak feletti tulajdonosi jog gyakorlásáról, továbbá az önkormányzat tulajdonában lévő lakások és helyiségek elidegenítésének szabályairól, bérbeadásának feltételeiről szóló 34/2004. (X. 13.) önkormányzati rendelet módosításáról</w:t>
      </w:r>
    </w:p>
    <w:p w:rsidR="0025062D" w:rsidRPr="0025062D" w:rsidRDefault="0025062D" w:rsidP="0025062D">
      <w:pPr>
        <w:rPr>
          <w:rFonts w:ascii="Times New Roman" w:eastAsia="Calibri" w:hAnsi="Times New Roman" w:cs="Times New Roman"/>
          <w:sz w:val="20"/>
        </w:r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39"/>
      </w:tblGrid>
      <w:tr w:rsidR="0025062D" w:rsidRPr="0025062D" w:rsidTr="002543AE">
        <w:tc>
          <w:tcPr>
            <w:tcW w:w="4606" w:type="dxa"/>
            <w:shd w:val="clear" w:color="auto" w:fill="auto"/>
          </w:tcPr>
          <w:p w:rsidR="0025062D" w:rsidRPr="0025062D" w:rsidRDefault="0025062D" w:rsidP="0025062D">
            <w:pPr>
              <w:jc w:val="center"/>
              <w:rPr>
                <w:rFonts w:ascii="Times New Roman" w:eastAsia="Calibri" w:hAnsi="Times New Roman" w:cs="Times New Roman"/>
                <w:sz w:val="20"/>
              </w:rPr>
            </w:pPr>
            <w:r w:rsidRPr="0025062D">
              <w:rPr>
                <w:rFonts w:ascii="Times New Roman" w:eastAsia="Calibri" w:hAnsi="Times New Roman" w:cs="Times New Roman"/>
                <w:sz w:val="20"/>
              </w:rPr>
              <w:t>Jelenlegi szabályozás</w:t>
            </w:r>
          </w:p>
        </w:tc>
        <w:tc>
          <w:tcPr>
            <w:tcW w:w="4606" w:type="dxa"/>
            <w:tcBorders>
              <w:right w:val="nil"/>
            </w:tcBorders>
            <w:shd w:val="clear" w:color="auto" w:fill="auto"/>
          </w:tcPr>
          <w:p w:rsidR="0025062D" w:rsidRPr="0025062D" w:rsidRDefault="0025062D" w:rsidP="0025062D">
            <w:pPr>
              <w:jc w:val="center"/>
              <w:rPr>
                <w:rFonts w:ascii="Times New Roman" w:eastAsia="Calibri" w:hAnsi="Times New Roman" w:cs="Times New Roman"/>
                <w:sz w:val="20"/>
              </w:rPr>
            </w:pPr>
            <w:r w:rsidRPr="0025062D">
              <w:rPr>
                <w:rFonts w:ascii="Times New Roman" w:eastAsia="Calibri" w:hAnsi="Times New Roman" w:cs="Times New Roman"/>
                <w:sz w:val="20"/>
              </w:rPr>
              <w:t>Javasolt módosítás</w:t>
            </w:r>
          </w:p>
        </w:tc>
      </w:tr>
      <w:tr w:rsidR="0025062D" w:rsidRPr="0025062D" w:rsidTr="002543AE">
        <w:tc>
          <w:tcPr>
            <w:tcW w:w="4606" w:type="dxa"/>
            <w:shd w:val="clear" w:color="auto" w:fill="auto"/>
          </w:tcPr>
          <w:p w:rsidR="0025062D" w:rsidRPr="0025062D" w:rsidRDefault="0025062D" w:rsidP="0025062D">
            <w:pPr>
              <w:rPr>
                <w:rFonts w:ascii="Times New Roman" w:eastAsia="Calibri" w:hAnsi="Times New Roman" w:cs="Times New Roman"/>
                <w:sz w:val="20"/>
              </w:rPr>
            </w:pPr>
          </w:p>
          <w:p w:rsidR="0025062D" w:rsidRPr="0025062D" w:rsidRDefault="0025062D" w:rsidP="0025062D">
            <w:pPr>
              <w:jc w:val="both"/>
              <w:rPr>
                <w:rFonts w:ascii="Times New Roman" w:eastAsia="Calibri" w:hAnsi="Times New Roman" w:cs="Times New Roman"/>
                <w:sz w:val="20"/>
              </w:rPr>
            </w:pPr>
          </w:p>
          <w:p w:rsidR="0025062D" w:rsidRPr="0025062D" w:rsidRDefault="0025062D" w:rsidP="0025062D">
            <w:pPr>
              <w:jc w:val="both"/>
              <w:rPr>
                <w:rFonts w:ascii="Times New Roman" w:eastAsia="Calibri" w:hAnsi="Times New Roman" w:cs="Times New Roman"/>
                <w:sz w:val="20"/>
              </w:rPr>
            </w:pPr>
          </w:p>
          <w:p w:rsidR="0025062D" w:rsidRPr="0025062D" w:rsidRDefault="0025062D" w:rsidP="0025062D">
            <w:pPr>
              <w:jc w:val="both"/>
              <w:rPr>
                <w:rFonts w:ascii="Times New Roman" w:eastAsia="Calibri" w:hAnsi="Times New Roman" w:cs="Times New Roman"/>
                <w:sz w:val="20"/>
              </w:rPr>
            </w:pPr>
          </w:p>
          <w:p w:rsidR="0025062D" w:rsidRPr="0025062D" w:rsidRDefault="0025062D" w:rsidP="0025062D">
            <w:pPr>
              <w:jc w:val="both"/>
              <w:rPr>
                <w:rFonts w:ascii="Times New Roman" w:eastAsia="Calibri" w:hAnsi="Times New Roman" w:cs="Times New Roman"/>
                <w:sz w:val="20"/>
              </w:rPr>
            </w:pPr>
          </w:p>
          <w:p w:rsidR="0025062D" w:rsidRPr="0025062D" w:rsidRDefault="0025062D" w:rsidP="0025062D">
            <w:pPr>
              <w:jc w:val="both"/>
              <w:rPr>
                <w:rFonts w:ascii="Times New Roman" w:eastAsia="Calibri" w:hAnsi="Times New Roman" w:cs="Times New Roman"/>
                <w:sz w:val="20"/>
              </w:rPr>
            </w:pPr>
          </w:p>
          <w:p w:rsidR="0025062D" w:rsidRPr="0025062D" w:rsidRDefault="0025062D" w:rsidP="0025062D">
            <w:pPr>
              <w:jc w:val="center"/>
              <w:rPr>
                <w:rFonts w:ascii="Times New Roman" w:eastAsia="Calibri" w:hAnsi="Times New Roman" w:cs="Times New Roman"/>
                <w:sz w:val="20"/>
              </w:rPr>
            </w:pPr>
            <w:r w:rsidRPr="0025062D">
              <w:rPr>
                <w:rFonts w:ascii="Times New Roman" w:eastAsia="Calibri" w:hAnsi="Times New Roman" w:cs="Times New Roman"/>
                <w:sz w:val="20"/>
              </w:rPr>
              <w:t>18. §</w:t>
            </w:r>
          </w:p>
          <w:p w:rsidR="0025062D" w:rsidRPr="0025062D" w:rsidRDefault="0025062D" w:rsidP="0025062D">
            <w:pPr>
              <w:jc w:val="both"/>
              <w:rPr>
                <w:rFonts w:ascii="Times New Roman" w:eastAsia="Calibri" w:hAnsi="Times New Roman" w:cs="Times New Roman"/>
                <w:snapToGrid w:val="0"/>
                <w:sz w:val="20"/>
              </w:rPr>
            </w:pPr>
            <w:r w:rsidRPr="0025062D">
              <w:rPr>
                <w:rFonts w:ascii="Times New Roman" w:eastAsia="Calibri" w:hAnsi="Times New Roman" w:cs="Times New Roman"/>
                <w:snapToGrid w:val="0"/>
                <w:sz w:val="20"/>
              </w:rPr>
              <w:t>…</w:t>
            </w:r>
          </w:p>
          <w:p w:rsidR="0025062D" w:rsidRPr="0025062D" w:rsidRDefault="0025062D" w:rsidP="0025062D">
            <w:pPr>
              <w:jc w:val="both"/>
              <w:rPr>
                <w:rFonts w:ascii="Times New Roman" w:eastAsia="Calibri" w:hAnsi="Times New Roman" w:cs="Times New Roman"/>
                <w:snapToGrid w:val="0"/>
                <w:sz w:val="20"/>
              </w:rPr>
            </w:pPr>
            <w:r w:rsidRPr="0025062D">
              <w:rPr>
                <w:rFonts w:ascii="Times New Roman" w:eastAsia="Calibri" w:hAnsi="Times New Roman" w:cs="Times New Roman"/>
                <w:snapToGrid w:val="0"/>
                <w:sz w:val="20"/>
              </w:rPr>
              <w:t xml:space="preserve">(2) A 6. § (2) bekezdése alapján a GTB a Költségvetési Bizottság előzetes véleményezését követően dönt: </w:t>
            </w:r>
          </w:p>
          <w:p w:rsidR="0025062D" w:rsidRPr="0025062D" w:rsidRDefault="0025062D" w:rsidP="0025062D">
            <w:pPr>
              <w:jc w:val="both"/>
              <w:rPr>
                <w:rFonts w:ascii="Times New Roman" w:eastAsia="Calibri" w:hAnsi="Times New Roman" w:cs="Times New Roman"/>
                <w:snapToGrid w:val="0"/>
                <w:sz w:val="20"/>
              </w:rPr>
            </w:pPr>
            <w:r w:rsidRPr="0025062D">
              <w:rPr>
                <w:rFonts w:ascii="Times New Roman" w:eastAsia="Calibri" w:hAnsi="Times New Roman" w:cs="Times New Roman"/>
                <w:snapToGrid w:val="0"/>
                <w:sz w:val="20"/>
              </w:rPr>
              <w:t xml:space="preserve">a) </w:t>
            </w:r>
            <w:r w:rsidRPr="0025062D">
              <w:rPr>
                <w:rFonts w:ascii="Times New Roman" w:eastAsia="Calibri" w:hAnsi="Times New Roman" w:cs="Times New Roman"/>
                <w:sz w:val="20"/>
              </w:rPr>
              <w:t>gazdasági társaságban fennálló üzletrésznek értékesítésről,</w:t>
            </w:r>
          </w:p>
          <w:p w:rsidR="0025062D" w:rsidRPr="0025062D" w:rsidRDefault="0025062D" w:rsidP="0025062D">
            <w:pPr>
              <w:jc w:val="both"/>
              <w:rPr>
                <w:rFonts w:ascii="Times New Roman" w:eastAsia="Calibri" w:hAnsi="Times New Roman" w:cs="Times New Roman"/>
                <w:snapToGrid w:val="0"/>
                <w:sz w:val="20"/>
              </w:rPr>
            </w:pPr>
            <w:r w:rsidRPr="0025062D">
              <w:rPr>
                <w:rFonts w:ascii="Times New Roman" w:eastAsia="Calibri" w:hAnsi="Times New Roman" w:cs="Times New Roman"/>
                <w:sz w:val="20"/>
              </w:rPr>
              <w:t>b) a jelen rendelet hatálya alá tartozó vagyontárgyak elidegenítésével kapcsolatban képződött behajthatatlan követelés törléséről.</w:t>
            </w:r>
          </w:p>
        </w:tc>
        <w:tc>
          <w:tcPr>
            <w:tcW w:w="4606" w:type="dxa"/>
            <w:tcBorders>
              <w:right w:val="nil"/>
            </w:tcBorders>
            <w:shd w:val="clear" w:color="auto" w:fill="auto"/>
          </w:tcPr>
          <w:p w:rsidR="0025062D" w:rsidRPr="0025062D" w:rsidRDefault="0025062D" w:rsidP="0025062D">
            <w:pPr>
              <w:ind w:right="26"/>
              <w:jc w:val="both"/>
              <w:rPr>
                <w:rFonts w:ascii="Times New Roman" w:eastAsia="Calibri" w:hAnsi="Times New Roman" w:cs="Times New Roman"/>
                <w:snapToGrid w:val="0"/>
                <w:sz w:val="20"/>
                <w:szCs w:val="24"/>
              </w:rPr>
            </w:pPr>
            <w:r w:rsidRPr="0025062D">
              <w:rPr>
                <w:rFonts w:ascii="Times New Roman" w:eastAsia="Calibri" w:hAnsi="Times New Roman" w:cs="Times New Roman"/>
                <w:sz w:val="20"/>
              </w:rPr>
              <w:t xml:space="preserve">Budapest Főváros II. Kerületi Önkormányzat Képviselő-testülete </w:t>
            </w:r>
            <w:r w:rsidRPr="0025062D">
              <w:rPr>
                <w:rFonts w:ascii="Times New Roman" w:eastAsia="Calibri" w:hAnsi="Times New Roman" w:cs="Times New Roman"/>
                <w:sz w:val="20"/>
                <w:szCs w:val="24"/>
              </w:rPr>
              <w:t>a lakások és helyiségek bérletére, valamint az elidegenítésükre vonatkozó egyes szabályokról szóló 1993. évi LXXVIII. törvény 3. §</w:t>
            </w:r>
            <w:proofErr w:type="spellStart"/>
            <w:r w:rsidRPr="0025062D">
              <w:rPr>
                <w:rFonts w:ascii="Times New Roman" w:eastAsia="Calibri" w:hAnsi="Times New Roman" w:cs="Times New Roman"/>
                <w:sz w:val="20"/>
                <w:szCs w:val="24"/>
              </w:rPr>
              <w:t>-ában</w:t>
            </w:r>
            <w:proofErr w:type="spellEnd"/>
            <w:r w:rsidRPr="0025062D">
              <w:rPr>
                <w:rFonts w:ascii="Times New Roman" w:eastAsia="Calibri" w:hAnsi="Times New Roman" w:cs="Times New Roman"/>
                <w:sz w:val="20"/>
                <w:szCs w:val="24"/>
              </w:rPr>
              <w:t>, 36. § (2) bekezdésében, és 42. § (2) bekezdésében, és a nemzeti vagyonról szóló 2011. évi CXCVI. törvény 18. §</w:t>
            </w:r>
            <w:proofErr w:type="spellStart"/>
            <w:r w:rsidRPr="0025062D">
              <w:rPr>
                <w:rFonts w:ascii="Times New Roman" w:eastAsia="Calibri" w:hAnsi="Times New Roman" w:cs="Times New Roman"/>
                <w:sz w:val="20"/>
                <w:szCs w:val="24"/>
              </w:rPr>
              <w:t>-ában</w:t>
            </w:r>
            <w:proofErr w:type="spellEnd"/>
            <w:r w:rsidRPr="0025062D">
              <w:rPr>
                <w:rFonts w:ascii="Times New Roman" w:eastAsia="Calibri" w:hAnsi="Times New Roman" w:cs="Times New Roman"/>
                <w:sz w:val="20"/>
                <w:szCs w:val="24"/>
              </w:rPr>
              <w:t xml:space="preserve"> kapott felhatalmazás alapján, a Magyarország helyi önkormányzatairól szóló 2011. évi CLXXXIX. törvény 23. § (5) bekezdés 14. pontjában </w:t>
            </w:r>
            <w:r w:rsidRPr="0025062D">
              <w:rPr>
                <w:rFonts w:ascii="Times New Roman" w:eastAsia="Calibri" w:hAnsi="Times New Roman" w:cs="Times New Roman"/>
                <w:sz w:val="20"/>
              </w:rPr>
              <w:t>meghatározott feladatkörében eljárva a következőket rendeli el.</w:t>
            </w:r>
          </w:p>
          <w:p w:rsidR="0025062D" w:rsidRPr="0025062D" w:rsidRDefault="0025062D" w:rsidP="0025062D">
            <w:pPr>
              <w:jc w:val="center"/>
              <w:rPr>
                <w:rFonts w:ascii="Times New Roman" w:eastAsia="Calibri" w:hAnsi="Times New Roman" w:cs="Times New Roman"/>
                <w:sz w:val="20"/>
              </w:rPr>
            </w:pPr>
            <w:r w:rsidRPr="0025062D">
              <w:rPr>
                <w:rFonts w:ascii="Times New Roman" w:eastAsia="Calibri" w:hAnsi="Times New Roman" w:cs="Times New Roman"/>
                <w:sz w:val="20"/>
              </w:rPr>
              <w:t>1. §</w:t>
            </w:r>
          </w:p>
          <w:p w:rsidR="0025062D" w:rsidRPr="0025062D" w:rsidRDefault="0025062D" w:rsidP="0025062D">
            <w:pPr>
              <w:jc w:val="both"/>
              <w:rPr>
                <w:rFonts w:ascii="Times New Roman" w:eastAsia="Calibri" w:hAnsi="Times New Roman" w:cs="Times New Roman"/>
                <w:sz w:val="20"/>
              </w:rPr>
            </w:pPr>
            <w:r w:rsidRPr="0025062D">
              <w:rPr>
                <w:rFonts w:ascii="Times New Roman" w:eastAsia="Calibri" w:hAnsi="Times New Roman" w:cs="Times New Roman"/>
                <w:sz w:val="20"/>
              </w:rPr>
              <w:t>Az Önkormányzat vagyonáról és a vagyontárgyak feletti tulajdonosi jog gyakorlásáról, továbbá az önkormányzat tulajdonában lévő lakások és helyiségek elidegenítésének szabályairól, bérbeadásának feltételeiről szóló 34/2004. (X.13.) önkormányzati rendelet (a továbbiakban: R.) 18. § (2) bekezdésében a Költségvetési Bizottság elnevezés helyébe a következő elnevezés lép:</w:t>
            </w:r>
          </w:p>
          <w:p w:rsidR="0025062D" w:rsidRPr="0025062D" w:rsidRDefault="0025062D" w:rsidP="0025062D">
            <w:pPr>
              <w:jc w:val="both"/>
              <w:rPr>
                <w:rFonts w:ascii="Times New Roman" w:eastAsia="Calibri" w:hAnsi="Times New Roman" w:cs="Times New Roman"/>
                <w:snapToGrid w:val="0"/>
                <w:sz w:val="20"/>
              </w:rPr>
            </w:pPr>
            <w:r w:rsidRPr="0025062D">
              <w:rPr>
                <w:rFonts w:ascii="Times New Roman" w:eastAsia="Calibri" w:hAnsi="Times New Roman" w:cs="Times New Roman"/>
                <w:sz w:val="20"/>
              </w:rPr>
              <w:t>„</w:t>
            </w:r>
            <w:r w:rsidRPr="0025062D">
              <w:rPr>
                <w:rFonts w:ascii="Times New Roman" w:eastAsia="Calibri" w:hAnsi="Times New Roman" w:cs="Times New Roman"/>
                <w:snapToGrid w:val="0"/>
                <w:sz w:val="20"/>
              </w:rPr>
              <w:t>a mindenkori, költségvetési kérdésekben illetékes Bizottság”</w:t>
            </w:r>
          </w:p>
        </w:tc>
      </w:tr>
      <w:tr w:rsidR="0025062D" w:rsidRPr="0025062D" w:rsidTr="002543AE">
        <w:tc>
          <w:tcPr>
            <w:tcW w:w="4606" w:type="dxa"/>
            <w:shd w:val="clear" w:color="auto" w:fill="auto"/>
          </w:tcPr>
          <w:p w:rsidR="0025062D" w:rsidRPr="0025062D" w:rsidRDefault="0025062D" w:rsidP="0025062D">
            <w:pPr>
              <w:jc w:val="center"/>
              <w:rPr>
                <w:rFonts w:ascii="Times New Roman" w:eastAsia="Calibri" w:hAnsi="Times New Roman" w:cs="Times New Roman"/>
                <w:bCs/>
                <w:sz w:val="20"/>
              </w:rPr>
            </w:pPr>
          </w:p>
        </w:tc>
        <w:tc>
          <w:tcPr>
            <w:tcW w:w="4606" w:type="dxa"/>
            <w:tcBorders>
              <w:right w:val="nil"/>
            </w:tcBorders>
            <w:shd w:val="clear" w:color="auto" w:fill="auto"/>
          </w:tcPr>
          <w:p w:rsidR="0025062D" w:rsidRPr="0025062D" w:rsidRDefault="0025062D" w:rsidP="0025062D">
            <w:pPr>
              <w:jc w:val="center"/>
              <w:rPr>
                <w:rFonts w:ascii="Times New Roman" w:eastAsia="Calibri" w:hAnsi="Times New Roman" w:cs="Times New Roman"/>
                <w:sz w:val="20"/>
              </w:rPr>
            </w:pPr>
            <w:r w:rsidRPr="0025062D">
              <w:rPr>
                <w:rFonts w:ascii="Times New Roman" w:eastAsia="Calibri" w:hAnsi="Times New Roman" w:cs="Times New Roman"/>
                <w:sz w:val="20"/>
              </w:rPr>
              <w:t>2. §</w:t>
            </w:r>
          </w:p>
          <w:p w:rsidR="0025062D" w:rsidRPr="0025062D" w:rsidRDefault="0025062D" w:rsidP="0025062D">
            <w:pPr>
              <w:rPr>
                <w:rFonts w:ascii="Times New Roman" w:eastAsia="Calibri" w:hAnsi="Times New Roman" w:cs="Times New Roman"/>
                <w:sz w:val="20"/>
              </w:rPr>
            </w:pPr>
            <w:r w:rsidRPr="0025062D">
              <w:rPr>
                <w:rFonts w:ascii="Times New Roman" w:eastAsia="Calibri" w:hAnsi="Times New Roman" w:cs="Times New Roman"/>
                <w:sz w:val="20"/>
              </w:rPr>
              <w:t>Jelen rendelet 2017. október 1. napján lép hatályba és az azt követő napon törvény erejénél fogva hatályát veszti.</w:t>
            </w:r>
          </w:p>
        </w:tc>
      </w:tr>
    </w:tbl>
    <w:p w:rsidR="0025062D" w:rsidRPr="0025062D" w:rsidRDefault="0025062D" w:rsidP="0025062D">
      <w:pPr>
        <w:rPr>
          <w:rFonts w:ascii="Times New Roman" w:eastAsia="Calibri" w:hAnsi="Times New Roman" w:cs="Times New Roman"/>
          <w:sz w:val="20"/>
        </w:rPr>
      </w:pPr>
    </w:p>
    <w:p w:rsidR="0025062D" w:rsidRPr="0025062D" w:rsidRDefault="0025062D" w:rsidP="0025062D">
      <w:pPr>
        <w:rPr>
          <w:rFonts w:ascii="Times New Roman" w:eastAsia="Calibri" w:hAnsi="Times New Roman" w:cs="Times New Roman"/>
          <w:sz w:val="20"/>
        </w:rPr>
      </w:pPr>
    </w:p>
    <w:p w:rsidR="0025062D" w:rsidRPr="0025062D" w:rsidRDefault="0025062D" w:rsidP="0025062D">
      <w:pPr>
        <w:rPr>
          <w:rFonts w:ascii="Times New Roman" w:eastAsia="Calibri" w:hAnsi="Times New Roman" w:cs="Times New Roman"/>
          <w:sz w:val="20"/>
        </w:rPr>
      </w:pPr>
    </w:p>
    <w:p w:rsidR="0025062D" w:rsidRPr="0025062D" w:rsidRDefault="0025062D" w:rsidP="0025062D">
      <w:pPr>
        <w:rPr>
          <w:rFonts w:ascii="Times New Roman" w:eastAsia="Calibri" w:hAnsi="Times New Roman" w:cs="Times New Roman"/>
          <w:sz w:val="20"/>
        </w:rPr>
      </w:pPr>
    </w:p>
    <w:p w:rsidR="0025062D" w:rsidRPr="0025062D" w:rsidRDefault="0025062D" w:rsidP="0025062D">
      <w:pPr>
        <w:rPr>
          <w:rFonts w:ascii="Times New Roman" w:eastAsia="Calibri" w:hAnsi="Times New Roman" w:cs="Times New Roman"/>
          <w:sz w:val="20"/>
        </w:rPr>
      </w:pPr>
    </w:p>
    <w:p w:rsidR="0025062D" w:rsidRPr="0025062D" w:rsidRDefault="0025062D" w:rsidP="0025062D">
      <w:pPr>
        <w:rPr>
          <w:rFonts w:ascii="Times New Roman" w:eastAsia="Calibri" w:hAnsi="Times New Roman" w:cs="Times New Roman"/>
          <w:sz w:val="20"/>
        </w:rPr>
      </w:pPr>
    </w:p>
    <w:p w:rsidR="0025062D" w:rsidRPr="0025062D" w:rsidRDefault="0025062D" w:rsidP="0025062D">
      <w:pPr>
        <w:rPr>
          <w:rFonts w:ascii="Times New Roman" w:eastAsia="Calibri" w:hAnsi="Times New Roman" w:cs="Times New Roman"/>
          <w:sz w:val="20"/>
        </w:rPr>
      </w:pPr>
    </w:p>
    <w:p w:rsidR="0025062D" w:rsidRPr="0025062D" w:rsidRDefault="0025062D" w:rsidP="0025062D">
      <w:pPr>
        <w:rPr>
          <w:rFonts w:ascii="Times New Roman" w:eastAsia="Calibri" w:hAnsi="Times New Roman" w:cs="Times New Roman"/>
          <w:sz w:val="20"/>
        </w:rPr>
      </w:pPr>
    </w:p>
    <w:p w:rsidR="0025062D" w:rsidRPr="0025062D" w:rsidRDefault="0025062D" w:rsidP="0025062D">
      <w:pPr>
        <w:rPr>
          <w:rFonts w:ascii="Times New Roman" w:eastAsia="Calibri" w:hAnsi="Times New Roman" w:cs="Times New Roman"/>
          <w:sz w:val="20"/>
        </w:rPr>
      </w:pPr>
    </w:p>
    <w:p w:rsidR="0025062D" w:rsidRPr="0025062D" w:rsidRDefault="0025062D" w:rsidP="0025062D">
      <w:pPr>
        <w:rPr>
          <w:rFonts w:ascii="Times New Roman" w:eastAsia="Calibri" w:hAnsi="Times New Roman" w:cs="Times New Roman"/>
          <w:sz w:val="20"/>
        </w:rPr>
      </w:pPr>
    </w:p>
    <w:p w:rsidR="0025062D" w:rsidRPr="0025062D" w:rsidRDefault="0025062D" w:rsidP="0025062D">
      <w:pPr>
        <w:jc w:val="center"/>
        <w:rPr>
          <w:rFonts w:ascii="Times New Roman" w:eastAsia="Calibri" w:hAnsi="Times New Roman" w:cs="Times New Roman"/>
          <w:b/>
        </w:rPr>
      </w:pPr>
      <w:r w:rsidRPr="0025062D">
        <w:rPr>
          <w:rFonts w:ascii="Times New Roman" w:eastAsia="Calibri" w:hAnsi="Times New Roman" w:cs="Times New Roman"/>
          <w:b/>
        </w:rPr>
        <w:lastRenderedPageBreak/>
        <w:t>Budapest Főváros II. Kerületi Önkormányzat Képviselő-testületének …/2017. (…) önkormányzati rendelete</w:t>
      </w:r>
    </w:p>
    <w:p w:rsidR="0025062D" w:rsidRPr="0025062D" w:rsidRDefault="0025062D" w:rsidP="0025062D">
      <w:pPr>
        <w:jc w:val="center"/>
        <w:rPr>
          <w:rFonts w:ascii="Times New Roman" w:eastAsia="Calibri" w:hAnsi="Times New Roman" w:cs="Times New Roman"/>
          <w:b/>
        </w:rPr>
      </w:pPr>
      <w:r w:rsidRPr="0025062D">
        <w:rPr>
          <w:rFonts w:ascii="Times New Roman" w:eastAsia="Calibri" w:hAnsi="Times New Roman" w:cs="Times New Roman"/>
          <w:b/>
        </w:rPr>
        <w:t>az Önkormányzat vagyonáról és a vagyontárgyak feletti tulajdonosi jog gyakorlásáról, továbbá az önkormányzat tulajdonában lévő lakások és helyiségek elidegenítésének szabályairól, bérbeadásának feltételeiről szóló 34/2004. (X.13.) önkormányzati rendelet módosításáról</w:t>
      </w:r>
    </w:p>
    <w:p w:rsidR="0025062D" w:rsidRPr="0025062D" w:rsidRDefault="0025062D" w:rsidP="0025062D">
      <w:pPr>
        <w:jc w:val="center"/>
        <w:rPr>
          <w:rFonts w:ascii="Times New Roman" w:eastAsia="Calibri" w:hAnsi="Times New Roman" w:cs="Times New Roman"/>
          <w:b/>
          <w:bCs/>
        </w:rPr>
      </w:pPr>
    </w:p>
    <w:p w:rsidR="0025062D" w:rsidRDefault="0025062D" w:rsidP="0025062D">
      <w:pPr>
        <w:jc w:val="both"/>
        <w:rPr>
          <w:rFonts w:ascii="Times New Roman" w:eastAsia="Calibri" w:hAnsi="Times New Roman" w:cs="Times New Roman"/>
        </w:rPr>
      </w:pPr>
      <w:r w:rsidRPr="0025062D">
        <w:rPr>
          <w:rFonts w:ascii="Times New Roman" w:eastAsia="Calibri" w:hAnsi="Times New Roman" w:cs="Times New Roman"/>
        </w:rPr>
        <w:t>Budapest Főváros II. Kerületi Önkormányzat Képviselő-testülete a lakások és helyiségek bérletére, valamint az elidegenítésükre vonatkozó egyes szabályokról szóló 1993. évi LXXVIII. törvény 3. §</w:t>
      </w:r>
      <w:proofErr w:type="spellStart"/>
      <w:r w:rsidRPr="0025062D">
        <w:rPr>
          <w:rFonts w:ascii="Times New Roman" w:eastAsia="Calibri" w:hAnsi="Times New Roman" w:cs="Times New Roman"/>
        </w:rPr>
        <w:t>-ában</w:t>
      </w:r>
      <w:proofErr w:type="spellEnd"/>
      <w:r w:rsidRPr="0025062D">
        <w:rPr>
          <w:rFonts w:ascii="Times New Roman" w:eastAsia="Calibri" w:hAnsi="Times New Roman" w:cs="Times New Roman"/>
        </w:rPr>
        <w:t>, 36. § (2) bekezdésében, és 42. § (2) bekezdésében, és a nemzeti vagyonról szóló 2011. évi CXCVI. törvény 18. §</w:t>
      </w:r>
      <w:proofErr w:type="spellStart"/>
      <w:r w:rsidRPr="0025062D">
        <w:rPr>
          <w:rFonts w:ascii="Times New Roman" w:eastAsia="Calibri" w:hAnsi="Times New Roman" w:cs="Times New Roman"/>
        </w:rPr>
        <w:t>-ában</w:t>
      </w:r>
      <w:proofErr w:type="spellEnd"/>
      <w:r w:rsidRPr="0025062D">
        <w:rPr>
          <w:rFonts w:ascii="Times New Roman" w:eastAsia="Calibri" w:hAnsi="Times New Roman" w:cs="Times New Roman"/>
        </w:rPr>
        <w:t xml:space="preserve"> kapott felhatalmazás alapján, a Magyarország helyi önkormányzatairól szóló 2011. évi CLXXXIX. törvény 23. § (5) bekezdés 14. pontjában meghatározott feladatkörében eljárva a következőket rendeli el.</w:t>
      </w:r>
    </w:p>
    <w:p w:rsidR="0025062D" w:rsidRPr="0025062D" w:rsidRDefault="0025062D" w:rsidP="0025062D">
      <w:pPr>
        <w:jc w:val="both"/>
        <w:rPr>
          <w:rFonts w:ascii="Times New Roman" w:eastAsia="Calibri" w:hAnsi="Times New Roman" w:cs="Times New Roman"/>
        </w:rPr>
      </w:pPr>
    </w:p>
    <w:p w:rsidR="0025062D" w:rsidRPr="0025062D" w:rsidRDefault="0025062D" w:rsidP="0025062D">
      <w:pPr>
        <w:jc w:val="center"/>
        <w:rPr>
          <w:rFonts w:ascii="Times New Roman" w:eastAsia="Calibri" w:hAnsi="Times New Roman" w:cs="Times New Roman"/>
          <w:b/>
          <w:bCs/>
        </w:rPr>
      </w:pPr>
      <w:r w:rsidRPr="0025062D">
        <w:rPr>
          <w:rFonts w:ascii="Times New Roman" w:eastAsia="Calibri" w:hAnsi="Times New Roman" w:cs="Times New Roman"/>
          <w:b/>
          <w:bCs/>
        </w:rPr>
        <w:t>1. §</w:t>
      </w:r>
    </w:p>
    <w:p w:rsidR="0025062D" w:rsidRPr="0025062D" w:rsidRDefault="0025062D" w:rsidP="0025062D">
      <w:pPr>
        <w:jc w:val="both"/>
        <w:rPr>
          <w:rFonts w:ascii="Times New Roman" w:eastAsia="Calibri" w:hAnsi="Times New Roman" w:cs="Times New Roman"/>
          <w:bCs/>
        </w:rPr>
      </w:pPr>
      <w:r w:rsidRPr="0025062D">
        <w:rPr>
          <w:rFonts w:ascii="Times New Roman" w:eastAsia="Calibri" w:hAnsi="Times New Roman" w:cs="Times New Roman"/>
          <w:bCs/>
        </w:rPr>
        <w:t xml:space="preserve">Az Önkormányzat vagyonáról és a vagyontárgyak feletti tulajdonosi jog gyakorlásáról, továbbá az önkormányzat tulajdonában lévő lakások és helyiségek elidegenítésének szabályairól, bérbeadásának feltételeiről szóló 34/2004. (X.13.) önkormányzati rendelet (a továbbiakban: R.) 18. § (2) bekezdésében a Költségvetési Bizottság elnevezés helyébe a következő elnevezés lép: </w:t>
      </w:r>
    </w:p>
    <w:p w:rsidR="0025062D" w:rsidRPr="0025062D" w:rsidRDefault="0025062D" w:rsidP="0025062D">
      <w:pPr>
        <w:jc w:val="both"/>
        <w:rPr>
          <w:rFonts w:ascii="Times New Roman" w:eastAsia="Calibri" w:hAnsi="Times New Roman" w:cs="Times New Roman"/>
          <w:bCs/>
        </w:rPr>
      </w:pPr>
      <w:r w:rsidRPr="0025062D">
        <w:rPr>
          <w:rFonts w:ascii="Times New Roman" w:eastAsia="Calibri" w:hAnsi="Times New Roman" w:cs="Times New Roman"/>
          <w:bCs/>
        </w:rPr>
        <w:t>„a mindenkori, költségvetési kérdésekben illetékes Bizottság”</w:t>
      </w:r>
    </w:p>
    <w:p w:rsidR="0025062D" w:rsidRPr="0025062D" w:rsidRDefault="0025062D" w:rsidP="0025062D">
      <w:pPr>
        <w:jc w:val="both"/>
        <w:rPr>
          <w:rFonts w:ascii="Times New Roman" w:eastAsia="Calibri" w:hAnsi="Times New Roman" w:cs="Times New Roman"/>
          <w:bCs/>
        </w:rPr>
      </w:pPr>
    </w:p>
    <w:p w:rsidR="0025062D" w:rsidRPr="0025062D" w:rsidRDefault="0025062D" w:rsidP="0025062D">
      <w:pPr>
        <w:ind w:left="4248"/>
        <w:rPr>
          <w:rFonts w:ascii="Times New Roman" w:eastAsia="Calibri" w:hAnsi="Times New Roman" w:cs="Times New Roman"/>
          <w:b/>
          <w:bCs/>
        </w:rPr>
      </w:pPr>
      <w:r w:rsidRPr="0025062D">
        <w:rPr>
          <w:rFonts w:ascii="Times New Roman" w:eastAsia="Calibri" w:hAnsi="Times New Roman" w:cs="Times New Roman"/>
          <w:b/>
          <w:bCs/>
        </w:rPr>
        <w:t>2. §</w:t>
      </w:r>
    </w:p>
    <w:p w:rsidR="0025062D" w:rsidRPr="0025062D" w:rsidRDefault="0025062D" w:rsidP="0025062D">
      <w:pPr>
        <w:jc w:val="both"/>
        <w:rPr>
          <w:rFonts w:ascii="Times New Roman" w:eastAsia="Calibri" w:hAnsi="Times New Roman" w:cs="Times New Roman"/>
          <w:bCs/>
        </w:rPr>
      </w:pPr>
      <w:r w:rsidRPr="0025062D">
        <w:rPr>
          <w:rFonts w:ascii="Times New Roman" w:eastAsia="Calibri" w:hAnsi="Times New Roman" w:cs="Times New Roman"/>
          <w:bCs/>
        </w:rPr>
        <w:t>Jelen rendelet 2017. október 1. napján lép hatályba és az azt követő napon törvény erejénél fogva hatályát veszti.</w:t>
      </w:r>
    </w:p>
    <w:p w:rsidR="0025062D" w:rsidRPr="0025062D" w:rsidRDefault="0025062D" w:rsidP="0025062D">
      <w:pPr>
        <w:rPr>
          <w:rFonts w:ascii="Times New Roman" w:eastAsia="Calibri" w:hAnsi="Times New Roman" w:cs="Times New Roman"/>
          <w:sz w:val="20"/>
        </w:rPr>
      </w:pPr>
    </w:p>
    <w:p w:rsidR="0025062D" w:rsidRPr="0025062D" w:rsidRDefault="0025062D" w:rsidP="0025062D">
      <w:pPr>
        <w:spacing w:after="0"/>
        <w:rPr>
          <w:rFonts w:ascii="Times New Roman" w:eastAsia="Calibri" w:hAnsi="Times New Roman" w:cs="Times New Roman"/>
        </w:rPr>
      </w:pPr>
    </w:p>
    <w:p w:rsidR="0025062D" w:rsidRPr="0025062D" w:rsidRDefault="0025062D" w:rsidP="0025062D">
      <w:pPr>
        <w:spacing w:after="0"/>
        <w:rPr>
          <w:rFonts w:ascii="Times New Roman" w:eastAsia="Calibri" w:hAnsi="Times New Roman" w:cs="Times New Roman"/>
        </w:rPr>
      </w:pPr>
    </w:p>
    <w:p w:rsidR="0025062D" w:rsidRPr="0025062D" w:rsidRDefault="0025062D" w:rsidP="0025062D">
      <w:pPr>
        <w:spacing w:after="0"/>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5"/>
      </w:tblGrid>
      <w:tr w:rsidR="0025062D" w:rsidRPr="0025062D" w:rsidTr="002543AE">
        <w:tc>
          <w:tcPr>
            <w:tcW w:w="4606" w:type="dxa"/>
            <w:shd w:val="clear" w:color="auto" w:fill="auto"/>
          </w:tcPr>
          <w:p w:rsidR="0025062D" w:rsidRPr="0025062D" w:rsidRDefault="0025062D" w:rsidP="0025062D">
            <w:pPr>
              <w:spacing w:after="0"/>
              <w:jc w:val="center"/>
              <w:rPr>
                <w:rFonts w:ascii="Times New Roman" w:eastAsia="Calibri" w:hAnsi="Times New Roman" w:cs="Times New Roman"/>
              </w:rPr>
            </w:pPr>
            <w:r w:rsidRPr="0025062D">
              <w:rPr>
                <w:rFonts w:ascii="Times New Roman" w:eastAsia="Calibri" w:hAnsi="Times New Roman" w:cs="Times New Roman"/>
              </w:rPr>
              <w:t>Dr. Láng Zsolt</w:t>
            </w:r>
          </w:p>
          <w:p w:rsidR="0025062D" w:rsidRPr="0025062D" w:rsidRDefault="0025062D" w:rsidP="0025062D">
            <w:pPr>
              <w:spacing w:after="0"/>
              <w:jc w:val="center"/>
              <w:rPr>
                <w:rFonts w:ascii="Times New Roman" w:eastAsia="Calibri" w:hAnsi="Times New Roman" w:cs="Times New Roman"/>
              </w:rPr>
            </w:pPr>
            <w:r w:rsidRPr="0025062D">
              <w:rPr>
                <w:rFonts w:ascii="Times New Roman" w:eastAsia="Calibri" w:hAnsi="Times New Roman" w:cs="Times New Roman"/>
              </w:rPr>
              <w:t>Polgármester</w:t>
            </w:r>
          </w:p>
        </w:tc>
        <w:tc>
          <w:tcPr>
            <w:tcW w:w="4606" w:type="dxa"/>
            <w:shd w:val="clear" w:color="auto" w:fill="auto"/>
          </w:tcPr>
          <w:p w:rsidR="0025062D" w:rsidRPr="0025062D" w:rsidRDefault="0025062D" w:rsidP="0025062D">
            <w:pPr>
              <w:spacing w:after="0"/>
              <w:jc w:val="center"/>
              <w:rPr>
                <w:rFonts w:ascii="Times New Roman" w:eastAsia="Calibri" w:hAnsi="Times New Roman" w:cs="Times New Roman"/>
              </w:rPr>
            </w:pPr>
            <w:r w:rsidRPr="0025062D">
              <w:rPr>
                <w:rFonts w:ascii="Times New Roman" w:eastAsia="Calibri" w:hAnsi="Times New Roman" w:cs="Times New Roman"/>
              </w:rPr>
              <w:t>dr. Szalai Tibor</w:t>
            </w:r>
          </w:p>
          <w:p w:rsidR="0025062D" w:rsidRPr="0025062D" w:rsidRDefault="0025062D" w:rsidP="0025062D">
            <w:pPr>
              <w:spacing w:after="0"/>
              <w:jc w:val="center"/>
              <w:rPr>
                <w:rFonts w:ascii="Times New Roman" w:eastAsia="Calibri" w:hAnsi="Times New Roman" w:cs="Times New Roman"/>
              </w:rPr>
            </w:pPr>
            <w:r w:rsidRPr="0025062D">
              <w:rPr>
                <w:rFonts w:ascii="Times New Roman" w:eastAsia="Calibri" w:hAnsi="Times New Roman" w:cs="Times New Roman"/>
              </w:rPr>
              <w:t>Jegyző</w:t>
            </w:r>
          </w:p>
        </w:tc>
      </w:tr>
    </w:tbl>
    <w:p w:rsidR="0025062D" w:rsidRPr="0025062D" w:rsidRDefault="0025062D" w:rsidP="0025062D">
      <w:pPr>
        <w:spacing w:after="0"/>
        <w:rPr>
          <w:rFonts w:ascii="Times New Roman" w:eastAsia="Calibri" w:hAnsi="Times New Roman" w:cs="Times New Roman"/>
        </w:rPr>
      </w:pPr>
    </w:p>
    <w:p w:rsidR="0025062D" w:rsidRPr="0025062D" w:rsidRDefault="0025062D" w:rsidP="0025062D">
      <w:pPr>
        <w:spacing w:after="0"/>
        <w:rPr>
          <w:rFonts w:ascii="Times New Roman" w:eastAsia="Calibri" w:hAnsi="Times New Roman" w:cs="Times New Roman"/>
        </w:rPr>
      </w:pPr>
    </w:p>
    <w:p w:rsidR="0025062D" w:rsidRPr="0025062D" w:rsidRDefault="0025062D" w:rsidP="0025062D">
      <w:pPr>
        <w:spacing w:after="0"/>
        <w:jc w:val="center"/>
        <w:rPr>
          <w:rFonts w:ascii="Times New Roman" w:eastAsia="Calibri" w:hAnsi="Times New Roman" w:cs="Times New Roman"/>
          <w:b/>
          <w:bCs/>
        </w:rPr>
      </w:pPr>
    </w:p>
    <w:p w:rsidR="0025062D" w:rsidRPr="0025062D" w:rsidRDefault="0025062D" w:rsidP="0025062D">
      <w:pPr>
        <w:spacing w:after="0"/>
        <w:jc w:val="center"/>
        <w:rPr>
          <w:rFonts w:ascii="Times New Roman" w:eastAsia="Calibri" w:hAnsi="Times New Roman" w:cs="Times New Roman"/>
          <w:b/>
          <w:bCs/>
        </w:rPr>
      </w:pPr>
      <w:r w:rsidRPr="0025062D">
        <w:rPr>
          <w:rFonts w:ascii="Times New Roman" w:eastAsia="Calibri" w:hAnsi="Times New Roman" w:cs="Times New Roman"/>
          <w:b/>
          <w:bCs/>
        </w:rPr>
        <w:t>Indokolás</w:t>
      </w:r>
    </w:p>
    <w:p w:rsidR="0025062D" w:rsidRPr="0025062D" w:rsidRDefault="0025062D" w:rsidP="0025062D">
      <w:pPr>
        <w:spacing w:after="0"/>
        <w:rPr>
          <w:rFonts w:ascii="Times New Roman" w:eastAsia="Calibri" w:hAnsi="Times New Roman" w:cs="Times New Roman"/>
          <w:bCs/>
        </w:rPr>
      </w:pPr>
    </w:p>
    <w:p w:rsidR="0025062D" w:rsidRPr="0025062D" w:rsidRDefault="0025062D" w:rsidP="0025062D">
      <w:pPr>
        <w:spacing w:after="0"/>
        <w:rPr>
          <w:rFonts w:ascii="Times New Roman" w:eastAsia="Calibri" w:hAnsi="Times New Roman" w:cs="Times New Roman"/>
          <w:bCs/>
        </w:rPr>
      </w:pPr>
      <w:r w:rsidRPr="0025062D">
        <w:rPr>
          <w:rFonts w:ascii="Times New Roman" w:eastAsia="Calibri" w:hAnsi="Times New Roman" w:cs="Times New Roman"/>
          <w:bCs/>
        </w:rPr>
        <w:t>1.§</w:t>
      </w:r>
      <w:proofErr w:type="spellStart"/>
      <w:r w:rsidRPr="0025062D">
        <w:rPr>
          <w:rFonts w:ascii="Times New Roman" w:eastAsia="Calibri" w:hAnsi="Times New Roman" w:cs="Times New Roman"/>
          <w:bCs/>
        </w:rPr>
        <w:t>-hoz</w:t>
      </w:r>
      <w:proofErr w:type="spellEnd"/>
      <w:r w:rsidRPr="0025062D">
        <w:rPr>
          <w:rFonts w:ascii="Times New Roman" w:eastAsia="Calibri" w:hAnsi="Times New Roman" w:cs="Times New Roman"/>
          <w:bCs/>
        </w:rPr>
        <w:t>: A már nem hatályos elnevezés javítása történt meg.</w:t>
      </w:r>
    </w:p>
    <w:p w:rsidR="00845618" w:rsidRDefault="0025062D" w:rsidP="0025062D">
      <w:pPr>
        <w:spacing w:after="0"/>
        <w:rPr>
          <w:rFonts w:ascii="Times New Roman" w:eastAsia="Calibri" w:hAnsi="Times New Roman" w:cs="Times New Roman"/>
          <w:bCs/>
        </w:rPr>
      </w:pPr>
      <w:r w:rsidRPr="0025062D">
        <w:rPr>
          <w:rFonts w:ascii="Times New Roman" w:eastAsia="Calibri" w:hAnsi="Times New Roman" w:cs="Times New Roman"/>
          <w:bCs/>
        </w:rPr>
        <w:t>2.§</w:t>
      </w:r>
      <w:proofErr w:type="spellStart"/>
      <w:r w:rsidRPr="0025062D">
        <w:rPr>
          <w:rFonts w:ascii="Times New Roman" w:eastAsia="Calibri" w:hAnsi="Times New Roman" w:cs="Times New Roman"/>
          <w:bCs/>
        </w:rPr>
        <w:t>-hoz</w:t>
      </w:r>
      <w:proofErr w:type="spellEnd"/>
      <w:r w:rsidRPr="0025062D">
        <w:rPr>
          <w:rFonts w:ascii="Times New Roman" w:eastAsia="Calibri" w:hAnsi="Times New Roman" w:cs="Times New Roman"/>
          <w:bCs/>
        </w:rPr>
        <w:t>: Hatályba léptető rendelkezést tartalmaz.</w:t>
      </w:r>
    </w:p>
    <w:p w:rsidR="00845618" w:rsidRDefault="00845618">
      <w:pPr>
        <w:rPr>
          <w:rFonts w:ascii="Times New Roman" w:eastAsia="Calibri" w:hAnsi="Times New Roman" w:cs="Times New Roman"/>
          <w:bCs/>
        </w:rPr>
      </w:pPr>
      <w:r>
        <w:rPr>
          <w:rFonts w:ascii="Times New Roman" w:eastAsia="Calibri" w:hAnsi="Times New Roman" w:cs="Times New Roman"/>
          <w:bCs/>
        </w:rPr>
        <w:br w:type="page"/>
      </w:r>
    </w:p>
    <w:p w:rsidR="00845618" w:rsidRPr="00845618" w:rsidRDefault="00845618" w:rsidP="00845618">
      <w:pPr>
        <w:jc w:val="center"/>
        <w:rPr>
          <w:rFonts w:ascii="Times New Roman" w:eastAsia="Calibri" w:hAnsi="Times New Roman" w:cs="Times New Roman"/>
          <w:b/>
        </w:rPr>
      </w:pPr>
      <w:r w:rsidRPr="00845618">
        <w:rPr>
          <w:rFonts w:ascii="Times New Roman" w:eastAsia="Calibri" w:hAnsi="Times New Roman" w:cs="Times New Roman"/>
          <w:b/>
        </w:rPr>
        <w:lastRenderedPageBreak/>
        <w:t>Budapest Főváros II. Kerületi Önkormányzat Képviselő-testületének …/2017. (…) önkormányzati rendelete a kötelező feladat és hatáskör átvállalásáról szóló 5/2014. (II.21.) önkormányzati rendelet módosításáról</w:t>
      </w:r>
    </w:p>
    <w:p w:rsidR="00845618" w:rsidRPr="00845618" w:rsidRDefault="00845618" w:rsidP="00845618">
      <w:pPr>
        <w:rPr>
          <w:rFonts w:ascii="Times New Roman" w:eastAsia="Calibri" w:hAnsi="Times New Roman" w:cs="Times New Roman"/>
          <w:sz w:val="20"/>
        </w:r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845618" w:rsidRPr="00845618" w:rsidTr="002543AE">
        <w:tc>
          <w:tcPr>
            <w:tcW w:w="4606" w:type="dxa"/>
            <w:shd w:val="clear" w:color="auto" w:fill="auto"/>
          </w:tcPr>
          <w:p w:rsidR="00845618" w:rsidRPr="00845618" w:rsidRDefault="00845618" w:rsidP="00845618">
            <w:pPr>
              <w:jc w:val="center"/>
              <w:rPr>
                <w:rFonts w:ascii="Times New Roman" w:eastAsia="Calibri" w:hAnsi="Times New Roman" w:cs="Times New Roman"/>
                <w:sz w:val="20"/>
              </w:rPr>
            </w:pPr>
            <w:r w:rsidRPr="00845618">
              <w:rPr>
                <w:rFonts w:ascii="Times New Roman" w:eastAsia="Calibri" w:hAnsi="Times New Roman" w:cs="Times New Roman"/>
                <w:sz w:val="20"/>
              </w:rPr>
              <w:t>Jelenlegi szabályozás</w:t>
            </w:r>
          </w:p>
        </w:tc>
        <w:tc>
          <w:tcPr>
            <w:tcW w:w="4606" w:type="dxa"/>
            <w:tcBorders>
              <w:right w:val="nil"/>
            </w:tcBorders>
            <w:shd w:val="clear" w:color="auto" w:fill="auto"/>
          </w:tcPr>
          <w:p w:rsidR="00845618" w:rsidRPr="00845618" w:rsidRDefault="00845618" w:rsidP="00845618">
            <w:pPr>
              <w:jc w:val="center"/>
              <w:rPr>
                <w:rFonts w:ascii="Times New Roman" w:eastAsia="Calibri" w:hAnsi="Times New Roman" w:cs="Times New Roman"/>
                <w:sz w:val="20"/>
              </w:rPr>
            </w:pPr>
            <w:r w:rsidRPr="00845618">
              <w:rPr>
                <w:rFonts w:ascii="Times New Roman" w:eastAsia="Calibri" w:hAnsi="Times New Roman" w:cs="Times New Roman"/>
                <w:sz w:val="20"/>
              </w:rPr>
              <w:t>Javasolt módosítás</w:t>
            </w:r>
          </w:p>
        </w:tc>
      </w:tr>
      <w:tr w:rsidR="00845618" w:rsidRPr="00845618" w:rsidTr="002543AE">
        <w:tc>
          <w:tcPr>
            <w:tcW w:w="4606" w:type="dxa"/>
            <w:shd w:val="clear" w:color="auto" w:fill="auto"/>
          </w:tcPr>
          <w:p w:rsidR="00845618" w:rsidRPr="00845618" w:rsidRDefault="00845618" w:rsidP="00845618">
            <w:pPr>
              <w:rPr>
                <w:rFonts w:ascii="Times New Roman" w:eastAsia="Calibri" w:hAnsi="Times New Roman" w:cs="Times New Roman"/>
                <w:sz w:val="20"/>
              </w:rPr>
            </w:pPr>
            <w:r w:rsidRPr="00845618">
              <w:rPr>
                <w:rFonts w:ascii="Times New Roman" w:eastAsia="Calibri" w:hAnsi="Times New Roman" w:cs="Times New Roman"/>
                <w:sz w:val="20"/>
              </w:rPr>
              <w:t xml:space="preserve">                                     </w:t>
            </w:r>
          </w:p>
          <w:p w:rsidR="00845618" w:rsidRPr="00845618" w:rsidRDefault="00845618" w:rsidP="00845618">
            <w:pPr>
              <w:jc w:val="center"/>
              <w:rPr>
                <w:rFonts w:ascii="Times New Roman" w:eastAsia="Calibri" w:hAnsi="Times New Roman" w:cs="Times New Roman"/>
                <w:sz w:val="20"/>
              </w:rPr>
            </w:pPr>
          </w:p>
          <w:p w:rsidR="00845618" w:rsidRPr="00845618" w:rsidRDefault="00845618" w:rsidP="00845618">
            <w:pPr>
              <w:jc w:val="center"/>
              <w:rPr>
                <w:rFonts w:ascii="Times New Roman" w:eastAsia="Calibri" w:hAnsi="Times New Roman" w:cs="Times New Roman"/>
                <w:sz w:val="20"/>
              </w:rPr>
            </w:pPr>
          </w:p>
          <w:p w:rsidR="00845618" w:rsidRPr="00845618" w:rsidRDefault="00845618" w:rsidP="00845618">
            <w:pPr>
              <w:jc w:val="center"/>
              <w:rPr>
                <w:rFonts w:ascii="Times New Roman" w:eastAsia="Calibri" w:hAnsi="Times New Roman" w:cs="Times New Roman"/>
                <w:sz w:val="20"/>
              </w:rPr>
            </w:pPr>
          </w:p>
          <w:p w:rsidR="00845618" w:rsidRPr="00845618" w:rsidRDefault="00845618" w:rsidP="00845618">
            <w:pPr>
              <w:jc w:val="center"/>
              <w:rPr>
                <w:rFonts w:ascii="Times New Roman" w:eastAsia="Calibri" w:hAnsi="Times New Roman" w:cs="Times New Roman"/>
                <w:sz w:val="20"/>
              </w:rPr>
            </w:pPr>
          </w:p>
          <w:p w:rsidR="00845618" w:rsidRPr="00845618" w:rsidRDefault="00845618" w:rsidP="00845618">
            <w:pPr>
              <w:jc w:val="both"/>
              <w:rPr>
                <w:rFonts w:ascii="Times New Roman" w:eastAsia="Calibri" w:hAnsi="Times New Roman" w:cs="Times New Roman"/>
                <w:sz w:val="20"/>
              </w:rPr>
            </w:pPr>
          </w:p>
          <w:p w:rsidR="00845618" w:rsidRPr="00845618" w:rsidRDefault="00845618" w:rsidP="00845618">
            <w:pPr>
              <w:jc w:val="both"/>
              <w:rPr>
                <w:rFonts w:ascii="Times New Roman" w:eastAsia="Calibri" w:hAnsi="Times New Roman" w:cs="Times New Roman"/>
                <w:sz w:val="20"/>
              </w:rPr>
            </w:pPr>
          </w:p>
          <w:p w:rsidR="00845618" w:rsidRPr="00845618" w:rsidRDefault="00845618" w:rsidP="00845618">
            <w:pPr>
              <w:jc w:val="both"/>
              <w:rPr>
                <w:rFonts w:ascii="Times New Roman" w:eastAsia="Calibri" w:hAnsi="Times New Roman" w:cs="Times New Roman"/>
                <w:sz w:val="20"/>
              </w:rPr>
            </w:pPr>
          </w:p>
          <w:p w:rsidR="00845618" w:rsidRPr="00845618" w:rsidRDefault="00845618" w:rsidP="00845618">
            <w:pPr>
              <w:jc w:val="center"/>
              <w:rPr>
                <w:rFonts w:ascii="Times New Roman" w:eastAsia="Calibri" w:hAnsi="Times New Roman" w:cs="Times New Roman"/>
                <w:sz w:val="20"/>
              </w:rPr>
            </w:pPr>
            <w:r w:rsidRPr="00845618">
              <w:rPr>
                <w:rFonts w:ascii="Times New Roman" w:eastAsia="Calibri" w:hAnsi="Times New Roman" w:cs="Times New Roman"/>
                <w:sz w:val="20"/>
              </w:rPr>
              <w:t>2.§</w:t>
            </w:r>
          </w:p>
          <w:p w:rsidR="00845618" w:rsidRPr="00845618" w:rsidRDefault="00845618" w:rsidP="00845618">
            <w:pPr>
              <w:jc w:val="both"/>
              <w:rPr>
                <w:rFonts w:ascii="Times New Roman" w:eastAsia="Calibri" w:hAnsi="Times New Roman" w:cs="Times New Roman"/>
                <w:sz w:val="20"/>
              </w:rPr>
            </w:pPr>
          </w:p>
          <w:p w:rsidR="00845618" w:rsidRPr="00845618" w:rsidRDefault="00845618" w:rsidP="00845618">
            <w:pPr>
              <w:jc w:val="both"/>
              <w:rPr>
                <w:rFonts w:ascii="Times New Roman" w:eastAsia="Calibri" w:hAnsi="Times New Roman" w:cs="Times New Roman"/>
                <w:sz w:val="20"/>
              </w:rPr>
            </w:pPr>
            <w:r w:rsidRPr="00845618">
              <w:rPr>
                <w:rFonts w:ascii="Times New Roman" w:eastAsia="Calibri" w:hAnsi="Times New Roman" w:cs="Times New Roman"/>
                <w:sz w:val="20"/>
              </w:rPr>
              <w:t>„Az átvállalt feladatokat Budapest Főváros II. Kerületi Önkormányzat a Budapest II. kerületi Polgármesteri Hivatal Városrendészeti és Környezetvédelmi Irodája útján látja el.”</w:t>
            </w:r>
          </w:p>
        </w:tc>
        <w:tc>
          <w:tcPr>
            <w:tcW w:w="4606" w:type="dxa"/>
            <w:tcBorders>
              <w:right w:val="nil"/>
            </w:tcBorders>
            <w:shd w:val="clear" w:color="auto" w:fill="auto"/>
          </w:tcPr>
          <w:p w:rsidR="00845618" w:rsidRPr="00845618" w:rsidRDefault="00845618" w:rsidP="00845618">
            <w:pPr>
              <w:jc w:val="both"/>
              <w:rPr>
                <w:rFonts w:ascii="Times New Roman" w:eastAsia="Calibri" w:hAnsi="Times New Roman" w:cs="Times New Roman"/>
                <w:sz w:val="20"/>
              </w:rPr>
            </w:pPr>
            <w:r w:rsidRPr="00845618">
              <w:rPr>
                <w:rFonts w:ascii="Times New Roman" w:eastAsia="Calibri" w:hAnsi="Times New Roman" w:cs="Times New Roman"/>
                <w:sz w:val="20"/>
              </w:rPr>
              <w:t>Budapest Főváros II. Kerületi Önkormányzat Képviselő-testülete a Magyarország helyi önkormányzatairól szóló 2011. évi CLXXXIX. törvény 12. § (2) bekezdésében kapott felhatalmazás alapján, a Magyarország helyi önkormányzatairól szóló 2011. évi CLXXXIX. törvény 23. § (5) bekezdés 4. pontjában meghatározott feladatkörében eljárva a következőket rendeli el.</w:t>
            </w:r>
          </w:p>
          <w:p w:rsidR="00845618" w:rsidRPr="00845618" w:rsidRDefault="00845618" w:rsidP="00845618">
            <w:pPr>
              <w:jc w:val="center"/>
              <w:rPr>
                <w:rFonts w:ascii="Times New Roman" w:eastAsia="Calibri" w:hAnsi="Times New Roman" w:cs="Times New Roman"/>
                <w:sz w:val="20"/>
              </w:rPr>
            </w:pPr>
            <w:r w:rsidRPr="00845618">
              <w:rPr>
                <w:rFonts w:ascii="Times New Roman" w:eastAsia="Calibri" w:hAnsi="Times New Roman" w:cs="Times New Roman"/>
                <w:sz w:val="20"/>
              </w:rPr>
              <w:t>1. §</w:t>
            </w:r>
          </w:p>
          <w:p w:rsidR="00845618" w:rsidRPr="00845618" w:rsidRDefault="00845618" w:rsidP="00845618">
            <w:pPr>
              <w:jc w:val="both"/>
              <w:rPr>
                <w:rFonts w:ascii="Times New Roman" w:eastAsia="Calibri" w:hAnsi="Times New Roman" w:cs="Times New Roman"/>
                <w:sz w:val="20"/>
              </w:rPr>
            </w:pPr>
            <w:r w:rsidRPr="00845618">
              <w:rPr>
                <w:rFonts w:ascii="Times New Roman" w:eastAsia="Calibri" w:hAnsi="Times New Roman" w:cs="Times New Roman"/>
                <w:sz w:val="20"/>
              </w:rPr>
              <w:t>A kötelező feladat és hatáskör átvállalásáról szóló 5/2014. (II.21.) önkormányzati rendelet (a továbbiakban: R.) 2. §</w:t>
            </w:r>
            <w:proofErr w:type="spellStart"/>
            <w:r w:rsidRPr="00845618">
              <w:rPr>
                <w:rFonts w:ascii="Times New Roman" w:eastAsia="Calibri" w:hAnsi="Times New Roman" w:cs="Times New Roman"/>
                <w:sz w:val="20"/>
              </w:rPr>
              <w:t>-ában</w:t>
            </w:r>
            <w:proofErr w:type="spellEnd"/>
            <w:r w:rsidRPr="00845618">
              <w:rPr>
                <w:rFonts w:ascii="Times New Roman" w:eastAsia="Calibri" w:hAnsi="Times New Roman" w:cs="Times New Roman"/>
                <w:sz w:val="20"/>
              </w:rPr>
              <w:t xml:space="preserve"> a Budapest II. kerületi Polgármesteri Hivatal Városrendészeti és Környezetvédelmi Irodája elnevezés helyébe a következő elnevezés lép:</w:t>
            </w:r>
          </w:p>
          <w:p w:rsidR="00845618" w:rsidRPr="00845618" w:rsidRDefault="00845618" w:rsidP="00845618">
            <w:pPr>
              <w:jc w:val="both"/>
              <w:rPr>
                <w:rFonts w:ascii="Times New Roman" w:eastAsia="Calibri" w:hAnsi="Times New Roman" w:cs="Times New Roman"/>
                <w:sz w:val="20"/>
              </w:rPr>
            </w:pPr>
            <w:r w:rsidRPr="00845618">
              <w:rPr>
                <w:rFonts w:ascii="Times New Roman" w:eastAsia="Calibri" w:hAnsi="Times New Roman" w:cs="Times New Roman"/>
                <w:sz w:val="20"/>
              </w:rPr>
              <w:t>„Budapest II. kerületi Polgármesteri Hivatal Városüzemeltetési Igazgatóság Városrendészeti Osztálya”</w:t>
            </w:r>
          </w:p>
        </w:tc>
      </w:tr>
      <w:tr w:rsidR="00845618" w:rsidRPr="00845618" w:rsidTr="002543AE">
        <w:tc>
          <w:tcPr>
            <w:tcW w:w="4606" w:type="dxa"/>
            <w:shd w:val="clear" w:color="auto" w:fill="auto"/>
          </w:tcPr>
          <w:p w:rsidR="00845618" w:rsidRPr="00845618" w:rsidRDefault="00845618" w:rsidP="00845618">
            <w:pPr>
              <w:jc w:val="both"/>
              <w:rPr>
                <w:rFonts w:ascii="Times New Roman" w:eastAsia="Calibri" w:hAnsi="Times New Roman" w:cs="Times New Roman"/>
                <w:sz w:val="20"/>
              </w:rPr>
            </w:pPr>
          </w:p>
        </w:tc>
        <w:tc>
          <w:tcPr>
            <w:tcW w:w="4606" w:type="dxa"/>
            <w:tcBorders>
              <w:right w:val="nil"/>
            </w:tcBorders>
            <w:shd w:val="clear" w:color="auto" w:fill="auto"/>
          </w:tcPr>
          <w:p w:rsidR="00845618" w:rsidRPr="00845618" w:rsidRDefault="00845618" w:rsidP="00845618">
            <w:pPr>
              <w:jc w:val="center"/>
              <w:rPr>
                <w:rFonts w:ascii="Times New Roman" w:eastAsia="Calibri" w:hAnsi="Times New Roman" w:cs="Times New Roman"/>
                <w:sz w:val="20"/>
              </w:rPr>
            </w:pPr>
            <w:r w:rsidRPr="00845618">
              <w:rPr>
                <w:rFonts w:ascii="Times New Roman" w:eastAsia="Calibri" w:hAnsi="Times New Roman" w:cs="Times New Roman"/>
                <w:sz w:val="20"/>
              </w:rPr>
              <w:t>2. §</w:t>
            </w:r>
          </w:p>
          <w:p w:rsidR="00845618" w:rsidRPr="00845618" w:rsidRDefault="00845618" w:rsidP="00845618">
            <w:pPr>
              <w:jc w:val="both"/>
              <w:rPr>
                <w:rFonts w:ascii="Times New Roman" w:eastAsia="Calibri" w:hAnsi="Times New Roman" w:cs="Times New Roman"/>
                <w:sz w:val="20"/>
              </w:rPr>
            </w:pPr>
            <w:r w:rsidRPr="00845618">
              <w:rPr>
                <w:rFonts w:ascii="Times New Roman" w:eastAsia="Calibri" w:hAnsi="Times New Roman" w:cs="Times New Roman"/>
                <w:sz w:val="20"/>
              </w:rPr>
              <w:t>Jelen rendelet 2017. október 1. napján lép hatályba és az azt követő napon törvény erejénél fogva hatályát veszti.</w:t>
            </w:r>
          </w:p>
        </w:tc>
      </w:tr>
    </w:tbl>
    <w:p w:rsidR="00845618" w:rsidRPr="00845618" w:rsidRDefault="00845618" w:rsidP="00845618">
      <w:pPr>
        <w:rPr>
          <w:rFonts w:ascii="Times New Roman" w:eastAsia="Calibri" w:hAnsi="Times New Roman" w:cs="Times New Roman"/>
          <w:sz w:val="20"/>
        </w:rPr>
      </w:pPr>
    </w:p>
    <w:p w:rsidR="00845618" w:rsidRPr="00845618" w:rsidRDefault="00845618" w:rsidP="00845618">
      <w:pPr>
        <w:rPr>
          <w:rFonts w:ascii="Times New Roman" w:eastAsia="Calibri" w:hAnsi="Times New Roman" w:cs="Times New Roman"/>
          <w:sz w:val="20"/>
        </w:rPr>
      </w:pPr>
    </w:p>
    <w:p w:rsidR="00845618" w:rsidRPr="00845618" w:rsidRDefault="00845618" w:rsidP="00845618">
      <w:pPr>
        <w:rPr>
          <w:rFonts w:ascii="Times New Roman" w:eastAsia="Calibri" w:hAnsi="Times New Roman" w:cs="Times New Roman"/>
          <w:sz w:val="20"/>
        </w:rPr>
      </w:pPr>
    </w:p>
    <w:p w:rsidR="00845618" w:rsidRPr="00845618" w:rsidRDefault="00845618" w:rsidP="00845618">
      <w:pPr>
        <w:rPr>
          <w:rFonts w:ascii="Times New Roman" w:eastAsia="Calibri" w:hAnsi="Times New Roman" w:cs="Times New Roman"/>
          <w:sz w:val="20"/>
        </w:rPr>
      </w:pPr>
    </w:p>
    <w:p w:rsidR="00845618" w:rsidRPr="00845618" w:rsidRDefault="00845618" w:rsidP="00845618">
      <w:pPr>
        <w:rPr>
          <w:rFonts w:ascii="Times New Roman" w:eastAsia="Calibri" w:hAnsi="Times New Roman" w:cs="Times New Roman"/>
          <w:sz w:val="20"/>
        </w:rPr>
      </w:pPr>
    </w:p>
    <w:p w:rsidR="00845618" w:rsidRPr="00845618" w:rsidRDefault="00845618" w:rsidP="00845618">
      <w:pPr>
        <w:rPr>
          <w:rFonts w:ascii="Times New Roman" w:eastAsia="Calibri" w:hAnsi="Times New Roman" w:cs="Times New Roman"/>
          <w:sz w:val="20"/>
        </w:rPr>
      </w:pPr>
    </w:p>
    <w:p w:rsidR="00845618" w:rsidRPr="00845618" w:rsidRDefault="00845618" w:rsidP="00845618">
      <w:pPr>
        <w:rPr>
          <w:rFonts w:ascii="Times New Roman" w:eastAsia="Calibri" w:hAnsi="Times New Roman" w:cs="Times New Roman"/>
          <w:sz w:val="20"/>
        </w:rPr>
      </w:pPr>
    </w:p>
    <w:p w:rsidR="00845618" w:rsidRPr="00845618" w:rsidRDefault="00845618" w:rsidP="00845618">
      <w:pPr>
        <w:rPr>
          <w:rFonts w:ascii="Times New Roman" w:eastAsia="Calibri" w:hAnsi="Times New Roman" w:cs="Times New Roman"/>
          <w:sz w:val="20"/>
        </w:rPr>
      </w:pPr>
    </w:p>
    <w:p w:rsidR="00845618" w:rsidRPr="00845618" w:rsidRDefault="00845618" w:rsidP="00845618">
      <w:pPr>
        <w:rPr>
          <w:rFonts w:ascii="Times New Roman" w:eastAsia="Calibri" w:hAnsi="Times New Roman" w:cs="Times New Roman"/>
          <w:sz w:val="20"/>
        </w:rPr>
      </w:pPr>
    </w:p>
    <w:p w:rsidR="00845618" w:rsidRPr="00845618" w:rsidRDefault="00845618" w:rsidP="00845618">
      <w:pPr>
        <w:rPr>
          <w:rFonts w:ascii="Times New Roman" w:eastAsia="Calibri" w:hAnsi="Times New Roman" w:cs="Times New Roman"/>
          <w:sz w:val="20"/>
        </w:rPr>
      </w:pPr>
    </w:p>
    <w:p w:rsidR="00845618" w:rsidRPr="00845618" w:rsidRDefault="00845618" w:rsidP="00845618">
      <w:pPr>
        <w:rPr>
          <w:rFonts w:ascii="Times New Roman" w:eastAsia="Calibri" w:hAnsi="Times New Roman" w:cs="Times New Roman"/>
          <w:sz w:val="20"/>
        </w:rPr>
      </w:pPr>
    </w:p>
    <w:p w:rsidR="00845618" w:rsidRPr="00845618" w:rsidRDefault="00845618" w:rsidP="00845618">
      <w:pPr>
        <w:rPr>
          <w:rFonts w:ascii="Times New Roman" w:eastAsia="Calibri" w:hAnsi="Times New Roman" w:cs="Times New Roman"/>
          <w:sz w:val="20"/>
        </w:rPr>
      </w:pPr>
    </w:p>
    <w:p w:rsidR="00845618" w:rsidRPr="00845618" w:rsidRDefault="00845618" w:rsidP="00845618">
      <w:pPr>
        <w:rPr>
          <w:rFonts w:ascii="Times New Roman" w:eastAsia="Calibri" w:hAnsi="Times New Roman" w:cs="Times New Roman"/>
          <w:sz w:val="20"/>
        </w:rPr>
      </w:pPr>
    </w:p>
    <w:p w:rsidR="00845618" w:rsidRPr="00845618" w:rsidRDefault="00845618" w:rsidP="00845618">
      <w:pPr>
        <w:rPr>
          <w:rFonts w:ascii="Times New Roman" w:eastAsia="Calibri" w:hAnsi="Times New Roman" w:cs="Times New Roman"/>
          <w:sz w:val="20"/>
        </w:rPr>
      </w:pPr>
    </w:p>
    <w:p w:rsidR="00845618" w:rsidRPr="00845618" w:rsidRDefault="00845618" w:rsidP="00845618">
      <w:pPr>
        <w:rPr>
          <w:rFonts w:ascii="Times New Roman" w:eastAsia="Calibri" w:hAnsi="Times New Roman" w:cs="Times New Roman"/>
          <w:sz w:val="20"/>
        </w:rPr>
      </w:pPr>
    </w:p>
    <w:p w:rsidR="00845618" w:rsidRPr="00845618" w:rsidRDefault="00845618" w:rsidP="00845618">
      <w:pPr>
        <w:rPr>
          <w:rFonts w:ascii="Times New Roman" w:eastAsia="Calibri" w:hAnsi="Times New Roman" w:cs="Times New Roman"/>
          <w:sz w:val="20"/>
        </w:rPr>
      </w:pPr>
    </w:p>
    <w:p w:rsidR="00845618" w:rsidRPr="00845618" w:rsidRDefault="00845618" w:rsidP="00845618">
      <w:pPr>
        <w:jc w:val="center"/>
        <w:rPr>
          <w:rFonts w:ascii="Times New Roman" w:eastAsia="Calibri" w:hAnsi="Times New Roman" w:cs="Times New Roman"/>
          <w:b/>
        </w:rPr>
      </w:pPr>
      <w:r w:rsidRPr="00845618">
        <w:rPr>
          <w:rFonts w:ascii="Times New Roman" w:eastAsia="Calibri" w:hAnsi="Times New Roman" w:cs="Times New Roman"/>
          <w:b/>
        </w:rPr>
        <w:t>Budapest Főváros II. Kerületi Önkormányzat Képviselő-testületének …/2017. (…) önkormányzati rendelete</w:t>
      </w:r>
    </w:p>
    <w:p w:rsidR="00845618" w:rsidRPr="00845618" w:rsidRDefault="00845618" w:rsidP="00845618">
      <w:pPr>
        <w:jc w:val="center"/>
        <w:rPr>
          <w:rFonts w:ascii="Times New Roman" w:eastAsia="Calibri" w:hAnsi="Times New Roman" w:cs="Times New Roman"/>
          <w:b/>
        </w:rPr>
      </w:pPr>
      <w:r w:rsidRPr="00845618">
        <w:rPr>
          <w:rFonts w:ascii="Times New Roman" w:eastAsia="Calibri" w:hAnsi="Times New Roman" w:cs="Times New Roman"/>
          <w:b/>
        </w:rPr>
        <w:t>a kötelező feladat és hatáskör átvállalásáról szóló 5/2014. (II. 21.) önkormányzati rendelet módosításáról</w:t>
      </w:r>
    </w:p>
    <w:p w:rsidR="00845618" w:rsidRPr="00845618" w:rsidRDefault="00845618" w:rsidP="00845618">
      <w:pPr>
        <w:jc w:val="center"/>
        <w:rPr>
          <w:rFonts w:ascii="Times New Roman" w:eastAsia="Calibri" w:hAnsi="Times New Roman" w:cs="Times New Roman"/>
          <w:b/>
          <w:bCs/>
        </w:rPr>
      </w:pPr>
    </w:p>
    <w:p w:rsidR="00845618" w:rsidRPr="00845618" w:rsidRDefault="00845618" w:rsidP="00845618">
      <w:pPr>
        <w:jc w:val="both"/>
        <w:rPr>
          <w:rFonts w:ascii="Times New Roman" w:eastAsia="Calibri" w:hAnsi="Times New Roman" w:cs="Times New Roman"/>
        </w:rPr>
      </w:pPr>
      <w:r w:rsidRPr="00845618">
        <w:rPr>
          <w:rFonts w:ascii="Times New Roman" w:eastAsia="Calibri" w:hAnsi="Times New Roman" w:cs="Times New Roman"/>
        </w:rPr>
        <w:t>Budapest Főváros II. Kerületi Önkormányzat Képviselő-testülete a Magyarország helyi önkormányzatairól szóló 2011. évi CLXXXIX. törvény 12. § (2) bekezdésében kapott felhatalmazás alapján, a Magyarország helyi önkormányzatairól szóló 2011. évi CLXXXIX. törvény 23. § (5) bekezdés 4. pontjában meghatározott feladatkörében eljárva a következőket rendeli el.</w:t>
      </w:r>
    </w:p>
    <w:p w:rsidR="00845618" w:rsidRPr="00845618" w:rsidRDefault="00845618" w:rsidP="00845618">
      <w:pPr>
        <w:jc w:val="both"/>
        <w:rPr>
          <w:rFonts w:ascii="Times New Roman" w:eastAsia="Calibri" w:hAnsi="Times New Roman" w:cs="Times New Roman"/>
          <w:bCs/>
        </w:rPr>
      </w:pPr>
    </w:p>
    <w:p w:rsidR="00845618" w:rsidRPr="00845618" w:rsidRDefault="00845618" w:rsidP="00845618">
      <w:pPr>
        <w:jc w:val="center"/>
        <w:rPr>
          <w:rFonts w:ascii="Times New Roman" w:eastAsia="Calibri" w:hAnsi="Times New Roman" w:cs="Times New Roman"/>
          <w:b/>
          <w:bCs/>
        </w:rPr>
      </w:pPr>
      <w:r w:rsidRPr="00845618">
        <w:rPr>
          <w:rFonts w:ascii="Times New Roman" w:eastAsia="Calibri" w:hAnsi="Times New Roman" w:cs="Times New Roman"/>
          <w:b/>
          <w:bCs/>
        </w:rPr>
        <w:t>1. §</w:t>
      </w:r>
    </w:p>
    <w:p w:rsidR="00845618" w:rsidRPr="00845618" w:rsidRDefault="00845618" w:rsidP="00845618">
      <w:pPr>
        <w:jc w:val="both"/>
        <w:rPr>
          <w:rFonts w:ascii="Times New Roman" w:eastAsia="Calibri" w:hAnsi="Times New Roman" w:cs="Times New Roman"/>
          <w:bCs/>
        </w:rPr>
      </w:pPr>
      <w:r w:rsidRPr="00845618">
        <w:rPr>
          <w:rFonts w:ascii="Times New Roman" w:eastAsia="Calibri" w:hAnsi="Times New Roman" w:cs="Times New Roman"/>
          <w:bCs/>
        </w:rPr>
        <w:t>A kötelező feladat és hatáskör átvállalásáról szóló 5/2014. (II.21.) önkormányzati rendelet (a továbbiakban: R.) 2. §</w:t>
      </w:r>
      <w:proofErr w:type="spellStart"/>
      <w:r w:rsidRPr="00845618">
        <w:rPr>
          <w:rFonts w:ascii="Times New Roman" w:eastAsia="Calibri" w:hAnsi="Times New Roman" w:cs="Times New Roman"/>
          <w:bCs/>
        </w:rPr>
        <w:t>-ában</w:t>
      </w:r>
      <w:proofErr w:type="spellEnd"/>
      <w:r w:rsidRPr="00845618">
        <w:rPr>
          <w:rFonts w:ascii="Times New Roman" w:eastAsia="Calibri" w:hAnsi="Times New Roman" w:cs="Times New Roman"/>
          <w:bCs/>
        </w:rPr>
        <w:t xml:space="preserve"> a Budapest II. kerületi Polgármesteri Hivatal Városrendészeti és Környezetvédelmi Irodája elnevezés helyébe a következő elnevezés lép: </w:t>
      </w:r>
    </w:p>
    <w:p w:rsidR="00845618" w:rsidRPr="00845618" w:rsidRDefault="00845618" w:rsidP="00845618">
      <w:pPr>
        <w:jc w:val="both"/>
        <w:rPr>
          <w:rFonts w:ascii="Times New Roman" w:eastAsia="Calibri" w:hAnsi="Times New Roman" w:cs="Times New Roman"/>
          <w:bCs/>
        </w:rPr>
      </w:pPr>
      <w:r w:rsidRPr="00845618">
        <w:rPr>
          <w:rFonts w:ascii="Times New Roman" w:eastAsia="Calibri" w:hAnsi="Times New Roman" w:cs="Times New Roman"/>
          <w:bCs/>
        </w:rPr>
        <w:t>„Budapest II. kerületi Polgármesteri Hivatal Városüzemeltetési Igazgatóság Városrendészeti Osztálya”</w:t>
      </w:r>
    </w:p>
    <w:p w:rsidR="00845618" w:rsidRPr="00845618" w:rsidRDefault="00845618" w:rsidP="00845618">
      <w:pPr>
        <w:jc w:val="both"/>
        <w:rPr>
          <w:rFonts w:ascii="Times New Roman" w:eastAsia="Calibri" w:hAnsi="Times New Roman" w:cs="Times New Roman"/>
          <w:bCs/>
        </w:rPr>
      </w:pPr>
    </w:p>
    <w:p w:rsidR="00845618" w:rsidRPr="00845618" w:rsidRDefault="00845618" w:rsidP="00845618">
      <w:pPr>
        <w:jc w:val="center"/>
        <w:rPr>
          <w:rFonts w:ascii="Times New Roman" w:eastAsia="Calibri" w:hAnsi="Times New Roman" w:cs="Times New Roman"/>
          <w:b/>
          <w:bCs/>
        </w:rPr>
      </w:pPr>
      <w:r w:rsidRPr="00845618">
        <w:rPr>
          <w:rFonts w:ascii="Times New Roman" w:eastAsia="Calibri" w:hAnsi="Times New Roman" w:cs="Times New Roman"/>
          <w:b/>
          <w:bCs/>
        </w:rPr>
        <w:t>2. §</w:t>
      </w:r>
    </w:p>
    <w:p w:rsidR="00845618" w:rsidRPr="00845618" w:rsidRDefault="00845618" w:rsidP="00845618">
      <w:pPr>
        <w:jc w:val="both"/>
        <w:rPr>
          <w:rFonts w:ascii="Times New Roman" w:eastAsia="Calibri" w:hAnsi="Times New Roman" w:cs="Times New Roman"/>
          <w:bCs/>
        </w:rPr>
      </w:pPr>
      <w:r w:rsidRPr="00845618">
        <w:rPr>
          <w:rFonts w:ascii="Times New Roman" w:eastAsia="Calibri" w:hAnsi="Times New Roman" w:cs="Times New Roman"/>
          <w:bCs/>
        </w:rPr>
        <w:t>Jelen rendelet 2017. október 1. napján lép hatályba és az azt követő napon törvény erejénél fogva hatályát veszti.</w:t>
      </w:r>
    </w:p>
    <w:p w:rsidR="00845618" w:rsidRPr="00845618" w:rsidRDefault="00845618" w:rsidP="00845618">
      <w:pPr>
        <w:spacing w:after="0"/>
        <w:rPr>
          <w:rFonts w:ascii="Times New Roman" w:eastAsia="Calibri" w:hAnsi="Times New Roman" w:cs="Times New Roman"/>
        </w:rPr>
      </w:pPr>
    </w:p>
    <w:p w:rsidR="00845618" w:rsidRPr="00845618" w:rsidRDefault="00845618" w:rsidP="00845618">
      <w:pPr>
        <w:spacing w:after="0"/>
        <w:rPr>
          <w:rFonts w:ascii="Times New Roman" w:eastAsia="Calibri" w:hAnsi="Times New Roman" w:cs="Times New Roman"/>
        </w:rPr>
      </w:pPr>
    </w:p>
    <w:p w:rsidR="00845618" w:rsidRPr="00845618" w:rsidRDefault="00845618" w:rsidP="00845618">
      <w:pPr>
        <w:spacing w:after="0"/>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5"/>
      </w:tblGrid>
      <w:tr w:rsidR="00845618" w:rsidRPr="00845618" w:rsidTr="002543AE">
        <w:tc>
          <w:tcPr>
            <w:tcW w:w="4606" w:type="dxa"/>
            <w:shd w:val="clear" w:color="auto" w:fill="auto"/>
          </w:tcPr>
          <w:p w:rsidR="00845618" w:rsidRPr="00845618" w:rsidRDefault="00845618" w:rsidP="00845618">
            <w:pPr>
              <w:spacing w:after="0"/>
              <w:jc w:val="center"/>
              <w:rPr>
                <w:rFonts w:ascii="Times New Roman" w:eastAsia="Calibri" w:hAnsi="Times New Roman" w:cs="Times New Roman"/>
              </w:rPr>
            </w:pPr>
            <w:r w:rsidRPr="00845618">
              <w:rPr>
                <w:rFonts w:ascii="Times New Roman" w:eastAsia="Calibri" w:hAnsi="Times New Roman" w:cs="Times New Roman"/>
              </w:rPr>
              <w:t>Dr. Láng Zsolt</w:t>
            </w:r>
          </w:p>
          <w:p w:rsidR="00845618" w:rsidRPr="00845618" w:rsidRDefault="00845618" w:rsidP="00845618">
            <w:pPr>
              <w:spacing w:after="0"/>
              <w:jc w:val="center"/>
              <w:rPr>
                <w:rFonts w:ascii="Times New Roman" w:eastAsia="Calibri" w:hAnsi="Times New Roman" w:cs="Times New Roman"/>
              </w:rPr>
            </w:pPr>
            <w:r w:rsidRPr="00845618">
              <w:rPr>
                <w:rFonts w:ascii="Times New Roman" w:eastAsia="Calibri" w:hAnsi="Times New Roman" w:cs="Times New Roman"/>
              </w:rPr>
              <w:t>Polgármester</w:t>
            </w:r>
          </w:p>
        </w:tc>
        <w:tc>
          <w:tcPr>
            <w:tcW w:w="4606" w:type="dxa"/>
            <w:shd w:val="clear" w:color="auto" w:fill="auto"/>
          </w:tcPr>
          <w:p w:rsidR="00845618" w:rsidRPr="00845618" w:rsidRDefault="00845618" w:rsidP="00845618">
            <w:pPr>
              <w:spacing w:after="0"/>
              <w:jc w:val="center"/>
              <w:rPr>
                <w:rFonts w:ascii="Times New Roman" w:eastAsia="Calibri" w:hAnsi="Times New Roman" w:cs="Times New Roman"/>
              </w:rPr>
            </w:pPr>
            <w:r w:rsidRPr="00845618">
              <w:rPr>
                <w:rFonts w:ascii="Times New Roman" w:eastAsia="Calibri" w:hAnsi="Times New Roman" w:cs="Times New Roman"/>
              </w:rPr>
              <w:t>dr. Szalai Tibor</w:t>
            </w:r>
          </w:p>
          <w:p w:rsidR="00845618" w:rsidRPr="00845618" w:rsidRDefault="00845618" w:rsidP="00845618">
            <w:pPr>
              <w:spacing w:after="0"/>
              <w:jc w:val="center"/>
              <w:rPr>
                <w:rFonts w:ascii="Times New Roman" w:eastAsia="Calibri" w:hAnsi="Times New Roman" w:cs="Times New Roman"/>
              </w:rPr>
            </w:pPr>
            <w:r w:rsidRPr="00845618">
              <w:rPr>
                <w:rFonts w:ascii="Times New Roman" w:eastAsia="Calibri" w:hAnsi="Times New Roman" w:cs="Times New Roman"/>
              </w:rPr>
              <w:t>Jegyző</w:t>
            </w:r>
          </w:p>
        </w:tc>
      </w:tr>
    </w:tbl>
    <w:p w:rsidR="00845618" w:rsidRPr="00845618" w:rsidRDefault="00845618" w:rsidP="00845618">
      <w:pPr>
        <w:spacing w:after="0"/>
        <w:rPr>
          <w:rFonts w:ascii="Times New Roman" w:eastAsia="Calibri" w:hAnsi="Times New Roman" w:cs="Times New Roman"/>
        </w:rPr>
      </w:pPr>
    </w:p>
    <w:p w:rsidR="00845618" w:rsidRPr="00845618" w:rsidRDefault="00845618" w:rsidP="00845618">
      <w:pPr>
        <w:spacing w:after="0"/>
        <w:rPr>
          <w:rFonts w:ascii="Times New Roman" w:eastAsia="Calibri" w:hAnsi="Times New Roman" w:cs="Times New Roman"/>
        </w:rPr>
      </w:pPr>
    </w:p>
    <w:p w:rsidR="00845618" w:rsidRPr="00845618" w:rsidRDefault="00845618" w:rsidP="00845618">
      <w:pPr>
        <w:spacing w:after="0"/>
        <w:jc w:val="center"/>
        <w:rPr>
          <w:rFonts w:ascii="Times New Roman" w:eastAsia="Calibri" w:hAnsi="Times New Roman" w:cs="Times New Roman"/>
          <w:b/>
          <w:bCs/>
        </w:rPr>
      </w:pPr>
    </w:p>
    <w:p w:rsidR="00845618" w:rsidRPr="00845618" w:rsidRDefault="00845618" w:rsidP="00845618">
      <w:pPr>
        <w:spacing w:after="0"/>
        <w:jc w:val="center"/>
        <w:rPr>
          <w:rFonts w:ascii="Times New Roman" w:eastAsia="Calibri" w:hAnsi="Times New Roman" w:cs="Times New Roman"/>
          <w:b/>
          <w:bCs/>
        </w:rPr>
      </w:pPr>
      <w:r w:rsidRPr="00845618">
        <w:rPr>
          <w:rFonts w:ascii="Times New Roman" w:eastAsia="Calibri" w:hAnsi="Times New Roman" w:cs="Times New Roman"/>
          <w:b/>
          <w:bCs/>
        </w:rPr>
        <w:t>Indokolás</w:t>
      </w:r>
    </w:p>
    <w:p w:rsidR="00845618" w:rsidRPr="00845618" w:rsidRDefault="00845618" w:rsidP="00845618">
      <w:pPr>
        <w:spacing w:after="0"/>
        <w:rPr>
          <w:rFonts w:ascii="Times New Roman" w:eastAsia="Calibri" w:hAnsi="Times New Roman" w:cs="Times New Roman"/>
          <w:bCs/>
        </w:rPr>
      </w:pPr>
    </w:p>
    <w:p w:rsidR="00845618" w:rsidRPr="00845618" w:rsidRDefault="00845618" w:rsidP="00845618">
      <w:pPr>
        <w:spacing w:after="0"/>
        <w:rPr>
          <w:rFonts w:ascii="Times New Roman" w:eastAsia="Calibri" w:hAnsi="Times New Roman" w:cs="Times New Roman"/>
          <w:bCs/>
        </w:rPr>
      </w:pPr>
      <w:r w:rsidRPr="00845618">
        <w:rPr>
          <w:rFonts w:ascii="Times New Roman" w:eastAsia="Calibri" w:hAnsi="Times New Roman" w:cs="Times New Roman"/>
          <w:bCs/>
        </w:rPr>
        <w:t>1.§</w:t>
      </w:r>
      <w:proofErr w:type="spellStart"/>
      <w:r w:rsidRPr="00845618">
        <w:rPr>
          <w:rFonts w:ascii="Times New Roman" w:eastAsia="Calibri" w:hAnsi="Times New Roman" w:cs="Times New Roman"/>
          <w:bCs/>
        </w:rPr>
        <w:t>-hoz</w:t>
      </w:r>
      <w:proofErr w:type="spellEnd"/>
      <w:r w:rsidRPr="00845618">
        <w:rPr>
          <w:rFonts w:ascii="Times New Roman" w:eastAsia="Calibri" w:hAnsi="Times New Roman" w:cs="Times New Roman"/>
          <w:bCs/>
        </w:rPr>
        <w:t>: A már nem hatályos elnevezés javítása történt meg.</w:t>
      </w:r>
    </w:p>
    <w:p w:rsidR="002872B7" w:rsidRDefault="00845618" w:rsidP="00845618">
      <w:pPr>
        <w:spacing w:after="0"/>
        <w:rPr>
          <w:rFonts w:ascii="Times New Roman" w:eastAsia="Calibri" w:hAnsi="Times New Roman" w:cs="Times New Roman"/>
          <w:bCs/>
        </w:rPr>
      </w:pPr>
      <w:r w:rsidRPr="00845618">
        <w:rPr>
          <w:rFonts w:ascii="Times New Roman" w:eastAsia="Calibri" w:hAnsi="Times New Roman" w:cs="Times New Roman"/>
          <w:bCs/>
        </w:rPr>
        <w:t>2.§</w:t>
      </w:r>
      <w:proofErr w:type="spellStart"/>
      <w:r w:rsidRPr="00845618">
        <w:rPr>
          <w:rFonts w:ascii="Times New Roman" w:eastAsia="Calibri" w:hAnsi="Times New Roman" w:cs="Times New Roman"/>
          <w:bCs/>
        </w:rPr>
        <w:t>-hoz</w:t>
      </w:r>
      <w:proofErr w:type="spellEnd"/>
      <w:r w:rsidRPr="00845618">
        <w:rPr>
          <w:rFonts w:ascii="Times New Roman" w:eastAsia="Calibri" w:hAnsi="Times New Roman" w:cs="Times New Roman"/>
          <w:bCs/>
        </w:rPr>
        <w:t>: Hatályba léptető rendelkezést tartalmaz.</w:t>
      </w:r>
    </w:p>
    <w:p w:rsidR="002872B7" w:rsidRDefault="002872B7">
      <w:pPr>
        <w:rPr>
          <w:rFonts w:ascii="Times New Roman" w:eastAsia="Calibri" w:hAnsi="Times New Roman" w:cs="Times New Roman"/>
          <w:bCs/>
        </w:rPr>
      </w:pPr>
      <w:r>
        <w:rPr>
          <w:rFonts w:ascii="Times New Roman" w:eastAsia="Calibri" w:hAnsi="Times New Roman" w:cs="Times New Roman"/>
          <w:bCs/>
        </w:rPr>
        <w:br w:type="page"/>
      </w:r>
    </w:p>
    <w:p w:rsidR="002872B7" w:rsidRPr="002872B7" w:rsidRDefault="002872B7" w:rsidP="002872B7">
      <w:pPr>
        <w:jc w:val="center"/>
        <w:rPr>
          <w:rFonts w:ascii="Times New Roman" w:eastAsia="Calibri" w:hAnsi="Times New Roman" w:cs="Times New Roman"/>
          <w:b/>
        </w:rPr>
      </w:pPr>
      <w:r w:rsidRPr="002872B7">
        <w:rPr>
          <w:rFonts w:ascii="Times New Roman" w:eastAsia="Calibri" w:hAnsi="Times New Roman" w:cs="Times New Roman"/>
          <w:b/>
        </w:rPr>
        <w:lastRenderedPageBreak/>
        <w:t>Budapest Főváros II. Kerületi Önkormányzat Képviselő-testületének …/2017. (…) önkormányzati rendelete a Budapest Főváros II. Kerületi Önkormányzat tulajdonában lévő közterületek használatának és rendjének helyi szabályozásáról szóló 17/2013. (V.30.) önkormányzati rendelet módosításáról</w:t>
      </w:r>
    </w:p>
    <w:p w:rsidR="002872B7" w:rsidRPr="002872B7" w:rsidRDefault="002872B7" w:rsidP="002872B7">
      <w:pPr>
        <w:rPr>
          <w:rFonts w:ascii="Times New Roman" w:eastAsia="Calibri" w:hAnsi="Times New Roman" w:cs="Times New Roman"/>
          <w:sz w:val="20"/>
        </w:r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33"/>
      </w:tblGrid>
      <w:tr w:rsidR="002872B7" w:rsidRPr="002872B7" w:rsidTr="00C07690">
        <w:tc>
          <w:tcPr>
            <w:tcW w:w="4606" w:type="dxa"/>
            <w:shd w:val="clear" w:color="auto" w:fill="auto"/>
          </w:tcPr>
          <w:p w:rsidR="002872B7" w:rsidRPr="002872B7" w:rsidRDefault="002872B7" w:rsidP="002872B7">
            <w:pPr>
              <w:jc w:val="center"/>
              <w:rPr>
                <w:rFonts w:ascii="Times New Roman" w:eastAsia="Calibri" w:hAnsi="Times New Roman" w:cs="Times New Roman"/>
                <w:sz w:val="20"/>
              </w:rPr>
            </w:pPr>
            <w:r w:rsidRPr="002872B7">
              <w:rPr>
                <w:rFonts w:ascii="Times New Roman" w:eastAsia="Calibri" w:hAnsi="Times New Roman" w:cs="Times New Roman"/>
                <w:sz w:val="20"/>
              </w:rPr>
              <w:t>Jelenlegi szabályozás</w:t>
            </w:r>
          </w:p>
        </w:tc>
        <w:tc>
          <w:tcPr>
            <w:tcW w:w="4606" w:type="dxa"/>
            <w:tcBorders>
              <w:right w:val="nil"/>
            </w:tcBorders>
            <w:shd w:val="clear" w:color="auto" w:fill="auto"/>
          </w:tcPr>
          <w:p w:rsidR="002872B7" w:rsidRPr="002872B7" w:rsidRDefault="002872B7" w:rsidP="002872B7">
            <w:pPr>
              <w:jc w:val="center"/>
              <w:rPr>
                <w:rFonts w:ascii="Times New Roman" w:eastAsia="Calibri" w:hAnsi="Times New Roman" w:cs="Times New Roman"/>
                <w:sz w:val="20"/>
              </w:rPr>
            </w:pPr>
            <w:r w:rsidRPr="002872B7">
              <w:rPr>
                <w:rFonts w:ascii="Times New Roman" w:eastAsia="Calibri" w:hAnsi="Times New Roman" w:cs="Times New Roman"/>
                <w:sz w:val="20"/>
              </w:rPr>
              <w:t>Javasolt módosítás</w:t>
            </w:r>
          </w:p>
        </w:tc>
      </w:tr>
      <w:tr w:rsidR="002872B7" w:rsidRPr="002872B7" w:rsidTr="00C07690">
        <w:tc>
          <w:tcPr>
            <w:tcW w:w="4606" w:type="dxa"/>
            <w:shd w:val="clear" w:color="auto" w:fill="auto"/>
          </w:tcPr>
          <w:p w:rsidR="002872B7" w:rsidRPr="002872B7" w:rsidRDefault="002872B7" w:rsidP="002872B7">
            <w:pPr>
              <w:rPr>
                <w:rFonts w:ascii="Times New Roman" w:eastAsia="Calibri" w:hAnsi="Times New Roman" w:cs="Times New Roman"/>
                <w:sz w:val="20"/>
              </w:rPr>
            </w:pPr>
            <w:r w:rsidRPr="002872B7">
              <w:rPr>
                <w:rFonts w:ascii="Times New Roman" w:eastAsia="Calibri" w:hAnsi="Times New Roman" w:cs="Times New Roman"/>
                <w:sz w:val="20"/>
              </w:rPr>
              <w:t xml:space="preserve">                                     </w:t>
            </w:r>
          </w:p>
          <w:p w:rsidR="002872B7" w:rsidRPr="002872B7" w:rsidRDefault="002872B7" w:rsidP="002872B7">
            <w:pPr>
              <w:jc w:val="center"/>
              <w:rPr>
                <w:rFonts w:ascii="Times New Roman" w:eastAsia="Calibri" w:hAnsi="Times New Roman" w:cs="Times New Roman"/>
                <w:sz w:val="20"/>
              </w:rPr>
            </w:pPr>
          </w:p>
          <w:p w:rsidR="002872B7" w:rsidRPr="002872B7" w:rsidRDefault="002872B7" w:rsidP="002872B7">
            <w:pPr>
              <w:jc w:val="center"/>
              <w:rPr>
                <w:rFonts w:ascii="Times New Roman" w:eastAsia="Calibri" w:hAnsi="Times New Roman" w:cs="Times New Roman"/>
                <w:sz w:val="20"/>
              </w:rPr>
            </w:pPr>
          </w:p>
          <w:p w:rsidR="002872B7" w:rsidRPr="002872B7" w:rsidRDefault="002872B7" w:rsidP="002872B7">
            <w:pPr>
              <w:jc w:val="center"/>
              <w:rPr>
                <w:rFonts w:ascii="Times New Roman" w:eastAsia="Calibri" w:hAnsi="Times New Roman" w:cs="Times New Roman"/>
                <w:sz w:val="20"/>
              </w:rPr>
            </w:pPr>
          </w:p>
          <w:p w:rsidR="002872B7" w:rsidRPr="002872B7" w:rsidRDefault="002872B7" w:rsidP="002872B7">
            <w:pPr>
              <w:jc w:val="center"/>
              <w:rPr>
                <w:rFonts w:ascii="Times New Roman" w:eastAsia="Calibri" w:hAnsi="Times New Roman" w:cs="Times New Roman"/>
                <w:sz w:val="20"/>
              </w:rPr>
            </w:pPr>
          </w:p>
          <w:p w:rsidR="002872B7" w:rsidRPr="002872B7" w:rsidRDefault="002872B7" w:rsidP="002872B7">
            <w:pPr>
              <w:jc w:val="both"/>
              <w:rPr>
                <w:rFonts w:ascii="Times New Roman" w:eastAsia="Calibri" w:hAnsi="Times New Roman" w:cs="Times New Roman"/>
                <w:sz w:val="20"/>
              </w:rPr>
            </w:pPr>
          </w:p>
          <w:p w:rsidR="002872B7" w:rsidRPr="002872B7" w:rsidRDefault="002872B7" w:rsidP="002872B7">
            <w:pPr>
              <w:jc w:val="both"/>
              <w:rPr>
                <w:rFonts w:ascii="Times New Roman" w:eastAsia="Calibri" w:hAnsi="Times New Roman" w:cs="Times New Roman"/>
                <w:sz w:val="20"/>
              </w:rPr>
            </w:pPr>
          </w:p>
          <w:p w:rsidR="002872B7" w:rsidRPr="002872B7" w:rsidRDefault="002872B7" w:rsidP="002872B7">
            <w:pPr>
              <w:jc w:val="center"/>
              <w:rPr>
                <w:rFonts w:ascii="Times New Roman" w:eastAsia="Calibri" w:hAnsi="Times New Roman" w:cs="Times New Roman"/>
                <w:sz w:val="20"/>
              </w:rPr>
            </w:pPr>
            <w:r w:rsidRPr="002872B7">
              <w:rPr>
                <w:rFonts w:ascii="Times New Roman" w:eastAsia="Calibri" w:hAnsi="Times New Roman" w:cs="Times New Roman"/>
                <w:sz w:val="20"/>
              </w:rPr>
              <w:t>6. §</w:t>
            </w:r>
          </w:p>
          <w:p w:rsidR="002872B7" w:rsidRPr="002872B7" w:rsidRDefault="002872B7" w:rsidP="002872B7">
            <w:pPr>
              <w:jc w:val="both"/>
              <w:rPr>
                <w:rFonts w:ascii="Times New Roman" w:eastAsia="Calibri" w:hAnsi="Times New Roman" w:cs="Times New Roman"/>
                <w:sz w:val="20"/>
              </w:rPr>
            </w:pPr>
            <w:r w:rsidRPr="002872B7">
              <w:rPr>
                <w:rFonts w:ascii="Times New Roman" w:eastAsia="Calibri" w:hAnsi="Times New Roman" w:cs="Times New Roman"/>
                <w:sz w:val="20"/>
              </w:rPr>
              <w:t>...</w:t>
            </w:r>
          </w:p>
          <w:p w:rsidR="002872B7" w:rsidRPr="002872B7" w:rsidRDefault="002872B7" w:rsidP="002872B7">
            <w:pPr>
              <w:jc w:val="both"/>
              <w:rPr>
                <w:rFonts w:ascii="Times New Roman" w:eastAsia="Calibri" w:hAnsi="Times New Roman" w:cs="Times New Roman"/>
                <w:sz w:val="20"/>
              </w:rPr>
            </w:pPr>
          </w:p>
          <w:p w:rsidR="002872B7" w:rsidRPr="002872B7" w:rsidRDefault="002872B7" w:rsidP="002872B7">
            <w:pPr>
              <w:jc w:val="both"/>
              <w:rPr>
                <w:rFonts w:ascii="Times New Roman" w:eastAsia="Calibri" w:hAnsi="Times New Roman" w:cs="Times New Roman"/>
                <w:sz w:val="20"/>
              </w:rPr>
            </w:pPr>
            <w:r w:rsidRPr="002872B7">
              <w:rPr>
                <w:rFonts w:ascii="Times New Roman" w:eastAsia="Calibri" w:hAnsi="Times New Roman" w:cs="Times New Roman"/>
                <w:sz w:val="20"/>
              </w:rPr>
              <w:t>„(2) Az élet- és balesetveszély elhárításához szükséges közterület-használatot azonnal be kell jelenteni a Polgármesteri Hivatalnak. A bejelentést a rendelet 1. sz. mellékletében meghatározott formanyomtatványon kell megtenni. A 3 napot meghaladó élet- és balesetveszély elhárításához szükséges közterület-használatot utólag, de 30 napon belül statikai, vagy más illetékes szakhatóság és a Polgármesteri Hivatal illetékes irodájának állásfoglalásával igazoltatni szükséges, ennek elmulasztása esetén a használt területre és időtartamra a közterület-használati díj tízszerese állapítható meg.”</w:t>
            </w:r>
          </w:p>
        </w:tc>
        <w:tc>
          <w:tcPr>
            <w:tcW w:w="4606" w:type="dxa"/>
            <w:tcBorders>
              <w:right w:val="nil"/>
            </w:tcBorders>
            <w:shd w:val="clear" w:color="auto" w:fill="auto"/>
          </w:tcPr>
          <w:p w:rsidR="002872B7" w:rsidRPr="002872B7" w:rsidRDefault="002872B7" w:rsidP="002872B7">
            <w:pPr>
              <w:jc w:val="both"/>
              <w:rPr>
                <w:rFonts w:ascii="Times New Roman" w:eastAsia="Calibri" w:hAnsi="Times New Roman" w:cs="Times New Roman"/>
                <w:sz w:val="20"/>
              </w:rPr>
            </w:pPr>
            <w:r w:rsidRPr="002872B7">
              <w:rPr>
                <w:rFonts w:ascii="Times New Roman" w:eastAsia="Calibri" w:hAnsi="Times New Roman" w:cs="Times New Roman"/>
                <w:sz w:val="20"/>
              </w:rPr>
              <w:t>Budapest Főváros II. Kerületi Önkormányzat Képviselő-testülete Magyarország Alaptörvénye 32. cikk (2) bekezdésében meghatározott eredeti jogalkotói hatáskörében, a Magyarország helyi önkormányzatairól szóló 2011. évi CLXXXIX. törvény 23. § (5) bekezdés 2. pontjában meghatározott feladatkörében eljárva a következőket rendeli el.</w:t>
            </w:r>
          </w:p>
          <w:p w:rsidR="002872B7" w:rsidRPr="002872B7" w:rsidRDefault="002872B7" w:rsidP="002872B7">
            <w:pPr>
              <w:jc w:val="center"/>
              <w:rPr>
                <w:rFonts w:ascii="Times New Roman" w:eastAsia="Calibri" w:hAnsi="Times New Roman" w:cs="Times New Roman"/>
                <w:sz w:val="20"/>
              </w:rPr>
            </w:pPr>
            <w:r w:rsidRPr="002872B7">
              <w:rPr>
                <w:rFonts w:ascii="Times New Roman" w:eastAsia="Calibri" w:hAnsi="Times New Roman" w:cs="Times New Roman"/>
                <w:sz w:val="20"/>
              </w:rPr>
              <w:t>1. §</w:t>
            </w:r>
          </w:p>
          <w:p w:rsidR="002872B7" w:rsidRPr="002872B7" w:rsidRDefault="002872B7" w:rsidP="002872B7">
            <w:pPr>
              <w:jc w:val="both"/>
              <w:rPr>
                <w:rFonts w:ascii="Times New Roman" w:eastAsia="Calibri" w:hAnsi="Times New Roman" w:cs="Times New Roman"/>
                <w:sz w:val="20"/>
              </w:rPr>
            </w:pPr>
            <w:r w:rsidRPr="002872B7">
              <w:rPr>
                <w:rFonts w:ascii="Times New Roman" w:eastAsia="Calibri" w:hAnsi="Times New Roman" w:cs="Times New Roman"/>
                <w:sz w:val="20"/>
              </w:rPr>
              <w:t>A Budapest Főváros II. Kerületi Önkormányzat tulajdonában lévő közterületek használatának és rendjének helyi szabályozásáról szóló 17/2013. (V.30.) önkormányzati rendelet (a továbbiakban: R.) 6. § (2) bekezdésében a Polgármesteri Hivatal illetékes irodájának elnevezés helyébe a következő elnevezés lép:</w:t>
            </w:r>
          </w:p>
          <w:p w:rsidR="002872B7" w:rsidRPr="002872B7" w:rsidRDefault="002872B7" w:rsidP="002872B7">
            <w:pPr>
              <w:jc w:val="both"/>
              <w:rPr>
                <w:rFonts w:ascii="Times New Roman" w:eastAsia="Calibri" w:hAnsi="Times New Roman" w:cs="Times New Roman"/>
                <w:sz w:val="20"/>
              </w:rPr>
            </w:pPr>
            <w:r w:rsidRPr="002872B7">
              <w:rPr>
                <w:rFonts w:ascii="Times New Roman" w:eastAsia="Calibri" w:hAnsi="Times New Roman" w:cs="Times New Roman"/>
                <w:sz w:val="20"/>
              </w:rPr>
              <w:t xml:space="preserve">„a Budapest II. kerületi Polgármesteri Hivatal illetékes osztályának” </w:t>
            </w:r>
          </w:p>
        </w:tc>
      </w:tr>
      <w:tr w:rsidR="002872B7" w:rsidRPr="002872B7" w:rsidTr="00C07690">
        <w:tc>
          <w:tcPr>
            <w:tcW w:w="4606" w:type="dxa"/>
            <w:shd w:val="clear" w:color="auto" w:fill="auto"/>
          </w:tcPr>
          <w:p w:rsidR="002872B7" w:rsidRPr="002872B7" w:rsidRDefault="002872B7" w:rsidP="002872B7">
            <w:pPr>
              <w:jc w:val="both"/>
              <w:rPr>
                <w:rFonts w:ascii="Times New Roman" w:eastAsia="Calibri" w:hAnsi="Times New Roman" w:cs="Times New Roman"/>
                <w:sz w:val="20"/>
              </w:rPr>
            </w:pPr>
          </w:p>
        </w:tc>
        <w:tc>
          <w:tcPr>
            <w:tcW w:w="4606" w:type="dxa"/>
            <w:tcBorders>
              <w:right w:val="nil"/>
            </w:tcBorders>
            <w:shd w:val="clear" w:color="auto" w:fill="auto"/>
          </w:tcPr>
          <w:p w:rsidR="002872B7" w:rsidRPr="002872B7" w:rsidRDefault="002872B7" w:rsidP="002872B7">
            <w:pPr>
              <w:jc w:val="center"/>
              <w:rPr>
                <w:rFonts w:ascii="Times New Roman" w:eastAsia="Calibri" w:hAnsi="Times New Roman" w:cs="Times New Roman"/>
                <w:sz w:val="20"/>
              </w:rPr>
            </w:pPr>
            <w:r w:rsidRPr="002872B7">
              <w:rPr>
                <w:rFonts w:ascii="Times New Roman" w:eastAsia="Calibri" w:hAnsi="Times New Roman" w:cs="Times New Roman"/>
                <w:sz w:val="20"/>
              </w:rPr>
              <w:t>2. §</w:t>
            </w:r>
          </w:p>
          <w:p w:rsidR="002872B7" w:rsidRPr="002872B7" w:rsidRDefault="002872B7" w:rsidP="002872B7">
            <w:pPr>
              <w:jc w:val="both"/>
              <w:rPr>
                <w:rFonts w:ascii="Times New Roman" w:eastAsia="Calibri" w:hAnsi="Times New Roman" w:cs="Times New Roman"/>
                <w:sz w:val="20"/>
              </w:rPr>
            </w:pPr>
            <w:r w:rsidRPr="002872B7">
              <w:rPr>
                <w:rFonts w:ascii="Times New Roman" w:eastAsia="Calibri" w:hAnsi="Times New Roman" w:cs="Times New Roman"/>
                <w:sz w:val="20"/>
              </w:rPr>
              <w:t>Jelen rendelet 2017. október 1. napján lép hatályba és az azt követő napon törvény erejénél fogva hatályát veszti.</w:t>
            </w:r>
          </w:p>
        </w:tc>
      </w:tr>
    </w:tbl>
    <w:p w:rsidR="002872B7" w:rsidRPr="002872B7" w:rsidRDefault="002872B7" w:rsidP="002872B7">
      <w:pPr>
        <w:rPr>
          <w:rFonts w:ascii="Times New Roman" w:eastAsia="Calibri" w:hAnsi="Times New Roman" w:cs="Times New Roman"/>
          <w:sz w:val="20"/>
        </w:rPr>
      </w:pPr>
    </w:p>
    <w:p w:rsidR="002872B7" w:rsidRPr="002872B7" w:rsidRDefault="002872B7" w:rsidP="002872B7">
      <w:pPr>
        <w:rPr>
          <w:rFonts w:ascii="Times New Roman" w:eastAsia="Calibri" w:hAnsi="Times New Roman" w:cs="Times New Roman"/>
          <w:sz w:val="20"/>
        </w:rPr>
      </w:pPr>
    </w:p>
    <w:p w:rsidR="002872B7" w:rsidRPr="002872B7" w:rsidRDefault="002872B7" w:rsidP="002872B7">
      <w:pPr>
        <w:rPr>
          <w:rFonts w:ascii="Times New Roman" w:eastAsia="Calibri" w:hAnsi="Times New Roman" w:cs="Times New Roman"/>
          <w:sz w:val="20"/>
        </w:rPr>
      </w:pPr>
    </w:p>
    <w:p w:rsidR="002872B7" w:rsidRPr="002872B7" w:rsidRDefault="002872B7" w:rsidP="002872B7">
      <w:pPr>
        <w:rPr>
          <w:rFonts w:ascii="Times New Roman" w:eastAsia="Calibri" w:hAnsi="Times New Roman" w:cs="Times New Roman"/>
          <w:sz w:val="20"/>
        </w:rPr>
      </w:pPr>
    </w:p>
    <w:p w:rsidR="002872B7" w:rsidRPr="002872B7" w:rsidRDefault="002872B7" w:rsidP="002872B7">
      <w:pPr>
        <w:rPr>
          <w:rFonts w:ascii="Times New Roman" w:eastAsia="Calibri" w:hAnsi="Times New Roman" w:cs="Times New Roman"/>
          <w:sz w:val="20"/>
        </w:rPr>
      </w:pPr>
    </w:p>
    <w:p w:rsidR="002872B7" w:rsidRPr="002872B7" w:rsidRDefault="002872B7" w:rsidP="002872B7">
      <w:pPr>
        <w:rPr>
          <w:rFonts w:ascii="Times New Roman" w:eastAsia="Calibri" w:hAnsi="Times New Roman" w:cs="Times New Roman"/>
          <w:sz w:val="20"/>
        </w:rPr>
      </w:pPr>
    </w:p>
    <w:p w:rsidR="002872B7" w:rsidRPr="002872B7" w:rsidRDefault="002872B7" w:rsidP="002872B7">
      <w:pPr>
        <w:rPr>
          <w:rFonts w:ascii="Times New Roman" w:eastAsia="Calibri" w:hAnsi="Times New Roman" w:cs="Times New Roman"/>
          <w:sz w:val="20"/>
        </w:rPr>
      </w:pPr>
    </w:p>
    <w:p w:rsidR="002872B7" w:rsidRPr="002872B7" w:rsidRDefault="002872B7" w:rsidP="002872B7">
      <w:pPr>
        <w:rPr>
          <w:rFonts w:ascii="Times New Roman" w:eastAsia="Calibri" w:hAnsi="Times New Roman" w:cs="Times New Roman"/>
          <w:sz w:val="20"/>
        </w:rPr>
      </w:pPr>
    </w:p>
    <w:p w:rsidR="002872B7" w:rsidRPr="002872B7" w:rsidRDefault="002872B7" w:rsidP="002872B7">
      <w:pPr>
        <w:rPr>
          <w:rFonts w:ascii="Times New Roman" w:eastAsia="Calibri" w:hAnsi="Times New Roman" w:cs="Times New Roman"/>
          <w:sz w:val="20"/>
        </w:rPr>
      </w:pPr>
    </w:p>
    <w:p w:rsidR="002872B7" w:rsidRPr="002872B7" w:rsidRDefault="002872B7" w:rsidP="002872B7">
      <w:pPr>
        <w:rPr>
          <w:rFonts w:ascii="Times New Roman" w:eastAsia="Calibri" w:hAnsi="Times New Roman" w:cs="Times New Roman"/>
          <w:sz w:val="20"/>
        </w:rPr>
      </w:pPr>
    </w:p>
    <w:p w:rsidR="002872B7" w:rsidRPr="002872B7" w:rsidRDefault="002872B7" w:rsidP="002872B7">
      <w:pPr>
        <w:jc w:val="center"/>
        <w:rPr>
          <w:rFonts w:ascii="Times New Roman" w:eastAsia="Calibri" w:hAnsi="Times New Roman" w:cs="Times New Roman"/>
          <w:b/>
        </w:rPr>
      </w:pPr>
      <w:r w:rsidRPr="002872B7">
        <w:rPr>
          <w:rFonts w:ascii="Times New Roman" w:eastAsia="Calibri" w:hAnsi="Times New Roman" w:cs="Times New Roman"/>
          <w:b/>
        </w:rPr>
        <w:t>Budapest Főváros II. Kerületi Önkormányzat Képviselő-testületének …/2017. (…) önkormányzati rendelete</w:t>
      </w:r>
    </w:p>
    <w:p w:rsidR="002872B7" w:rsidRPr="002872B7" w:rsidRDefault="002872B7" w:rsidP="002872B7">
      <w:pPr>
        <w:jc w:val="center"/>
        <w:rPr>
          <w:rFonts w:ascii="Times New Roman" w:eastAsia="Calibri" w:hAnsi="Times New Roman" w:cs="Times New Roman"/>
          <w:b/>
          <w:bCs/>
        </w:rPr>
      </w:pPr>
      <w:r w:rsidRPr="002872B7">
        <w:rPr>
          <w:rFonts w:ascii="Times New Roman" w:eastAsia="Calibri" w:hAnsi="Times New Roman" w:cs="Times New Roman"/>
          <w:b/>
        </w:rPr>
        <w:t>a Budapest Főváros II. Kerületi Önkormányzat tulajdonában lévő közterületek használatának és rendjének helyi szabályozásáról szóló 17/2013. (V.30.) önkormányzati rendelet módosításáról</w:t>
      </w:r>
    </w:p>
    <w:p w:rsidR="002872B7" w:rsidRPr="002872B7" w:rsidRDefault="002872B7" w:rsidP="002872B7">
      <w:pPr>
        <w:rPr>
          <w:rFonts w:ascii="Times New Roman" w:eastAsia="Calibri" w:hAnsi="Times New Roman" w:cs="Times New Roman"/>
          <w:sz w:val="20"/>
        </w:rPr>
      </w:pPr>
    </w:p>
    <w:p w:rsidR="002872B7" w:rsidRPr="002872B7" w:rsidRDefault="002872B7" w:rsidP="002872B7">
      <w:pPr>
        <w:jc w:val="both"/>
        <w:rPr>
          <w:rFonts w:ascii="Times New Roman" w:eastAsia="Calibri" w:hAnsi="Times New Roman" w:cs="Times New Roman"/>
          <w:bCs/>
        </w:rPr>
      </w:pPr>
      <w:r w:rsidRPr="002872B7">
        <w:rPr>
          <w:rFonts w:ascii="Times New Roman" w:eastAsia="Calibri" w:hAnsi="Times New Roman" w:cs="Times New Roman"/>
          <w:bCs/>
        </w:rPr>
        <w:t>Budapest Főváros II. Kerületi Önkormányzat Képviselő-testülete Magyarország Alaptörvénye 32. cikk (2) bekezdésében meghatározott eredeti jogalkotói hatáskörében, a Magyarország helyi önkormányzatairól szóló 2011. évi CLXXXIX. törvény 23. § (5) bekezdés 2. pontjában meghatározott feladatkörében eljárva a következőket rendeli el.</w:t>
      </w:r>
    </w:p>
    <w:p w:rsidR="002872B7" w:rsidRPr="002872B7" w:rsidRDefault="002872B7" w:rsidP="002872B7">
      <w:pPr>
        <w:jc w:val="center"/>
        <w:rPr>
          <w:rFonts w:ascii="Times New Roman" w:eastAsia="Calibri" w:hAnsi="Times New Roman" w:cs="Times New Roman"/>
          <w:b/>
          <w:bCs/>
        </w:rPr>
      </w:pPr>
      <w:r w:rsidRPr="002872B7">
        <w:rPr>
          <w:rFonts w:ascii="Times New Roman" w:eastAsia="Calibri" w:hAnsi="Times New Roman" w:cs="Times New Roman"/>
          <w:b/>
          <w:bCs/>
        </w:rPr>
        <w:t>1. §</w:t>
      </w:r>
    </w:p>
    <w:p w:rsidR="002872B7" w:rsidRPr="002872B7" w:rsidRDefault="002872B7" w:rsidP="002872B7">
      <w:pPr>
        <w:jc w:val="both"/>
        <w:rPr>
          <w:rFonts w:ascii="Times New Roman" w:eastAsia="Calibri" w:hAnsi="Times New Roman" w:cs="Times New Roman"/>
          <w:bCs/>
        </w:rPr>
      </w:pPr>
      <w:r w:rsidRPr="002872B7">
        <w:rPr>
          <w:rFonts w:ascii="Times New Roman" w:eastAsia="Calibri" w:hAnsi="Times New Roman" w:cs="Times New Roman"/>
          <w:bCs/>
        </w:rPr>
        <w:t>A Budapest Főváros II. Kerületi Önkormányzat tulajdonában lévő közterületek használatának és rendjének helyi szabályozásáról szóló 17/2013. (V.30.) önkormányzati rendelet (a továbbiakban: R.) 6. § (2) bekezdésében a Polgármesteri Hivatal illetékes irodájának elnevezés helyébe a következő elnevezés lép:</w:t>
      </w:r>
    </w:p>
    <w:p w:rsidR="002872B7" w:rsidRPr="002872B7" w:rsidRDefault="002872B7" w:rsidP="002872B7">
      <w:pPr>
        <w:jc w:val="both"/>
        <w:rPr>
          <w:rFonts w:ascii="Times New Roman" w:eastAsia="Calibri" w:hAnsi="Times New Roman" w:cs="Times New Roman"/>
          <w:bCs/>
        </w:rPr>
      </w:pPr>
      <w:r w:rsidRPr="002872B7">
        <w:rPr>
          <w:rFonts w:ascii="Times New Roman" w:eastAsia="Calibri" w:hAnsi="Times New Roman" w:cs="Times New Roman"/>
          <w:bCs/>
        </w:rPr>
        <w:t>„a Budapest II. kerületi Polgármesteri Hivatal illetékes osztályának”</w:t>
      </w:r>
    </w:p>
    <w:p w:rsidR="002872B7" w:rsidRPr="002872B7" w:rsidRDefault="002872B7" w:rsidP="002872B7">
      <w:pPr>
        <w:jc w:val="center"/>
        <w:rPr>
          <w:rFonts w:ascii="Times New Roman" w:eastAsia="Calibri" w:hAnsi="Times New Roman" w:cs="Times New Roman"/>
          <w:b/>
          <w:bCs/>
        </w:rPr>
      </w:pPr>
      <w:r w:rsidRPr="002872B7">
        <w:rPr>
          <w:rFonts w:ascii="Times New Roman" w:eastAsia="Calibri" w:hAnsi="Times New Roman" w:cs="Times New Roman"/>
          <w:b/>
          <w:bCs/>
        </w:rPr>
        <w:t>2. §</w:t>
      </w:r>
    </w:p>
    <w:p w:rsidR="002872B7" w:rsidRPr="002872B7" w:rsidRDefault="002872B7" w:rsidP="002872B7">
      <w:pPr>
        <w:jc w:val="both"/>
        <w:rPr>
          <w:rFonts w:ascii="Times New Roman" w:eastAsia="Calibri" w:hAnsi="Times New Roman" w:cs="Times New Roman"/>
          <w:bCs/>
        </w:rPr>
      </w:pPr>
      <w:r w:rsidRPr="002872B7">
        <w:rPr>
          <w:rFonts w:ascii="Times New Roman" w:eastAsia="Calibri" w:hAnsi="Times New Roman" w:cs="Times New Roman"/>
          <w:bCs/>
        </w:rPr>
        <w:t>Jelen rendelet 2017. október 1. napján lép hatályba és az azt követő napon törvény erejénél fogva hatályát veszti.</w:t>
      </w:r>
    </w:p>
    <w:p w:rsidR="002872B7" w:rsidRPr="002872B7" w:rsidRDefault="002872B7" w:rsidP="002872B7">
      <w:pPr>
        <w:spacing w:after="0"/>
        <w:rPr>
          <w:rFonts w:ascii="Times New Roman" w:eastAsia="Calibri" w:hAnsi="Times New Roman" w:cs="Times New Roman"/>
        </w:rPr>
      </w:pPr>
    </w:p>
    <w:p w:rsidR="002872B7" w:rsidRPr="002872B7" w:rsidRDefault="002872B7" w:rsidP="002872B7">
      <w:pPr>
        <w:spacing w:after="0"/>
        <w:rPr>
          <w:rFonts w:ascii="Times New Roman" w:eastAsia="Calibri" w:hAnsi="Times New Roman" w:cs="Times New Roman"/>
        </w:rPr>
      </w:pPr>
    </w:p>
    <w:p w:rsidR="002872B7" w:rsidRPr="002872B7" w:rsidRDefault="002872B7" w:rsidP="002872B7">
      <w:pPr>
        <w:spacing w:after="0"/>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5"/>
      </w:tblGrid>
      <w:tr w:rsidR="002872B7" w:rsidRPr="002872B7" w:rsidTr="00C07690">
        <w:tc>
          <w:tcPr>
            <w:tcW w:w="4606" w:type="dxa"/>
            <w:shd w:val="clear" w:color="auto" w:fill="auto"/>
          </w:tcPr>
          <w:p w:rsidR="002872B7" w:rsidRPr="002872B7" w:rsidRDefault="002872B7" w:rsidP="002872B7">
            <w:pPr>
              <w:spacing w:after="0"/>
              <w:jc w:val="center"/>
              <w:rPr>
                <w:rFonts w:ascii="Times New Roman" w:eastAsia="Calibri" w:hAnsi="Times New Roman" w:cs="Times New Roman"/>
              </w:rPr>
            </w:pPr>
            <w:r w:rsidRPr="002872B7">
              <w:rPr>
                <w:rFonts w:ascii="Times New Roman" w:eastAsia="Calibri" w:hAnsi="Times New Roman" w:cs="Times New Roman"/>
              </w:rPr>
              <w:t>Dr. Láng Zsolt</w:t>
            </w:r>
          </w:p>
          <w:p w:rsidR="002872B7" w:rsidRPr="002872B7" w:rsidRDefault="002872B7" w:rsidP="002872B7">
            <w:pPr>
              <w:spacing w:after="0"/>
              <w:jc w:val="center"/>
              <w:rPr>
                <w:rFonts w:ascii="Times New Roman" w:eastAsia="Calibri" w:hAnsi="Times New Roman" w:cs="Times New Roman"/>
              </w:rPr>
            </w:pPr>
            <w:r w:rsidRPr="002872B7">
              <w:rPr>
                <w:rFonts w:ascii="Times New Roman" w:eastAsia="Calibri" w:hAnsi="Times New Roman" w:cs="Times New Roman"/>
              </w:rPr>
              <w:t>Polgármester</w:t>
            </w:r>
          </w:p>
        </w:tc>
        <w:tc>
          <w:tcPr>
            <w:tcW w:w="4606" w:type="dxa"/>
            <w:shd w:val="clear" w:color="auto" w:fill="auto"/>
          </w:tcPr>
          <w:p w:rsidR="002872B7" w:rsidRPr="002872B7" w:rsidRDefault="002872B7" w:rsidP="002872B7">
            <w:pPr>
              <w:spacing w:after="0"/>
              <w:jc w:val="center"/>
              <w:rPr>
                <w:rFonts w:ascii="Times New Roman" w:eastAsia="Calibri" w:hAnsi="Times New Roman" w:cs="Times New Roman"/>
              </w:rPr>
            </w:pPr>
            <w:r w:rsidRPr="002872B7">
              <w:rPr>
                <w:rFonts w:ascii="Times New Roman" w:eastAsia="Calibri" w:hAnsi="Times New Roman" w:cs="Times New Roman"/>
              </w:rPr>
              <w:t>dr. Szalai Tibor</w:t>
            </w:r>
          </w:p>
          <w:p w:rsidR="002872B7" w:rsidRPr="002872B7" w:rsidRDefault="002872B7" w:rsidP="002872B7">
            <w:pPr>
              <w:spacing w:after="0"/>
              <w:jc w:val="center"/>
              <w:rPr>
                <w:rFonts w:ascii="Times New Roman" w:eastAsia="Calibri" w:hAnsi="Times New Roman" w:cs="Times New Roman"/>
              </w:rPr>
            </w:pPr>
            <w:r w:rsidRPr="002872B7">
              <w:rPr>
                <w:rFonts w:ascii="Times New Roman" w:eastAsia="Calibri" w:hAnsi="Times New Roman" w:cs="Times New Roman"/>
              </w:rPr>
              <w:t>Jegyző</w:t>
            </w:r>
          </w:p>
        </w:tc>
      </w:tr>
    </w:tbl>
    <w:p w:rsidR="002872B7" w:rsidRPr="002872B7" w:rsidRDefault="002872B7" w:rsidP="002872B7">
      <w:pPr>
        <w:spacing w:after="0"/>
        <w:rPr>
          <w:rFonts w:ascii="Times New Roman" w:eastAsia="Calibri" w:hAnsi="Times New Roman" w:cs="Times New Roman"/>
        </w:rPr>
      </w:pPr>
    </w:p>
    <w:p w:rsidR="002872B7" w:rsidRPr="002872B7" w:rsidRDefault="002872B7" w:rsidP="002872B7">
      <w:pPr>
        <w:spacing w:after="0"/>
        <w:rPr>
          <w:rFonts w:ascii="Times New Roman" w:eastAsia="Calibri" w:hAnsi="Times New Roman" w:cs="Times New Roman"/>
        </w:rPr>
      </w:pPr>
    </w:p>
    <w:p w:rsidR="002872B7" w:rsidRPr="002872B7" w:rsidRDefault="002872B7" w:rsidP="002872B7">
      <w:pPr>
        <w:spacing w:after="0"/>
        <w:jc w:val="center"/>
        <w:rPr>
          <w:rFonts w:ascii="Times New Roman" w:eastAsia="Calibri" w:hAnsi="Times New Roman" w:cs="Times New Roman"/>
          <w:b/>
          <w:bCs/>
        </w:rPr>
      </w:pPr>
    </w:p>
    <w:p w:rsidR="002872B7" w:rsidRPr="002872B7" w:rsidRDefault="002872B7" w:rsidP="002872B7">
      <w:pPr>
        <w:spacing w:after="0"/>
        <w:jc w:val="center"/>
        <w:rPr>
          <w:rFonts w:ascii="Times New Roman" w:eastAsia="Calibri" w:hAnsi="Times New Roman" w:cs="Times New Roman"/>
          <w:b/>
          <w:bCs/>
        </w:rPr>
      </w:pPr>
      <w:r w:rsidRPr="002872B7">
        <w:rPr>
          <w:rFonts w:ascii="Times New Roman" w:eastAsia="Calibri" w:hAnsi="Times New Roman" w:cs="Times New Roman"/>
          <w:b/>
          <w:bCs/>
        </w:rPr>
        <w:t>Indokolás</w:t>
      </w:r>
    </w:p>
    <w:p w:rsidR="002872B7" w:rsidRPr="002872B7" w:rsidRDefault="002872B7" w:rsidP="002872B7">
      <w:pPr>
        <w:spacing w:after="0"/>
        <w:rPr>
          <w:rFonts w:ascii="Times New Roman" w:eastAsia="Calibri" w:hAnsi="Times New Roman" w:cs="Times New Roman"/>
          <w:bCs/>
        </w:rPr>
      </w:pPr>
    </w:p>
    <w:p w:rsidR="002872B7" w:rsidRPr="002872B7" w:rsidRDefault="002872B7" w:rsidP="002872B7">
      <w:pPr>
        <w:spacing w:after="0"/>
        <w:rPr>
          <w:rFonts w:ascii="Times New Roman" w:eastAsia="Calibri" w:hAnsi="Times New Roman" w:cs="Times New Roman"/>
          <w:bCs/>
        </w:rPr>
      </w:pPr>
      <w:r w:rsidRPr="002872B7">
        <w:rPr>
          <w:rFonts w:ascii="Times New Roman" w:eastAsia="Calibri" w:hAnsi="Times New Roman" w:cs="Times New Roman"/>
          <w:bCs/>
        </w:rPr>
        <w:t>1.§</w:t>
      </w:r>
      <w:proofErr w:type="spellStart"/>
      <w:r w:rsidRPr="002872B7">
        <w:rPr>
          <w:rFonts w:ascii="Times New Roman" w:eastAsia="Calibri" w:hAnsi="Times New Roman" w:cs="Times New Roman"/>
          <w:bCs/>
        </w:rPr>
        <w:t>-hoz</w:t>
      </w:r>
      <w:proofErr w:type="spellEnd"/>
      <w:r w:rsidRPr="002872B7">
        <w:rPr>
          <w:rFonts w:ascii="Times New Roman" w:eastAsia="Calibri" w:hAnsi="Times New Roman" w:cs="Times New Roman"/>
          <w:bCs/>
        </w:rPr>
        <w:t>: A már nem hatályos elnevezés javítása történt meg.</w:t>
      </w:r>
    </w:p>
    <w:p w:rsidR="005619BD" w:rsidRDefault="002872B7" w:rsidP="002872B7">
      <w:pPr>
        <w:spacing w:after="0"/>
        <w:rPr>
          <w:rFonts w:ascii="Times New Roman" w:eastAsia="Calibri" w:hAnsi="Times New Roman" w:cs="Times New Roman"/>
          <w:bCs/>
        </w:rPr>
      </w:pPr>
      <w:r w:rsidRPr="002872B7">
        <w:rPr>
          <w:rFonts w:ascii="Times New Roman" w:eastAsia="Calibri" w:hAnsi="Times New Roman" w:cs="Times New Roman"/>
          <w:bCs/>
        </w:rPr>
        <w:t>2.§</w:t>
      </w:r>
      <w:proofErr w:type="spellStart"/>
      <w:r w:rsidRPr="002872B7">
        <w:rPr>
          <w:rFonts w:ascii="Times New Roman" w:eastAsia="Calibri" w:hAnsi="Times New Roman" w:cs="Times New Roman"/>
          <w:bCs/>
        </w:rPr>
        <w:t>-hoz</w:t>
      </w:r>
      <w:proofErr w:type="spellEnd"/>
      <w:r w:rsidRPr="002872B7">
        <w:rPr>
          <w:rFonts w:ascii="Times New Roman" w:eastAsia="Calibri" w:hAnsi="Times New Roman" w:cs="Times New Roman"/>
          <w:bCs/>
        </w:rPr>
        <w:t>: Hatályba léptető rendelkezést tartalmaz.</w:t>
      </w:r>
    </w:p>
    <w:p w:rsidR="005619BD" w:rsidRDefault="005619BD">
      <w:pPr>
        <w:rPr>
          <w:rFonts w:ascii="Times New Roman" w:eastAsia="Calibri" w:hAnsi="Times New Roman" w:cs="Times New Roman"/>
          <w:bCs/>
        </w:rPr>
      </w:pPr>
      <w:r>
        <w:rPr>
          <w:rFonts w:ascii="Times New Roman" w:eastAsia="Calibri" w:hAnsi="Times New Roman" w:cs="Times New Roman"/>
          <w:bCs/>
        </w:rPr>
        <w:br w:type="page"/>
      </w:r>
    </w:p>
    <w:p w:rsidR="005619BD" w:rsidRPr="005619BD" w:rsidRDefault="005619BD" w:rsidP="005619BD">
      <w:pPr>
        <w:jc w:val="center"/>
        <w:rPr>
          <w:rFonts w:ascii="Times New Roman" w:eastAsia="Calibri" w:hAnsi="Times New Roman" w:cs="Times New Roman"/>
          <w:b/>
        </w:rPr>
      </w:pPr>
      <w:r w:rsidRPr="005619BD">
        <w:rPr>
          <w:rFonts w:ascii="Times New Roman" w:eastAsia="Calibri" w:hAnsi="Times New Roman" w:cs="Times New Roman"/>
          <w:b/>
        </w:rPr>
        <w:lastRenderedPageBreak/>
        <w:t>Budapest Főváros II. Kerületi Önkormányzat Képviselő-testületének …./2017. (….) önkormányzati rendelete a tanulmányi ösztöndíj alapításáról szóló 8/2015. (V.29.) önkormányzati rendelet módosításáról</w:t>
      </w:r>
    </w:p>
    <w:p w:rsidR="005619BD" w:rsidRPr="005619BD" w:rsidRDefault="005619BD" w:rsidP="005619BD">
      <w:pPr>
        <w:rPr>
          <w:rFonts w:ascii="Times New Roman" w:eastAsia="Calibri" w:hAnsi="Times New Roman" w:cs="Times New Roman"/>
          <w:sz w:val="20"/>
        </w:rPr>
      </w:pPr>
    </w:p>
    <w:p w:rsidR="005619BD" w:rsidRPr="005619BD" w:rsidRDefault="005619BD" w:rsidP="005619BD">
      <w:pPr>
        <w:rPr>
          <w:rFonts w:ascii="Times New Roman" w:eastAsia="Calibri" w:hAnsi="Times New Roman" w:cs="Times New Roman"/>
          <w:sz w:val="20"/>
        </w:r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35"/>
      </w:tblGrid>
      <w:tr w:rsidR="005619BD" w:rsidRPr="005619BD" w:rsidTr="0042474B">
        <w:tc>
          <w:tcPr>
            <w:tcW w:w="4606" w:type="dxa"/>
            <w:shd w:val="clear" w:color="auto" w:fill="auto"/>
          </w:tcPr>
          <w:p w:rsidR="005619BD" w:rsidRPr="005619BD" w:rsidRDefault="005619BD" w:rsidP="005619BD">
            <w:pPr>
              <w:jc w:val="center"/>
              <w:rPr>
                <w:rFonts w:ascii="Times New Roman" w:eastAsia="Calibri" w:hAnsi="Times New Roman" w:cs="Times New Roman"/>
                <w:sz w:val="20"/>
              </w:rPr>
            </w:pPr>
            <w:r w:rsidRPr="005619BD">
              <w:rPr>
                <w:rFonts w:ascii="Times New Roman" w:eastAsia="Calibri" w:hAnsi="Times New Roman" w:cs="Times New Roman"/>
                <w:sz w:val="20"/>
              </w:rPr>
              <w:t>Jelenlegi szabályozás</w:t>
            </w:r>
          </w:p>
        </w:tc>
        <w:tc>
          <w:tcPr>
            <w:tcW w:w="4606" w:type="dxa"/>
            <w:tcBorders>
              <w:right w:val="nil"/>
            </w:tcBorders>
            <w:shd w:val="clear" w:color="auto" w:fill="auto"/>
          </w:tcPr>
          <w:p w:rsidR="005619BD" w:rsidRPr="005619BD" w:rsidRDefault="005619BD" w:rsidP="005619BD">
            <w:pPr>
              <w:jc w:val="center"/>
              <w:rPr>
                <w:rFonts w:ascii="Times New Roman" w:eastAsia="Calibri" w:hAnsi="Times New Roman" w:cs="Times New Roman"/>
                <w:sz w:val="20"/>
              </w:rPr>
            </w:pPr>
            <w:r w:rsidRPr="005619BD">
              <w:rPr>
                <w:rFonts w:ascii="Times New Roman" w:eastAsia="Calibri" w:hAnsi="Times New Roman" w:cs="Times New Roman"/>
                <w:sz w:val="20"/>
              </w:rPr>
              <w:t>Javasolt módosítás</w:t>
            </w:r>
          </w:p>
        </w:tc>
      </w:tr>
      <w:tr w:rsidR="005619BD" w:rsidRPr="005619BD" w:rsidTr="0042474B">
        <w:tc>
          <w:tcPr>
            <w:tcW w:w="4606" w:type="dxa"/>
            <w:shd w:val="clear" w:color="auto" w:fill="auto"/>
          </w:tcPr>
          <w:p w:rsidR="005619BD" w:rsidRPr="005619BD" w:rsidRDefault="005619BD" w:rsidP="005619BD">
            <w:pPr>
              <w:jc w:val="center"/>
              <w:rPr>
                <w:rFonts w:ascii="Times New Roman" w:eastAsia="Calibri" w:hAnsi="Times New Roman" w:cs="Times New Roman"/>
                <w:sz w:val="20"/>
              </w:rPr>
            </w:pPr>
          </w:p>
        </w:tc>
        <w:tc>
          <w:tcPr>
            <w:tcW w:w="4606" w:type="dxa"/>
            <w:tcBorders>
              <w:right w:val="nil"/>
            </w:tcBorders>
            <w:shd w:val="clear" w:color="auto" w:fill="auto"/>
          </w:tcPr>
          <w:p w:rsidR="005619BD" w:rsidRPr="005619BD" w:rsidRDefault="005619BD" w:rsidP="005619BD">
            <w:pPr>
              <w:jc w:val="both"/>
              <w:rPr>
                <w:rFonts w:ascii="Times New Roman" w:eastAsia="Calibri" w:hAnsi="Times New Roman" w:cs="Times New Roman"/>
                <w:sz w:val="20"/>
              </w:rPr>
            </w:pPr>
            <w:r w:rsidRPr="005619BD">
              <w:rPr>
                <w:rFonts w:ascii="Times New Roman" w:eastAsia="Calibri" w:hAnsi="Times New Roman" w:cs="Times New Roman"/>
                <w:sz w:val="20"/>
              </w:rPr>
              <w:t>Budapest Főváros II. Kerületi Önkormányzat Képviselő-testülete a gyermekek védelméről és a gyámügyi igazgatásról szóló 1997. évi XXXI. törvény 18. § (2) bekezdésében kapott felhatalmazás alapján, Magyarország Alaptörvénye 32. cikk (1) bekezdés a) pontjában meghatározott feladatkörében eljárva a következőket rendeli el.</w:t>
            </w:r>
          </w:p>
        </w:tc>
      </w:tr>
      <w:tr w:rsidR="005619BD" w:rsidRPr="005619BD" w:rsidTr="0042474B">
        <w:tc>
          <w:tcPr>
            <w:tcW w:w="4606" w:type="dxa"/>
            <w:shd w:val="clear" w:color="auto" w:fill="auto"/>
          </w:tcPr>
          <w:p w:rsidR="005619BD" w:rsidRPr="005619BD" w:rsidRDefault="005619BD" w:rsidP="005619BD">
            <w:pPr>
              <w:jc w:val="center"/>
              <w:rPr>
                <w:rFonts w:ascii="Times New Roman" w:eastAsia="Calibri" w:hAnsi="Times New Roman" w:cs="Times New Roman"/>
                <w:sz w:val="20"/>
              </w:rPr>
            </w:pPr>
            <w:r w:rsidRPr="005619BD">
              <w:rPr>
                <w:rFonts w:ascii="Times New Roman" w:eastAsia="Calibri" w:hAnsi="Times New Roman" w:cs="Times New Roman"/>
                <w:sz w:val="20"/>
              </w:rPr>
              <w:t>5. §</w:t>
            </w:r>
          </w:p>
          <w:p w:rsidR="005619BD" w:rsidRPr="005619BD" w:rsidRDefault="005619BD" w:rsidP="005619BD">
            <w:pPr>
              <w:jc w:val="center"/>
              <w:rPr>
                <w:rFonts w:ascii="Times New Roman" w:eastAsia="Calibri" w:hAnsi="Times New Roman" w:cs="Times New Roman"/>
                <w:sz w:val="20"/>
              </w:rPr>
            </w:pPr>
          </w:p>
          <w:p w:rsidR="005619BD" w:rsidRPr="005619BD" w:rsidRDefault="005619BD" w:rsidP="005619BD">
            <w:pPr>
              <w:jc w:val="both"/>
              <w:rPr>
                <w:rFonts w:ascii="Times New Roman" w:eastAsia="Calibri" w:hAnsi="Times New Roman" w:cs="Times New Roman"/>
                <w:sz w:val="20"/>
              </w:rPr>
            </w:pPr>
            <w:r w:rsidRPr="005619BD">
              <w:rPr>
                <w:rFonts w:ascii="Times New Roman" w:eastAsia="Calibri" w:hAnsi="Times New Roman" w:cs="Times New Roman"/>
                <w:sz w:val="20"/>
              </w:rPr>
              <w:t>(1)</w:t>
            </w:r>
            <w:r w:rsidRPr="005619BD">
              <w:rPr>
                <w:rFonts w:ascii="Times New Roman" w:eastAsia="Calibri" w:hAnsi="Times New Roman" w:cs="Times New Roman"/>
                <w:sz w:val="20"/>
              </w:rPr>
              <w:tab/>
              <w:t xml:space="preserve">Az Ösztöndíj pályáztatási eljárását a Budapest II. kerületi Polgármesteri Hivatal Művelődési Irodája (továbbiakban: Művelődési Iroda) végzi. A pályázati kiírást eljuttatja a kerületi állami fenntartású iskoláknak, gyermekotthonoknak, II. kerületi nevelőszülőknek, megjelenteti a Budai Polgárban, és az Önkormányzat honlapján. </w:t>
            </w:r>
          </w:p>
          <w:p w:rsidR="005619BD" w:rsidRPr="005619BD" w:rsidRDefault="005619BD" w:rsidP="005619BD">
            <w:pPr>
              <w:jc w:val="both"/>
              <w:rPr>
                <w:rFonts w:ascii="Times New Roman" w:eastAsia="Calibri" w:hAnsi="Times New Roman" w:cs="Times New Roman"/>
                <w:sz w:val="20"/>
              </w:rPr>
            </w:pPr>
          </w:p>
          <w:p w:rsidR="005619BD" w:rsidRPr="005619BD" w:rsidRDefault="005619BD" w:rsidP="005619BD">
            <w:pPr>
              <w:jc w:val="both"/>
              <w:rPr>
                <w:rFonts w:ascii="Times New Roman" w:eastAsia="Calibri" w:hAnsi="Times New Roman" w:cs="Times New Roman"/>
                <w:sz w:val="20"/>
              </w:rPr>
            </w:pPr>
            <w:r w:rsidRPr="005619BD">
              <w:rPr>
                <w:rFonts w:ascii="Times New Roman" w:eastAsia="Calibri" w:hAnsi="Times New Roman" w:cs="Times New Roman"/>
                <w:sz w:val="20"/>
              </w:rPr>
              <w:t>(2)</w:t>
            </w:r>
            <w:r w:rsidRPr="005619BD">
              <w:rPr>
                <w:rFonts w:ascii="Times New Roman" w:eastAsia="Calibri" w:hAnsi="Times New Roman" w:cs="Times New Roman"/>
                <w:sz w:val="20"/>
              </w:rPr>
              <w:tab/>
              <w:t xml:space="preserve">Pályázni kizárólag a pályázati felhívás mellékletét képező, a Művelődési Irodán beszerezhető, illetve az önkormányzat honlapjáról letölthető nyomtatványon lehet. </w:t>
            </w:r>
          </w:p>
          <w:p w:rsidR="005619BD" w:rsidRPr="005619BD" w:rsidRDefault="005619BD" w:rsidP="005619BD">
            <w:pPr>
              <w:jc w:val="both"/>
              <w:rPr>
                <w:rFonts w:ascii="Times New Roman" w:eastAsia="Calibri" w:hAnsi="Times New Roman" w:cs="Times New Roman"/>
                <w:sz w:val="20"/>
              </w:rPr>
            </w:pPr>
          </w:p>
          <w:p w:rsidR="005619BD" w:rsidRPr="005619BD" w:rsidRDefault="005619BD" w:rsidP="005619BD">
            <w:pPr>
              <w:jc w:val="both"/>
              <w:rPr>
                <w:rFonts w:ascii="Times New Roman" w:eastAsia="Calibri" w:hAnsi="Times New Roman" w:cs="Times New Roman"/>
                <w:sz w:val="20"/>
              </w:rPr>
            </w:pPr>
            <w:r w:rsidRPr="005619BD">
              <w:rPr>
                <w:rFonts w:ascii="Times New Roman" w:eastAsia="Calibri" w:hAnsi="Times New Roman" w:cs="Times New Roman"/>
                <w:sz w:val="20"/>
              </w:rPr>
              <w:t>(3)</w:t>
            </w:r>
            <w:r w:rsidRPr="005619BD">
              <w:rPr>
                <w:rFonts w:ascii="Times New Roman" w:eastAsia="Calibri" w:hAnsi="Times New Roman" w:cs="Times New Roman"/>
                <w:sz w:val="20"/>
              </w:rPr>
              <w:tab/>
              <w:t>A pályázati kérelmet Művelődési Irodán lehet benyújtani.</w:t>
            </w:r>
          </w:p>
        </w:tc>
        <w:tc>
          <w:tcPr>
            <w:tcW w:w="4606" w:type="dxa"/>
            <w:tcBorders>
              <w:right w:val="nil"/>
            </w:tcBorders>
            <w:shd w:val="clear" w:color="auto" w:fill="auto"/>
          </w:tcPr>
          <w:p w:rsidR="005619BD" w:rsidRPr="005619BD" w:rsidRDefault="005619BD" w:rsidP="005619BD">
            <w:pPr>
              <w:jc w:val="center"/>
              <w:rPr>
                <w:rFonts w:ascii="Times New Roman" w:eastAsia="Calibri" w:hAnsi="Times New Roman" w:cs="Times New Roman"/>
                <w:sz w:val="20"/>
              </w:rPr>
            </w:pPr>
            <w:r w:rsidRPr="005619BD">
              <w:rPr>
                <w:rFonts w:ascii="Times New Roman" w:eastAsia="Calibri" w:hAnsi="Times New Roman" w:cs="Times New Roman"/>
                <w:sz w:val="20"/>
              </w:rPr>
              <w:t>1. §</w:t>
            </w:r>
          </w:p>
          <w:p w:rsidR="005619BD" w:rsidRPr="005619BD" w:rsidRDefault="005619BD" w:rsidP="005619BD">
            <w:pPr>
              <w:jc w:val="center"/>
              <w:rPr>
                <w:rFonts w:ascii="Times New Roman" w:eastAsia="Calibri" w:hAnsi="Times New Roman" w:cs="Times New Roman"/>
                <w:sz w:val="20"/>
              </w:rPr>
            </w:pPr>
          </w:p>
          <w:p w:rsidR="005619BD" w:rsidRPr="005619BD" w:rsidRDefault="005619BD" w:rsidP="005619BD">
            <w:pPr>
              <w:jc w:val="both"/>
              <w:rPr>
                <w:rFonts w:ascii="Times New Roman" w:eastAsia="Calibri" w:hAnsi="Times New Roman" w:cs="Times New Roman"/>
                <w:b/>
                <w:sz w:val="20"/>
              </w:rPr>
            </w:pPr>
            <w:r w:rsidRPr="005619BD">
              <w:rPr>
                <w:rFonts w:ascii="Times New Roman" w:eastAsia="Calibri" w:hAnsi="Times New Roman" w:cs="Times New Roman"/>
                <w:sz w:val="20"/>
              </w:rPr>
              <w:t xml:space="preserve">(1) A tanulmányi ösztöndíj alapításáról szóló 8/2015. (V.29.) önkormányzati rendelet (a továbbiakban: R.) 5. § (1) bekezdésében a Budapest II. kerületi Polgármesteri Hivatal Művelődési Irodája elnevezés helyébe a következő elnevezés lép: </w:t>
            </w:r>
          </w:p>
          <w:p w:rsidR="005619BD" w:rsidRPr="005619BD" w:rsidRDefault="005619BD" w:rsidP="005619BD">
            <w:pPr>
              <w:jc w:val="both"/>
              <w:rPr>
                <w:rFonts w:ascii="Times New Roman" w:eastAsia="Calibri" w:hAnsi="Times New Roman" w:cs="Times New Roman"/>
                <w:sz w:val="20"/>
              </w:rPr>
            </w:pPr>
            <w:r w:rsidRPr="005619BD">
              <w:rPr>
                <w:rFonts w:ascii="Times New Roman" w:eastAsia="Calibri" w:hAnsi="Times New Roman" w:cs="Times New Roman"/>
                <w:sz w:val="20"/>
              </w:rPr>
              <w:t xml:space="preserve">„Budapest II. kerületi Polgármesteri Hivatal Humánszolgáltatási Igazgatóság Intézményirányítási Osztálya (továbbiakban: Intézményirányítási Osztály)” </w:t>
            </w:r>
          </w:p>
          <w:p w:rsidR="005619BD" w:rsidRPr="005619BD" w:rsidRDefault="005619BD" w:rsidP="005619BD">
            <w:pPr>
              <w:jc w:val="both"/>
              <w:rPr>
                <w:rFonts w:ascii="Times New Roman" w:eastAsia="Calibri" w:hAnsi="Times New Roman" w:cs="Times New Roman"/>
                <w:sz w:val="20"/>
              </w:rPr>
            </w:pPr>
          </w:p>
          <w:p w:rsidR="005619BD" w:rsidRPr="005619BD" w:rsidRDefault="005619BD" w:rsidP="005619BD">
            <w:pPr>
              <w:jc w:val="both"/>
              <w:rPr>
                <w:rFonts w:ascii="Times New Roman" w:eastAsia="Calibri" w:hAnsi="Times New Roman" w:cs="Times New Roman"/>
                <w:sz w:val="20"/>
              </w:rPr>
            </w:pPr>
            <w:r w:rsidRPr="005619BD">
              <w:rPr>
                <w:rFonts w:ascii="Times New Roman" w:eastAsia="Calibri" w:hAnsi="Times New Roman" w:cs="Times New Roman"/>
                <w:sz w:val="20"/>
              </w:rPr>
              <w:t>(2) A R. 5. § (2) és (3) bekezdésében a Művelődési Irodán elnevezés helyébe a következő elnevezés lép:</w:t>
            </w:r>
          </w:p>
          <w:p w:rsidR="005619BD" w:rsidRPr="005619BD" w:rsidRDefault="005619BD" w:rsidP="005619BD">
            <w:pPr>
              <w:jc w:val="both"/>
              <w:rPr>
                <w:rFonts w:ascii="Times New Roman" w:eastAsia="Calibri" w:hAnsi="Times New Roman" w:cs="Times New Roman"/>
                <w:sz w:val="20"/>
              </w:rPr>
            </w:pPr>
            <w:r w:rsidRPr="005619BD">
              <w:rPr>
                <w:rFonts w:ascii="Times New Roman" w:eastAsia="Calibri" w:hAnsi="Times New Roman" w:cs="Times New Roman"/>
                <w:sz w:val="20"/>
              </w:rPr>
              <w:t>„Intézményirányítási Osztályon”</w:t>
            </w:r>
          </w:p>
          <w:p w:rsidR="005619BD" w:rsidRPr="005619BD" w:rsidRDefault="005619BD" w:rsidP="005619BD">
            <w:pPr>
              <w:jc w:val="center"/>
              <w:rPr>
                <w:rFonts w:ascii="Times New Roman" w:eastAsia="Calibri" w:hAnsi="Times New Roman" w:cs="Times New Roman"/>
                <w:sz w:val="20"/>
              </w:rPr>
            </w:pPr>
          </w:p>
        </w:tc>
      </w:tr>
      <w:tr w:rsidR="005619BD" w:rsidRPr="005619BD" w:rsidTr="0042474B">
        <w:tc>
          <w:tcPr>
            <w:tcW w:w="4606" w:type="dxa"/>
            <w:shd w:val="clear" w:color="auto" w:fill="auto"/>
          </w:tcPr>
          <w:p w:rsidR="005619BD" w:rsidRPr="005619BD" w:rsidRDefault="005619BD" w:rsidP="005619BD">
            <w:pPr>
              <w:jc w:val="center"/>
              <w:rPr>
                <w:rFonts w:ascii="Times New Roman" w:eastAsia="Calibri" w:hAnsi="Times New Roman" w:cs="Times New Roman"/>
                <w:sz w:val="20"/>
              </w:rPr>
            </w:pPr>
          </w:p>
          <w:p w:rsidR="005619BD" w:rsidRPr="005619BD" w:rsidRDefault="005619BD" w:rsidP="005619BD">
            <w:pPr>
              <w:jc w:val="center"/>
              <w:rPr>
                <w:rFonts w:ascii="Times New Roman" w:eastAsia="Calibri" w:hAnsi="Times New Roman" w:cs="Times New Roman"/>
                <w:sz w:val="20"/>
              </w:rPr>
            </w:pPr>
            <w:r w:rsidRPr="005619BD">
              <w:rPr>
                <w:rFonts w:ascii="Times New Roman" w:eastAsia="Calibri" w:hAnsi="Times New Roman" w:cs="Times New Roman"/>
                <w:sz w:val="20"/>
              </w:rPr>
              <w:t>6. §</w:t>
            </w:r>
          </w:p>
          <w:p w:rsidR="005619BD" w:rsidRPr="005619BD" w:rsidRDefault="005619BD" w:rsidP="005619BD">
            <w:pPr>
              <w:jc w:val="both"/>
              <w:rPr>
                <w:rFonts w:ascii="Times New Roman" w:eastAsia="Calibri" w:hAnsi="Times New Roman" w:cs="Times New Roman"/>
                <w:sz w:val="20"/>
              </w:rPr>
            </w:pPr>
            <w:r w:rsidRPr="005619BD">
              <w:rPr>
                <w:rFonts w:ascii="Times New Roman" w:eastAsia="Calibri" w:hAnsi="Times New Roman" w:cs="Times New Roman"/>
                <w:sz w:val="20"/>
              </w:rPr>
              <w:t>1)</w:t>
            </w:r>
            <w:r w:rsidRPr="005619BD">
              <w:rPr>
                <w:rFonts w:ascii="Times New Roman" w:eastAsia="Calibri" w:hAnsi="Times New Roman" w:cs="Times New Roman"/>
                <w:sz w:val="20"/>
              </w:rPr>
              <w:tab/>
              <w:t>A Művelődési Iroda a beérkezett pályázatokat a Bizottság elé terjeszti.</w:t>
            </w:r>
          </w:p>
          <w:p w:rsidR="005619BD" w:rsidRPr="005619BD" w:rsidRDefault="005619BD" w:rsidP="005619BD">
            <w:pPr>
              <w:jc w:val="both"/>
              <w:rPr>
                <w:rFonts w:ascii="Times New Roman" w:eastAsia="Calibri" w:hAnsi="Times New Roman" w:cs="Times New Roman"/>
                <w:sz w:val="20"/>
              </w:rPr>
            </w:pPr>
            <w:r w:rsidRPr="005619BD">
              <w:rPr>
                <w:rFonts w:ascii="Times New Roman" w:eastAsia="Calibri" w:hAnsi="Times New Roman" w:cs="Times New Roman"/>
                <w:sz w:val="20"/>
              </w:rPr>
              <w:t>2)</w:t>
            </w:r>
            <w:r w:rsidRPr="005619BD">
              <w:rPr>
                <w:rFonts w:ascii="Times New Roman" w:eastAsia="Calibri" w:hAnsi="Times New Roman" w:cs="Times New Roman"/>
                <w:sz w:val="20"/>
              </w:rPr>
              <w:tab/>
              <w:t>A Bizottság döntéséről a pályázó tanulót és iskoláját /a gyermekotthont /a nevelőszülőt a Művelődési Iroda értesíti legkésőbb az adott év szeptember 30-áig.</w:t>
            </w:r>
          </w:p>
        </w:tc>
        <w:tc>
          <w:tcPr>
            <w:tcW w:w="4606" w:type="dxa"/>
            <w:tcBorders>
              <w:right w:val="nil"/>
            </w:tcBorders>
            <w:shd w:val="clear" w:color="auto" w:fill="auto"/>
          </w:tcPr>
          <w:p w:rsidR="005619BD" w:rsidRPr="005619BD" w:rsidRDefault="005619BD" w:rsidP="005619BD">
            <w:pPr>
              <w:jc w:val="center"/>
              <w:rPr>
                <w:rFonts w:ascii="Times New Roman" w:eastAsia="Calibri" w:hAnsi="Times New Roman" w:cs="Times New Roman"/>
                <w:sz w:val="20"/>
              </w:rPr>
            </w:pPr>
          </w:p>
          <w:p w:rsidR="005619BD" w:rsidRPr="005619BD" w:rsidRDefault="005619BD" w:rsidP="005619BD">
            <w:pPr>
              <w:jc w:val="center"/>
              <w:rPr>
                <w:rFonts w:ascii="Times New Roman" w:eastAsia="Calibri" w:hAnsi="Times New Roman" w:cs="Times New Roman"/>
                <w:sz w:val="20"/>
              </w:rPr>
            </w:pPr>
            <w:r w:rsidRPr="005619BD">
              <w:rPr>
                <w:rFonts w:ascii="Times New Roman" w:eastAsia="Calibri" w:hAnsi="Times New Roman" w:cs="Times New Roman"/>
                <w:sz w:val="20"/>
              </w:rPr>
              <w:t>2. §</w:t>
            </w:r>
          </w:p>
          <w:p w:rsidR="005619BD" w:rsidRPr="005619BD" w:rsidRDefault="005619BD" w:rsidP="005619BD">
            <w:pPr>
              <w:jc w:val="both"/>
              <w:rPr>
                <w:rFonts w:ascii="Times New Roman" w:eastAsia="Calibri" w:hAnsi="Times New Roman" w:cs="Times New Roman"/>
                <w:sz w:val="20"/>
              </w:rPr>
            </w:pPr>
            <w:r w:rsidRPr="005619BD">
              <w:rPr>
                <w:rFonts w:ascii="Times New Roman" w:eastAsia="Calibri" w:hAnsi="Times New Roman" w:cs="Times New Roman"/>
                <w:sz w:val="20"/>
              </w:rPr>
              <w:t>A R. 6 § (1) és (2) bekezdésében a Művelődési Iroda elnevezés helyébe a következő elnevezés lép:</w:t>
            </w:r>
          </w:p>
          <w:p w:rsidR="005619BD" w:rsidRPr="005619BD" w:rsidRDefault="005619BD" w:rsidP="005619BD">
            <w:pPr>
              <w:jc w:val="both"/>
              <w:rPr>
                <w:rFonts w:ascii="Times New Roman" w:eastAsia="Calibri" w:hAnsi="Times New Roman" w:cs="Times New Roman"/>
                <w:sz w:val="20"/>
              </w:rPr>
            </w:pPr>
            <w:r w:rsidRPr="005619BD">
              <w:rPr>
                <w:rFonts w:ascii="Times New Roman" w:eastAsia="Calibri" w:hAnsi="Times New Roman" w:cs="Times New Roman"/>
                <w:sz w:val="20"/>
              </w:rPr>
              <w:t>„Intézményirányítási Osztály”</w:t>
            </w:r>
          </w:p>
        </w:tc>
      </w:tr>
      <w:tr w:rsidR="005619BD" w:rsidRPr="005619BD" w:rsidTr="0042474B">
        <w:tc>
          <w:tcPr>
            <w:tcW w:w="4606" w:type="dxa"/>
            <w:shd w:val="clear" w:color="auto" w:fill="auto"/>
          </w:tcPr>
          <w:p w:rsidR="005619BD" w:rsidRPr="005619BD" w:rsidRDefault="005619BD" w:rsidP="005619BD">
            <w:pPr>
              <w:jc w:val="center"/>
              <w:rPr>
                <w:rFonts w:ascii="Times New Roman" w:eastAsia="Calibri" w:hAnsi="Times New Roman" w:cs="Times New Roman"/>
                <w:sz w:val="20"/>
              </w:rPr>
            </w:pPr>
          </w:p>
        </w:tc>
        <w:tc>
          <w:tcPr>
            <w:tcW w:w="4606" w:type="dxa"/>
            <w:tcBorders>
              <w:right w:val="nil"/>
            </w:tcBorders>
            <w:shd w:val="clear" w:color="auto" w:fill="auto"/>
          </w:tcPr>
          <w:p w:rsidR="005619BD" w:rsidRPr="005619BD" w:rsidRDefault="005619BD" w:rsidP="005619BD">
            <w:pPr>
              <w:jc w:val="center"/>
              <w:rPr>
                <w:rFonts w:ascii="Times New Roman" w:eastAsia="Calibri" w:hAnsi="Times New Roman" w:cs="Times New Roman"/>
                <w:sz w:val="20"/>
              </w:rPr>
            </w:pPr>
          </w:p>
          <w:p w:rsidR="005619BD" w:rsidRPr="005619BD" w:rsidRDefault="005619BD" w:rsidP="005619BD">
            <w:pPr>
              <w:jc w:val="center"/>
              <w:rPr>
                <w:rFonts w:ascii="Times New Roman" w:eastAsia="Calibri" w:hAnsi="Times New Roman" w:cs="Times New Roman"/>
                <w:sz w:val="20"/>
              </w:rPr>
            </w:pPr>
            <w:r w:rsidRPr="005619BD">
              <w:rPr>
                <w:rFonts w:ascii="Times New Roman" w:eastAsia="Calibri" w:hAnsi="Times New Roman" w:cs="Times New Roman"/>
                <w:sz w:val="20"/>
              </w:rPr>
              <w:t>3. §</w:t>
            </w:r>
          </w:p>
          <w:p w:rsidR="005619BD" w:rsidRPr="005619BD" w:rsidRDefault="005619BD" w:rsidP="005619BD">
            <w:pPr>
              <w:jc w:val="both"/>
              <w:rPr>
                <w:rFonts w:ascii="Times New Roman" w:eastAsia="Calibri" w:hAnsi="Times New Roman" w:cs="Times New Roman"/>
                <w:sz w:val="20"/>
              </w:rPr>
            </w:pPr>
            <w:r w:rsidRPr="005619BD">
              <w:rPr>
                <w:rFonts w:ascii="Times New Roman" w:eastAsia="Calibri" w:hAnsi="Times New Roman" w:cs="Times New Roman"/>
                <w:sz w:val="20"/>
              </w:rPr>
              <w:t>Jelen rendelet 2017. október 1. napján lép hatályba és az azt követő napon törvény erejénél fogva hatályát veszti.</w:t>
            </w:r>
          </w:p>
        </w:tc>
      </w:tr>
    </w:tbl>
    <w:p w:rsidR="005619BD" w:rsidRPr="005619BD" w:rsidRDefault="005619BD" w:rsidP="005619BD">
      <w:pPr>
        <w:spacing w:after="0"/>
        <w:jc w:val="center"/>
        <w:rPr>
          <w:rFonts w:ascii="Times New Roman" w:eastAsia="Calibri" w:hAnsi="Times New Roman" w:cs="Times New Roman"/>
          <w:b/>
        </w:rPr>
      </w:pPr>
      <w:r w:rsidRPr="005619BD">
        <w:rPr>
          <w:rFonts w:ascii="Times New Roman" w:eastAsia="Calibri" w:hAnsi="Times New Roman" w:cs="Times New Roman"/>
          <w:b/>
        </w:rPr>
        <w:lastRenderedPageBreak/>
        <w:t>Budapest Főváros II. Kerületi Önkormányzat Képviselő-testületének …./2017. (….) önkormányzati rendelete a tanulmányi ösztöndíj alapításáról szóló 8/2015. (V.29.) önkormányzati rendelet módosításáról</w:t>
      </w:r>
    </w:p>
    <w:p w:rsidR="005619BD" w:rsidRPr="005619BD" w:rsidRDefault="005619BD" w:rsidP="005619BD">
      <w:pPr>
        <w:spacing w:after="0"/>
        <w:rPr>
          <w:rFonts w:ascii="Times New Roman" w:eastAsia="Calibri" w:hAnsi="Times New Roman" w:cs="Times New Roman"/>
        </w:rPr>
      </w:pPr>
    </w:p>
    <w:p w:rsidR="005619BD" w:rsidRDefault="005619BD" w:rsidP="005619BD">
      <w:pPr>
        <w:spacing w:after="0"/>
        <w:jc w:val="both"/>
        <w:rPr>
          <w:rFonts w:ascii="Times New Roman" w:eastAsia="Calibri" w:hAnsi="Times New Roman" w:cs="Times New Roman"/>
        </w:rPr>
      </w:pPr>
      <w:r w:rsidRPr="005619BD">
        <w:rPr>
          <w:rFonts w:ascii="Times New Roman" w:eastAsia="Calibri" w:hAnsi="Times New Roman" w:cs="Times New Roman"/>
        </w:rPr>
        <w:t>Budapest Főváros II. Kerületi Önkormányzat Képviselő-testülete a gyermekek védelméről és a gyámügyi igazgatásról szóló 1997. évi XXXI. törvény 18. § (2) bekezdésében kapott felhatalmazás alapján, Magyarország Alaptörvénye 32. cikk (1) bekezdés a) pontjában meghatározott feladatkörében eljárva a következőket rendeli el.</w:t>
      </w:r>
    </w:p>
    <w:p w:rsidR="005619BD" w:rsidRPr="005619BD" w:rsidRDefault="005619BD" w:rsidP="005619BD">
      <w:pPr>
        <w:spacing w:after="0"/>
        <w:jc w:val="both"/>
        <w:rPr>
          <w:rFonts w:ascii="Times New Roman" w:eastAsia="Calibri" w:hAnsi="Times New Roman" w:cs="Times New Roman"/>
        </w:rPr>
      </w:pPr>
    </w:p>
    <w:p w:rsidR="005619BD" w:rsidRPr="005619BD" w:rsidRDefault="005619BD" w:rsidP="005619BD">
      <w:pPr>
        <w:spacing w:after="0"/>
        <w:jc w:val="center"/>
        <w:rPr>
          <w:rFonts w:ascii="Times New Roman" w:eastAsia="Calibri" w:hAnsi="Times New Roman" w:cs="Times New Roman"/>
          <w:b/>
        </w:rPr>
      </w:pPr>
      <w:r w:rsidRPr="005619BD">
        <w:rPr>
          <w:rFonts w:ascii="Times New Roman" w:eastAsia="Calibri" w:hAnsi="Times New Roman" w:cs="Times New Roman"/>
          <w:b/>
        </w:rPr>
        <w:t>1. §</w:t>
      </w:r>
    </w:p>
    <w:p w:rsidR="005619BD" w:rsidRPr="005619BD" w:rsidRDefault="005619BD" w:rsidP="005619BD">
      <w:pPr>
        <w:spacing w:after="0"/>
        <w:jc w:val="center"/>
        <w:rPr>
          <w:rFonts w:ascii="Times New Roman" w:eastAsia="Calibri" w:hAnsi="Times New Roman" w:cs="Times New Roman"/>
        </w:rPr>
      </w:pPr>
    </w:p>
    <w:p w:rsidR="005619BD" w:rsidRPr="005619BD" w:rsidRDefault="005619BD" w:rsidP="005619BD">
      <w:pPr>
        <w:spacing w:after="0"/>
        <w:jc w:val="both"/>
        <w:rPr>
          <w:rFonts w:ascii="Times New Roman" w:eastAsia="Calibri" w:hAnsi="Times New Roman" w:cs="Times New Roman"/>
        </w:rPr>
      </w:pPr>
      <w:r w:rsidRPr="005619BD">
        <w:rPr>
          <w:rFonts w:ascii="Times New Roman" w:eastAsia="Calibri" w:hAnsi="Times New Roman" w:cs="Times New Roman"/>
        </w:rPr>
        <w:t xml:space="preserve">(1) A tanulmányi ösztöndíj alapításáról szóló 8/2015. (V.29.) önkormányzati rendelet (a továbbiakban: R.) 5. § (1) bekezdésében a Budapest II. kerületi Polgármesteri Hivatal Művelődési Irodája elnevezés helyébe a következő elnevezés lép: </w:t>
      </w:r>
    </w:p>
    <w:p w:rsidR="005619BD" w:rsidRPr="005619BD" w:rsidRDefault="005619BD" w:rsidP="005619BD">
      <w:pPr>
        <w:spacing w:after="0"/>
        <w:rPr>
          <w:rFonts w:ascii="Times New Roman" w:eastAsia="Calibri" w:hAnsi="Times New Roman" w:cs="Times New Roman"/>
        </w:rPr>
      </w:pPr>
    </w:p>
    <w:p w:rsidR="005619BD" w:rsidRPr="005619BD" w:rsidRDefault="005619BD" w:rsidP="005619BD">
      <w:pPr>
        <w:spacing w:after="0"/>
        <w:jc w:val="both"/>
        <w:rPr>
          <w:rFonts w:ascii="Times New Roman" w:eastAsia="Calibri" w:hAnsi="Times New Roman" w:cs="Times New Roman"/>
        </w:rPr>
      </w:pPr>
      <w:r w:rsidRPr="005619BD">
        <w:rPr>
          <w:rFonts w:ascii="Times New Roman" w:eastAsia="Calibri" w:hAnsi="Times New Roman" w:cs="Times New Roman"/>
        </w:rPr>
        <w:t xml:space="preserve">„Budapest II. kerületi Polgármesteri Hivatal Humánszolgáltatási Igazgatóság Intézményirányítási Osztály (továbbiakban: Intézményirányítási Osztály)” </w:t>
      </w:r>
    </w:p>
    <w:p w:rsidR="005619BD" w:rsidRPr="005619BD" w:rsidRDefault="005619BD" w:rsidP="005619BD">
      <w:pPr>
        <w:spacing w:after="0"/>
        <w:rPr>
          <w:rFonts w:ascii="Times New Roman" w:eastAsia="Calibri" w:hAnsi="Times New Roman" w:cs="Times New Roman"/>
        </w:rPr>
      </w:pPr>
    </w:p>
    <w:p w:rsidR="005619BD" w:rsidRPr="005619BD" w:rsidRDefault="005619BD" w:rsidP="005619BD">
      <w:pPr>
        <w:spacing w:after="0"/>
        <w:jc w:val="both"/>
        <w:rPr>
          <w:rFonts w:ascii="Times New Roman" w:eastAsia="Calibri" w:hAnsi="Times New Roman" w:cs="Times New Roman"/>
        </w:rPr>
      </w:pPr>
      <w:r w:rsidRPr="005619BD">
        <w:rPr>
          <w:rFonts w:ascii="Times New Roman" w:eastAsia="Calibri" w:hAnsi="Times New Roman" w:cs="Times New Roman"/>
        </w:rPr>
        <w:t>(2) A R. 5. § (2) és (3) bekezdésében a Művelődési Irodán elnevezés helyébe a következő elnevezés lép:</w:t>
      </w:r>
    </w:p>
    <w:p w:rsidR="005619BD" w:rsidRPr="005619BD" w:rsidRDefault="005619BD" w:rsidP="005619BD">
      <w:pPr>
        <w:spacing w:after="0"/>
        <w:rPr>
          <w:rFonts w:ascii="Times New Roman" w:eastAsia="Calibri" w:hAnsi="Times New Roman" w:cs="Times New Roman"/>
        </w:rPr>
      </w:pPr>
    </w:p>
    <w:p w:rsidR="005619BD" w:rsidRPr="005619BD" w:rsidRDefault="005619BD" w:rsidP="005619BD">
      <w:pPr>
        <w:spacing w:after="0"/>
        <w:jc w:val="both"/>
        <w:rPr>
          <w:rFonts w:ascii="Times New Roman" w:eastAsia="Calibri" w:hAnsi="Times New Roman" w:cs="Times New Roman"/>
        </w:rPr>
      </w:pPr>
      <w:r w:rsidRPr="005619BD">
        <w:rPr>
          <w:rFonts w:ascii="Times New Roman" w:eastAsia="Calibri" w:hAnsi="Times New Roman" w:cs="Times New Roman"/>
        </w:rPr>
        <w:t>„Intézményirányítási Osztályon”.</w:t>
      </w:r>
    </w:p>
    <w:p w:rsidR="005619BD" w:rsidRPr="005619BD" w:rsidRDefault="005619BD" w:rsidP="005619BD">
      <w:pPr>
        <w:spacing w:after="0"/>
        <w:rPr>
          <w:rFonts w:ascii="Times New Roman" w:eastAsia="Calibri" w:hAnsi="Times New Roman" w:cs="Times New Roman"/>
        </w:rPr>
      </w:pPr>
    </w:p>
    <w:p w:rsidR="005619BD" w:rsidRPr="005619BD" w:rsidRDefault="005619BD" w:rsidP="005619BD">
      <w:pPr>
        <w:spacing w:after="0"/>
        <w:rPr>
          <w:rFonts w:ascii="Times New Roman" w:eastAsia="Calibri" w:hAnsi="Times New Roman" w:cs="Times New Roman"/>
        </w:rPr>
      </w:pPr>
    </w:p>
    <w:p w:rsidR="005619BD" w:rsidRPr="005619BD" w:rsidRDefault="005619BD" w:rsidP="005619BD">
      <w:pPr>
        <w:spacing w:after="0"/>
        <w:jc w:val="center"/>
        <w:rPr>
          <w:rFonts w:ascii="Times New Roman" w:eastAsia="Calibri" w:hAnsi="Times New Roman" w:cs="Times New Roman"/>
          <w:b/>
        </w:rPr>
      </w:pPr>
      <w:r w:rsidRPr="005619BD">
        <w:rPr>
          <w:rFonts w:ascii="Times New Roman" w:eastAsia="Calibri" w:hAnsi="Times New Roman" w:cs="Times New Roman"/>
          <w:b/>
        </w:rPr>
        <w:t>2. §</w:t>
      </w:r>
    </w:p>
    <w:p w:rsidR="005619BD" w:rsidRPr="005619BD" w:rsidRDefault="005619BD" w:rsidP="005619BD">
      <w:pPr>
        <w:spacing w:after="0"/>
        <w:jc w:val="center"/>
        <w:rPr>
          <w:rFonts w:ascii="Times New Roman" w:eastAsia="Calibri" w:hAnsi="Times New Roman" w:cs="Times New Roman"/>
        </w:rPr>
      </w:pPr>
    </w:p>
    <w:p w:rsidR="005619BD" w:rsidRPr="005619BD" w:rsidRDefault="005619BD" w:rsidP="005619BD">
      <w:pPr>
        <w:spacing w:after="0"/>
        <w:jc w:val="both"/>
        <w:rPr>
          <w:rFonts w:ascii="Times New Roman" w:eastAsia="Calibri" w:hAnsi="Times New Roman" w:cs="Times New Roman"/>
        </w:rPr>
      </w:pPr>
      <w:r w:rsidRPr="005619BD">
        <w:rPr>
          <w:rFonts w:ascii="Times New Roman" w:eastAsia="Calibri" w:hAnsi="Times New Roman" w:cs="Times New Roman"/>
        </w:rPr>
        <w:t>A R. 6. § (1) és (2) bekezdésében a Művelődési Iroda elnevezés helyébe a következő elnevezés lép:„Intézményirányítási Osztály”.</w:t>
      </w:r>
    </w:p>
    <w:p w:rsidR="005619BD" w:rsidRPr="005619BD" w:rsidRDefault="005619BD" w:rsidP="005619BD">
      <w:pPr>
        <w:spacing w:after="0"/>
        <w:jc w:val="both"/>
        <w:rPr>
          <w:rFonts w:ascii="Times New Roman" w:eastAsia="Calibri" w:hAnsi="Times New Roman" w:cs="Times New Roman"/>
        </w:rPr>
      </w:pPr>
    </w:p>
    <w:p w:rsidR="005619BD" w:rsidRPr="005619BD" w:rsidRDefault="005619BD" w:rsidP="005619BD">
      <w:pPr>
        <w:spacing w:after="0"/>
        <w:jc w:val="both"/>
        <w:rPr>
          <w:rFonts w:ascii="Times New Roman" w:eastAsia="Calibri" w:hAnsi="Times New Roman" w:cs="Times New Roman"/>
        </w:rPr>
      </w:pPr>
    </w:p>
    <w:p w:rsidR="005619BD" w:rsidRPr="005619BD" w:rsidRDefault="005619BD" w:rsidP="005619BD">
      <w:pPr>
        <w:spacing w:after="0"/>
        <w:jc w:val="center"/>
        <w:rPr>
          <w:rFonts w:ascii="Times New Roman" w:eastAsia="Calibri" w:hAnsi="Times New Roman" w:cs="Times New Roman"/>
          <w:b/>
        </w:rPr>
      </w:pPr>
      <w:r w:rsidRPr="005619BD">
        <w:rPr>
          <w:rFonts w:ascii="Times New Roman" w:eastAsia="Calibri" w:hAnsi="Times New Roman" w:cs="Times New Roman"/>
          <w:b/>
        </w:rPr>
        <w:t>3. §</w:t>
      </w:r>
    </w:p>
    <w:p w:rsidR="005619BD" w:rsidRPr="005619BD" w:rsidRDefault="005619BD" w:rsidP="005619BD">
      <w:pPr>
        <w:spacing w:after="0"/>
        <w:jc w:val="center"/>
        <w:rPr>
          <w:rFonts w:ascii="Times New Roman" w:eastAsia="Calibri" w:hAnsi="Times New Roman" w:cs="Times New Roman"/>
        </w:rPr>
      </w:pPr>
    </w:p>
    <w:p w:rsidR="005619BD" w:rsidRPr="005619BD" w:rsidRDefault="005619BD" w:rsidP="005619BD">
      <w:pPr>
        <w:spacing w:after="0"/>
        <w:jc w:val="both"/>
        <w:rPr>
          <w:rFonts w:ascii="Times New Roman" w:eastAsia="Calibri" w:hAnsi="Times New Roman" w:cs="Times New Roman"/>
        </w:rPr>
      </w:pPr>
      <w:r w:rsidRPr="005619BD">
        <w:rPr>
          <w:rFonts w:ascii="Times New Roman" w:eastAsia="Calibri" w:hAnsi="Times New Roman" w:cs="Times New Roman"/>
        </w:rPr>
        <w:t>Jelen rendelet 2017. október 1. napján lép hatályba és az azt követő napon törvény erejénél fogva hatályát veszti.</w:t>
      </w:r>
    </w:p>
    <w:p w:rsidR="005619BD" w:rsidRPr="005619BD" w:rsidRDefault="005619BD" w:rsidP="005619BD">
      <w:pPr>
        <w:spacing w:after="0"/>
        <w:rPr>
          <w:rFonts w:ascii="Times New Roman" w:eastAsia="Calibri" w:hAnsi="Times New Roman" w:cs="Times New Roman"/>
        </w:rPr>
      </w:pPr>
    </w:p>
    <w:p w:rsidR="005619BD" w:rsidRPr="005619BD" w:rsidRDefault="005619BD" w:rsidP="005619BD">
      <w:pPr>
        <w:spacing w:after="0"/>
        <w:rPr>
          <w:rFonts w:ascii="Times New Roman" w:eastAsia="Calibri" w:hAnsi="Times New Roman" w:cs="Times New Roman"/>
        </w:rPr>
      </w:pPr>
    </w:p>
    <w:p w:rsidR="005619BD" w:rsidRPr="005619BD" w:rsidRDefault="005619BD" w:rsidP="005619BD">
      <w:pPr>
        <w:spacing w:after="0"/>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5"/>
      </w:tblGrid>
      <w:tr w:rsidR="005619BD" w:rsidRPr="005619BD" w:rsidTr="0042474B">
        <w:tc>
          <w:tcPr>
            <w:tcW w:w="4606" w:type="dxa"/>
            <w:shd w:val="clear" w:color="auto" w:fill="auto"/>
          </w:tcPr>
          <w:p w:rsidR="005619BD" w:rsidRPr="005619BD" w:rsidRDefault="005619BD" w:rsidP="005619BD">
            <w:pPr>
              <w:spacing w:after="0"/>
              <w:jc w:val="center"/>
              <w:rPr>
                <w:rFonts w:ascii="Times New Roman" w:eastAsia="Calibri" w:hAnsi="Times New Roman" w:cs="Times New Roman"/>
              </w:rPr>
            </w:pPr>
            <w:r w:rsidRPr="005619BD">
              <w:rPr>
                <w:rFonts w:ascii="Times New Roman" w:eastAsia="Calibri" w:hAnsi="Times New Roman" w:cs="Times New Roman"/>
              </w:rPr>
              <w:t>Dr. Láng Zsolt</w:t>
            </w:r>
          </w:p>
          <w:p w:rsidR="005619BD" w:rsidRPr="005619BD" w:rsidRDefault="005619BD" w:rsidP="005619BD">
            <w:pPr>
              <w:spacing w:after="0"/>
              <w:jc w:val="center"/>
              <w:rPr>
                <w:rFonts w:ascii="Times New Roman" w:eastAsia="Calibri" w:hAnsi="Times New Roman" w:cs="Times New Roman"/>
              </w:rPr>
            </w:pPr>
            <w:r w:rsidRPr="005619BD">
              <w:rPr>
                <w:rFonts w:ascii="Times New Roman" w:eastAsia="Calibri" w:hAnsi="Times New Roman" w:cs="Times New Roman"/>
              </w:rPr>
              <w:t>Polgármester</w:t>
            </w:r>
          </w:p>
        </w:tc>
        <w:tc>
          <w:tcPr>
            <w:tcW w:w="4606" w:type="dxa"/>
            <w:shd w:val="clear" w:color="auto" w:fill="auto"/>
          </w:tcPr>
          <w:p w:rsidR="005619BD" w:rsidRPr="005619BD" w:rsidRDefault="005619BD" w:rsidP="005619BD">
            <w:pPr>
              <w:spacing w:after="0"/>
              <w:jc w:val="center"/>
              <w:rPr>
                <w:rFonts w:ascii="Times New Roman" w:eastAsia="Calibri" w:hAnsi="Times New Roman" w:cs="Times New Roman"/>
              </w:rPr>
            </w:pPr>
            <w:r w:rsidRPr="005619BD">
              <w:rPr>
                <w:rFonts w:ascii="Times New Roman" w:eastAsia="Calibri" w:hAnsi="Times New Roman" w:cs="Times New Roman"/>
              </w:rPr>
              <w:t>dr. Szalai Tibor</w:t>
            </w:r>
          </w:p>
          <w:p w:rsidR="005619BD" w:rsidRPr="005619BD" w:rsidRDefault="005619BD" w:rsidP="005619BD">
            <w:pPr>
              <w:spacing w:after="0"/>
              <w:jc w:val="center"/>
              <w:rPr>
                <w:rFonts w:ascii="Times New Roman" w:eastAsia="Calibri" w:hAnsi="Times New Roman" w:cs="Times New Roman"/>
              </w:rPr>
            </w:pPr>
            <w:r w:rsidRPr="005619BD">
              <w:rPr>
                <w:rFonts w:ascii="Times New Roman" w:eastAsia="Calibri" w:hAnsi="Times New Roman" w:cs="Times New Roman"/>
              </w:rPr>
              <w:t>Jegyző</w:t>
            </w:r>
          </w:p>
        </w:tc>
      </w:tr>
    </w:tbl>
    <w:p w:rsidR="005619BD" w:rsidRPr="005619BD" w:rsidRDefault="005619BD" w:rsidP="005619BD">
      <w:pPr>
        <w:spacing w:after="0"/>
        <w:rPr>
          <w:rFonts w:ascii="Times New Roman" w:eastAsia="Calibri" w:hAnsi="Times New Roman" w:cs="Times New Roman"/>
        </w:rPr>
      </w:pPr>
    </w:p>
    <w:p w:rsidR="005619BD" w:rsidRPr="005619BD" w:rsidRDefault="005619BD" w:rsidP="005619BD">
      <w:pPr>
        <w:spacing w:after="0"/>
        <w:rPr>
          <w:rFonts w:ascii="Times New Roman" w:eastAsia="Calibri" w:hAnsi="Times New Roman" w:cs="Times New Roman"/>
        </w:rPr>
      </w:pPr>
    </w:p>
    <w:p w:rsidR="005619BD" w:rsidRPr="005619BD" w:rsidRDefault="005619BD" w:rsidP="005619BD">
      <w:pPr>
        <w:spacing w:after="0"/>
        <w:rPr>
          <w:rFonts w:ascii="Times New Roman" w:eastAsia="Calibri" w:hAnsi="Times New Roman" w:cs="Times New Roman"/>
        </w:rPr>
      </w:pPr>
    </w:p>
    <w:p w:rsidR="005619BD" w:rsidRPr="005619BD" w:rsidRDefault="005619BD" w:rsidP="005619BD">
      <w:pPr>
        <w:spacing w:after="0"/>
        <w:rPr>
          <w:rFonts w:ascii="Times New Roman" w:eastAsia="Calibri" w:hAnsi="Times New Roman" w:cs="Times New Roman"/>
        </w:rPr>
      </w:pPr>
    </w:p>
    <w:p w:rsidR="005619BD" w:rsidRPr="005619BD" w:rsidRDefault="005619BD" w:rsidP="005619BD">
      <w:pPr>
        <w:spacing w:after="0"/>
        <w:jc w:val="center"/>
        <w:rPr>
          <w:rFonts w:ascii="Times New Roman" w:eastAsia="Calibri" w:hAnsi="Times New Roman" w:cs="Times New Roman"/>
          <w:b/>
        </w:rPr>
      </w:pPr>
      <w:r w:rsidRPr="005619BD">
        <w:rPr>
          <w:rFonts w:ascii="Times New Roman" w:eastAsia="Calibri" w:hAnsi="Times New Roman" w:cs="Times New Roman"/>
          <w:b/>
        </w:rPr>
        <w:t>Indokolás</w:t>
      </w:r>
    </w:p>
    <w:p w:rsidR="005619BD" w:rsidRPr="005619BD" w:rsidRDefault="005619BD" w:rsidP="005619BD">
      <w:pPr>
        <w:spacing w:after="0"/>
        <w:rPr>
          <w:rFonts w:ascii="Times New Roman" w:eastAsia="Calibri" w:hAnsi="Times New Roman" w:cs="Times New Roman"/>
        </w:rPr>
      </w:pPr>
    </w:p>
    <w:p w:rsidR="005619BD" w:rsidRPr="005619BD" w:rsidRDefault="005619BD" w:rsidP="005619BD">
      <w:pPr>
        <w:spacing w:after="0"/>
        <w:jc w:val="both"/>
        <w:rPr>
          <w:rFonts w:ascii="Times New Roman" w:eastAsia="Calibri" w:hAnsi="Times New Roman" w:cs="Times New Roman"/>
        </w:rPr>
      </w:pPr>
      <w:r w:rsidRPr="005619BD">
        <w:rPr>
          <w:rFonts w:ascii="Times New Roman" w:eastAsia="Calibri" w:hAnsi="Times New Roman" w:cs="Times New Roman"/>
        </w:rPr>
        <w:t>1-2.§</w:t>
      </w:r>
      <w:proofErr w:type="spellStart"/>
      <w:r w:rsidRPr="005619BD">
        <w:rPr>
          <w:rFonts w:ascii="Times New Roman" w:eastAsia="Calibri" w:hAnsi="Times New Roman" w:cs="Times New Roman"/>
        </w:rPr>
        <w:t>-hoz</w:t>
      </w:r>
      <w:proofErr w:type="spellEnd"/>
      <w:r w:rsidRPr="005619BD">
        <w:rPr>
          <w:rFonts w:ascii="Times New Roman" w:eastAsia="Calibri" w:hAnsi="Times New Roman" w:cs="Times New Roman"/>
        </w:rPr>
        <w:t>: A már nem hatályos elnevezések javítása történt meg.</w:t>
      </w:r>
    </w:p>
    <w:p w:rsidR="00974646" w:rsidRDefault="005619BD" w:rsidP="005619BD">
      <w:pPr>
        <w:spacing w:after="0"/>
        <w:jc w:val="both"/>
        <w:rPr>
          <w:rFonts w:ascii="Times New Roman" w:eastAsia="Calibri" w:hAnsi="Times New Roman" w:cs="Times New Roman"/>
        </w:rPr>
      </w:pPr>
      <w:r w:rsidRPr="005619BD">
        <w:rPr>
          <w:rFonts w:ascii="Times New Roman" w:eastAsia="Calibri" w:hAnsi="Times New Roman" w:cs="Times New Roman"/>
        </w:rPr>
        <w:t>3.§</w:t>
      </w:r>
      <w:proofErr w:type="spellStart"/>
      <w:r w:rsidRPr="005619BD">
        <w:rPr>
          <w:rFonts w:ascii="Times New Roman" w:eastAsia="Calibri" w:hAnsi="Times New Roman" w:cs="Times New Roman"/>
        </w:rPr>
        <w:t>-hoz</w:t>
      </w:r>
      <w:proofErr w:type="spellEnd"/>
      <w:r w:rsidRPr="005619BD">
        <w:rPr>
          <w:rFonts w:ascii="Times New Roman" w:eastAsia="Calibri" w:hAnsi="Times New Roman" w:cs="Times New Roman"/>
        </w:rPr>
        <w:t>: Hatályba léptető rendelkezést tartalmaz.</w:t>
      </w:r>
    </w:p>
    <w:p w:rsidR="00974646" w:rsidRDefault="00974646">
      <w:pPr>
        <w:rPr>
          <w:rFonts w:ascii="Times New Roman" w:eastAsia="Calibri" w:hAnsi="Times New Roman" w:cs="Times New Roman"/>
        </w:rPr>
      </w:pPr>
      <w:r>
        <w:rPr>
          <w:rFonts w:ascii="Times New Roman" w:eastAsia="Calibri" w:hAnsi="Times New Roman" w:cs="Times New Roman"/>
        </w:rPr>
        <w:br w:type="page"/>
      </w:r>
    </w:p>
    <w:p w:rsidR="00974646" w:rsidRPr="00974646" w:rsidRDefault="00974646" w:rsidP="00974646">
      <w:pPr>
        <w:jc w:val="center"/>
        <w:rPr>
          <w:rFonts w:ascii="Times New Roman" w:eastAsia="Calibri" w:hAnsi="Times New Roman" w:cs="Times New Roman"/>
          <w:b/>
          <w:sz w:val="20"/>
        </w:rPr>
      </w:pPr>
      <w:r w:rsidRPr="00974646">
        <w:rPr>
          <w:rFonts w:ascii="Times New Roman" w:eastAsia="Calibri" w:hAnsi="Times New Roman" w:cs="Times New Roman"/>
          <w:b/>
        </w:rPr>
        <w:lastRenderedPageBreak/>
        <w:t>Budapest Főváros II. Kerületi Önkormányzat Képviselő-testületének …/2017. (…) önkormányzati rendelete az Önkormányzat 2017. évi költségvetéséről szóló 3/2017. (II. 24.) önkormányzati rendelet módosításáról</w:t>
      </w:r>
    </w:p>
    <w:tbl>
      <w:tblPr>
        <w:tblW w:w="0" w:type="auto"/>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37"/>
      </w:tblGrid>
      <w:tr w:rsidR="00974646" w:rsidRPr="00974646" w:rsidTr="002531E2">
        <w:tc>
          <w:tcPr>
            <w:tcW w:w="4606" w:type="dxa"/>
            <w:shd w:val="clear" w:color="auto" w:fill="auto"/>
          </w:tcPr>
          <w:p w:rsidR="00974646" w:rsidRPr="00974646" w:rsidRDefault="00974646" w:rsidP="00974646">
            <w:pPr>
              <w:jc w:val="center"/>
              <w:rPr>
                <w:rFonts w:ascii="Times New Roman" w:eastAsia="Calibri" w:hAnsi="Times New Roman" w:cs="Times New Roman"/>
                <w:sz w:val="20"/>
              </w:rPr>
            </w:pPr>
            <w:r w:rsidRPr="00974646">
              <w:rPr>
                <w:rFonts w:ascii="Times New Roman" w:eastAsia="Calibri" w:hAnsi="Times New Roman" w:cs="Times New Roman"/>
                <w:sz w:val="20"/>
              </w:rPr>
              <w:t>Jelenlegi szabályozás</w:t>
            </w:r>
          </w:p>
        </w:tc>
        <w:tc>
          <w:tcPr>
            <w:tcW w:w="4606" w:type="dxa"/>
            <w:tcBorders>
              <w:right w:val="nil"/>
            </w:tcBorders>
            <w:shd w:val="clear" w:color="auto" w:fill="auto"/>
          </w:tcPr>
          <w:p w:rsidR="00974646" w:rsidRPr="00974646" w:rsidRDefault="00974646" w:rsidP="00974646">
            <w:pPr>
              <w:jc w:val="center"/>
              <w:rPr>
                <w:rFonts w:ascii="Times New Roman" w:eastAsia="Calibri" w:hAnsi="Times New Roman" w:cs="Times New Roman"/>
                <w:sz w:val="20"/>
              </w:rPr>
            </w:pPr>
            <w:r w:rsidRPr="00974646">
              <w:rPr>
                <w:rFonts w:ascii="Times New Roman" w:eastAsia="Calibri" w:hAnsi="Times New Roman" w:cs="Times New Roman"/>
                <w:sz w:val="20"/>
              </w:rPr>
              <w:t>Javasolt módosítás</w:t>
            </w:r>
          </w:p>
        </w:tc>
      </w:tr>
      <w:tr w:rsidR="00974646" w:rsidRPr="00974646" w:rsidTr="002531E2">
        <w:tc>
          <w:tcPr>
            <w:tcW w:w="4606" w:type="dxa"/>
            <w:shd w:val="clear" w:color="auto" w:fill="auto"/>
          </w:tcPr>
          <w:p w:rsidR="00974646" w:rsidRPr="00974646" w:rsidRDefault="00974646" w:rsidP="00974646">
            <w:pPr>
              <w:jc w:val="center"/>
              <w:rPr>
                <w:rFonts w:ascii="Times New Roman" w:eastAsia="Calibri" w:hAnsi="Times New Roman" w:cs="Times New Roman"/>
                <w:sz w:val="20"/>
              </w:rPr>
            </w:pPr>
            <w:r w:rsidRPr="00974646">
              <w:rPr>
                <w:rFonts w:ascii="Times New Roman" w:eastAsia="Calibri" w:hAnsi="Times New Roman" w:cs="Times New Roman"/>
                <w:sz w:val="20"/>
              </w:rPr>
              <w:t>12. §</w:t>
            </w:r>
          </w:p>
          <w:p w:rsidR="00974646" w:rsidRPr="00974646" w:rsidRDefault="00974646" w:rsidP="00974646">
            <w:pPr>
              <w:rPr>
                <w:rFonts w:ascii="Times New Roman" w:eastAsia="Calibri" w:hAnsi="Times New Roman" w:cs="Times New Roman"/>
                <w:sz w:val="20"/>
              </w:rPr>
            </w:pPr>
            <w:r w:rsidRPr="00974646">
              <w:rPr>
                <w:rFonts w:ascii="Times New Roman" w:eastAsia="Calibri" w:hAnsi="Times New Roman" w:cs="Times New Roman"/>
                <w:sz w:val="20"/>
              </w:rPr>
              <w:t>…</w:t>
            </w:r>
          </w:p>
          <w:p w:rsidR="00974646" w:rsidRPr="00974646" w:rsidRDefault="00974646" w:rsidP="00974646">
            <w:pPr>
              <w:spacing w:after="0" w:line="240" w:lineRule="auto"/>
              <w:jc w:val="both"/>
              <w:rPr>
                <w:rFonts w:ascii="Times New Roman" w:eastAsia="Times New Roman" w:hAnsi="Times New Roman" w:cs="Times New Roman"/>
                <w:bCs/>
                <w:sz w:val="20"/>
                <w:szCs w:val="20"/>
                <w:lang w:eastAsia="hu-HU"/>
              </w:rPr>
            </w:pPr>
            <w:r w:rsidRPr="00974646">
              <w:rPr>
                <w:rFonts w:ascii="Times New Roman" w:eastAsia="Times New Roman" w:hAnsi="Times New Roman" w:cs="Times New Roman"/>
                <w:bCs/>
                <w:sz w:val="20"/>
                <w:szCs w:val="20"/>
                <w:lang w:eastAsia="hu-HU"/>
              </w:rPr>
              <w:t>(11)</w:t>
            </w:r>
            <w:r w:rsidRPr="00974646">
              <w:rPr>
                <w:rFonts w:ascii="Times New Roman" w:eastAsia="Times New Roman" w:hAnsi="Times New Roman" w:cs="Times New Roman"/>
                <w:bCs/>
                <w:sz w:val="20"/>
                <w:szCs w:val="20"/>
                <w:lang w:eastAsia="hu-HU"/>
              </w:rPr>
              <w:tab/>
              <w:t xml:space="preserve">A gazdasági szervezettel nem rendelkező költségvetési szerv az (1) és a (2) bekezdések szerinti előirányzat módosítását a meghatározott pénzügyi, gazdasági feladatainak ellátását végző Polgármesteri Hivatal Intézménygazdálkodási Iroda vezetőjén keresztül kezdeményezi. Ezen költségvetési szervek előirányzatainak változtatására a Polgármesteri Hivatal Intézménygazdálkodási Iroda vezetője jogosult. </w:t>
            </w:r>
          </w:p>
          <w:p w:rsidR="00974646" w:rsidRPr="00974646" w:rsidRDefault="00974646" w:rsidP="00974646">
            <w:pPr>
              <w:spacing w:after="0" w:line="240" w:lineRule="auto"/>
              <w:jc w:val="both"/>
              <w:rPr>
                <w:rFonts w:ascii="Times New Roman" w:eastAsia="Times New Roman" w:hAnsi="Times New Roman" w:cs="Times New Roman"/>
                <w:bCs/>
                <w:sz w:val="20"/>
                <w:szCs w:val="20"/>
                <w:lang w:eastAsia="hu-HU"/>
              </w:rPr>
            </w:pPr>
          </w:p>
          <w:p w:rsidR="00974646" w:rsidRPr="00974646" w:rsidRDefault="00974646" w:rsidP="00974646">
            <w:pPr>
              <w:spacing w:after="0" w:line="240" w:lineRule="auto"/>
              <w:jc w:val="both"/>
              <w:rPr>
                <w:rFonts w:ascii="Times New Roman" w:eastAsia="Times New Roman" w:hAnsi="Times New Roman" w:cs="Times New Roman"/>
                <w:bCs/>
                <w:sz w:val="20"/>
                <w:szCs w:val="20"/>
                <w:lang w:eastAsia="hu-HU"/>
              </w:rPr>
            </w:pPr>
            <w:r w:rsidRPr="00974646">
              <w:rPr>
                <w:rFonts w:ascii="Times New Roman" w:eastAsia="Times New Roman" w:hAnsi="Times New Roman" w:cs="Times New Roman"/>
                <w:bCs/>
                <w:sz w:val="20"/>
                <w:szCs w:val="20"/>
                <w:lang w:eastAsia="hu-HU"/>
              </w:rPr>
              <w:t>…</w:t>
            </w:r>
          </w:p>
          <w:p w:rsidR="00974646" w:rsidRPr="00974646" w:rsidRDefault="00974646" w:rsidP="00974646">
            <w:pPr>
              <w:jc w:val="both"/>
              <w:rPr>
                <w:rFonts w:ascii="Times New Roman" w:eastAsia="Calibri" w:hAnsi="Times New Roman" w:cs="Times New Roman"/>
                <w:sz w:val="20"/>
              </w:rPr>
            </w:pPr>
          </w:p>
        </w:tc>
        <w:tc>
          <w:tcPr>
            <w:tcW w:w="4606" w:type="dxa"/>
            <w:tcBorders>
              <w:right w:val="nil"/>
            </w:tcBorders>
            <w:shd w:val="clear" w:color="auto" w:fill="auto"/>
          </w:tcPr>
          <w:p w:rsidR="00974646" w:rsidRPr="00974646" w:rsidRDefault="00974646" w:rsidP="00974646">
            <w:pPr>
              <w:jc w:val="both"/>
              <w:rPr>
                <w:rFonts w:ascii="Times New Roman" w:eastAsia="Calibri" w:hAnsi="Times New Roman" w:cs="Times New Roman"/>
                <w:sz w:val="20"/>
              </w:rPr>
            </w:pPr>
            <w:r w:rsidRPr="00974646">
              <w:rPr>
                <w:rFonts w:ascii="Times New Roman" w:eastAsia="Calibri" w:hAnsi="Times New Roman" w:cs="Times New Roman"/>
                <w:sz w:val="20"/>
              </w:rPr>
              <w:t>Budapest Főváros II. Kerületi Önkormányzat Képviselő-testülete Magyarország Alaptörvénye 32. cikk (2) bekezdésében meghatározott eredeti jogalkotói hatáskörében, Magyarország Alaptörvénye 32. cikk (1) bekezdés f) pontjában meghatározott feladatkörében eljárva a következőket rendeli el.</w:t>
            </w:r>
          </w:p>
          <w:p w:rsidR="00974646" w:rsidRPr="00974646" w:rsidRDefault="00974646" w:rsidP="00974646">
            <w:pPr>
              <w:jc w:val="center"/>
              <w:rPr>
                <w:rFonts w:ascii="Times New Roman" w:eastAsia="Calibri" w:hAnsi="Times New Roman" w:cs="Times New Roman"/>
                <w:sz w:val="20"/>
              </w:rPr>
            </w:pPr>
            <w:r w:rsidRPr="00974646">
              <w:rPr>
                <w:rFonts w:ascii="Times New Roman" w:eastAsia="Calibri" w:hAnsi="Times New Roman" w:cs="Times New Roman"/>
                <w:sz w:val="20"/>
              </w:rPr>
              <w:t>1. §</w:t>
            </w:r>
          </w:p>
          <w:p w:rsidR="00974646" w:rsidRPr="00974646" w:rsidRDefault="00974646" w:rsidP="00974646">
            <w:pPr>
              <w:jc w:val="both"/>
              <w:rPr>
                <w:rFonts w:ascii="Times New Roman" w:eastAsia="Calibri" w:hAnsi="Times New Roman" w:cs="Times New Roman"/>
                <w:sz w:val="20"/>
              </w:rPr>
            </w:pPr>
            <w:r w:rsidRPr="00974646">
              <w:rPr>
                <w:rFonts w:ascii="Times New Roman" w:eastAsia="Calibri" w:hAnsi="Times New Roman" w:cs="Times New Roman"/>
                <w:sz w:val="20"/>
              </w:rPr>
              <w:t>Az Önkormányzat 2017. évi költségvetéséről szóló 3/2017.(II.24.) önkormányzati rendelet (a továbbiakban: R.) 12.§ (11) bekezdése helyébe a következő rendelkezés lép:</w:t>
            </w:r>
          </w:p>
          <w:p w:rsidR="00974646" w:rsidRPr="00974646" w:rsidRDefault="00974646" w:rsidP="00974646">
            <w:pPr>
              <w:jc w:val="both"/>
              <w:rPr>
                <w:rFonts w:ascii="Times New Roman" w:eastAsia="Calibri" w:hAnsi="Times New Roman" w:cs="Times New Roman"/>
                <w:sz w:val="20"/>
              </w:rPr>
            </w:pPr>
            <w:r w:rsidRPr="00974646">
              <w:rPr>
                <w:rFonts w:ascii="Times New Roman" w:eastAsia="Calibri" w:hAnsi="Times New Roman" w:cs="Times New Roman"/>
                <w:sz w:val="20"/>
              </w:rPr>
              <w:t>(11)</w:t>
            </w:r>
            <w:r w:rsidRPr="00974646">
              <w:rPr>
                <w:rFonts w:ascii="Times New Roman" w:eastAsia="Calibri" w:hAnsi="Times New Roman" w:cs="Times New Roman"/>
                <w:sz w:val="20"/>
              </w:rPr>
              <w:tab/>
              <w:t>„A gazdasági szervezettel nem rendelkező költségvetési szerv az (1) és a (2) bekezdések szerinti előirányzat módosítását a meghatározott pénzügyi, gazdasági feladatainak ellátását végző Budapest II. kerületi Polgármesteri Hivatal Gazdasági Igazgatóság Intézménygazdálkodási Osztály (a továbbiakban: Intézménygazdálkodási Osztály) vezetőjén keresztül kezdeményezi. Ezen költségvetési szervek előirányzatainak változtatására az Intézménygazdálkodási Osztály vezetője jogosult.”</w:t>
            </w:r>
          </w:p>
        </w:tc>
      </w:tr>
      <w:tr w:rsidR="00974646" w:rsidRPr="00974646" w:rsidTr="002531E2">
        <w:tc>
          <w:tcPr>
            <w:tcW w:w="4606" w:type="dxa"/>
            <w:shd w:val="clear" w:color="auto" w:fill="auto"/>
          </w:tcPr>
          <w:p w:rsidR="00974646" w:rsidRPr="00974646" w:rsidRDefault="00974646" w:rsidP="00974646">
            <w:pPr>
              <w:jc w:val="center"/>
              <w:rPr>
                <w:rFonts w:ascii="Times New Roman" w:eastAsia="Calibri" w:hAnsi="Times New Roman" w:cs="Times New Roman"/>
                <w:sz w:val="20"/>
              </w:rPr>
            </w:pPr>
            <w:r w:rsidRPr="00974646">
              <w:rPr>
                <w:rFonts w:ascii="Times New Roman" w:eastAsia="Calibri" w:hAnsi="Times New Roman" w:cs="Times New Roman"/>
                <w:sz w:val="20"/>
              </w:rPr>
              <w:t>18. §</w:t>
            </w:r>
          </w:p>
          <w:p w:rsidR="00974646" w:rsidRPr="00974646" w:rsidRDefault="00974646" w:rsidP="00974646">
            <w:pPr>
              <w:jc w:val="both"/>
              <w:rPr>
                <w:rFonts w:ascii="Times New Roman" w:eastAsia="Calibri" w:hAnsi="Times New Roman" w:cs="Times New Roman"/>
                <w:sz w:val="20"/>
              </w:rPr>
            </w:pPr>
            <w:r w:rsidRPr="00974646">
              <w:rPr>
                <w:rFonts w:ascii="Times New Roman" w:eastAsia="Calibri" w:hAnsi="Times New Roman" w:cs="Times New Roman"/>
                <w:sz w:val="20"/>
              </w:rPr>
              <w:t>(2)</w:t>
            </w:r>
            <w:r w:rsidRPr="00974646">
              <w:rPr>
                <w:rFonts w:ascii="Times New Roman" w:eastAsia="Calibri" w:hAnsi="Times New Roman" w:cs="Times New Roman"/>
                <w:sz w:val="20"/>
              </w:rPr>
              <w:tab/>
              <w:t>A gazdasági szervezettel nem rendelkező költségvetési szervek tekintetében a Polgármesteri Hivatal Intézménygazdálkodási Iroda vezetője havonta, intézményenként tárgyhót követő hó 10-ig az 1. számú melléklet szerinti adattartalommal nyilvántartást vezet.</w:t>
            </w:r>
          </w:p>
          <w:p w:rsidR="00974646" w:rsidRPr="00974646" w:rsidRDefault="00974646" w:rsidP="00974646">
            <w:pPr>
              <w:jc w:val="both"/>
              <w:rPr>
                <w:rFonts w:ascii="Times New Roman" w:eastAsia="Calibri" w:hAnsi="Times New Roman" w:cs="Times New Roman"/>
                <w:sz w:val="20"/>
              </w:rPr>
            </w:pPr>
            <w:r w:rsidRPr="00974646">
              <w:rPr>
                <w:rFonts w:ascii="Times New Roman" w:eastAsia="Calibri" w:hAnsi="Times New Roman" w:cs="Times New Roman"/>
                <w:sz w:val="20"/>
              </w:rPr>
              <w:t xml:space="preserve"> (3)</w:t>
            </w:r>
            <w:r w:rsidRPr="00974646">
              <w:rPr>
                <w:rFonts w:ascii="Times New Roman" w:eastAsia="Calibri" w:hAnsi="Times New Roman" w:cs="Times New Roman"/>
                <w:sz w:val="20"/>
              </w:rPr>
              <w:tab/>
              <w:t xml:space="preserve"> A NEAK által finanszírozott költségvetési szerv, havonta, tárgyhót követő hó 10-ig az 1. számú melléklet szerinti adatszolgáltatást köteles teljesíteni a Polgármester felé a Polgármesteri Hivatal Pénzügyi Irodájának történő megküldésével.</w:t>
            </w:r>
          </w:p>
          <w:p w:rsidR="00974646" w:rsidRPr="00974646" w:rsidRDefault="00974646" w:rsidP="00974646">
            <w:pPr>
              <w:jc w:val="both"/>
              <w:rPr>
                <w:rFonts w:ascii="Times New Roman" w:eastAsia="Calibri" w:hAnsi="Times New Roman" w:cs="Times New Roman"/>
                <w:sz w:val="20"/>
              </w:rPr>
            </w:pPr>
            <w:r w:rsidRPr="00974646">
              <w:rPr>
                <w:rFonts w:ascii="Times New Roman" w:eastAsia="Calibri" w:hAnsi="Times New Roman" w:cs="Times New Roman"/>
                <w:sz w:val="20"/>
              </w:rPr>
              <w:t>(4)</w:t>
            </w:r>
            <w:r w:rsidRPr="00974646">
              <w:rPr>
                <w:rFonts w:ascii="Times New Roman" w:eastAsia="Calibri" w:hAnsi="Times New Roman" w:cs="Times New Roman"/>
                <w:sz w:val="20"/>
              </w:rPr>
              <w:tab/>
              <w:t>Az Intézménygazdálkodási Iroda, valamint a Pénzügyi Iroda köteles haladéktalanul a Polgármestert tájékoztatni, amennyiben az 1. sz. melléklet szerinti adatszolgáltatásban a költségvetési szerv 30 napon túli tartozás állománnyal rendelkezik, amely mértéke eléri az eredeti költségvetési előirányzatának 8 %-át, vagy meghaladja a 100 millió forintot..</w:t>
            </w:r>
          </w:p>
        </w:tc>
        <w:tc>
          <w:tcPr>
            <w:tcW w:w="4606" w:type="dxa"/>
            <w:tcBorders>
              <w:right w:val="nil"/>
            </w:tcBorders>
            <w:shd w:val="clear" w:color="auto" w:fill="auto"/>
          </w:tcPr>
          <w:p w:rsidR="00974646" w:rsidRPr="00974646" w:rsidRDefault="00974646" w:rsidP="00974646">
            <w:pPr>
              <w:jc w:val="center"/>
              <w:rPr>
                <w:rFonts w:ascii="Times New Roman" w:eastAsia="Calibri" w:hAnsi="Times New Roman" w:cs="Times New Roman"/>
                <w:sz w:val="20"/>
              </w:rPr>
            </w:pPr>
            <w:r w:rsidRPr="00974646">
              <w:rPr>
                <w:rFonts w:ascii="Times New Roman" w:eastAsia="Calibri" w:hAnsi="Times New Roman" w:cs="Times New Roman"/>
                <w:sz w:val="20"/>
              </w:rPr>
              <w:t>2. §</w:t>
            </w:r>
          </w:p>
          <w:p w:rsidR="00974646" w:rsidRPr="00974646" w:rsidRDefault="00974646" w:rsidP="00974646">
            <w:pPr>
              <w:jc w:val="both"/>
              <w:rPr>
                <w:rFonts w:ascii="Times New Roman" w:eastAsia="Calibri" w:hAnsi="Times New Roman" w:cs="Times New Roman"/>
                <w:sz w:val="20"/>
              </w:rPr>
            </w:pPr>
            <w:r w:rsidRPr="00974646">
              <w:rPr>
                <w:rFonts w:ascii="Times New Roman" w:eastAsia="Calibri" w:hAnsi="Times New Roman" w:cs="Times New Roman"/>
                <w:sz w:val="20"/>
              </w:rPr>
              <w:t>(1)</w:t>
            </w:r>
            <w:r w:rsidRPr="00974646">
              <w:rPr>
                <w:rFonts w:ascii="Times New Roman" w:eastAsia="Calibri" w:hAnsi="Times New Roman" w:cs="Times New Roman"/>
                <w:sz w:val="20"/>
              </w:rPr>
              <w:tab/>
              <w:t xml:space="preserve">A R. 18. § (2) bekezdésében a „Polgármesteri Hivatal Intézménygazdálkodási Iroda” elnevezés helyébe a következő elnevezés lép: </w:t>
            </w:r>
          </w:p>
          <w:p w:rsidR="00974646" w:rsidRPr="00974646" w:rsidRDefault="00974646" w:rsidP="00974646">
            <w:pPr>
              <w:jc w:val="both"/>
              <w:rPr>
                <w:rFonts w:ascii="Times New Roman" w:eastAsia="Calibri" w:hAnsi="Times New Roman" w:cs="Times New Roman"/>
                <w:sz w:val="20"/>
              </w:rPr>
            </w:pPr>
            <w:r w:rsidRPr="00974646">
              <w:rPr>
                <w:rFonts w:ascii="Times New Roman" w:eastAsia="Calibri" w:hAnsi="Times New Roman" w:cs="Times New Roman"/>
                <w:sz w:val="20"/>
              </w:rPr>
              <w:t>„Intézménygazdálkodási Osztály”</w:t>
            </w:r>
          </w:p>
          <w:p w:rsidR="00974646" w:rsidRPr="00974646" w:rsidRDefault="00974646" w:rsidP="00974646">
            <w:pPr>
              <w:jc w:val="both"/>
              <w:rPr>
                <w:rFonts w:ascii="Times New Roman" w:eastAsia="Calibri" w:hAnsi="Times New Roman" w:cs="Times New Roman"/>
                <w:sz w:val="20"/>
              </w:rPr>
            </w:pPr>
            <w:r w:rsidRPr="00974646">
              <w:rPr>
                <w:rFonts w:ascii="Times New Roman" w:eastAsia="Calibri" w:hAnsi="Times New Roman" w:cs="Times New Roman"/>
                <w:sz w:val="20"/>
              </w:rPr>
              <w:t>(2)</w:t>
            </w:r>
            <w:r w:rsidRPr="00974646">
              <w:rPr>
                <w:rFonts w:ascii="Times New Roman" w:eastAsia="Calibri" w:hAnsi="Times New Roman" w:cs="Times New Roman"/>
                <w:sz w:val="20"/>
              </w:rPr>
              <w:tab/>
              <w:t xml:space="preserve">A R. 18. § (3) bekezdésében a „Polgármesteri Hivatal Pénzügyi Irodájának” elnevezés helyébe a következő elnevezés lép: </w:t>
            </w:r>
          </w:p>
          <w:p w:rsidR="00974646" w:rsidRPr="00974646" w:rsidRDefault="00974646" w:rsidP="00974646">
            <w:pPr>
              <w:jc w:val="both"/>
              <w:rPr>
                <w:rFonts w:ascii="Times New Roman" w:eastAsia="Calibri" w:hAnsi="Times New Roman" w:cs="Times New Roman"/>
                <w:sz w:val="20"/>
              </w:rPr>
            </w:pPr>
            <w:r w:rsidRPr="00974646">
              <w:rPr>
                <w:rFonts w:ascii="Times New Roman" w:eastAsia="Calibri" w:hAnsi="Times New Roman" w:cs="Times New Roman"/>
                <w:sz w:val="20"/>
              </w:rPr>
              <w:t>„Budapest II. kerületi Polgármesteri Hivatal Pénzügyi és Költségvetési Osztályának (a továbbiakban: Pénzügyi Osztály)”</w:t>
            </w:r>
          </w:p>
          <w:p w:rsidR="00974646" w:rsidRPr="00974646" w:rsidRDefault="00974646" w:rsidP="00974646">
            <w:pPr>
              <w:jc w:val="both"/>
              <w:rPr>
                <w:rFonts w:ascii="Times New Roman" w:eastAsia="Calibri" w:hAnsi="Times New Roman" w:cs="Times New Roman"/>
                <w:sz w:val="20"/>
              </w:rPr>
            </w:pPr>
            <w:r w:rsidRPr="00974646">
              <w:rPr>
                <w:rFonts w:ascii="Times New Roman" w:eastAsia="Calibri" w:hAnsi="Times New Roman" w:cs="Times New Roman"/>
                <w:sz w:val="20"/>
              </w:rPr>
              <w:t>(3)</w:t>
            </w:r>
            <w:r w:rsidRPr="00974646">
              <w:rPr>
                <w:rFonts w:ascii="Times New Roman" w:eastAsia="Calibri" w:hAnsi="Times New Roman" w:cs="Times New Roman"/>
                <w:sz w:val="20"/>
              </w:rPr>
              <w:tab/>
              <w:t xml:space="preserve">A R. 18. § (4) bekezdésében az „Iroda” elnevezés helyébe a következő elnevezés lép: </w:t>
            </w:r>
          </w:p>
          <w:p w:rsidR="00974646" w:rsidRPr="00974646" w:rsidRDefault="00974646" w:rsidP="00974646">
            <w:pPr>
              <w:jc w:val="both"/>
              <w:rPr>
                <w:rFonts w:ascii="Times New Roman" w:eastAsia="Calibri" w:hAnsi="Times New Roman" w:cs="Times New Roman"/>
                <w:sz w:val="20"/>
              </w:rPr>
            </w:pPr>
            <w:r w:rsidRPr="00974646">
              <w:rPr>
                <w:rFonts w:ascii="Times New Roman" w:eastAsia="Calibri" w:hAnsi="Times New Roman" w:cs="Times New Roman"/>
                <w:sz w:val="20"/>
              </w:rPr>
              <w:t>„Osztály”</w:t>
            </w:r>
          </w:p>
          <w:p w:rsidR="00974646" w:rsidRPr="00974646" w:rsidRDefault="00974646" w:rsidP="00974646">
            <w:pPr>
              <w:jc w:val="both"/>
              <w:rPr>
                <w:rFonts w:ascii="Times New Roman" w:eastAsia="Calibri" w:hAnsi="Times New Roman" w:cs="Times New Roman"/>
                <w:sz w:val="20"/>
              </w:rPr>
            </w:pPr>
          </w:p>
        </w:tc>
      </w:tr>
      <w:tr w:rsidR="00974646" w:rsidRPr="00974646" w:rsidTr="002531E2">
        <w:tc>
          <w:tcPr>
            <w:tcW w:w="4606" w:type="dxa"/>
            <w:shd w:val="clear" w:color="auto" w:fill="auto"/>
          </w:tcPr>
          <w:p w:rsidR="00974646" w:rsidRPr="00974646" w:rsidRDefault="00974646" w:rsidP="00974646">
            <w:pPr>
              <w:jc w:val="center"/>
              <w:rPr>
                <w:rFonts w:ascii="Times New Roman" w:eastAsia="Calibri" w:hAnsi="Times New Roman" w:cs="Times New Roman"/>
                <w:bCs/>
                <w:sz w:val="20"/>
              </w:rPr>
            </w:pPr>
          </w:p>
        </w:tc>
        <w:tc>
          <w:tcPr>
            <w:tcW w:w="4606" w:type="dxa"/>
            <w:tcBorders>
              <w:right w:val="nil"/>
            </w:tcBorders>
            <w:shd w:val="clear" w:color="auto" w:fill="auto"/>
          </w:tcPr>
          <w:p w:rsidR="00974646" w:rsidRPr="00974646" w:rsidRDefault="00974646" w:rsidP="00974646">
            <w:pPr>
              <w:jc w:val="center"/>
              <w:rPr>
                <w:rFonts w:ascii="Times New Roman" w:eastAsia="Calibri" w:hAnsi="Times New Roman" w:cs="Times New Roman"/>
                <w:sz w:val="20"/>
              </w:rPr>
            </w:pPr>
            <w:r w:rsidRPr="00974646">
              <w:rPr>
                <w:rFonts w:ascii="Times New Roman" w:eastAsia="Calibri" w:hAnsi="Times New Roman" w:cs="Times New Roman"/>
                <w:sz w:val="20"/>
              </w:rPr>
              <w:t>3. §</w:t>
            </w:r>
          </w:p>
          <w:p w:rsidR="00974646" w:rsidRPr="00974646" w:rsidRDefault="00974646" w:rsidP="00974646">
            <w:pPr>
              <w:rPr>
                <w:rFonts w:ascii="Times New Roman" w:eastAsia="Calibri" w:hAnsi="Times New Roman" w:cs="Times New Roman"/>
                <w:sz w:val="20"/>
              </w:rPr>
            </w:pPr>
            <w:r w:rsidRPr="00974646">
              <w:rPr>
                <w:rFonts w:ascii="Times New Roman" w:eastAsia="Calibri" w:hAnsi="Times New Roman" w:cs="Times New Roman"/>
                <w:sz w:val="20"/>
              </w:rPr>
              <w:t>Jelen rendelet 2017. október 1. napján lép hatályba és az azt követő napon törvény erejénél fogva hatályát veszti.</w:t>
            </w:r>
          </w:p>
        </w:tc>
      </w:tr>
    </w:tbl>
    <w:p w:rsidR="00974646" w:rsidRPr="00974646" w:rsidRDefault="00974646" w:rsidP="00974646">
      <w:pPr>
        <w:rPr>
          <w:rFonts w:ascii="Times New Roman" w:eastAsia="Calibri" w:hAnsi="Times New Roman" w:cs="Times New Roman"/>
          <w:sz w:val="20"/>
        </w:rPr>
      </w:pPr>
    </w:p>
    <w:p w:rsidR="00974646" w:rsidRPr="00974646" w:rsidRDefault="00974646" w:rsidP="00974646">
      <w:pPr>
        <w:jc w:val="center"/>
        <w:rPr>
          <w:rFonts w:ascii="Times New Roman" w:eastAsia="Calibri" w:hAnsi="Times New Roman" w:cs="Times New Roman"/>
          <w:b/>
        </w:rPr>
      </w:pPr>
      <w:r w:rsidRPr="00974646">
        <w:rPr>
          <w:rFonts w:ascii="Times New Roman" w:eastAsia="Calibri" w:hAnsi="Times New Roman" w:cs="Times New Roman"/>
          <w:b/>
        </w:rPr>
        <w:t>Budapest Főváros II. Kerületi Önkormányzat Képviselő-testületének …/2017. (…) önkormányzati rendelete</w:t>
      </w:r>
    </w:p>
    <w:p w:rsidR="00974646" w:rsidRPr="00974646" w:rsidRDefault="00974646" w:rsidP="00974646">
      <w:pPr>
        <w:jc w:val="center"/>
        <w:rPr>
          <w:rFonts w:ascii="Times New Roman" w:eastAsia="Calibri" w:hAnsi="Times New Roman" w:cs="Times New Roman"/>
          <w:sz w:val="20"/>
        </w:rPr>
      </w:pPr>
      <w:r w:rsidRPr="00974646">
        <w:rPr>
          <w:rFonts w:ascii="Times New Roman" w:eastAsia="Calibri" w:hAnsi="Times New Roman" w:cs="Times New Roman"/>
          <w:b/>
        </w:rPr>
        <w:t xml:space="preserve"> az Önkormányzat 2017. évi költségvetéséről szóló 3/2017.(II.24.) önkormányzati  rendelet módosításáról</w:t>
      </w:r>
    </w:p>
    <w:p w:rsidR="00974646" w:rsidRPr="00974646" w:rsidRDefault="00974646" w:rsidP="00974646">
      <w:pPr>
        <w:spacing w:after="0"/>
        <w:jc w:val="both"/>
        <w:rPr>
          <w:rFonts w:ascii="Times New Roman" w:eastAsia="Calibri" w:hAnsi="Times New Roman" w:cs="Times New Roman"/>
          <w:bCs/>
        </w:rPr>
      </w:pPr>
      <w:r w:rsidRPr="00974646">
        <w:rPr>
          <w:rFonts w:ascii="Times New Roman" w:eastAsia="Calibri" w:hAnsi="Times New Roman" w:cs="Times New Roman"/>
          <w:bCs/>
        </w:rPr>
        <w:t>Budapest Főváros II. Kerületi Önkormányzat Képviselő-testülete Magyarország Alaptörvénye 32. cikk (2) bekezdésében meghatározott eredeti jogalkotói hatáskörében, Magyarország Alaptörvénye 32. cikk (1) bekezdés f) pontjában meghatározott feladatkörében eljárva a következőket rendeli el.</w:t>
      </w:r>
    </w:p>
    <w:p w:rsidR="00974646" w:rsidRPr="00974646" w:rsidRDefault="00974646" w:rsidP="00974646">
      <w:pPr>
        <w:spacing w:after="0"/>
        <w:jc w:val="both"/>
        <w:rPr>
          <w:rFonts w:ascii="Times New Roman" w:eastAsia="Calibri" w:hAnsi="Times New Roman" w:cs="Times New Roman"/>
          <w:bCs/>
        </w:rPr>
      </w:pPr>
    </w:p>
    <w:p w:rsidR="00974646" w:rsidRPr="00974646" w:rsidRDefault="00974646" w:rsidP="00974646">
      <w:pPr>
        <w:spacing w:after="0"/>
        <w:jc w:val="center"/>
        <w:rPr>
          <w:rFonts w:ascii="Times New Roman" w:eastAsia="Calibri" w:hAnsi="Times New Roman" w:cs="Times New Roman"/>
          <w:b/>
          <w:bCs/>
        </w:rPr>
      </w:pPr>
      <w:r w:rsidRPr="00974646">
        <w:rPr>
          <w:rFonts w:ascii="Times New Roman" w:eastAsia="Calibri" w:hAnsi="Times New Roman" w:cs="Times New Roman"/>
          <w:b/>
          <w:bCs/>
        </w:rPr>
        <w:t>1. §</w:t>
      </w:r>
    </w:p>
    <w:p w:rsidR="00974646" w:rsidRPr="00974646" w:rsidRDefault="00974646" w:rsidP="00974646">
      <w:pPr>
        <w:spacing w:after="0"/>
        <w:rPr>
          <w:rFonts w:ascii="Times New Roman" w:eastAsia="Calibri" w:hAnsi="Times New Roman" w:cs="Times New Roman"/>
          <w:bCs/>
        </w:rPr>
      </w:pPr>
    </w:p>
    <w:p w:rsidR="00974646" w:rsidRPr="00974646" w:rsidRDefault="00974646" w:rsidP="00974646">
      <w:pPr>
        <w:spacing w:after="0"/>
        <w:jc w:val="both"/>
        <w:rPr>
          <w:rFonts w:ascii="Times New Roman" w:eastAsia="Calibri" w:hAnsi="Times New Roman" w:cs="Times New Roman"/>
          <w:bCs/>
        </w:rPr>
      </w:pPr>
      <w:r w:rsidRPr="00974646">
        <w:rPr>
          <w:rFonts w:ascii="Times New Roman" w:eastAsia="Calibri" w:hAnsi="Times New Roman" w:cs="Times New Roman"/>
          <w:bCs/>
        </w:rPr>
        <w:t>Az Önkormányzat 2017. évi költségvetéséről szóló 3/2017.(II.24.) önkormányzati rendelet (a továbbiakban: R.) 12.§ (11) bekezdése helyébe a következő rendelkezés lép:</w:t>
      </w:r>
    </w:p>
    <w:p w:rsidR="00974646" w:rsidRPr="00974646" w:rsidRDefault="00974646" w:rsidP="00974646">
      <w:pPr>
        <w:spacing w:after="0"/>
        <w:jc w:val="both"/>
        <w:rPr>
          <w:rFonts w:ascii="Times New Roman" w:eastAsia="Calibri" w:hAnsi="Times New Roman" w:cs="Times New Roman"/>
          <w:bCs/>
        </w:rPr>
      </w:pPr>
    </w:p>
    <w:p w:rsidR="00974646" w:rsidRPr="00974646" w:rsidRDefault="00974646" w:rsidP="00974646">
      <w:pPr>
        <w:spacing w:after="0"/>
        <w:jc w:val="both"/>
        <w:rPr>
          <w:rFonts w:ascii="Times New Roman" w:eastAsia="Calibri" w:hAnsi="Times New Roman" w:cs="Times New Roman"/>
          <w:bCs/>
        </w:rPr>
      </w:pPr>
      <w:r w:rsidRPr="00974646">
        <w:rPr>
          <w:rFonts w:ascii="Times New Roman" w:eastAsia="Calibri" w:hAnsi="Times New Roman" w:cs="Times New Roman"/>
          <w:bCs/>
        </w:rPr>
        <w:t>(11) „A gazdasági szervezettel nem rendelkező költségvetési szerv az (1) és a (2) bekezdések szerinti előirányzat módosítását a meghatározott pénzügyi, gazdasági feladatainak ellátását végző Budapest II. kerületi Polgármesteri Hivatal Gazdasági Igazgatóság Intézménygazdálkodási Osztály (a továbbiakban: Intézménygazdálkodási Osztály) vezetőjén keresztül kezdeményezi. Ezen költségvetési szervek előirányzatainak változtatására az Intézménygazdálkodási Osztály vezetője jogosult”</w:t>
      </w:r>
    </w:p>
    <w:p w:rsidR="00974646" w:rsidRPr="00974646" w:rsidRDefault="00974646" w:rsidP="00974646">
      <w:pPr>
        <w:spacing w:after="0"/>
        <w:rPr>
          <w:rFonts w:ascii="Times New Roman" w:eastAsia="Calibri" w:hAnsi="Times New Roman" w:cs="Times New Roman"/>
          <w:bCs/>
        </w:rPr>
      </w:pPr>
    </w:p>
    <w:p w:rsidR="00974646" w:rsidRPr="00974646" w:rsidRDefault="00974646" w:rsidP="00974646">
      <w:pPr>
        <w:spacing w:after="0"/>
        <w:jc w:val="center"/>
        <w:rPr>
          <w:rFonts w:ascii="Times New Roman" w:eastAsia="Calibri" w:hAnsi="Times New Roman" w:cs="Times New Roman"/>
          <w:b/>
          <w:bCs/>
        </w:rPr>
      </w:pPr>
      <w:r w:rsidRPr="00974646">
        <w:rPr>
          <w:rFonts w:ascii="Times New Roman" w:eastAsia="Calibri" w:hAnsi="Times New Roman" w:cs="Times New Roman"/>
          <w:b/>
          <w:bCs/>
        </w:rPr>
        <w:t>2. §</w:t>
      </w:r>
    </w:p>
    <w:p w:rsidR="00974646" w:rsidRPr="00974646" w:rsidRDefault="00974646" w:rsidP="00974646">
      <w:pPr>
        <w:spacing w:after="0"/>
        <w:jc w:val="both"/>
        <w:rPr>
          <w:rFonts w:ascii="Times New Roman" w:eastAsia="Calibri" w:hAnsi="Times New Roman" w:cs="Times New Roman"/>
          <w:bCs/>
        </w:rPr>
      </w:pPr>
    </w:p>
    <w:p w:rsidR="00974646" w:rsidRPr="00974646" w:rsidRDefault="00974646" w:rsidP="00974646">
      <w:pPr>
        <w:spacing w:after="0"/>
        <w:jc w:val="both"/>
        <w:rPr>
          <w:rFonts w:ascii="Times New Roman" w:eastAsia="Calibri" w:hAnsi="Times New Roman" w:cs="Times New Roman"/>
          <w:bCs/>
        </w:rPr>
      </w:pPr>
      <w:r w:rsidRPr="00974646">
        <w:rPr>
          <w:rFonts w:ascii="Times New Roman" w:eastAsia="Calibri" w:hAnsi="Times New Roman" w:cs="Times New Roman"/>
          <w:bCs/>
        </w:rPr>
        <w:t xml:space="preserve">(1) A R. 18. § (2) bekezdésében a „Polgármesteri Hivatal Intézménygazdálkodási Iroda” elnevezés helyébe a következő elnevezés lép: </w:t>
      </w:r>
    </w:p>
    <w:p w:rsidR="00974646" w:rsidRPr="00974646" w:rsidRDefault="00974646" w:rsidP="00974646">
      <w:pPr>
        <w:spacing w:after="0"/>
        <w:jc w:val="both"/>
        <w:rPr>
          <w:rFonts w:ascii="Times New Roman" w:eastAsia="Calibri" w:hAnsi="Times New Roman" w:cs="Times New Roman"/>
          <w:bCs/>
        </w:rPr>
      </w:pPr>
      <w:r w:rsidRPr="00974646">
        <w:rPr>
          <w:rFonts w:ascii="Times New Roman" w:eastAsia="Calibri" w:hAnsi="Times New Roman" w:cs="Times New Roman"/>
          <w:bCs/>
        </w:rPr>
        <w:t>„Intézménygazdálkodási Osztály”</w:t>
      </w:r>
    </w:p>
    <w:p w:rsidR="00974646" w:rsidRPr="00974646" w:rsidRDefault="00974646" w:rsidP="00974646">
      <w:pPr>
        <w:spacing w:after="0"/>
        <w:jc w:val="both"/>
        <w:rPr>
          <w:rFonts w:ascii="Times New Roman" w:eastAsia="Calibri" w:hAnsi="Times New Roman" w:cs="Times New Roman"/>
          <w:bCs/>
        </w:rPr>
      </w:pPr>
    </w:p>
    <w:p w:rsidR="00974646" w:rsidRPr="00974646" w:rsidRDefault="00974646" w:rsidP="00974646">
      <w:pPr>
        <w:spacing w:after="0"/>
        <w:jc w:val="both"/>
        <w:rPr>
          <w:rFonts w:ascii="Times New Roman" w:eastAsia="Calibri" w:hAnsi="Times New Roman" w:cs="Times New Roman"/>
          <w:bCs/>
        </w:rPr>
      </w:pPr>
      <w:r w:rsidRPr="00974646">
        <w:rPr>
          <w:rFonts w:ascii="Times New Roman" w:eastAsia="Calibri" w:hAnsi="Times New Roman" w:cs="Times New Roman"/>
          <w:bCs/>
        </w:rPr>
        <w:t xml:space="preserve">(2) A R. 18. § (3) bekezdésében „Polgármesteri Hivatal Pénzügyi Irodájának” elnevezés helyébe a következő elnevezés lép: </w:t>
      </w:r>
    </w:p>
    <w:p w:rsidR="00974646" w:rsidRPr="00974646" w:rsidRDefault="00974646" w:rsidP="00974646">
      <w:pPr>
        <w:spacing w:after="0"/>
        <w:jc w:val="both"/>
        <w:rPr>
          <w:rFonts w:ascii="Times New Roman" w:eastAsia="Calibri" w:hAnsi="Times New Roman" w:cs="Times New Roman"/>
          <w:bCs/>
        </w:rPr>
      </w:pPr>
      <w:r w:rsidRPr="00974646">
        <w:rPr>
          <w:rFonts w:ascii="Times New Roman" w:eastAsia="Calibri" w:hAnsi="Times New Roman" w:cs="Times New Roman"/>
          <w:bCs/>
        </w:rPr>
        <w:t>„Budapest II. kerületi Polgármesteri Hivatal Pénzügyi és Költségvetési Osztályának (a továbbiakban: Pénzügyi Osztály)”</w:t>
      </w:r>
    </w:p>
    <w:p w:rsidR="00974646" w:rsidRPr="00974646" w:rsidRDefault="00974646" w:rsidP="00974646">
      <w:pPr>
        <w:spacing w:after="0"/>
        <w:jc w:val="both"/>
        <w:rPr>
          <w:rFonts w:ascii="Times New Roman" w:eastAsia="Calibri" w:hAnsi="Times New Roman" w:cs="Times New Roman"/>
          <w:bCs/>
        </w:rPr>
      </w:pPr>
    </w:p>
    <w:p w:rsidR="00974646" w:rsidRPr="00974646" w:rsidRDefault="00974646" w:rsidP="00974646">
      <w:pPr>
        <w:spacing w:after="0"/>
        <w:jc w:val="both"/>
        <w:rPr>
          <w:rFonts w:ascii="Times New Roman" w:eastAsia="Calibri" w:hAnsi="Times New Roman" w:cs="Times New Roman"/>
          <w:bCs/>
        </w:rPr>
      </w:pPr>
      <w:r w:rsidRPr="00974646">
        <w:rPr>
          <w:rFonts w:ascii="Times New Roman" w:eastAsia="Calibri" w:hAnsi="Times New Roman" w:cs="Times New Roman"/>
          <w:bCs/>
        </w:rPr>
        <w:t xml:space="preserve">(3) A R. 18. § (4) bekezdésében az „Iroda” elnevezés helyébe a következő elnevezés lép: </w:t>
      </w:r>
    </w:p>
    <w:p w:rsidR="00974646" w:rsidRPr="00974646" w:rsidRDefault="00974646" w:rsidP="00974646">
      <w:pPr>
        <w:spacing w:after="0"/>
        <w:jc w:val="both"/>
        <w:rPr>
          <w:rFonts w:ascii="Times New Roman" w:eastAsia="Calibri" w:hAnsi="Times New Roman" w:cs="Times New Roman"/>
          <w:bCs/>
        </w:rPr>
      </w:pPr>
      <w:r w:rsidRPr="00974646">
        <w:rPr>
          <w:rFonts w:ascii="Times New Roman" w:eastAsia="Calibri" w:hAnsi="Times New Roman" w:cs="Times New Roman"/>
          <w:bCs/>
        </w:rPr>
        <w:t>„Osztály”</w:t>
      </w:r>
    </w:p>
    <w:p w:rsidR="00974646" w:rsidRPr="00974646" w:rsidRDefault="00974646" w:rsidP="00974646">
      <w:pPr>
        <w:spacing w:after="0"/>
        <w:jc w:val="center"/>
        <w:rPr>
          <w:rFonts w:ascii="Times New Roman" w:eastAsia="Calibri" w:hAnsi="Times New Roman" w:cs="Times New Roman"/>
          <w:b/>
          <w:bCs/>
        </w:rPr>
      </w:pPr>
      <w:r w:rsidRPr="00974646">
        <w:rPr>
          <w:rFonts w:ascii="Times New Roman" w:eastAsia="Calibri" w:hAnsi="Times New Roman" w:cs="Times New Roman"/>
          <w:b/>
          <w:bCs/>
        </w:rPr>
        <w:t>3. §</w:t>
      </w:r>
    </w:p>
    <w:p w:rsidR="00974646" w:rsidRPr="00974646" w:rsidRDefault="00974646" w:rsidP="00974646">
      <w:pPr>
        <w:spacing w:after="0"/>
        <w:rPr>
          <w:rFonts w:ascii="Times New Roman" w:eastAsia="Calibri" w:hAnsi="Times New Roman" w:cs="Times New Roman"/>
          <w:bCs/>
        </w:rPr>
      </w:pPr>
    </w:p>
    <w:p w:rsidR="00974646" w:rsidRPr="00974646" w:rsidRDefault="00974646" w:rsidP="00974646">
      <w:pPr>
        <w:spacing w:after="0"/>
        <w:jc w:val="both"/>
        <w:rPr>
          <w:rFonts w:ascii="Times New Roman" w:eastAsia="Calibri" w:hAnsi="Times New Roman" w:cs="Times New Roman"/>
        </w:rPr>
      </w:pPr>
      <w:r w:rsidRPr="00974646">
        <w:rPr>
          <w:rFonts w:ascii="Times New Roman" w:eastAsia="Calibri" w:hAnsi="Times New Roman" w:cs="Times New Roman"/>
          <w:bCs/>
        </w:rPr>
        <w:t>Jelen rendelet 2017. október 1. napján lép hatályba és az azt követő napon törvény erejénél fogva hatályát veszti.</w:t>
      </w:r>
    </w:p>
    <w:p w:rsidR="00974646" w:rsidRPr="00974646" w:rsidRDefault="00974646" w:rsidP="00974646">
      <w:pPr>
        <w:spacing w:after="0"/>
        <w:rPr>
          <w:rFonts w:ascii="Times New Roman" w:eastAsia="Calibri" w:hAnsi="Times New Roman" w:cs="Times New Roman"/>
        </w:rPr>
      </w:pPr>
    </w:p>
    <w:p w:rsidR="00974646" w:rsidRPr="00974646" w:rsidRDefault="00974646" w:rsidP="00974646">
      <w:pPr>
        <w:spacing w:after="0"/>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5"/>
      </w:tblGrid>
      <w:tr w:rsidR="00974646" w:rsidRPr="00974646" w:rsidTr="002531E2">
        <w:tc>
          <w:tcPr>
            <w:tcW w:w="4606" w:type="dxa"/>
            <w:shd w:val="clear" w:color="auto" w:fill="auto"/>
          </w:tcPr>
          <w:p w:rsidR="00974646" w:rsidRPr="00974646" w:rsidRDefault="00974646" w:rsidP="00974646">
            <w:pPr>
              <w:spacing w:after="0"/>
              <w:jc w:val="center"/>
              <w:rPr>
                <w:rFonts w:ascii="Times New Roman" w:eastAsia="Calibri" w:hAnsi="Times New Roman" w:cs="Times New Roman"/>
              </w:rPr>
            </w:pPr>
            <w:r w:rsidRPr="00974646">
              <w:rPr>
                <w:rFonts w:ascii="Times New Roman" w:eastAsia="Calibri" w:hAnsi="Times New Roman" w:cs="Times New Roman"/>
              </w:rPr>
              <w:t>Dr. Láng Zsolt</w:t>
            </w:r>
          </w:p>
          <w:p w:rsidR="00974646" w:rsidRPr="00974646" w:rsidRDefault="00974646" w:rsidP="00974646">
            <w:pPr>
              <w:spacing w:after="0"/>
              <w:jc w:val="center"/>
              <w:rPr>
                <w:rFonts w:ascii="Times New Roman" w:eastAsia="Calibri" w:hAnsi="Times New Roman" w:cs="Times New Roman"/>
              </w:rPr>
            </w:pPr>
            <w:r w:rsidRPr="00974646">
              <w:rPr>
                <w:rFonts w:ascii="Times New Roman" w:eastAsia="Calibri" w:hAnsi="Times New Roman" w:cs="Times New Roman"/>
              </w:rPr>
              <w:t>Polgármester</w:t>
            </w:r>
          </w:p>
        </w:tc>
        <w:tc>
          <w:tcPr>
            <w:tcW w:w="4606" w:type="dxa"/>
            <w:shd w:val="clear" w:color="auto" w:fill="auto"/>
          </w:tcPr>
          <w:p w:rsidR="00974646" w:rsidRPr="00974646" w:rsidRDefault="00974646" w:rsidP="00974646">
            <w:pPr>
              <w:spacing w:after="0"/>
              <w:jc w:val="center"/>
              <w:rPr>
                <w:rFonts w:ascii="Times New Roman" w:eastAsia="Calibri" w:hAnsi="Times New Roman" w:cs="Times New Roman"/>
              </w:rPr>
            </w:pPr>
            <w:r w:rsidRPr="00974646">
              <w:rPr>
                <w:rFonts w:ascii="Times New Roman" w:eastAsia="Calibri" w:hAnsi="Times New Roman" w:cs="Times New Roman"/>
              </w:rPr>
              <w:t>dr. Szalai Tibor</w:t>
            </w:r>
          </w:p>
          <w:p w:rsidR="00974646" w:rsidRPr="00974646" w:rsidRDefault="00974646" w:rsidP="00974646">
            <w:pPr>
              <w:spacing w:after="0"/>
              <w:jc w:val="center"/>
              <w:rPr>
                <w:rFonts w:ascii="Times New Roman" w:eastAsia="Calibri" w:hAnsi="Times New Roman" w:cs="Times New Roman"/>
              </w:rPr>
            </w:pPr>
            <w:r w:rsidRPr="00974646">
              <w:rPr>
                <w:rFonts w:ascii="Times New Roman" w:eastAsia="Calibri" w:hAnsi="Times New Roman" w:cs="Times New Roman"/>
              </w:rPr>
              <w:t>Jegyző</w:t>
            </w:r>
          </w:p>
        </w:tc>
      </w:tr>
    </w:tbl>
    <w:p w:rsidR="00974646" w:rsidRPr="00974646" w:rsidRDefault="00974646" w:rsidP="00974646">
      <w:pPr>
        <w:spacing w:after="0"/>
        <w:rPr>
          <w:rFonts w:ascii="Times New Roman" w:eastAsia="Calibri" w:hAnsi="Times New Roman" w:cs="Times New Roman"/>
        </w:rPr>
      </w:pPr>
    </w:p>
    <w:p w:rsidR="00974646" w:rsidRPr="00974646" w:rsidRDefault="00974646" w:rsidP="00974646">
      <w:pPr>
        <w:spacing w:after="0"/>
        <w:rPr>
          <w:rFonts w:ascii="Times New Roman" w:eastAsia="Calibri" w:hAnsi="Times New Roman" w:cs="Times New Roman"/>
        </w:rPr>
      </w:pPr>
    </w:p>
    <w:p w:rsidR="00974646" w:rsidRPr="00974646" w:rsidRDefault="00974646" w:rsidP="00974646">
      <w:pPr>
        <w:spacing w:after="0"/>
        <w:jc w:val="center"/>
        <w:rPr>
          <w:rFonts w:ascii="Times New Roman" w:eastAsia="Calibri" w:hAnsi="Times New Roman" w:cs="Times New Roman"/>
          <w:b/>
          <w:bCs/>
        </w:rPr>
      </w:pPr>
    </w:p>
    <w:p w:rsidR="00974646" w:rsidRPr="00974646" w:rsidRDefault="00974646" w:rsidP="00974646">
      <w:pPr>
        <w:spacing w:after="0"/>
        <w:jc w:val="center"/>
        <w:rPr>
          <w:rFonts w:ascii="Times New Roman" w:eastAsia="Calibri" w:hAnsi="Times New Roman" w:cs="Times New Roman"/>
          <w:b/>
          <w:bCs/>
        </w:rPr>
      </w:pPr>
      <w:r w:rsidRPr="00974646">
        <w:rPr>
          <w:rFonts w:ascii="Times New Roman" w:eastAsia="Calibri" w:hAnsi="Times New Roman" w:cs="Times New Roman"/>
          <w:b/>
          <w:bCs/>
        </w:rPr>
        <w:t>Indokolás</w:t>
      </w:r>
    </w:p>
    <w:p w:rsidR="00974646" w:rsidRPr="00974646" w:rsidRDefault="00974646" w:rsidP="00974646">
      <w:pPr>
        <w:spacing w:after="0"/>
        <w:rPr>
          <w:rFonts w:ascii="Times New Roman" w:eastAsia="Calibri" w:hAnsi="Times New Roman" w:cs="Times New Roman"/>
          <w:bCs/>
        </w:rPr>
      </w:pPr>
    </w:p>
    <w:p w:rsidR="00974646" w:rsidRPr="00974646" w:rsidRDefault="00974646" w:rsidP="00974646">
      <w:pPr>
        <w:spacing w:after="0"/>
        <w:rPr>
          <w:rFonts w:ascii="Times New Roman" w:eastAsia="Calibri" w:hAnsi="Times New Roman" w:cs="Times New Roman"/>
          <w:bCs/>
        </w:rPr>
      </w:pPr>
      <w:r w:rsidRPr="00974646">
        <w:rPr>
          <w:rFonts w:ascii="Times New Roman" w:eastAsia="Calibri" w:hAnsi="Times New Roman" w:cs="Times New Roman"/>
          <w:bCs/>
        </w:rPr>
        <w:t>1-2.§</w:t>
      </w:r>
      <w:proofErr w:type="spellStart"/>
      <w:r w:rsidRPr="00974646">
        <w:rPr>
          <w:rFonts w:ascii="Times New Roman" w:eastAsia="Calibri" w:hAnsi="Times New Roman" w:cs="Times New Roman"/>
          <w:bCs/>
        </w:rPr>
        <w:t>-hoz</w:t>
      </w:r>
      <w:proofErr w:type="spellEnd"/>
      <w:r w:rsidRPr="00974646">
        <w:rPr>
          <w:rFonts w:ascii="Times New Roman" w:eastAsia="Calibri" w:hAnsi="Times New Roman" w:cs="Times New Roman"/>
          <w:bCs/>
        </w:rPr>
        <w:t>: A már nem hatályos elnevezések javítása történt meg.</w:t>
      </w:r>
    </w:p>
    <w:p w:rsidR="00634371" w:rsidRDefault="00974646" w:rsidP="00974646">
      <w:pPr>
        <w:spacing w:after="0"/>
        <w:rPr>
          <w:rFonts w:ascii="Times New Roman" w:eastAsia="Calibri" w:hAnsi="Times New Roman" w:cs="Times New Roman"/>
          <w:bCs/>
        </w:rPr>
      </w:pPr>
      <w:r w:rsidRPr="00974646">
        <w:rPr>
          <w:rFonts w:ascii="Times New Roman" w:eastAsia="Calibri" w:hAnsi="Times New Roman" w:cs="Times New Roman"/>
          <w:bCs/>
        </w:rPr>
        <w:t>3.§</w:t>
      </w:r>
      <w:proofErr w:type="spellStart"/>
      <w:r w:rsidRPr="00974646">
        <w:rPr>
          <w:rFonts w:ascii="Times New Roman" w:eastAsia="Calibri" w:hAnsi="Times New Roman" w:cs="Times New Roman"/>
          <w:bCs/>
        </w:rPr>
        <w:t>-hoz</w:t>
      </w:r>
      <w:proofErr w:type="spellEnd"/>
      <w:r w:rsidRPr="00974646">
        <w:rPr>
          <w:rFonts w:ascii="Times New Roman" w:eastAsia="Calibri" w:hAnsi="Times New Roman" w:cs="Times New Roman"/>
          <w:bCs/>
        </w:rPr>
        <w:t>: Hatályba léptető rendelkezést tartalmaz.</w:t>
      </w:r>
    </w:p>
    <w:p w:rsidR="00634371" w:rsidRDefault="00634371">
      <w:pPr>
        <w:rPr>
          <w:rFonts w:ascii="Times New Roman" w:eastAsia="Calibri" w:hAnsi="Times New Roman" w:cs="Times New Roman"/>
          <w:bCs/>
        </w:rPr>
      </w:pPr>
      <w:r>
        <w:rPr>
          <w:rFonts w:ascii="Times New Roman" w:eastAsia="Calibri" w:hAnsi="Times New Roman" w:cs="Times New Roman"/>
          <w:bCs/>
        </w:rPr>
        <w:br w:type="page"/>
      </w:r>
    </w:p>
    <w:p w:rsidR="00634371" w:rsidRPr="00634371" w:rsidRDefault="00634371" w:rsidP="00634371">
      <w:pPr>
        <w:tabs>
          <w:tab w:val="left" w:pos="13935"/>
        </w:tabs>
        <w:jc w:val="center"/>
        <w:rPr>
          <w:rFonts w:ascii="Times New Roman" w:eastAsia="Calibri" w:hAnsi="Times New Roman" w:cs="Times New Roman"/>
          <w:b/>
        </w:rPr>
      </w:pPr>
      <w:r w:rsidRPr="00634371">
        <w:rPr>
          <w:rFonts w:ascii="Times New Roman" w:eastAsia="Calibri" w:hAnsi="Times New Roman" w:cs="Times New Roman"/>
          <w:b/>
        </w:rPr>
        <w:lastRenderedPageBreak/>
        <w:t>Budapest Főváros II. Kerületi Önkormányzat Képviselő-testületének …/2017. (…) önkormányzati rendelete a szociális igazgatásról és egyes szociális és gyermekjóléti ellátásokról szóló 3/2015. (II. 27.) önkormányzati rendelet módosításáról</w:t>
      </w:r>
    </w:p>
    <w:p w:rsidR="00634371" w:rsidRPr="00634371" w:rsidRDefault="00634371" w:rsidP="00634371">
      <w:pPr>
        <w:rPr>
          <w:rFonts w:ascii="Times New Roman" w:eastAsia="Calibri" w:hAnsi="Times New Roman" w:cs="Times New Roman"/>
          <w:sz w:val="20"/>
        </w:r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38"/>
      </w:tblGrid>
      <w:tr w:rsidR="00634371" w:rsidRPr="00634371" w:rsidTr="00263CE0">
        <w:tc>
          <w:tcPr>
            <w:tcW w:w="4606" w:type="dxa"/>
            <w:shd w:val="clear" w:color="auto" w:fill="auto"/>
          </w:tcPr>
          <w:p w:rsidR="00634371" w:rsidRPr="00634371" w:rsidRDefault="00634371" w:rsidP="00634371">
            <w:pPr>
              <w:jc w:val="center"/>
              <w:rPr>
                <w:rFonts w:ascii="Times New Roman" w:eastAsia="Calibri" w:hAnsi="Times New Roman" w:cs="Times New Roman"/>
                <w:sz w:val="20"/>
              </w:rPr>
            </w:pPr>
            <w:r w:rsidRPr="00634371">
              <w:rPr>
                <w:rFonts w:ascii="Times New Roman" w:eastAsia="Calibri" w:hAnsi="Times New Roman" w:cs="Times New Roman"/>
                <w:sz w:val="20"/>
              </w:rPr>
              <w:t>Jelenlegi szabályozás</w:t>
            </w:r>
          </w:p>
        </w:tc>
        <w:tc>
          <w:tcPr>
            <w:tcW w:w="4606" w:type="dxa"/>
            <w:tcBorders>
              <w:right w:val="nil"/>
            </w:tcBorders>
            <w:shd w:val="clear" w:color="auto" w:fill="auto"/>
          </w:tcPr>
          <w:p w:rsidR="00634371" w:rsidRPr="00634371" w:rsidRDefault="00634371" w:rsidP="00634371">
            <w:pPr>
              <w:jc w:val="center"/>
              <w:rPr>
                <w:rFonts w:ascii="Times New Roman" w:eastAsia="Calibri" w:hAnsi="Times New Roman" w:cs="Times New Roman"/>
                <w:sz w:val="20"/>
              </w:rPr>
            </w:pPr>
            <w:r w:rsidRPr="00634371">
              <w:rPr>
                <w:rFonts w:ascii="Times New Roman" w:eastAsia="Calibri" w:hAnsi="Times New Roman" w:cs="Times New Roman"/>
                <w:sz w:val="20"/>
              </w:rPr>
              <w:t>Javasolt módosítás</w:t>
            </w:r>
          </w:p>
        </w:tc>
      </w:tr>
      <w:tr w:rsidR="00634371" w:rsidRPr="00634371" w:rsidTr="00263CE0">
        <w:tc>
          <w:tcPr>
            <w:tcW w:w="4606" w:type="dxa"/>
            <w:shd w:val="clear" w:color="auto" w:fill="auto"/>
          </w:tcPr>
          <w:p w:rsidR="00634371" w:rsidRPr="00634371" w:rsidRDefault="00634371" w:rsidP="00634371">
            <w:pPr>
              <w:keepNext/>
              <w:suppressLineNumbers/>
              <w:spacing w:before="60"/>
              <w:jc w:val="center"/>
              <w:rPr>
                <w:rFonts w:ascii="Times New Roman" w:eastAsia="Calibri" w:hAnsi="Times New Roman" w:cs="Times New Roman"/>
                <w:sz w:val="20"/>
                <w:szCs w:val="20"/>
              </w:rPr>
            </w:pPr>
            <w:r w:rsidRPr="00634371">
              <w:rPr>
                <w:rFonts w:ascii="Times New Roman" w:eastAsia="Calibri" w:hAnsi="Times New Roman" w:cs="Times New Roman"/>
                <w:sz w:val="20"/>
                <w:szCs w:val="20"/>
              </w:rPr>
              <w:t>4. §</w:t>
            </w:r>
          </w:p>
          <w:p w:rsidR="00634371" w:rsidRPr="00634371" w:rsidRDefault="00634371" w:rsidP="00634371">
            <w:pPr>
              <w:numPr>
                <w:ilvl w:val="0"/>
                <w:numId w:val="13"/>
              </w:numPr>
              <w:spacing w:after="0" w:line="240" w:lineRule="auto"/>
              <w:ind w:left="0" w:right="193" w:firstLine="0"/>
              <w:jc w:val="both"/>
              <w:rPr>
                <w:rFonts w:ascii="Times New Roman" w:eastAsia="Calibri" w:hAnsi="Times New Roman" w:cs="Times New Roman"/>
                <w:bCs/>
                <w:sz w:val="20"/>
                <w:szCs w:val="20"/>
              </w:rPr>
            </w:pPr>
            <w:r w:rsidRPr="00634371">
              <w:rPr>
                <w:rFonts w:ascii="Times New Roman" w:eastAsia="Calibri" w:hAnsi="Times New Roman" w:cs="Times New Roman"/>
                <w:sz w:val="20"/>
                <w:szCs w:val="20"/>
              </w:rPr>
              <w:t>Az e rendeletben szabályozott támogatások, ellátások</w:t>
            </w:r>
            <w:r w:rsidRPr="00634371">
              <w:rPr>
                <w:rFonts w:ascii="Times New Roman" w:eastAsia="Calibri" w:hAnsi="Times New Roman" w:cs="Times New Roman"/>
                <w:color w:val="000000"/>
                <w:sz w:val="20"/>
                <w:szCs w:val="20"/>
              </w:rPr>
              <w:t xml:space="preserve"> iránti kérelmeket a </w:t>
            </w:r>
            <w:r w:rsidRPr="00634371">
              <w:rPr>
                <w:rFonts w:ascii="Times New Roman" w:eastAsia="Calibri" w:hAnsi="Times New Roman" w:cs="Times New Roman"/>
                <w:sz w:val="20"/>
                <w:szCs w:val="20"/>
              </w:rPr>
              <w:t xml:space="preserve">(3)-(5) </w:t>
            </w:r>
            <w:r w:rsidRPr="00634371">
              <w:rPr>
                <w:rFonts w:ascii="Times New Roman" w:eastAsia="Calibri" w:hAnsi="Times New Roman" w:cs="Times New Roman"/>
                <w:color w:val="000000"/>
                <w:sz w:val="20"/>
                <w:szCs w:val="20"/>
              </w:rPr>
              <w:t xml:space="preserve">bekezdésekben foglaltak kivételével a Budapest II. kerületi Polgármesteri Hivatal (továbbiakban: Hivatal) Szociális és Gyermekvédelmi Irodáján (továbbiakban: Szociális Iroda) és a Hivatal Lakosságszolgálati Csoportjánál lehet benyújtani </w:t>
            </w:r>
            <w:r w:rsidRPr="00634371">
              <w:rPr>
                <w:rFonts w:ascii="Times New Roman" w:eastAsia="Calibri" w:hAnsi="Times New Roman" w:cs="Times New Roman"/>
                <w:sz w:val="20"/>
                <w:szCs w:val="20"/>
              </w:rPr>
              <w:t xml:space="preserve">az e célra rendszeresített, e rendelet mellékletét képező nyomtatványokon, az abban felsorolt kötelező mellékletek csatolásával személyesen vagy postai úton. </w:t>
            </w:r>
          </w:p>
          <w:p w:rsidR="00634371" w:rsidRPr="00634371" w:rsidRDefault="00634371" w:rsidP="00634371">
            <w:pPr>
              <w:spacing w:after="0" w:line="240" w:lineRule="auto"/>
              <w:ind w:right="193"/>
              <w:jc w:val="both"/>
              <w:rPr>
                <w:rFonts w:ascii="Times New Roman" w:eastAsia="Calibri" w:hAnsi="Times New Roman" w:cs="Times New Roman"/>
                <w:bCs/>
                <w:sz w:val="20"/>
                <w:szCs w:val="20"/>
              </w:rPr>
            </w:pPr>
            <w:r w:rsidRPr="00634371">
              <w:rPr>
                <w:rFonts w:ascii="Times New Roman" w:eastAsia="Calibri" w:hAnsi="Times New Roman" w:cs="Times New Roman"/>
                <w:bCs/>
                <w:sz w:val="20"/>
                <w:szCs w:val="20"/>
              </w:rPr>
              <w:t>…</w:t>
            </w:r>
          </w:p>
          <w:p w:rsidR="00634371" w:rsidRPr="00634371" w:rsidRDefault="00634371" w:rsidP="00634371">
            <w:pPr>
              <w:jc w:val="both"/>
              <w:rPr>
                <w:rFonts w:ascii="Times New Roman" w:eastAsia="Calibri" w:hAnsi="Times New Roman" w:cs="Times New Roman"/>
                <w:sz w:val="20"/>
              </w:rPr>
            </w:pPr>
          </w:p>
          <w:p w:rsidR="00634371" w:rsidRPr="00634371" w:rsidRDefault="00634371" w:rsidP="00634371">
            <w:pPr>
              <w:jc w:val="both"/>
              <w:rPr>
                <w:rFonts w:ascii="Times New Roman" w:eastAsia="Calibri" w:hAnsi="Times New Roman" w:cs="Times New Roman"/>
                <w:sz w:val="20"/>
              </w:rPr>
            </w:pPr>
          </w:p>
        </w:tc>
        <w:tc>
          <w:tcPr>
            <w:tcW w:w="4606" w:type="dxa"/>
            <w:tcBorders>
              <w:right w:val="nil"/>
            </w:tcBorders>
            <w:shd w:val="clear" w:color="auto" w:fill="auto"/>
          </w:tcPr>
          <w:p w:rsidR="00634371" w:rsidRPr="00634371" w:rsidRDefault="00634371" w:rsidP="00634371">
            <w:pPr>
              <w:autoSpaceDE w:val="0"/>
              <w:autoSpaceDN w:val="0"/>
              <w:adjustRightInd w:val="0"/>
              <w:spacing w:after="0" w:line="240" w:lineRule="auto"/>
              <w:jc w:val="both"/>
              <w:rPr>
                <w:rFonts w:ascii="Times New Roman" w:eastAsia="Times New Roman" w:hAnsi="Times New Roman" w:cs="Times New Roman"/>
                <w:sz w:val="20"/>
                <w:lang w:eastAsia="hu-HU"/>
              </w:rPr>
            </w:pPr>
            <w:r w:rsidRPr="00634371">
              <w:rPr>
                <w:rFonts w:ascii="Times New Roman" w:eastAsia="Times New Roman" w:hAnsi="Times New Roman" w:cs="Times New Roman"/>
                <w:sz w:val="20"/>
                <w:lang w:eastAsia="hu-HU"/>
              </w:rPr>
              <w:t>Budapest Főváros II. Kerületi Önkormányzat Képviselő-testülete a Magyarország Alaptörvénye 32. cikk (1) bekezdésének a) pontjában, a szociális igazgatásról és szociális ellátásokról szóló 1993. évi III. törvény (továbbiakban: Szt.) 26. §</w:t>
            </w:r>
            <w:proofErr w:type="spellStart"/>
            <w:r w:rsidRPr="00634371">
              <w:rPr>
                <w:rFonts w:ascii="Times New Roman" w:eastAsia="Times New Roman" w:hAnsi="Times New Roman" w:cs="Times New Roman"/>
                <w:sz w:val="20"/>
                <w:lang w:eastAsia="hu-HU"/>
              </w:rPr>
              <w:t>-ában</w:t>
            </w:r>
            <w:proofErr w:type="spellEnd"/>
            <w:r w:rsidRPr="00634371">
              <w:rPr>
                <w:rFonts w:ascii="Times New Roman" w:eastAsia="Times New Roman" w:hAnsi="Times New Roman" w:cs="Times New Roman"/>
                <w:sz w:val="20"/>
                <w:lang w:eastAsia="hu-HU"/>
              </w:rPr>
              <w:t>, 92. § (1) bekezdésében, valamint a gyermekek védelméről és a gyámügyi igazgatásról szóló 1997. évi XXXI. törvény (továbbiakban: Gyvt.) 18. § (2) bekezdésében kapott felhatalmazás alapján, a Magyarország helyi önkormányzatairól szóló 2011. évi CLXXXIX. törvény 23. § (5) bekezdés 11a. pontjában meghatározott feladatkörében eljárva a következőket rendeli el:</w:t>
            </w:r>
          </w:p>
          <w:p w:rsidR="00634371" w:rsidRPr="00634371" w:rsidRDefault="00634371" w:rsidP="00634371">
            <w:pPr>
              <w:keepNext/>
              <w:suppressLineNumbers/>
              <w:spacing w:before="60"/>
              <w:jc w:val="center"/>
              <w:rPr>
                <w:rFonts w:ascii="Times New Roman" w:eastAsia="Calibri" w:hAnsi="Times New Roman" w:cs="Times New Roman"/>
                <w:sz w:val="20"/>
                <w:szCs w:val="20"/>
              </w:rPr>
            </w:pPr>
            <w:r w:rsidRPr="00634371">
              <w:rPr>
                <w:rFonts w:ascii="Times New Roman" w:eastAsia="Calibri" w:hAnsi="Times New Roman" w:cs="Times New Roman"/>
                <w:sz w:val="20"/>
                <w:szCs w:val="20"/>
              </w:rPr>
              <w:t>1. §</w:t>
            </w:r>
          </w:p>
          <w:p w:rsidR="00634371" w:rsidRPr="00634371" w:rsidRDefault="00634371" w:rsidP="00634371">
            <w:pPr>
              <w:autoSpaceDE w:val="0"/>
              <w:autoSpaceDN w:val="0"/>
              <w:adjustRightInd w:val="0"/>
              <w:jc w:val="both"/>
              <w:rPr>
                <w:rFonts w:ascii="Times New Roman" w:eastAsia="Calibri" w:hAnsi="Times New Roman" w:cs="Times New Roman"/>
                <w:bCs/>
                <w:sz w:val="20"/>
                <w:szCs w:val="20"/>
              </w:rPr>
            </w:pPr>
            <w:r w:rsidRPr="00634371">
              <w:rPr>
                <w:rFonts w:ascii="Times New Roman" w:eastAsia="Calibri" w:hAnsi="Times New Roman" w:cs="Times New Roman"/>
                <w:sz w:val="20"/>
                <w:szCs w:val="20"/>
              </w:rPr>
              <w:t xml:space="preserve">A </w:t>
            </w:r>
            <w:r w:rsidRPr="00634371">
              <w:rPr>
                <w:rFonts w:ascii="Times New Roman" w:eastAsia="Calibri" w:hAnsi="Times New Roman" w:cs="Times New Roman"/>
                <w:bCs/>
                <w:sz w:val="20"/>
                <w:szCs w:val="20"/>
              </w:rPr>
              <w:t xml:space="preserve">szociális igazgatásról és egyes szociális és  gyermekjóléti ellátásokról szóló </w:t>
            </w:r>
            <w:r w:rsidRPr="00634371">
              <w:rPr>
                <w:rFonts w:ascii="Times New Roman" w:eastAsia="Calibri" w:hAnsi="Times New Roman" w:cs="Times New Roman"/>
                <w:sz w:val="20"/>
                <w:szCs w:val="20"/>
              </w:rPr>
              <w:t>3/2015. (II. 27.)</w:t>
            </w:r>
            <w:r w:rsidRPr="00634371">
              <w:rPr>
                <w:rFonts w:ascii="Times New Roman" w:eastAsia="Calibri" w:hAnsi="Times New Roman" w:cs="Times New Roman"/>
                <w:bCs/>
                <w:sz w:val="20"/>
                <w:szCs w:val="20"/>
              </w:rPr>
              <w:t xml:space="preserve"> önkormányzati </w:t>
            </w:r>
            <w:r w:rsidRPr="00634371">
              <w:rPr>
                <w:rFonts w:ascii="Times New Roman" w:eastAsia="Calibri" w:hAnsi="Times New Roman" w:cs="Times New Roman"/>
                <w:sz w:val="20"/>
                <w:szCs w:val="20"/>
              </w:rPr>
              <w:t xml:space="preserve">rendelet (a továbbiakban: </w:t>
            </w:r>
            <w:r w:rsidRPr="00634371">
              <w:rPr>
                <w:rFonts w:ascii="Times New Roman" w:eastAsia="Calibri" w:hAnsi="Times New Roman" w:cs="Times New Roman"/>
                <w:bCs/>
                <w:sz w:val="20"/>
                <w:szCs w:val="20"/>
              </w:rPr>
              <w:t xml:space="preserve">R.) 4. § (1) bekezdésének helyébe a következő rendelkezés lép: </w:t>
            </w:r>
          </w:p>
          <w:p w:rsidR="00634371" w:rsidRPr="00634371" w:rsidRDefault="00634371" w:rsidP="00634371">
            <w:pPr>
              <w:keepNext/>
              <w:jc w:val="both"/>
              <w:rPr>
                <w:rFonts w:ascii="Times New Roman" w:eastAsia="Calibri" w:hAnsi="Times New Roman" w:cs="Times New Roman"/>
                <w:sz w:val="20"/>
                <w:szCs w:val="20"/>
              </w:rPr>
            </w:pPr>
            <w:r w:rsidRPr="00634371">
              <w:rPr>
                <w:rFonts w:ascii="Times New Roman" w:eastAsia="Calibri" w:hAnsi="Times New Roman" w:cs="Times New Roman"/>
                <w:bCs/>
                <w:sz w:val="20"/>
                <w:szCs w:val="20"/>
              </w:rPr>
              <w:t xml:space="preserve">„ (1) </w:t>
            </w:r>
            <w:r w:rsidRPr="00634371">
              <w:rPr>
                <w:rFonts w:ascii="Times New Roman" w:eastAsia="Calibri" w:hAnsi="Times New Roman" w:cs="Times New Roman"/>
                <w:sz w:val="20"/>
                <w:szCs w:val="20"/>
              </w:rPr>
              <w:t>Az e rendeletben szabályozott támogatások, ellátások</w:t>
            </w:r>
            <w:r w:rsidRPr="00634371">
              <w:rPr>
                <w:rFonts w:ascii="Times New Roman" w:eastAsia="Calibri" w:hAnsi="Times New Roman" w:cs="Times New Roman"/>
                <w:color w:val="000000"/>
                <w:sz w:val="20"/>
                <w:szCs w:val="20"/>
              </w:rPr>
              <w:t xml:space="preserve"> iránti kérelmeket a </w:t>
            </w:r>
            <w:r w:rsidRPr="00634371">
              <w:rPr>
                <w:rFonts w:ascii="Times New Roman" w:eastAsia="Calibri" w:hAnsi="Times New Roman" w:cs="Times New Roman"/>
                <w:sz w:val="20"/>
                <w:szCs w:val="20"/>
              </w:rPr>
              <w:t xml:space="preserve">(3)-(5) </w:t>
            </w:r>
            <w:r w:rsidRPr="00634371">
              <w:rPr>
                <w:rFonts w:ascii="Times New Roman" w:eastAsia="Calibri" w:hAnsi="Times New Roman" w:cs="Times New Roman"/>
                <w:color w:val="000000"/>
                <w:sz w:val="20"/>
                <w:szCs w:val="20"/>
              </w:rPr>
              <w:t xml:space="preserve">bekezdésekben foglaltak kivételével a Budapest II. kerületi Polgármesteri Hivatal (továbbiakban: Hivatal) </w:t>
            </w:r>
            <w:r w:rsidRPr="00634371">
              <w:rPr>
                <w:rFonts w:ascii="Times New Roman" w:eastAsia="Calibri" w:hAnsi="Times New Roman" w:cs="Times New Roman"/>
                <w:sz w:val="20"/>
                <w:szCs w:val="20"/>
              </w:rPr>
              <w:t xml:space="preserve">Humánszolgáltatási Igazgatóságának Ellátási Osztályán (a továbbiakban: Ellátási Osztály) </w:t>
            </w:r>
            <w:r w:rsidRPr="00634371">
              <w:rPr>
                <w:rFonts w:ascii="Times New Roman" w:eastAsia="Calibri" w:hAnsi="Times New Roman" w:cs="Times New Roman"/>
                <w:color w:val="000000"/>
                <w:sz w:val="20"/>
                <w:szCs w:val="20"/>
              </w:rPr>
              <w:t xml:space="preserve">lehet benyújtani </w:t>
            </w:r>
            <w:r w:rsidRPr="00634371">
              <w:rPr>
                <w:rFonts w:ascii="Times New Roman" w:eastAsia="Calibri" w:hAnsi="Times New Roman" w:cs="Times New Roman"/>
                <w:sz w:val="20"/>
                <w:szCs w:val="20"/>
              </w:rPr>
              <w:t>az e célra rendszeresített, e rendelet mellékletét képező nyomtatványokon, az abban felsorolt kötelező mellékletek csatolásával személyesen vagy postai úton.”</w:t>
            </w:r>
          </w:p>
        </w:tc>
      </w:tr>
      <w:tr w:rsidR="00634371" w:rsidRPr="00634371" w:rsidTr="00263CE0">
        <w:tc>
          <w:tcPr>
            <w:tcW w:w="4606" w:type="dxa"/>
            <w:shd w:val="clear" w:color="auto" w:fill="auto"/>
          </w:tcPr>
          <w:p w:rsidR="00634371" w:rsidRPr="00634371" w:rsidRDefault="00634371" w:rsidP="00634371">
            <w:pPr>
              <w:ind w:right="619"/>
              <w:jc w:val="center"/>
              <w:rPr>
                <w:rFonts w:ascii="Times New Roman" w:eastAsia="Calibri" w:hAnsi="Times New Roman" w:cs="Times New Roman"/>
                <w:bCs/>
                <w:sz w:val="20"/>
                <w:szCs w:val="20"/>
              </w:rPr>
            </w:pPr>
            <w:r w:rsidRPr="00634371">
              <w:rPr>
                <w:rFonts w:ascii="Times New Roman" w:eastAsia="Calibri" w:hAnsi="Times New Roman" w:cs="Times New Roman"/>
                <w:bCs/>
                <w:sz w:val="20"/>
                <w:szCs w:val="20"/>
              </w:rPr>
              <w:t>6. §</w:t>
            </w:r>
          </w:p>
          <w:p w:rsidR="00634371" w:rsidRPr="00634371" w:rsidRDefault="00634371" w:rsidP="00634371">
            <w:pPr>
              <w:ind w:right="619"/>
              <w:rPr>
                <w:rFonts w:ascii="Times New Roman" w:eastAsia="Calibri" w:hAnsi="Times New Roman" w:cs="Times New Roman"/>
                <w:bCs/>
                <w:sz w:val="20"/>
                <w:szCs w:val="20"/>
              </w:rPr>
            </w:pPr>
            <w:r w:rsidRPr="00634371">
              <w:rPr>
                <w:rFonts w:ascii="Times New Roman" w:eastAsia="Calibri" w:hAnsi="Times New Roman" w:cs="Times New Roman"/>
                <w:bCs/>
                <w:sz w:val="20"/>
                <w:szCs w:val="20"/>
              </w:rPr>
              <w:t xml:space="preserve"> …</w:t>
            </w:r>
          </w:p>
          <w:p w:rsidR="00634371" w:rsidRPr="00634371" w:rsidRDefault="00634371" w:rsidP="00634371">
            <w:pPr>
              <w:jc w:val="both"/>
              <w:rPr>
                <w:rFonts w:ascii="Times New Roman" w:eastAsia="Calibri" w:hAnsi="Times New Roman" w:cs="Times New Roman"/>
                <w:b/>
                <w:sz w:val="20"/>
                <w:szCs w:val="20"/>
              </w:rPr>
            </w:pPr>
            <w:r w:rsidRPr="00634371">
              <w:rPr>
                <w:rFonts w:ascii="Times New Roman" w:eastAsia="Calibri" w:hAnsi="Times New Roman" w:cs="Times New Roman"/>
                <w:bCs/>
                <w:sz w:val="20"/>
                <w:szCs w:val="20"/>
              </w:rPr>
              <w:t xml:space="preserve">(3) </w:t>
            </w:r>
            <w:r w:rsidRPr="00634371">
              <w:rPr>
                <w:rFonts w:ascii="Times New Roman" w:eastAsia="Calibri" w:hAnsi="Times New Roman" w:cs="Times New Roman"/>
                <w:sz w:val="20"/>
                <w:szCs w:val="20"/>
              </w:rPr>
              <w:t xml:space="preserve">Gyermekét egyedül nevelő szülő esetén a gyermekek jogán nyújtott ellátások iránti kérelemhez mellékelni kell a gyermek elhelyezésére, felügyeletére, tartásdíjára vonatkozó bírósági ítéletet, vagy ezek iránti bírósági, gyámhatósági eljárás megindításáról szóló, illetve a tartásdíj összegéről kötött egyezséget tartalmazó okiratot. Indokolt esetben a Szociális Iroda elfogadhat a fentieken túli igazolási formákat. </w:t>
            </w:r>
          </w:p>
        </w:tc>
        <w:tc>
          <w:tcPr>
            <w:tcW w:w="4606" w:type="dxa"/>
            <w:tcBorders>
              <w:right w:val="nil"/>
            </w:tcBorders>
            <w:shd w:val="clear" w:color="auto" w:fill="auto"/>
          </w:tcPr>
          <w:p w:rsidR="00634371" w:rsidRPr="00634371" w:rsidRDefault="00634371" w:rsidP="00634371">
            <w:pPr>
              <w:jc w:val="center"/>
              <w:rPr>
                <w:rFonts w:ascii="Times New Roman" w:eastAsia="Calibri" w:hAnsi="Times New Roman" w:cs="Times New Roman"/>
                <w:sz w:val="20"/>
              </w:rPr>
            </w:pPr>
            <w:r w:rsidRPr="00634371">
              <w:rPr>
                <w:rFonts w:ascii="Times New Roman" w:eastAsia="Calibri" w:hAnsi="Times New Roman" w:cs="Times New Roman"/>
                <w:sz w:val="20"/>
              </w:rPr>
              <w:t>2. §</w:t>
            </w:r>
          </w:p>
          <w:p w:rsidR="00634371" w:rsidRPr="00634371" w:rsidRDefault="00634371" w:rsidP="00634371">
            <w:pPr>
              <w:ind w:right="193"/>
              <w:jc w:val="both"/>
              <w:rPr>
                <w:rFonts w:ascii="Times New Roman" w:eastAsia="Calibri" w:hAnsi="Times New Roman" w:cs="Times New Roman"/>
                <w:bCs/>
                <w:sz w:val="20"/>
                <w:szCs w:val="20"/>
              </w:rPr>
            </w:pPr>
            <w:r w:rsidRPr="00634371">
              <w:rPr>
                <w:rFonts w:ascii="Times New Roman" w:eastAsia="Calibri" w:hAnsi="Times New Roman" w:cs="Times New Roman"/>
                <w:bCs/>
                <w:sz w:val="20"/>
                <w:szCs w:val="20"/>
              </w:rPr>
              <w:t xml:space="preserve">A R. 6. § (3) bekezdésében a Szociális Iroda elnevezés helyébe a következő elnevezés lép: </w:t>
            </w:r>
          </w:p>
          <w:p w:rsidR="00634371" w:rsidRPr="00634371" w:rsidRDefault="00634371" w:rsidP="00634371">
            <w:pPr>
              <w:jc w:val="both"/>
              <w:rPr>
                <w:rFonts w:ascii="Times New Roman" w:eastAsia="Calibri" w:hAnsi="Times New Roman" w:cs="Times New Roman"/>
                <w:sz w:val="20"/>
              </w:rPr>
            </w:pPr>
            <w:r w:rsidRPr="00634371">
              <w:rPr>
                <w:rFonts w:ascii="Times New Roman" w:eastAsia="Calibri" w:hAnsi="Times New Roman" w:cs="Times New Roman"/>
                <w:bCs/>
                <w:sz w:val="20"/>
                <w:szCs w:val="20"/>
              </w:rPr>
              <w:t>„Ellátási Osztály”</w:t>
            </w:r>
          </w:p>
          <w:p w:rsidR="00634371" w:rsidRPr="00634371" w:rsidRDefault="00634371" w:rsidP="00634371">
            <w:pPr>
              <w:jc w:val="both"/>
              <w:rPr>
                <w:rFonts w:ascii="Times New Roman" w:eastAsia="Calibri" w:hAnsi="Times New Roman" w:cs="Times New Roman"/>
                <w:sz w:val="20"/>
              </w:rPr>
            </w:pPr>
          </w:p>
          <w:p w:rsidR="00634371" w:rsidRPr="00634371" w:rsidRDefault="00634371" w:rsidP="00634371">
            <w:pPr>
              <w:jc w:val="both"/>
              <w:rPr>
                <w:rFonts w:ascii="Times New Roman" w:eastAsia="Calibri" w:hAnsi="Times New Roman" w:cs="Times New Roman"/>
                <w:sz w:val="20"/>
              </w:rPr>
            </w:pPr>
          </w:p>
        </w:tc>
      </w:tr>
      <w:tr w:rsidR="00634371" w:rsidRPr="00634371" w:rsidTr="00263CE0">
        <w:tc>
          <w:tcPr>
            <w:tcW w:w="4606" w:type="dxa"/>
            <w:shd w:val="clear" w:color="auto" w:fill="auto"/>
          </w:tcPr>
          <w:p w:rsidR="00634371" w:rsidRPr="00634371" w:rsidRDefault="00634371" w:rsidP="00634371">
            <w:pPr>
              <w:jc w:val="center"/>
              <w:rPr>
                <w:rFonts w:ascii="Times New Roman" w:eastAsia="Calibri" w:hAnsi="Times New Roman" w:cs="Times New Roman"/>
                <w:bCs/>
                <w:sz w:val="20"/>
              </w:rPr>
            </w:pPr>
            <w:r w:rsidRPr="00634371">
              <w:rPr>
                <w:rFonts w:ascii="Times New Roman" w:eastAsia="Calibri" w:hAnsi="Times New Roman" w:cs="Times New Roman"/>
                <w:bCs/>
                <w:sz w:val="20"/>
              </w:rPr>
              <w:t>13.§</w:t>
            </w:r>
          </w:p>
          <w:p w:rsidR="00634371" w:rsidRPr="00634371" w:rsidRDefault="00634371" w:rsidP="00634371">
            <w:pPr>
              <w:spacing w:after="0" w:line="240" w:lineRule="auto"/>
              <w:jc w:val="both"/>
              <w:rPr>
                <w:rFonts w:ascii="Times New Roman" w:eastAsia="Calibri" w:hAnsi="Times New Roman" w:cs="Times New Roman"/>
                <w:sz w:val="20"/>
                <w:szCs w:val="20"/>
              </w:rPr>
            </w:pPr>
            <w:r w:rsidRPr="00634371">
              <w:rPr>
                <w:rFonts w:ascii="Times New Roman" w:eastAsia="Calibri" w:hAnsi="Times New Roman" w:cs="Times New Roman"/>
                <w:sz w:val="20"/>
                <w:szCs w:val="20"/>
              </w:rPr>
              <w:t xml:space="preserve">(1) A Gyermekjóléti Központ családgondozója a hátralékkezelési támogatás iránti igény benyújtását követően környezettanulmányt készít és elvégzi a teljes hátralékfelmérést, a fizetőképesség vizsgálatát és elkészíti a hátralékkezelésre vonatkozó részletes </w:t>
            </w:r>
            <w:r w:rsidRPr="00634371">
              <w:rPr>
                <w:rFonts w:ascii="Times New Roman" w:eastAsia="Calibri" w:hAnsi="Times New Roman" w:cs="Times New Roman"/>
                <w:sz w:val="20"/>
                <w:szCs w:val="20"/>
              </w:rPr>
              <w:lastRenderedPageBreak/>
              <w:t>egyéni tervet. Az igény benyújtását követő 30 napon belül a Gyermekjóléti Központ a kérelmet a hátralékkezelési támogatás megállapítására vonatkozó javaslatával együtt megküldi a Szociális Iroda részére.</w:t>
            </w:r>
          </w:p>
          <w:p w:rsidR="00634371" w:rsidRPr="00634371" w:rsidRDefault="00634371" w:rsidP="00634371">
            <w:pPr>
              <w:jc w:val="both"/>
              <w:rPr>
                <w:rFonts w:ascii="Times New Roman" w:eastAsia="Calibri" w:hAnsi="Times New Roman" w:cs="Times New Roman"/>
                <w:sz w:val="20"/>
                <w:szCs w:val="20"/>
              </w:rPr>
            </w:pPr>
            <w:r w:rsidRPr="00634371">
              <w:rPr>
                <w:rFonts w:ascii="Times New Roman" w:eastAsia="Calibri" w:hAnsi="Times New Roman" w:cs="Times New Roman"/>
                <w:sz w:val="20"/>
                <w:szCs w:val="20"/>
              </w:rPr>
              <w:t>…</w:t>
            </w:r>
          </w:p>
          <w:p w:rsidR="00634371" w:rsidRPr="00634371" w:rsidRDefault="00634371" w:rsidP="00634371">
            <w:pPr>
              <w:jc w:val="both"/>
              <w:rPr>
                <w:rFonts w:ascii="Times New Roman" w:eastAsia="Calibri" w:hAnsi="Times New Roman" w:cs="Times New Roman"/>
                <w:sz w:val="20"/>
                <w:szCs w:val="20"/>
              </w:rPr>
            </w:pPr>
            <w:r w:rsidRPr="00634371">
              <w:rPr>
                <w:rFonts w:ascii="Times New Roman" w:eastAsia="Calibri" w:hAnsi="Times New Roman" w:cs="Times New Roman"/>
                <w:sz w:val="20"/>
                <w:szCs w:val="20"/>
              </w:rPr>
              <w:t xml:space="preserve">(3)  </w:t>
            </w:r>
            <w:r w:rsidRPr="00634371">
              <w:rPr>
                <w:rFonts w:ascii="Times New Roman" w:eastAsia="Calibri" w:hAnsi="Times New Roman" w:cs="Times New Roman"/>
                <w:color w:val="000000"/>
                <w:sz w:val="20"/>
                <w:szCs w:val="20"/>
              </w:rPr>
              <w:t>A Gyermekjóléti Központ havonta tájékoztatja a Szociális Irodát a hátralékos önrészének, illetve a lakásfenntartás egyéb költségeinek befizetéséről.</w:t>
            </w:r>
          </w:p>
        </w:tc>
        <w:tc>
          <w:tcPr>
            <w:tcW w:w="4606" w:type="dxa"/>
            <w:tcBorders>
              <w:right w:val="nil"/>
            </w:tcBorders>
            <w:shd w:val="clear" w:color="auto" w:fill="auto"/>
          </w:tcPr>
          <w:p w:rsidR="00634371" w:rsidRPr="00634371" w:rsidRDefault="00634371" w:rsidP="00634371">
            <w:pPr>
              <w:jc w:val="center"/>
              <w:rPr>
                <w:rFonts w:ascii="Times New Roman" w:eastAsia="Calibri" w:hAnsi="Times New Roman" w:cs="Times New Roman"/>
                <w:sz w:val="20"/>
              </w:rPr>
            </w:pPr>
            <w:r w:rsidRPr="00634371">
              <w:rPr>
                <w:rFonts w:ascii="Times New Roman" w:eastAsia="Calibri" w:hAnsi="Times New Roman" w:cs="Times New Roman"/>
                <w:sz w:val="20"/>
              </w:rPr>
              <w:lastRenderedPageBreak/>
              <w:t>3. §</w:t>
            </w:r>
          </w:p>
          <w:p w:rsidR="00634371" w:rsidRPr="00634371" w:rsidRDefault="00634371" w:rsidP="00634371">
            <w:pPr>
              <w:ind w:right="193"/>
              <w:jc w:val="both"/>
              <w:rPr>
                <w:rFonts w:ascii="Times New Roman" w:eastAsia="Calibri" w:hAnsi="Times New Roman" w:cs="Times New Roman"/>
                <w:bCs/>
                <w:sz w:val="20"/>
                <w:szCs w:val="20"/>
              </w:rPr>
            </w:pPr>
            <w:r w:rsidRPr="00634371">
              <w:rPr>
                <w:rFonts w:ascii="Times New Roman" w:eastAsia="Calibri" w:hAnsi="Times New Roman" w:cs="Times New Roman"/>
                <w:bCs/>
                <w:sz w:val="20"/>
                <w:szCs w:val="20"/>
              </w:rPr>
              <w:t>(1) A R. 13. § (1) bekezdésében a Szociális Iroda elnevezés helyébe a következő elnevezés lép:</w:t>
            </w:r>
          </w:p>
          <w:p w:rsidR="00634371" w:rsidRPr="00634371" w:rsidRDefault="00634371" w:rsidP="00634371">
            <w:pPr>
              <w:jc w:val="both"/>
              <w:rPr>
                <w:rFonts w:ascii="Times New Roman" w:eastAsia="Calibri" w:hAnsi="Times New Roman" w:cs="Times New Roman"/>
                <w:bCs/>
                <w:sz w:val="20"/>
                <w:szCs w:val="20"/>
              </w:rPr>
            </w:pPr>
            <w:r w:rsidRPr="00634371">
              <w:rPr>
                <w:rFonts w:ascii="Times New Roman" w:eastAsia="Calibri" w:hAnsi="Times New Roman" w:cs="Times New Roman"/>
                <w:bCs/>
                <w:sz w:val="20"/>
                <w:szCs w:val="20"/>
              </w:rPr>
              <w:t>„Ellátási Osztály”</w:t>
            </w:r>
          </w:p>
          <w:p w:rsidR="00634371" w:rsidRPr="00634371" w:rsidRDefault="00634371" w:rsidP="00634371">
            <w:pPr>
              <w:jc w:val="both"/>
              <w:rPr>
                <w:rFonts w:ascii="Times New Roman" w:eastAsia="Calibri" w:hAnsi="Times New Roman" w:cs="Times New Roman"/>
                <w:bCs/>
                <w:sz w:val="20"/>
                <w:szCs w:val="20"/>
              </w:rPr>
            </w:pPr>
          </w:p>
          <w:p w:rsidR="00634371" w:rsidRPr="00634371" w:rsidRDefault="00634371" w:rsidP="00634371">
            <w:pPr>
              <w:jc w:val="both"/>
              <w:rPr>
                <w:rFonts w:ascii="Times New Roman" w:eastAsia="Calibri" w:hAnsi="Times New Roman" w:cs="Times New Roman"/>
                <w:bCs/>
                <w:sz w:val="20"/>
                <w:szCs w:val="20"/>
              </w:rPr>
            </w:pPr>
          </w:p>
          <w:p w:rsidR="00634371" w:rsidRPr="00634371" w:rsidRDefault="00634371" w:rsidP="00634371">
            <w:pPr>
              <w:tabs>
                <w:tab w:val="left" w:pos="356"/>
              </w:tabs>
              <w:jc w:val="both"/>
              <w:rPr>
                <w:rFonts w:ascii="Times New Roman" w:eastAsia="Calibri" w:hAnsi="Times New Roman" w:cs="Times New Roman"/>
                <w:bCs/>
                <w:sz w:val="20"/>
                <w:szCs w:val="20"/>
              </w:rPr>
            </w:pPr>
          </w:p>
          <w:p w:rsidR="00634371" w:rsidRPr="00634371" w:rsidRDefault="00634371" w:rsidP="00634371">
            <w:pPr>
              <w:tabs>
                <w:tab w:val="left" w:pos="0"/>
              </w:tabs>
              <w:ind w:right="193"/>
              <w:jc w:val="both"/>
              <w:rPr>
                <w:rFonts w:ascii="Times New Roman" w:eastAsia="Calibri" w:hAnsi="Times New Roman" w:cs="Times New Roman"/>
                <w:bCs/>
                <w:sz w:val="20"/>
                <w:szCs w:val="20"/>
              </w:rPr>
            </w:pPr>
            <w:r w:rsidRPr="00634371">
              <w:rPr>
                <w:rFonts w:ascii="Times New Roman" w:eastAsia="Calibri" w:hAnsi="Times New Roman" w:cs="Times New Roman"/>
                <w:bCs/>
                <w:sz w:val="20"/>
                <w:szCs w:val="20"/>
              </w:rPr>
              <w:t xml:space="preserve">(2) A R. 13. § (3) bekezdésében a Szociális Irodát elnevezés helyébe a következő elnevezés lép: </w:t>
            </w:r>
          </w:p>
          <w:p w:rsidR="00634371" w:rsidRPr="00634371" w:rsidRDefault="00634371" w:rsidP="00634371">
            <w:pPr>
              <w:jc w:val="both"/>
              <w:rPr>
                <w:rFonts w:ascii="Times New Roman" w:eastAsia="Calibri" w:hAnsi="Times New Roman" w:cs="Times New Roman"/>
                <w:bCs/>
                <w:sz w:val="20"/>
                <w:szCs w:val="20"/>
              </w:rPr>
            </w:pPr>
            <w:r w:rsidRPr="00634371">
              <w:rPr>
                <w:rFonts w:ascii="Times New Roman" w:eastAsia="Calibri" w:hAnsi="Times New Roman" w:cs="Times New Roman"/>
                <w:bCs/>
                <w:sz w:val="20"/>
                <w:szCs w:val="20"/>
              </w:rPr>
              <w:t>„Ellátási Osztályt”</w:t>
            </w:r>
          </w:p>
        </w:tc>
      </w:tr>
      <w:tr w:rsidR="00634371" w:rsidRPr="00634371" w:rsidTr="00263CE0">
        <w:trPr>
          <w:trHeight w:val="1803"/>
        </w:trPr>
        <w:tc>
          <w:tcPr>
            <w:tcW w:w="4606" w:type="dxa"/>
            <w:shd w:val="clear" w:color="auto" w:fill="auto"/>
          </w:tcPr>
          <w:p w:rsidR="00634371" w:rsidRPr="00634371" w:rsidRDefault="00634371" w:rsidP="00634371">
            <w:pPr>
              <w:jc w:val="center"/>
              <w:rPr>
                <w:rFonts w:ascii="Times New Roman" w:eastAsia="Calibri" w:hAnsi="Times New Roman" w:cs="Times New Roman"/>
                <w:bCs/>
                <w:sz w:val="20"/>
              </w:rPr>
            </w:pPr>
            <w:r w:rsidRPr="00634371">
              <w:rPr>
                <w:rFonts w:ascii="Times New Roman" w:eastAsia="Calibri" w:hAnsi="Times New Roman" w:cs="Times New Roman"/>
                <w:bCs/>
                <w:sz w:val="20"/>
              </w:rPr>
              <w:lastRenderedPageBreak/>
              <w:t>16. §</w:t>
            </w:r>
          </w:p>
          <w:p w:rsidR="00634371" w:rsidRPr="00634371" w:rsidRDefault="00634371" w:rsidP="00634371">
            <w:pPr>
              <w:keepNext/>
              <w:suppressLineNumbers/>
              <w:spacing w:before="60"/>
              <w:ind w:hanging="284"/>
              <w:jc w:val="both"/>
              <w:rPr>
                <w:rFonts w:ascii="Times New Roman" w:eastAsia="Calibri" w:hAnsi="Times New Roman" w:cs="Times New Roman"/>
                <w:sz w:val="20"/>
                <w:szCs w:val="20"/>
              </w:rPr>
            </w:pPr>
            <w:r w:rsidRPr="00634371">
              <w:rPr>
                <w:rFonts w:ascii="Times New Roman" w:eastAsia="Calibri" w:hAnsi="Times New Roman" w:cs="Times New Roman"/>
                <w:sz w:val="20"/>
                <w:szCs w:val="20"/>
              </w:rPr>
              <w:t xml:space="preserve">       …</w:t>
            </w:r>
          </w:p>
          <w:p w:rsidR="00634371" w:rsidRPr="00634371" w:rsidRDefault="00634371" w:rsidP="00634371">
            <w:pPr>
              <w:tabs>
                <w:tab w:val="left" w:pos="0"/>
              </w:tabs>
              <w:autoSpaceDE w:val="0"/>
              <w:autoSpaceDN w:val="0"/>
              <w:adjustRightInd w:val="0"/>
              <w:jc w:val="both"/>
              <w:rPr>
                <w:rFonts w:ascii="Times New Roman" w:eastAsia="Calibri" w:hAnsi="Times New Roman" w:cs="Times New Roman"/>
                <w:color w:val="000000"/>
                <w:sz w:val="20"/>
                <w:szCs w:val="20"/>
              </w:rPr>
            </w:pPr>
            <w:r w:rsidRPr="00634371">
              <w:rPr>
                <w:rFonts w:ascii="Times New Roman" w:eastAsia="Calibri" w:hAnsi="Times New Roman" w:cs="Times New Roman"/>
                <w:sz w:val="20"/>
                <w:szCs w:val="20"/>
              </w:rPr>
              <w:t xml:space="preserve">(5) </w:t>
            </w:r>
            <w:r w:rsidRPr="00634371">
              <w:rPr>
                <w:rFonts w:ascii="Times New Roman" w:eastAsia="Calibri" w:hAnsi="Times New Roman" w:cs="Times New Roman"/>
                <w:color w:val="000000"/>
                <w:sz w:val="20"/>
                <w:szCs w:val="20"/>
              </w:rPr>
              <w:t xml:space="preserve">A gyógyszerköltség igazolások szakmai ellenőrzését a Szociális Iroda megfelelő szakértelemmel rendelkező személy, vagy szervezet bevonásával végezheti. </w:t>
            </w:r>
          </w:p>
        </w:tc>
        <w:tc>
          <w:tcPr>
            <w:tcW w:w="4606" w:type="dxa"/>
            <w:tcBorders>
              <w:right w:val="nil"/>
            </w:tcBorders>
            <w:shd w:val="clear" w:color="auto" w:fill="auto"/>
          </w:tcPr>
          <w:p w:rsidR="00634371" w:rsidRPr="00634371" w:rsidRDefault="00634371" w:rsidP="00634371">
            <w:pPr>
              <w:jc w:val="center"/>
              <w:rPr>
                <w:rFonts w:ascii="Times New Roman" w:eastAsia="Calibri" w:hAnsi="Times New Roman" w:cs="Times New Roman"/>
                <w:sz w:val="20"/>
              </w:rPr>
            </w:pPr>
            <w:r w:rsidRPr="00634371">
              <w:rPr>
                <w:rFonts w:ascii="Times New Roman" w:eastAsia="Calibri" w:hAnsi="Times New Roman" w:cs="Times New Roman"/>
                <w:sz w:val="20"/>
              </w:rPr>
              <w:t>4. §</w:t>
            </w:r>
          </w:p>
          <w:p w:rsidR="00634371" w:rsidRPr="00634371" w:rsidRDefault="00634371" w:rsidP="00634371">
            <w:pPr>
              <w:ind w:right="193"/>
              <w:jc w:val="both"/>
              <w:rPr>
                <w:rFonts w:ascii="Times New Roman" w:eastAsia="Calibri" w:hAnsi="Times New Roman" w:cs="Times New Roman"/>
                <w:bCs/>
                <w:sz w:val="20"/>
                <w:szCs w:val="20"/>
              </w:rPr>
            </w:pPr>
            <w:r w:rsidRPr="00634371">
              <w:rPr>
                <w:rFonts w:ascii="Times New Roman" w:eastAsia="Calibri" w:hAnsi="Times New Roman" w:cs="Times New Roman"/>
                <w:bCs/>
                <w:sz w:val="20"/>
                <w:szCs w:val="20"/>
              </w:rPr>
              <w:t xml:space="preserve">A R. 16. § (5) bekezdésében a Szociális Iroda elnevezés helyébe a következő elnevezés lép: </w:t>
            </w:r>
          </w:p>
          <w:p w:rsidR="00634371" w:rsidRPr="00634371" w:rsidRDefault="00634371" w:rsidP="00634371">
            <w:pPr>
              <w:ind w:right="193"/>
              <w:jc w:val="both"/>
              <w:rPr>
                <w:rFonts w:ascii="Times New Roman" w:eastAsia="Calibri" w:hAnsi="Times New Roman" w:cs="Times New Roman"/>
                <w:bCs/>
                <w:sz w:val="20"/>
                <w:szCs w:val="20"/>
              </w:rPr>
            </w:pPr>
            <w:r w:rsidRPr="00634371">
              <w:rPr>
                <w:rFonts w:ascii="Times New Roman" w:eastAsia="Calibri" w:hAnsi="Times New Roman" w:cs="Times New Roman"/>
                <w:bCs/>
                <w:sz w:val="20"/>
                <w:szCs w:val="20"/>
              </w:rPr>
              <w:t>„Ellátási Osztály”</w:t>
            </w:r>
          </w:p>
          <w:p w:rsidR="00634371" w:rsidRPr="00634371" w:rsidRDefault="00634371" w:rsidP="00634371">
            <w:pPr>
              <w:rPr>
                <w:rFonts w:ascii="Times New Roman" w:eastAsia="Calibri" w:hAnsi="Times New Roman" w:cs="Times New Roman"/>
                <w:sz w:val="20"/>
              </w:rPr>
            </w:pPr>
          </w:p>
        </w:tc>
      </w:tr>
      <w:tr w:rsidR="00634371" w:rsidRPr="00634371" w:rsidTr="00263CE0">
        <w:tc>
          <w:tcPr>
            <w:tcW w:w="4606" w:type="dxa"/>
            <w:shd w:val="clear" w:color="auto" w:fill="auto"/>
          </w:tcPr>
          <w:p w:rsidR="00634371" w:rsidRPr="00634371" w:rsidRDefault="00634371" w:rsidP="00634371">
            <w:pPr>
              <w:jc w:val="center"/>
              <w:rPr>
                <w:rFonts w:ascii="Times New Roman" w:eastAsia="Calibri" w:hAnsi="Times New Roman" w:cs="Times New Roman"/>
                <w:bCs/>
                <w:sz w:val="20"/>
              </w:rPr>
            </w:pPr>
            <w:r w:rsidRPr="00634371">
              <w:rPr>
                <w:rFonts w:ascii="Times New Roman" w:eastAsia="Calibri" w:hAnsi="Times New Roman" w:cs="Times New Roman"/>
                <w:bCs/>
                <w:sz w:val="20"/>
              </w:rPr>
              <w:t>27. §</w:t>
            </w:r>
          </w:p>
          <w:p w:rsidR="00634371" w:rsidRPr="00634371" w:rsidRDefault="00634371" w:rsidP="00634371">
            <w:pPr>
              <w:keepNext/>
              <w:suppressLineNumbers/>
              <w:spacing w:before="60"/>
              <w:ind w:hanging="284"/>
              <w:jc w:val="both"/>
              <w:rPr>
                <w:rFonts w:ascii="Times New Roman" w:eastAsia="Calibri" w:hAnsi="Times New Roman" w:cs="Times New Roman"/>
                <w:sz w:val="20"/>
                <w:szCs w:val="20"/>
              </w:rPr>
            </w:pPr>
            <w:r w:rsidRPr="00634371">
              <w:rPr>
                <w:rFonts w:ascii="Times New Roman" w:eastAsia="Calibri" w:hAnsi="Times New Roman" w:cs="Times New Roman"/>
                <w:sz w:val="20"/>
                <w:szCs w:val="20"/>
              </w:rPr>
              <w:t xml:space="preserve">       …</w:t>
            </w:r>
          </w:p>
          <w:p w:rsidR="00634371" w:rsidRPr="00634371" w:rsidRDefault="00634371" w:rsidP="00634371">
            <w:pPr>
              <w:contextualSpacing/>
              <w:jc w:val="both"/>
              <w:rPr>
                <w:rFonts w:ascii="Times New Roman" w:eastAsia="Calibri" w:hAnsi="Times New Roman" w:cs="Times New Roman"/>
                <w:bCs/>
                <w:snapToGrid w:val="0"/>
                <w:sz w:val="20"/>
                <w:szCs w:val="20"/>
              </w:rPr>
            </w:pPr>
            <w:r w:rsidRPr="00634371">
              <w:rPr>
                <w:rFonts w:ascii="Times New Roman" w:eastAsia="Calibri" w:hAnsi="Times New Roman" w:cs="Times New Roman"/>
                <w:sz w:val="20"/>
                <w:szCs w:val="20"/>
              </w:rPr>
              <w:t xml:space="preserve">(2) </w:t>
            </w:r>
            <w:r w:rsidRPr="00634371">
              <w:rPr>
                <w:rFonts w:ascii="Times New Roman" w:eastAsia="Calibri" w:hAnsi="Times New Roman" w:cs="Times New Roman"/>
                <w:bCs/>
                <w:snapToGrid w:val="0"/>
                <w:sz w:val="20"/>
                <w:szCs w:val="20"/>
              </w:rPr>
              <w:t xml:space="preserve">Az együtt nem működő személyt a Gyermekjóléti Központ felhívja a kötelezettség teljesítésére határnap megjelölésével, mellyel egyidejűleg a Szociális Iroda a </w:t>
            </w:r>
            <w:r w:rsidRPr="00634371">
              <w:rPr>
                <w:rFonts w:ascii="Times New Roman" w:eastAsia="Calibri" w:hAnsi="Times New Roman" w:cs="Arial"/>
                <w:sz w:val="20"/>
                <w:szCs w:val="20"/>
              </w:rPr>
              <w:t>k</w:t>
            </w:r>
            <w:r w:rsidRPr="00634371">
              <w:rPr>
                <w:rFonts w:ascii="Times New Roman" w:eastAsia="Calibri" w:hAnsi="Times New Roman" w:cs="Times New Roman"/>
                <w:sz w:val="20"/>
                <w:szCs w:val="20"/>
              </w:rPr>
              <w:t xml:space="preserve">eresetpótló </w:t>
            </w:r>
            <w:r w:rsidRPr="00634371">
              <w:rPr>
                <w:rFonts w:ascii="Times New Roman" w:eastAsia="Calibri" w:hAnsi="Times New Roman" w:cs="Times New Roman"/>
                <w:bCs/>
                <w:snapToGrid w:val="0"/>
                <w:sz w:val="20"/>
                <w:szCs w:val="20"/>
              </w:rPr>
              <w:t xml:space="preserve">támogatás folyósítását felfüggeszti - a határidő eredménytelen eltelte esetén - a tárgyhó végével a támogatást megszünteti. </w:t>
            </w:r>
          </w:p>
        </w:tc>
        <w:tc>
          <w:tcPr>
            <w:tcW w:w="4606" w:type="dxa"/>
            <w:tcBorders>
              <w:right w:val="nil"/>
            </w:tcBorders>
            <w:shd w:val="clear" w:color="auto" w:fill="auto"/>
          </w:tcPr>
          <w:p w:rsidR="00634371" w:rsidRPr="00634371" w:rsidRDefault="00634371" w:rsidP="00634371">
            <w:pPr>
              <w:jc w:val="center"/>
              <w:rPr>
                <w:rFonts w:ascii="Times New Roman" w:eastAsia="Calibri" w:hAnsi="Times New Roman" w:cs="Times New Roman"/>
                <w:sz w:val="20"/>
              </w:rPr>
            </w:pPr>
            <w:r w:rsidRPr="00634371">
              <w:rPr>
                <w:rFonts w:ascii="Times New Roman" w:eastAsia="Calibri" w:hAnsi="Times New Roman" w:cs="Times New Roman"/>
                <w:sz w:val="20"/>
              </w:rPr>
              <w:t xml:space="preserve">5. § </w:t>
            </w:r>
          </w:p>
          <w:p w:rsidR="00634371" w:rsidRPr="00634371" w:rsidRDefault="00634371" w:rsidP="00634371">
            <w:pPr>
              <w:ind w:right="193"/>
              <w:jc w:val="both"/>
              <w:rPr>
                <w:rFonts w:ascii="Times New Roman" w:eastAsia="Calibri" w:hAnsi="Times New Roman" w:cs="Times New Roman"/>
                <w:bCs/>
                <w:sz w:val="20"/>
                <w:szCs w:val="20"/>
              </w:rPr>
            </w:pPr>
            <w:r w:rsidRPr="00634371">
              <w:rPr>
                <w:rFonts w:ascii="Times New Roman" w:eastAsia="Calibri" w:hAnsi="Times New Roman" w:cs="Times New Roman"/>
                <w:bCs/>
                <w:sz w:val="20"/>
                <w:szCs w:val="20"/>
              </w:rPr>
              <w:t xml:space="preserve">A R. 27. § (2) bekezdésében a Szociális Iroda elnevezés helyébe a következő elnevezés lép: </w:t>
            </w:r>
          </w:p>
          <w:p w:rsidR="00634371" w:rsidRPr="00634371" w:rsidRDefault="00634371" w:rsidP="00634371">
            <w:pPr>
              <w:ind w:right="193"/>
              <w:jc w:val="both"/>
              <w:rPr>
                <w:rFonts w:ascii="Times New Roman" w:eastAsia="Calibri" w:hAnsi="Times New Roman" w:cs="Times New Roman"/>
                <w:bCs/>
                <w:sz w:val="20"/>
                <w:szCs w:val="20"/>
              </w:rPr>
            </w:pPr>
            <w:r w:rsidRPr="00634371">
              <w:rPr>
                <w:rFonts w:ascii="Times New Roman" w:eastAsia="Calibri" w:hAnsi="Times New Roman" w:cs="Times New Roman"/>
                <w:bCs/>
                <w:sz w:val="20"/>
                <w:szCs w:val="20"/>
              </w:rPr>
              <w:t>„Ellátási Osztály”</w:t>
            </w:r>
          </w:p>
          <w:p w:rsidR="00634371" w:rsidRPr="00634371" w:rsidRDefault="00634371" w:rsidP="00634371">
            <w:pPr>
              <w:jc w:val="center"/>
              <w:rPr>
                <w:rFonts w:ascii="Times New Roman" w:eastAsia="Calibri" w:hAnsi="Times New Roman" w:cs="Times New Roman"/>
                <w:sz w:val="20"/>
              </w:rPr>
            </w:pPr>
          </w:p>
        </w:tc>
      </w:tr>
      <w:tr w:rsidR="00634371" w:rsidRPr="00634371" w:rsidTr="00263CE0">
        <w:tc>
          <w:tcPr>
            <w:tcW w:w="4606" w:type="dxa"/>
            <w:shd w:val="clear" w:color="auto" w:fill="auto"/>
          </w:tcPr>
          <w:p w:rsidR="00634371" w:rsidRPr="00634371" w:rsidRDefault="00634371" w:rsidP="00634371">
            <w:pPr>
              <w:jc w:val="center"/>
              <w:rPr>
                <w:rFonts w:ascii="Times New Roman" w:eastAsia="Calibri" w:hAnsi="Times New Roman" w:cs="Times New Roman"/>
                <w:bCs/>
                <w:sz w:val="20"/>
              </w:rPr>
            </w:pPr>
            <w:r w:rsidRPr="00634371">
              <w:rPr>
                <w:rFonts w:ascii="Times New Roman" w:eastAsia="Calibri" w:hAnsi="Times New Roman" w:cs="Times New Roman"/>
                <w:bCs/>
                <w:sz w:val="20"/>
              </w:rPr>
              <w:t xml:space="preserve">30. § </w:t>
            </w:r>
          </w:p>
          <w:p w:rsidR="00634371" w:rsidRPr="00634371" w:rsidRDefault="00634371" w:rsidP="00634371">
            <w:pPr>
              <w:keepNext/>
              <w:suppressLineNumbers/>
              <w:spacing w:before="60"/>
              <w:jc w:val="both"/>
              <w:rPr>
                <w:rFonts w:ascii="Times New Roman" w:eastAsia="Calibri" w:hAnsi="Times New Roman" w:cs="Times New Roman"/>
                <w:sz w:val="20"/>
                <w:szCs w:val="20"/>
              </w:rPr>
            </w:pPr>
            <w:r w:rsidRPr="00634371">
              <w:rPr>
                <w:rFonts w:ascii="Times New Roman" w:eastAsia="Calibri" w:hAnsi="Times New Roman" w:cs="Times New Roman"/>
                <w:sz w:val="20"/>
                <w:szCs w:val="20"/>
              </w:rPr>
              <w:t xml:space="preserve"> …</w:t>
            </w:r>
          </w:p>
          <w:p w:rsidR="00634371" w:rsidRPr="00634371" w:rsidRDefault="00634371" w:rsidP="00634371">
            <w:pPr>
              <w:contextualSpacing/>
              <w:jc w:val="both"/>
              <w:rPr>
                <w:rFonts w:ascii="Times New Roman" w:eastAsia="Calibri" w:hAnsi="Times New Roman" w:cs="Times New Roman"/>
                <w:bCs/>
                <w:snapToGrid w:val="0"/>
                <w:sz w:val="20"/>
                <w:szCs w:val="20"/>
              </w:rPr>
            </w:pPr>
            <w:r w:rsidRPr="00634371">
              <w:rPr>
                <w:rFonts w:ascii="Times New Roman" w:eastAsia="Calibri" w:hAnsi="Times New Roman" w:cs="Times New Roman"/>
                <w:sz w:val="20"/>
                <w:szCs w:val="20"/>
              </w:rPr>
              <w:t>(9) A Gyermekjóléti Központ vezetője a tudomására jutott, 10 órát meghaladó iskolai igazolatlan hiányzásokról 5 napon belül értesíti a Szociális Irodát. A bérlet támogatást az igazolatlan hiányzásokról való tudomásszerzés hónapjának végével meg kell szüntetni és újabb kérelem 2 hónapon belül nem nyújtható be.</w:t>
            </w:r>
          </w:p>
        </w:tc>
        <w:tc>
          <w:tcPr>
            <w:tcW w:w="4606" w:type="dxa"/>
            <w:tcBorders>
              <w:right w:val="nil"/>
            </w:tcBorders>
            <w:shd w:val="clear" w:color="auto" w:fill="auto"/>
          </w:tcPr>
          <w:p w:rsidR="00634371" w:rsidRPr="00634371" w:rsidRDefault="00634371" w:rsidP="00634371">
            <w:pPr>
              <w:jc w:val="center"/>
              <w:rPr>
                <w:rFonts w:ascii="Times New Roman" w:eastAsia="Calibri" w:hAnsi="Times New Roman" w:cs="Times New Roman"/>
                <w:sz w:val="20"/>
              </w:rPr>
            </w:pPr>
            <w:r w:rsidRPr="00634371">
              <w:rPr>
                <w:rFonts w:ascii="Times New Roman" w:eastAsia="Calibri" w:hAnsi="Times New Roman" w:cs="Times New Roman"/>
                <w:sz w:val="20"/>
              </w:rPr>
              <w:t xml:space="preserve">6. § </w:t>
            </w:r>
          </w:p>
          <w:p w:rsidR="00634371" w:rsidRPr="00634371" w:rsidRDefault="00634371" w:rsidP="00634371">
            <w:pPr>
              <w:ind w:right="193"/>
              <w:jc w:val="both"/>
              <w:rPr>
                <w:rFonts w:ascii="Times New Roman" w:eastAsia="Calibri" w:hAnsi="Times New Roman" w:cs="Times New Roman"/>
                <w:bCs/>
                <w:sz w:val="20"/>
                <w:szCs w:val="20"/>
              </w:rPr>
            </w:pPr>
            <w:r w:rsidRPr="00634371">
              <w:rPr>
                <w:rFonts w:ascii="Times New Roman" w:eastAsia="Calibri" w:hAnsi="Times New Roman" w:cs="Times New Roman"/>
                <w:bCs/>
                <w:sz w:val="20"/>
                <w:szCs w:val="20"/>
              </w:rPr>
              <w:t xml:space="preserve">A R. 30. § (9) bekezdésében a Szociális Irodát elnevezés helyébe a következő elnevezés lép: </w:t>
            </w:r>
          </w:p>
          <w:p w:rsidR="00634371" w:rsidRPr="00634371" w:rsidRDefault="00634371" w:rsidP="00634371">
            <w:pPr>
              <w:ind w:right="193"/>
              <w:jc w:val="both"/>
              <w:rPr>
                <w:rFonts w:ascii="Times New Roman" w:eastAsia="Calibri" w:hAnsi="Times New Roman" w:cs="Times New Roman"/>
                <w:bCs/>
                <w:sz w:val="20"/>
                <w:szCs w:val="20"/>
              </w:rPr>
            </w:pPr>
            <w:r w:rsidRPr="00634371">
              <w:rPr>
                <w:rFonts w:ascii="Times New Roman" w:eastAsia="Calibri" w:hAnsi="Times New Roman" w:cs="Times New Roman"/>
                <w:bCs/>
                <w:sz w:val="20"/>
                <w:szCs w:val="20"/>
              </w:rPr>
              <w:t>„Ellátási Osztályt”</w:t>
            </w:r>
          </w:p>
          <w:p w:rsidR="00634371" w:rsidRPr="00634371" w:rsidRDefault="00634371" w:rsidP="00634371">
            <w:pPr>
              <w:jc w:val="center"/>
              <w:rPr>
                <w:rFonts w:ascii="Times New Roman" w:eastAsia="Calibri" w:hAnsi="Times New Roman" w:cs="Times New Roman"/>
                <w:sz w:val="20"/>
              </w:rPr>
            </w:pPr>
          </w:p>
        </w:tc>
      </w:tr>
      <w:tr w:rsidR="00634371" w:rsidRPr="00634371" w:rsidTr="00263CE0">
        <w:trPr>
          <w:trHeight w:val="1694"/>
        </w:trPr>
        <w:tc>
          <w:tcPr>
            <w:tcW w:w="4606" w:type="dxa"/>
            <w:shd w:val="clear" w:color="auto" w:fill="auto"/>
          </w:tcPr>
          <w:p w:rsidR="00634371" w:rsidRPr="00634371" w:rsidRDefault="00634371" w:rsidP="00634371">
            <w:pPr>
              <w:jc w:val="center"/>
              <w:rPr>
                <w:rFonts w:ascii="Times New Roman" w:eastAsia="Calibri" w:hAnsi="Times New Roman" w:cs="Times New Roman"/>
                <w:bCs/>
                <w:sz w:val="20"/>
              </w:rPr>
            </w:pPr>
            <w:r w:rsidRPr="00634371">
              <w:rPr>
                <w:rFonts w:ascii="Times New Roman" w:eastAsia="Calibri" w:hAnsi="Times New Roman" w:cs="Times New Roman"/>
                <w:bCs/>
                <w:sz w:val="20"/>
              </w:rPr>
              <w:t>32./A §</w:t>
            </w:r>
          </w:p>
          <w:p w:rsidR="00634371" w:rsidRPr="00634371" w:rsidRDefault="00634371" w:rsidP="00634371">
            <w:pPr>
              <w:keepNext/>
              <w:suppressLineNumbers/>
              <w:tabs>
                <w:tab w:val="left" w:pos="0"/>
              </w:tabs>
              <w:spacing w:before="60"/>
              <w:jc w:val="both"/>
              <w:rPr>
                <w:rFonts w:ascii="Times New Roman" w:eastAsia="Calibri" w:hAnsi="Times New Roman" w:cs="Times New Roman"/>
                <w:sz w:val="20"/>
                <w:szCs w:val="20"/>
              </w:rPr>
            </w:pPr>
            <w:r w:rsidRPr="00634371">
              <w:rPr>
                <w:rFonts w:ascii="Times New Roman" w:eastAsia="Calibri" w:hAnsi="Times New Roman" w:cs="Times New Roman"/>
                <w:sz w:val="20"/>
                <w:szCs w:val="20"/>
              </w:rPr>
              <w:t>…</w:t>
            </w:r>
          </w:p>
          <w:p w:rsidR="00634371" w:rsidRPr="00634371" w:rsidRDefault="00634371" w:rsidP="00634371">
            <w:pPr>
              <w:tabs>
                <w:tab w:val="left" w:pos="0"/>
              </w:tabs>
              <w:spacing w:after="0" w:line="240" w:lineRule="auto"/>
              <w:contextualSpacing/>
              <w:jc w:val="both"/>
              <w:rPr>
                <w:rFonts w:ascii="Times New Roman" w:eastAsia="Calibri" w:hAnsi="Times New Roman" w:cs="Times New Roman"/>
                <w:sz w:val="20"/>
                <w:szCs w:val="20"/>
              </w:rPr>
            </w:pPr>
            <w:r w:rsidRPr="00634371">
              <w:rPr>
                <w:rFonts w:ascii="Times New Roman" w:eastAsia="Calibri" w:hAnsi="Times New Roman" w:cs="Times New Roman"/>
                <w:sz w:val="20"/>
                <w:szCs w:val="20"/>
              </w:rPr>
              <w:t>(4) A postai úton kiküldött és visszaérkezett Erzsébet utalványt személyesen, vagy meghatalmazott által december 31-éig vehető át a Szociális Irodán.</w:t>
            </w:r>
          </w:p>
        </w:tc>
        <w:tc>
          <w:tcPr>
            <w:tcW w:w="4606" w:type="dxa"/>
            <w:tcBorders>
              <w:right w:val="nil"/>
            </w:tcBorders>
            <w:shd w:val="clear" w:color="auto" w:fill="auto"/>
          </w:tcPr>
          <w:p w:rsidR="00634371" w:rsidRPr="00634371" w:rsidRDefault="00634371" w:rsidP="00634371">
            <w:pPr>
              <w:jc w:val="center"/>
              <w:rPr>
                <w:rFonts w:ascii="Times New Roman" w:eastAsia="Calibri" w:hAnsi="Times New Roman" w:cs="Times New Roman"/>
                <w:sz w:val="20"/>
              </w:rPr>
            </w:pPr>
            <w:r w:rsidRPr="00634371">
              <w:rPr>
                <w:rFonts w:ascii="Times New Roman" w:eastAsia="Calibri" w:hAnsi="Times New Roman" w:cs="Times New Roman"/>
                <w:sz w:val="20"/>
              </w:rPr>
              <w:t>7. §</w:t>
            </w:r>
          </w:p>
          <w:p w:rsidR="00634371" w:rsidRPr="00634371" w:rsidRDefault="00634371" w:rsidP="00634371">
            <w:pPr>
              <w:ind w:right="193"/>
              <w:jc w:val="both"/>
              <w:rPr>
                <w:rFonts w:ascii="Times New Roman" w:eastAsia="Calibri" w:hAnsi="Times New Roman" w:cs="Times New Roman"/>
                <w:bCs/>
                <w:sz w:val="20"/>
                <w:szCs w:val="20"/>
              </w:rPr>
            </w:pPr>
            <w:r w:rsidRPr="00634371">
              <w:rPr>
                <w:rFonts w:ascii="Times New Roman" w:eastAsia="Calibri" w:hAnsi="Times New Roman" w:cs="Times New Roman"/>
                <w:bCs/>
                <w:sz w:val="20"/>
                <w:szCs w:val="20"/>
              </w:rPr>
              <w:t xml:space="preserve">A R. 32./A § (4) bekezdésében a Szociális Irodán elnevezés helyébe a következő elnevezés lép: </w:t>
            </w:r>
          </w:p>
          <w:p w:rsidR="00634371" w:rsidRPr="00634371" w:rsidRDefault="00634371" w:rsidP="00634371">
            <w:pPr>
              <w:ind w:right="193"/>
              <w:jc w:val="both"/>
              <w:rPr>
                <w:rFonts w:ascii="Times New Roman" w:eastAsia="Calibri" w:hAnsi="Times New Roman" w:cs="Times New Roman"/>
                <w:bCs/>
                <w:sz w:val="20"/>
                <w:szCs w:val="20"/>
              </w:rPr>
            </w:pPr>
            <w:r w:rsidRPr="00634371">
              <w:rPr>
                <w:rFonts w:ascii="Times New Roman" w:eastAsia="Calibri" w:hAnsi="Times New Roman" w:cs="Times New Roman"/>
                <w:bCs/>
                <w:sz w:val="20"/>
                <w:szCs w:val="20"/>
              </w:rPr>
              <w:t>„Ellátási Osztályon”</w:t>
            </w:r>
          </w:p>
        </w:tc>
      </w:tr>
      <w:tr w:rsidR="00634371" w:rsidRPr="00634371" w:rsidTr="00263CE0">
        <w:tc>
          <w:tcPr>
            <w:tcW w:w="4606" w:type="dxa"/>
            <w:shd w:val="clear" w:color="auto" w:fill="auto"/>
          </w:tcPr>
          <w:p w:rsidR="00634371" w:rsidRPr="00634371" w:rsidRDefault="00634371" w:rsidP="00634371">
            <w:pPr>
              <w:jc w:val="center"/>
              <w:rPr>
                <w:rFonts w:ascii="Times New Roman" w:eastAsia="Calibri" w:hAnsi="Times New Roman" w:cs="Times New Roman"/>
                <w:bCs/>
                <w:sz w:val="20"/>
              </w:rPr>
            </w:pPr>
            <w:r w:rsidRPr="00634371">
              <w:rPr>
                <w:rFonts w:ascii="Times New Roman" w:eastAsia="Calibri" w:hAnsi="Times New Roman" w:cs="Times New Roman"/>
                <w:bCs/>
                <w:sz w:val="20"/>
              </w:rPr>
              <w:t xml:space="preserve">39. § </w:t>
            </w:r>
          </w:p>
          <w:p w:rsidR="00634371" w:rsidRPr="00634371" w:rsidRDefault="00634371" w:rsidP="00634371">
            <w:pPr>
              <w:keepNext/>
              <w:suppressLineNumbers/>
              <w:spacing w:before="60"/>
              <w:rPr>
                <w:rFonts w:ascii="Times New Roman" w:eastAsia="Calibri" w:hAnsi="Times New Roman" w:cs="Times New Roman"/>
                <w:sz w:val="20"/>
                <w:szCs w:val="20"/>
              </w:rPr>
            </w:pPr>
            <w:r w:rsidRPr="00634371">
              <w:rPr>
                <w:rFonts w:ascii="Times New Roman" w:eastAsia="Calibri" w:hAnsi="Times New Roman" w:cs="Times New Roman"/>
                <w:sz w:val="20"/>
                <w:szCs w:val="20"/>
              </w:rPr>
              <w:t>…</w:t>
            </w:r>
          </w:p>
          <w:p w:rsidR="00634371" w:rsidRPr="00634371" w:rsidRDefault="00634371" w:rsidP="00634371">
            <w:pPr>
              <w:keepNext/>
              <w:suppressLineNumbers/>
              <w:spacing w:before="60"/>
              <w:jc w:val="both"/>
              <w:rPr>
                <w:rFonts w:ascii="Times New Roman" w:eastAsia="Calibri" w:hAnsi="Times New Roman" w:cs="Times New Roman"/>
                <w:sz w:val="20"/>
                <w:szCs w:val="20"/>
              </w:rPr>
            </w:pPr>
            <w:r w:rsidRPr="00634371">
              <w:rPr>
                <w:rFonts w:ascii="Times New Roman" w:eastAsia="Calibri" w:hAnsi="Times New Roman" w:cs="Times New Roman"/>
                <w:sz w:val="20"/>
                <w:szCs w:val="20"/>
              </w:rPr>
              <w:t>(2) A Kerekasztal évente legalább egy alkalommal ülést tart, az ülés megszervezése a Szociális Iroda vezetőjének feladata.</w:t>
            </w:r>
          </w:p>
        </w:tc>
        <w:tc>
          <w:tcPr>
            <w:tcW w:w="4606" w:type="dxa"/>
            <w:tcBorders>
              <w:right w:val="nil"/>
            </w:tcBorders>
            <w:shd w:val="clear" w:color="auto" w:fill="auto"/>
          </w:tcPr>
          <w:p w:rsidR="00634371" w:rsidRPr="00634371" w:rsidRDefault="00634371" w:rsidP="00634371">
            <w:pPr>
              <w:keepNext/>
              <w:jc w:val="center"/>
              <w:rPr>
                <w:rFonts w:ascii="Times New Roman" w:eastAsia="Calibri" w:hAnsi="Times New Roman" w:cs="Times New Roman"/>
                <w:sz w:val="20"/>
                <w:szCs w:val="20"/>
              </w:rPr>
            </w:pPr>
            <w:r w:rsidRPr="00634371">
              <w:rPr>
                <w:rFonts w:ascii="Times New Roman" w:eastAsia="Calibri" w:hAnsi="Times New Roman" w:cs="Times New Roman"/>
                <w:sz w:val="20"/>
                <w:szCs w:val="20"/>
              </w:rPr>
              <w:t xml:space="preserve">8. § </w:t>
            </w:r>
          </w:p>
          <w:p w:rsidR="00634371" w:rsidRPr="00634371" w:rsidRDefault="00634371" w:rsidP="00634371">
            <w:pPr>
              <w:ind w:right="193"/>
              <w:jc w:val="both"/>
              <w:rPr>
                <w:rFonts w:ascii="Times New Roman" w:eastAsia="Calibri" w:hAnsi="Times New Roman" w:cs="Times New Roman"/>
                <w:bCs/>
                <w:sz w:val="20"/>
                <w:szCs w:val="20"/>
              </w:rPr>
            </w:pPr>
            <w:r w:rsidRPr="00634371">
              <w:rPr>
                <w:rFonts w:ascii="Times New Roman" w:eastAsia="Calibri" w:hAnsi="Times New Roman" w:cs="Times New Roman"/>
                <w:bCs/>
                <w:sz w:val="20"/>
                <w:szCs w:val="20"/>
              </w:rPr>
              <w:t xml:space="preserve">A R. 39. § (2) bekezdésében a Szociális Iroda elnevezés helyébe a következő elnevezés lép: </w:t>
            </w:r>
          </w:p>
          <w:p w:rsidR="00634371" w:rsidRPr="00634371" w:rsidRDefault="00634371" w:rsidP="00634371">
            <w:pPr>
              <w:ind w:right="193"/>
              <w:jc w:val="both"/>
              <w:rPr>
                <w:rFonts w:ascii="Times New Roman" w:eastAsia="Calibri" w:hAnsi="Times New Roman" w:cs="Times New Roman"/>
                <w:bCs/>
                <w:sz w:val="20"/>
                <w:szCs w:val="20"/>
              </w:rPr>
            </w:pPr>
            <w:r w:rsidRPr="00634371">
              <w:rPr>
                <w:rFonts w:ascii="Times New Roman" w:eastAsia="Calibri" w:hAnsi="Times New Roman" w:cs="Times New Roman"/>
                <w:bCs/>
                <w:sz w:val="20"/>
                <w:szCs w:val="20"/>
              </w:rPr>
              <w:t>„Humánszolgáltatási Igazgatóság”</w:t>
            </w:r>
          </w:p>
        </w:tc>
      </w:tr>
      <w:tr w:rsidR="00634371" w:rsidRPr="00634371" w:rsidTr="00263CE0">
        <w:tc>
          <w:tcPr>
            <w:tcW w:w="4606" w:type="dxa"/>
            <w:shd w:val="clear" w:color="auto" w:fill="auto"/>
          </w:tcPr>
          <w:p w:rsidR="00634371" w:rsidRPr="00634371" w:rsidRDefault="00634371" w:rsidP="00634371">
            <w:pPr>
              <w:jc w:val="center"/>
              <w:rPr>
                <w:rFonts w:ascii="Times New Roman" w:eastAsia="Calibri" w:hAnsi="Times New Roman" w:cs="Times New Roman"/>
                <w:bCs/>
                <w:sz w:val="20"/>
              </w:rPr>
            </w:pPr>
          </w:p>
        </w:tc>
        <w:tc>
          <w:tcPr>
            <w:tcW w:w="4606" w:type="dxa"/>
            <w:tcBorders>
              <w:right w:val="nil"/>
            </w:tcBorders>
            <w:shd w:val="clear" w:color="auto" w:fill="auto"/>
          </w:tcPr>
          <w:p w:rsidR="00634371" w:rsidRPr="00634371" w:rsidRDefault="00634371" w:rsidP="00634371">
            <w:pPr>
              <w:ind w:right="193"/>
              <w:jc w:val="center"/>
              <w:rPr>
                <w:rFonts w:ascii="Times New Roman" w:eastAsia="Calibri" w:hAnsi="Times New Roman" w:cs="Times New Roman"/>
                <w:sz w:val="20"/>
                <w:szCs w:val="20"/>
              </w:rPr>
            </w:pPr>
            <w:r w:rsidRPr="00634371">
              <w:rPr>
                <w:rFonts w:ascii="Times New Roman" w:eastAsia="Calibri" w:hAnsi="Times New Roman" w:cs="Times New Roman"/>
                <w:sz w:val="20"/>
                <w:szCs w:val="20"/>
              </w:rPr>
              <w:t>9. §</w:t>
            </w:r>
          </w:p>
          <w:p w:rsidR="00634371" w:rsidRPr="00634371" w:rsidRDefault="00634371" w:rsidP="00634371">
            <w:pPr>
              <w:ind w:right="193"/>
              <w:jc w:val="both"/>
              <w:rPr>
                <w:rFonts w:ascii="Times New Roman" w:eastAsia="Calibri" w:hAnsi="Times New Roman" w:cs="Times New Roman"/>
                <w:bCs/>
                <w:sz w:val="20"/>
                <w:szCs w:val="20"/>
              </w:rPr>
            </w:pPr>
            <w:r w:rsidRPr="00634371">
              <w:rPr>
                <w:rFonts w:ascii="Times New Roman" w:eastAsia="Calibri" w:hAnsi="Times New Roman" w:cs="Times New Roman"/>
                <w:bCs/>
                <w:sz w:val="20"/>
                <w:szCs w:val="20"/>
              </w:rPr>
              <w:t>A R. 4.11. melléklete helyébe a jelen rendelet 1. melléklete lép.</w:t>
            </w:r>
          </w:p>
        </w:tc>
      </w:tr>
      <w:tr w:rsidR="00634371" w:rsidRPr="00634371" w:rsidTr="00263CE0">
        <w:tc>
          <w:tcPr>
            <w:tcW w:w="4606" w:type="dxa"/>
            <w:shd w:val="clear" w:color="auto" w:fill="auto"/>
          </w:tcPr>
          <w:p w:rsidR="00634371" w:rsidRPr="00634371" w:rsidRDefault="00634371" w:rsidP="00634371">
            <w:pPr>
              <w:jc w:val="center"/>
              <w:rPr>
                <w:rFonts w:ascii="Times New Roman" w:eastAsia="Calibri" w:hAnsi="Times New Roman" w:cs="Times New Roman"/>
                <w:bCs/>
                <w:sz w:val="20"/>
              </w:rPr>
            </w:pPr>
          </w:p>
        </w:tc>
        <w:tc>
          <w:tcPr>
            <w:tcW w:w="4606" w:type="dxa"/>
            <w:tcBorders>
              <w:right w:val="nil"/>
            </w:tcBorders>
            <w:shd w:val="clear" w:color="auto" w:fill="auto"/>
          </w:tcPr>
          <w:p w:rsidR="00634371" w:rsidRPr="00634371" w:rsidRDefault="00634371" w:rsidP="00634371">
            <w:pPr>
              <w:ind w:right="193"/>
              <w:jc w:val="center"/>
              <w:rPr>
                <w:rFonts w:ascii="Times New Roman" w:eastAsia="Calibri" w:hAnsi="Times New Roman" w:cs="Times New Roman"/>
                <w:sz w:val="20"/>
                <w:szCs w:val="20"/>
              </w:rPr>
            </w:pPr>
            <w:r w:rsidRPr="00634371">
              <w:rPr>
                <w:rFonts w:ascii="Times New Roman" w:eastAsia="Calibri" w:hAnsi="Times New Roman" w:cs="Times New Roman"/>
                <w:sz w:val="20"/>
                <w:szCs w:val="20"/>
              </w:rPr>
              <w:t xml:space="preserve">10. § </w:t>
            </w:r>
          </w:p>
          <w:p w:rsidR="00634371" w:rsidRPr="00634371" w:rsidRDefault="00634371" w:rsidP="00634371">
            <w:pPr>
              <w:ind w:right="193"/>
              <w:jc w:val="both"/>
              <w:rPr>
                <w:rFonts w:ascii="Times New Roman" w:eastAsia="Calibri" w:hAnsi="Times New Roman" w:cs="Times New Roman"/>
                <w:sz w:val="20"/>
                <w:szCs w:val="20"/>
              </w:rPr>
            </w:pPr>
            <w:r w:rsidRPr="00634371">
              <w:rPr>
                <w:rFonts w:ascii="Times New Roman" w:eastAsia="Calibri" w:hAnsi="Times New Roman" w:cs="Times New Roman"/>
                <w:sz w:val="20"/>
                <w:szCs w:val="20"/>
              </w:rPr>
              <w:t xml:space="preserve">Jelen rendelet 2017. október 1. napján lép hatályba és az azt követő napon törvény erejénél fogva hatályát veszti. </w:t>
            </w:r>
          </w:p>
        </w:tc>
      </w:tr>
    </w:tbl>
    <w:p w:rsidR="00634371" w:rsidRPr="00634371" w:rsidRDefault="00634371" w:rsidP="00634371">
      <w:pPr>
        <w:rPr>
          <w:rFonts w:ascii="Times New Roman" w:eastAsia="Calibri" w:hAnsi="Times New Roman" w:cs="Times New Roman"/>
        </w:rPr>
      </w:pPr>
    </w:p>
    <w:p w:rsidR="00634371" w:rsidRPr="00634371" w:rsidRDefault="00634371" w:rsidP="00634371">
      <w:pPr>
        <w:rPr>
          <w:rFonts w:ascii="Times New Roman" w:eastAsia="Calibri" w:hAnsi="Times New Roman" w:cs="Times New Roman"/>
        </w:rPr>
      </w:pPr>
    </w:p>
    <w:p w:rsidR="00634371" w:rsidRPr="00634371" w:rsidRDefault="00634371" w:rsidP="00634371">
      <w:pPr>
        <w:jc w:val="center"/>
        <w:outlineLvl w:val="0"/>
        <w:rPr>
          <w:rFonts w:ascii="Times New Roman" w:eastAsia="Calibri" w:hAnsi="Times New Roman" w:cs="Times New Roman"/>
          <w:b/>
        </w:rPr>
      </w:pPr>
      <w:r w:rsidRPr="00634371">
        <w:rPr>
          <w:rFonts w:ascii="Times New Roman" w:eastAsia="Calibri" w:hAnsi="Times New Roman" w:cs="Times New Roman"/>
          <w:b/>
        </w:rPr>
        <w:t xml:space="preserve">Budapest Főváros II. Kerületi Önkormányzat Képviselő-testületének …/2017. (…) önkormányzati rendelete </w:t>
      </w:r>
    </w:p>
    <w:p w:rsidR="00634371" w:rsidRPr="00634371" w:rsidRDefault="00634371" w:rsidP="00634371">
      <w:pPr>
        <w:jc w:val="center"/>
        <w:outlineLvl w:val="0"/>
        <w:rPr>
          <w:rFonts w:ascii="Times New Roman" w:eastAsia="Calibri" w:hAnsi="Times New Roman" w:cs="Times New Roman"/>
          <w:b/>
        </w:rPr>
      </w:pPr>
      <w:r w:rsidRPr="00634371">
        <w:rPr>
          <w:rFonts w:ascii="Times New Roman" w:eastAsia="Calibri" w:hAnsi="Times New Roman" w:cs="Times New Roman"/>
          <w:b/>
        </w:rPr>
        <w:t>a szociális igazgatásról és egyes szociális és gyermekjóléti ellátásokról szóló 3/2015. (II. 27.) önkormányzati rendelet módosításáról</w:t>
      </w:r>
    </w:p>
    <w:p w:rsidR="00634371" w:rsidRPr="00634371" w:rsidRDefault="00634371" w:rsidP="00634371">
      <w:pPr>
        <w:jc w:val="center"/>
        <w:outlineLvl w:val="0"/>
        <w:rPr>
          <w:rFonts w:ascii="Times New Roman" w:eastAsia="Calibri" w:hAnsi="Times New Roman" w:cs="Times New Roman"/>
          <w:b/>
          <w:bCs/>
        </w:rPr>
      </w:pPr>
    </w:p>
    <w:p w:rsidR="00634371" w:rsidRPr="00634371" w:rsidRDefault="00634371" w:rsidP="00634371">
      <w:pPr>
        <w:autoSpaceDE w:val="0"/>
        <w:autoSpaceDN w:val="0"/>
        <w:adjustRightInd w:val="0"/>
        <w:spacing w:after="0" w:line="240" w:lineRule="auto"/>
        <w:jc w:val="both"/>
        <w:rPr>
          <w:rFonts w:ascii="Times New Roman" w:eastAsia="Times New Roman" w:hAnsi="Times New Roman" w:cs="Times New Roman"/>
          <w:lang w:eastAsia="hu-HU"/>
        </w:rPr>
      </w:pPr>
      <w:r w:rsidRPr="00634371">
        <w:rPr>
          <w:rFonts w:ascii="Times New Roman" w:eastAsia="Times New Roman" w:hAnsi="Times New Roman" w:cs="Times New Roman"/>
          <w:lang w:eastAsia="hu-HU"/>
        </w:rPr>
        <w:t>Budapest Főváros II. Kerületi Önkormányzat Képviselő-testülete a Magyarország Alaptörvénye 32. cikk (1) bekezdésének a) pontjában, a szociális igazgatásról és szociális ellátásokról szóló 1993. évi III. törvény (továbbiakban: Szt.) 26. §</w:t>
      </w:r>
      <w:proofErr w:type="spellStart"/>
      <w:r w:rsidRPr="00634371">
        <w:rPr>
          <w:rFonts w:ascii="Times New Roman" w:eastAsia="Times New Roman" w:hAnsi="Times New Roman" w:cs="Times New Roman"/>
          <w:lang w:eastAsia="hu-HU"/>
        </w:rPr>
        <w:t>-ában</w:t>
      </w:r>
      <w:proofErr w:type="spellEnd"/>
      <w:r w:rsidRPr="00634371">
        <w:rPr>
          <w:rFonts w:ascii="Times New Roman" w:eastAsia="Times New Roman" w:hAnsi="Times New Roman" w:cs="Times New Roman"/>
          <w:lang w:eastAsia="hu-HU"/>
        </w:rPr>
        <w:t>, 92. § (1) bekezdésében, valamint a gyermekek védelméről és a gyámügyi igazgatásról szóló 1997. évi XXXI. törvény (továbbiakban: Gyvt.) 18. § (2) bekezdésében kapott felhatalmazás alapján, a Magyarország helyi önkormányzatairól szóló 2011. évi CLXXXIX. törvény 23. § (5) bekezdés 11a. pontjában meghatározott feladatkörében eljárva a következőket rendeli el:</w:t>
      </w:r>
    </w:p>
    <w:p w:rsidR="00634371" w:rsidRPr="00634371" w:rsidRDefault="00634371" w:rsidP="00634371">
      <w:pPr>
        <w:autoSpaceDE w:val="0"/>
        <w:autoSpaceDN w:val="0"/>
        <w:adjustRightInd w:val="0"/>
        <w:spacing w:after="0" w:line="240" w:lineRule="auto"/>
        <w:jc w:val="both"/>
        <w:rPr>
          <w:rFonts w:ascii="Times New Roman" w:eastAsia="Times New Roman" w:hAnsi="Times New Roman" w:cs="Times New Roman"/>
          <w:lang w:eastAsia="hu-HU"/>
        </w:rPr>
      </w:pPr>
    </w:p>
    <w:p w:rsidR="00634371" w:rsidRPr="00634371" w:rsidRDefault="00634371" w:rsidP="00634371">
      <w:pPr>
        <w:tabs>
          <w:tab w:val="left" w:pos="7481"/>
        </w:tabs>
        <w:spacing w:line="276" w:lineRule="auto"/>
        <w:rPr>
          <w:rFonts w:ascii="Times New Roman" w:eastAsia="Calibri" w:hAnsi="Times New Roman" w:cs="Times New Roman"/>
          <w:bCs/>
        </w:rPr>
      </w:pPr>
    </w:p>
    <w:p w:rsidR="00634371" w:rsidRPr="00634371" w:rsidRDefault="00634371" w:rsidP="00634371">
      <w:pPr>
        <w:tabs>
          <w:tab w:val="left" w:pos="7481"/>
        </w:tabs>
        <w:spacing w:line="276" w:lineRule="auto"/>
        <w:jc w:val="center"/>
        <w:rPr>
          <w:rFonts w:ascii="Times New Roman" w:eastAsia="Calibri" w:hAnsi="Times New Roman" w:cs="Times New Roman"/>
          <w:b/>
          <w:bCs/>
        </w:rPr>
      </w:pPr>
      <w:r w:rsidRPr="00634371">
        <w:rPr>
          <w:rFonts w:ascii="Times New Roman" w:eastAsia="Calibri" w:hAnsi="Times New Roman" w:cs="Times New Roman"/>
          <w:b/>
          <w:bCs/>
        </w:rPr>
        <w:t>1. §</w:t>
      </w:r>
    </w:p>
    <w:p w:rsidR="00634371" w:rsidRPr="00634371" w:rsidRDefault="00634371" w:rsidP="00634371">
      <w:pPr>
        <w:autoSpaceDE w:val="0"/>
        <w:autoSpaceDN w:val="0"/>
        <w:adjustRightInd w:val="0"/>
        <w:jc w:val="both"/>
        <w:rPr>
          <w:rFonts w:ascii="Times New Roman" w:eastAsia="Calibri" w:hAnsi="Times New Roman" w:cs="Times New Roman"/>
          <w:bCs/>
        </w:rPr>
      </w:pPr>
      <w:r w:rsidRPr="00634371">
        <w:rPr>
          <w:rFonts w:ascii="Times New Roman" w:eastAsia="Calibri" w:hAnsi="Times New Roman" w:cs="Times New Roman"/>
        </w:rPr>
        <w:t xml:space="preserve">A </w:t>
      </w:r>
      <w:r w:rsidRPr="00634371">
        <w:rPr>
          <w:rFonts w:ascii="Times New Roman" w:eastAsia="Calibri" w:hAnsi="Times New Roman" w:cs="Times New Roman"/>
          <w:bCs/>
        </w:rPr>
        <w:t xml:space="preserve">szociális igazgatásról és egyes szociális és gyermekjóléti ellátásokról szóló </w:t>
      </w:r>
      <w:r w:rsidRPr="00634371">
        <w:rPr>
          <w:rFonts w:ascii="Times New Roman" w:eastAsia="Calibri" w:hAnsi="Times New Roman" w:cs="Times New Roman"/>
        </w:rPr>
        <w:t>3/2015. (II. 27.)</w:t>
      </w:r>
      <w:r w:rsidRPr="00634371">
        <w:rPr>
          <w:rFonts w:ascii="Times New Roman" w:eastAsia="Calibri" w:hAnsi="Times New Roman" w:cs="Times New Roman"/>
          <w:bCs/>
        </w:rPr>
        <w:t xml:space="preserve"> önkormányzati </w:t>
      </w:r>
      <w:r w:rsidRPr="00634371">
        <w:rPr>
          <w:rFonts w:ascii="Times New Roman" w:eastAsia="Calibri" w:hAnsi="Times New Roman" w:cs="Times New Roman"/>
        </w:rPr>
        <w:t xml:space="preserve">rendelet (a továbbiakban: </w:t>
      </w:r>
      <w:r w:rsidRPr="00634371">
        <w:rPr>
          <w:rFonts w:ascii="Times New Roman" w:eastAsia="Calibri" w:hAnsi="Times New Roman" w:cs="Times New Roman"/>
          <w:bCs/>
        </w:rPr>
        <w:t xml:space="preserve">R.) 4. § (1) bekezdésének helyébe a következő rendelkezés lép: </w:t>
      </w:r>
    </w:p>
    <w:p w:rsidR="00634371" w:rsidRPr="00634371" w:rsidRDefault="00634371" w:rsidP="00634371">
      <w:pPr>
        <w:keepNext/>
        <w:jc w:val="both"/>
        <w:rPr>
          <w:rFonts w:ascii="Times New Roman" w:eastAsia="Calibri" w:hAnsi="Times New Roman" w:cs="Times New Roman"/>
        </w:rPr>
      </w:pPr>
      <w:r w:rsidRPr="00634371">
        <w:rPr>
          <w:rFonts w:ascii="Times New Roman" w:eastAsia="Calibri" w:hAnsi="Times New Roman" w:cs="Times New Roman"/>
          <w:bCs/>
        </w:rPr>
        <w:t xml:space="preserve">„ (1) </w:t>
      </w:r>
      <w:r w:rsidRPr="00634371">
        <w:rPr>
          <w:rFonts w:ascii="Times New Roman" w:eastAsia="Calibri" w:hAnsi="Times New Roman" w:cs="Times New Roman"/>
        </w:rPr>
        <w:t>Az e rendeletben szabályozott támogatások, ellátások</w:t>
      </w:r>
      <w:r w:rsidRPr="00634371">
        <w:rPr>
          <w:rFonts w:ascii="Times New Roman" w:eastAsia="Calibri" w:hAnsi="Times New Roman" w:cs="Times New Roman"/>
          <w:color w:val="000000"/>
        </w:rPr>
        <w:t xml:space="preserve"> iránti kérelmeket a </w:t>
      </w:r>
      <w:r w:rsidRPr="00634371">
        <w:rPr>
          <w:rFonts w:ascii="Times New Roman" w:eastAsia="Calibri" w:hAnsi="Times New Roman" w:cs="Times New Roman"/>
        </w:rPr>
        <w:t xml:space="preserve">(3)-(5) </w:t>
      </w:r>
      <w:r w:rsidRPr="00634371">
        <w:rPr>
          <w:rFonts w:ascii="Times New Roman" w:eastAsia="Calibri" w:hAnsi="Times New Roman" w:cs="Times New Roman"/>
          <w:color w:val="000000"/>
        </w:rPr>
        <w:t xml:space="preserve">bekezdésekben foglaltak kivételével a Budapest II. kerületi Polgármesteri Hivatal (továbbiakban: Hivatal) </w:t>
      </w:r>
      <w:r w:rsidRPr="00634371">
        <w:rPr>
          <w:rFonts w:ascii="Times New Roman" w:eastAsia="Calibri" w:hAnsi="Times New Roman" w:cs="Times New Roman"/>
        </w:rPr>
        <w:t xml:space="preserve">Humánszolgáltatási Igazgatóságának Ellátási Osztályán (a továbbiakban: Ellátási Osztály) </w:t>
      </w:r>
      <w:r w:rsidRPr="00634371">
        <w:rPr>
          <w:rFonts w:ascii="Times New Roman" w:eastAsia="Calibri" w:hAnsi="Times New Roman" w:cs="Times New Roman"/>
          <w:color w:val="000000"/>
        </w:rPr>
        <w:t xml:space="preserve">lehet benyújtani </w:t>
      </w:r>
      <w:r w:rsidRPr="00634371">
        <w:rPr>
          <w:rFonts w:ascii="Times New Roman" w:eastAsia="Calibri" w:hAnsi="Times New Roman" w:cs="Times New Roman"/>
        </w:rPr>
        <w:t>az e célra rendszeresített, e rendelet mellékletét képező nyomtatványokon, az abban felsorolt kötelező mellékletek csatolásával személyesen vagy postai úton.”</w:t>
      </w:r>
    </w:p>
    <w:p w:rsidR="00634371" w:rsidRPr="00634371" w:rsidRDefault="00634371" w:rsidP="00634371">
      <w:pPr>
        <w:keepNext/>
        <w:jc w:val="both"/>
        <w:rPr>
          <w:rFonts w:ascii="Times New Roman" w:eastAsia="Calibri" w:hAnsi="Times New Roman" w:cs="Times New Roman"/>
        </w:rPr>
      </w:pPr>
    </w:p>
    <w:p w:rsidR="00634371" w:rsidRPr="00634371" w:rsidRDefault="00634371" w:rsidP="00634371">
      <w:pPr>
        <w:tabs>
          <w:tab w:val="left" w:pos="7481"/>
        </w:tabs>
        <w:spacing w:line="276" w:lineRule="auto"/>
        <w:jc w:val="center"/>
        <w:rPr>
          <w:rFonts w:ascii="Times New Roman" w:eastAsia="Calibri" w:hAnsi="Times New Roman" w:cs="Times New Roman"/>
          <w:b/>
          <w:bCs/>
        </w:rPr>
      </w:pPr>
      <w:r w:rsidRPr="00634371">
        <w:rPr>
          <w:rFonts w:ascii="Times New Roman" w:eastAsia="Calibri" w:hAnsi="Times New Roman" w:cs="Times New Roman"/>
          <w:b/>
          <w:bCs/>
        </w:rPr>
        <w:t>2. §</w:t>
      </w:r>
    </w:p>
    <w:p w:rsidR="00634371" w:rsidRPr="00634371" w:rsidRDefault="00634371" w:rsidP="00634371">
      <w:pPr>
        <w:ind w:right="193"/>
        <w:jc w:val="both"/>
        <w:rPr>
          <w:rFonts w:ascii="Times New Roman" w:eastAsia="Calibri" w:hAnsi="Times New Roman" w:cs="Times New Roman"/>
          <w:bCs/>
        </w:rPr>
      </w:pPr>
      <w:r w:rsidRPr="00634371">
        <w:rPr>
          <w:rFonts w:ascii="Times New Roman" w:eastAsia="Calibri" w:hAnsi="Times New Roman" w:cs="Times New Roman"/>
          <w:bCs/>
        </w:rPr>
        <w:t xml:space="preserve">A R. 6. § (3) bekezdésében a Szociális Iroda elnevezés helyébe a következő elnevezés lép: </w:t>
      </w:r>
    </w:p>
    <w:p w:rsidR="00634371" w:rsidRPr="00634371" w:rsidRDefault="00634371" w:rsidP="00634371">
      <w:pPr>
        <w:tabs>
          <w:tab w:val="left" w:pos="7481"/>
        </w:tabs>
        <w:spacing w:line="276" w:lineRule="auto"/>
        <w:jc w:val="both"/>
        <w:rPr>
          <w:rFonts w:ascii="Times New Roman" w:eastAsia="Calibri" w:hAnsi="Times New Roman" w:cs="Times New Roman"/>
          <w:bCs/>
        </w:rPr>
      </w:pPr>
      <w:r w:rsidRPr="00634371">
        <w:rPr>
          <w:rFonts w:ascii="Times New Roman" w:eastAsia="Calibri" w:hAnsi="Times New Roman" w:cs="Times New Roman"/>
          <w:bCs/>
        </w:rPr>
        <w:t>„Ellátási Osztály”</w:t>
      </w:r>
    </w:p>
    <w:p w:rsidR="00634371" w:rsidRPr="00634371" w:rsidRDefault="00634371" w:rsidP="00634371">
      <w:pPr>
        <w:tabs>
          <w:tab w:val="left" w:pos="7481"/>
        </w:tabs>
        <w:spacing w:line="276" w:lineRule="auto"/>
        <w:jc w:val="center"/>
        <w:rPr>
          <w:rFonts w:ascii="Times New Roman" w:eastAsia="Calibri" w:hAnsi="Times New Roman" w:cs="Times New Roman"/>
          <w:b/>
          <w:bCs/>
        </w:rPr>
      </w:pPr>
      <w:r w:rsidRPr="00634371">
        <w:rPr>
          <w:rFonts w:ascii="Times New Roman" w:eastAsia="Calibri" w:hAnsi="Times New Roman" w:cs="Times New Roman"/>
          <w:b/>
          <w:bCs/>
        </w:rPr>
        <w:t>3. §</w:t>
      </w:r>
    </w:p>
    <w:p w:rsidR="00634371" w:rsidRPr="00634371" w:rsidRDefault="00634371" w:rsidP="00634371">
      <w:pPr>
        <w:ind w:right="193"/>
        <w:jc w:val="both"/>
        <w:rPr>
          <w:rFonts w:ascii="Times New Roman" w:eastAsia="Calibri" w:hAnsi="Times New Roman" w:cs="Times New Roman"/>
          <w:bCs/>
        </w:rPr>
      </w:pPr>
      <w:r w:rsidRPr="00634371">
        <w:rPr>
          <w:rFonts w:ascii="Times New Roman" w:eastAsia="Calibri" w:hAnsi="Times New Roman" w:cs="Times New Roman"/>
          <w:bCs/>
        </w:rPr>
        <w:t xml:space="preserve">(1) </w:t>
      </w:r>
      <w:r w:rsidRPr="00634371">
        <w:rPr>
          <w:rFonts w:ascii="Times New Roman" w:eastAsia="Calibri" w:hAnsi="Times New Roman" w:cs="Times New Roman"/>
          <w:bCs/>
        </w:rPr>
        <w:tab/>
        <w:t xml:space="preserve">A  R. 13. § (1) bekezdésében a Szociális Iroda elnevezés helyébe a következő elnevezés lép: </w:t>
      </w:r>
    </w:p>
    <w:p w:rsidR="00634371" w:rsidRPr="00634371" w:rsidRDefault="00634371" w:rsidP="00634371">
      <w:pPr>
        <w:tabs>
          <w:tab w:val="left" w:pos="7481"/>
        </w:tabs>
        <w:spacing w:line="276" w:lineRule="auto"/>
        <w:jc w:val="both"/>
        <w:rPr>
          <w:rFonts w:ascii="Times New Roman" w:eastAsia="Calibri" w:hAnsi="Times New Roman" w:cs="Times New Roman"/>
          <w:bCs/>
        </w:rPr>
      </w:pPr>
      <w:r w:rsidRPr="00634371">
        <w:rPr>
          <w:rFonts w:ascii="Times New Roman" w:eastAsia="Calibri" w:hAnsi="Times New Roman" w:cs="Times New Roman"/>
          <w:bCs/>
        </w:rPr>
        <w:t>„Ellátási Osztály”</w:t>
      </w:r>
    </w:p>
    <w:p w:rsidR="00634371" w:rsidRPr="00634371" w:rsidRDefault="00634371" w:rsidP="00634371">
      <w:pPr>
        <w:tabs>
          <w:tab w:val="left" w:pos="7481"/>
        </w:tabs>
        <w:spacing w:line="276" w:lineRule="auto"/>
        <w:jc w:val="both"/>
        <w:rPr>
          <w:rFonts w:ascii="Times New Roman" w:eastAsia="Calibri" w:hAnsi="Times New Roman" w:cs="Times New Roman"/>
          <w:bCs/>
        </w:rPr>
      </w:pPr>
    </w:p>
    <w:p w:rsidR="00634371" w:rsidRPr="00634371" w:rsidRDefault="00634371" w:rsidP="00634371">
      <w:pPr>
        <w:numPr>
          <w:ilvl w:val="0"/>
          <w:numId w:val="13"/>
        </w:numPr>
        <w:ind w:left="284" w:right="193" w:hanging="284"/>
        <w:jc w:val="both"/>
        <w:rPr>
          <w:rFonts w:ascii="Times New Roman" w:eastAsia="Calibri" w:hAnsi="Times New Roman" w:cs="Times New Roman"/>
          <w:bCs/>
        </w:rPr>
      </w:pPr>
      <w:r w:rsidRPr="00634371">
        <w:rPr>
          <w:rFonts w:ascii="Times New Roman" w:eastAsia="Calibri" w:hAnsi="Times New Roman" w:cs="Times New Roman"/>
          <w:bCs/>
        </w:rPr>
        <w:t xml:space="preserve"> </w:t>
      </w:r>
      <w:r w:rsidRPr="00634371">
        <w:rPr>
          <w:rFonts w:ascii="Times New Roman" w:eastAsia="Calibri" w:hAnsi="Times New Roman" w:cs="Times New Roman"/>
          <w:bCs/>
        </w:rPr>
        <w:tab/>
        <w:t xml:space="preserve">A R. 13. § (3) bekezdésében a Szociális Irodát elnevezés helyébe a következő elnevezés lép: </w:t>
      </w:r>
    </w:p>
    <w:p w:rsidR="00634371" w:rsidRPr="00634371" w:rsidRDefault="00634371" w:rsidP="00634371">
      <w:pPr>
        <w:ind w:left="720" w:right="193" w:hanging="720"/>
        <w:jc w:val="both"/>
        <w:rPr>
          <w:rFonts w:ascii="Times New Roman" w:eastAsia="Calibri" w:hAnsi="Times New Roman" w:cs="Times New Roman"/>
          <w:bCs/>
        </w:rPr>
      </w:pPr>
      <w:r w:rsidRPr="00634371">
        <w:rPr>
          <w:rFonts w:ascii="Times New Roman" w:eastAsia="Calibri" w:hAnsi="Times New Roman" w:cs="Times New Roman"/>
          <w:bCs/>
        </w:rPr>
        <w:t>„Ellátási Osztályt”</w:t>
      </w:r>
    </w:p>
    <w:p w:rsidR="00634371" w:rsidRPr="00634371" w:rsidRDefault="00634371" w:rsidP="00634371">
      <w:pPr>
        <w:ind w:right="193"/>
        <w:jc w:val="both"/>
        <w:rPr>
          <w:rFonts w:ascii="Times New Roman" w:eastAsia="Calibri" w:hAnsi="Times New Roman" w:cs="Times New Roman"/>
          <w:bCs/>
        </w:rPr>
      </w:pPr>
    </w:p>
    <w:p w:rsidR="00634371" w:rsidRPr="00634371" w:rsidRDefault="00634371" w:rsidP="00634371">
      <w:pPr>
        <w:tabs>
          <w:tab w:val="left" w:pos="7481"/>
        </w:tabs>
        <w:spacing w:line="276" w:lineRule="auto"/>
        <w:jc w:val="center"/>
        <w:rPr>
          <w:rFonts w:ascii="Times New Roman" w:eastAsia="Calibri" w:hAnsi="Times New Roman" w:cs="Times New Roman"/>
          <w:b/>
          <w:bCs/>
        </w:rPr>
      </w:pPr>
      <w:r w:rsidRPr="00634371">
        <w:rPr>
          <w:rFonts w:ascii="Times New Roman" w:eastAsia="Calibri" w:hAnsi="Times New Roman" w:cs="Times New Roman"/>
          <w:b/>
          <w:bCs/>
        </w:rPr>
        <w:t>4. §</w:t>
      </w:r>
    </w:p>
    <w:p w:rsidR="00634371" w:rsidRPr="00634371" w:rsidRDefault="00634371" w:rsidP="00634371">
      <w:pPr>
        <w:ind w:right="193"/>
        <w:jc w:val="both"/>
        <w:rPr>
          <w:rFonts w:ascii="Times New Roman" w:eastAsia="Calibri" w:hAnsi="Times New Roman" w:cs="Times New Roman"/>
          <w:bCs/>
        </w:rPr>
      </w:pPr>
      <w:r w:rsidRPr="00634371">
        <w:rPr>
          <w:rFonts w:ascii="Times New Roman" w:eastAsia="Calibri" w:hAnsi="Times New Roman" w:cs="Times New Roman"/>
          <w:bCs/>
        </w:rPr>
        <w:t xml:space="preserve">A R. 16. § (5) bekezdésében a Szociális Iroda elnevezés helyébe a következő elnevezés lép: </w:t>
      </w:r>
    </w:p>
    <w:p w:rsidR="00634371" w:rsidRPr="00634371" w:rsidRDefault="00634371" w:rsidP="00634371">
      <w:pPr>
        <w:ind w:right="193"/>
        <w:jc w:val="both"/>
        <w:rPr>
          <w:rFonts w:ascii="Times New Roman" w:eastAsia="Calibri" w:hAnsi="Times New Roman" w:cs="Times New Roman"/>
          <w:bCs/>
        </w:rPr>
      </w:pPr>
      <w:r w:rsidRPr="00634371">
        <w:rPr>
          <w:rFonts w:ascii="Times New Roman" w:eastAsia="Calibri" w:hAnsi="Times New Roman" w:cs="Times New Roman"/>
          <w:bCs/>
        </w:rPr>
        <w:t>„Ellátási Osztály”</w:t>
      </w:r>
    </w:p>
    <w:p w:rsidR="00634371" w:rsidRPr="00634371" w:rsidRDefault="00634371" w:rsidP="00634371">
      <w:pPr>
        <w:ind w:right="193"/>
        <w:jc w:val="both"/>
        <w:rPr>
          <w:rFonts w:ascii="Times New Roman" w:eastAsia="Calibri" w:hAnsi="Times New Roman" w:cs="Times New Roman"/>
          <w:bCs/>
        </w:rPr>
      </w:pPr>
    </w:p>
    <w:p w:rsidR="00634371" w:rsidRPr="00634371" w:rsidRDefault="00634371" w:rsidP="00634371">
      <w:pPr>
        <w:ind w:right="193"/>
        <w:jc w:val="center"/>
        <w:rPr>
          <w:rFonts w:ascii="Times New Roman" w:eastAsia="Calibri" w:hAnsi="Times New Roman" w:cs="Times New Roman"/>
          <w:b/>
          <w:bCs/>
        </w:rPr>
      </w:pPr>
      <w:r w:rsidRPr="00634371">
        <w:rPr>
          <w:rFonts w:ascii="Times New Roman" w:eastAsia="Calibri" w:hAnsi="Times New Roman" w:cs="Times New Roman"/>
          <w:b/>
          <w:bCs/>
        </w:rPr>
        <w:t>5. §</w:t>
      </w:r>
    </w:p>
    <w:p w:rsidR="00634371" w:rsidRPr="00634371" w:rsidRDefault="00634371" w:rsidP="00634371">
      <w:pPr>
        <w:ind w:right="193"/>
        <w:rPr>
          <w:rFonts w:ascii="Times New Roman" w:eastAsia="Calibri" w:hAnsi="Times New Roman" w:cs="Times New Roman"/>
          <w:bCs/>
        </w:rPr>
      </w:pPr>
      <w:r w:rsidRPr="00634371">
        <w:rPr>
          <w:rFonts w:ascii="Times New Roman" w:eastAsia="Calibri" w:hAnsi="Times New Roman" w:cs="Times New Roman"/>
          <w:bCs/>
        </w:rPr>
        <w:t xml:space="preserve">A R. 27. § (2) bekezdésében a Szociális Iroda elnevezés helyébe a következő elnevezés lép: </w:t>
      </w:r>
    </w:p>
    <w:p w:rsidR="00634371" w:rsidRPr="00634371" w:rsidRDefault="00634371" w:rsidP="00634371">
      <w:pPr>
        <w:ind w:right="193"/>
        <w:rPr>
          <w:rFonts w:ascii="Times New Roman" w:eastAsia="Calibri" w:hAnsi="Times New Roman" w:cs="Times New Roman"/>
          <w:bCs/>
        </w:rPr>
      </w:pPr>
      <w:r w:rsidRPr="00634371">
        <w:rPr>
          <w:rFonts w:ascii="Times New Roman" w:eastAsia="Calibri" w:hAnsi="Times New Roman" w:cs="Times New Roman"/>
          <w:bCs/>
        </w:rPr>
        <w:t>„Ellátási Osztály”</w:t>
      </w:r>
    </w:p>
    <w:p w:rsidR="00634371" w:rsidRPr="00634371" w:rsidRDefault="00634371" w:rsidP="00634371">
      <w:pPr>
        <w:ind w:right="193"/>
        <w:rPr>
          <w:rFonts w:ascii="Times New Roman" w:eastAsia="Calibri" w:hAnsi="Times New Roman" w:cs="Times New Roman"/>
          <w:b/>
          <w:bCs/>
        </w:rPr>
      </w:pPr>
    </w:p>
    <w:p w:rsidR="00634371" w:rsidRPr="00634371" w:rsidRDefault="00634371" w:rsidP="00634371">
      <w:pPr>
        <w:ind w:right="193"/>
        <w:jc w:val="center"/>
        <w:rPr>
          <w:rFonts w:ascii="Times New Roman" w:eastAsia="Calibri" w:hAnsi="Times New Roman" w:cs="Times New Roman"/>
          <w:b/>
          <w:bCs/>
        </w:rPr>
      </w:pPr>
      <w:r w:rsidRPr="00634371">
        <w:rPr>
          <w:rFonts w:ascii="Times New Roman" w:eastAsia="Calibri" w:hAnsi="Times New Roman" w:cs="Times New Roman"/>
          <w:b/>
          <w:bCs/>
        </w:rPr>
        <w:t>6. §</w:t>
      </w:r>
    </w:p>
    <w:p w:rsidR="00634371" w:rsidRPr="00634371" w:rsidRDefault="00634371" w:rsidP="00634371">
      <w:pPr>
        <w:ind w:right="193"/>
        <w:jc w:val="both"/>
        <w:rPr>
          <w:rFonts w:ascii="Times New Roman" w:eastAsia="Calibri" w:hAnsi="Times New Roman" w:cs="Times New Roman"/>
          <w:bCs/>
        </w:rPr>
      </w:pPr>
      <w:r w:rsidRPr="00634371">
        <w:rPr>
          <w:rFonts w:ascii="Times New Roman" w:eastAsia="Calibri" w:hAnsi="Times New Roman" w:cs="Times New Roman"/>
          <w:bCs/>
        </w:rPr>
        <w:t xml:space="preserve">A R. 30. § (9) bekezdésében a Szociális Irodát elnevezés helyébe a következő elnevezés lép: </w:t>
      </w:r>
    </w:p>
    <w:p w:rsidR="00634371" w:rsidRPr="00634371" w:rsidRDefault="00634371" w:rsidP="00634371">
      <w:pPr>
        <w:ind w:right="193"/>
        <w:jc w:val="both"/>
        <w:rPr>
          <w:rFonts w:ascii="Times New Roman" w:eastAsia="Calibri" w:hAnsi="Times New Roman" w:cs="Times New Roman"/>
          <w:bCs/>
        </w:rPr>
      </w:pPr>
      <w:r w:rsidRPr="00634371">
        <w:rPr>
          <w:rFonts w:ascii="Times New Roman" w:eastAsia="Calibri" w:hAnsi="Times New Roman" w:cs="Times New Roman"/>
          <w:bCs/>
        </w:rPr>
        <w:t>„Ellátási Osztályt”</w:t>
      </w:r>
    </w:p>
    <w:p w:rsidR="00634371" w:rsidRPr="00634371" w:rsidRDefault="00634371" w:rsidP="00634371">
      <w:pPr>
        <w:ind w:right="193"/>
        <w:jc w:val="both"/>
        <w:rPr>
          <w:rFonts w:ascii="Times New Roman" w:eastAsia="Calibri" w:hAnsi="Times New Roman" w:cs="Times New Roman"/>
          <w:bCs/>
        </w:rPr>
      </w:pPr>
    </w:p>
    <w:p w:rsidR="00634371" w:rsidRPr="00634371" w:rsidRDefault="00634371" w:rsidP="00634371">
      <w:pPr>
        <w:ind w:right="193"/>
        <w:jc w:val="center"/>
        <w:rPr>
          <w:rFonts w:ascii="Times New Roman" w:eastAsia="Calibri" w:hAnsi="Times New Roman" w:cs="Times New Roman"/>
          <w:b/>
          <w:bCs/>
        </w:rPr>
      </w:pPr>
      <w:r w:rsidRPr="00634371">
        <w:rPr>
          <w:rFonts w:ascii="Times New Roman" w:eastAsia="Calibri" w:hAnsi="Times New Roman" w:cs="Times New Roman"/>
          <w:b/>
          <w:bCs/>
        </w:rPr>
        <w:t>7. §</w:t>
      </w:r>
    </w:p>
    <w:p w:rsidR="00634371" w:rsidRPr="00634371" w:rsidRDefault="00634371" w:rsidP="00634371">
      <w:pPr>
        <w:ind w:right="193"/>
        <w:jc w:val="both"/>
        <w:rPr>
          <w:rFonts w:ascii="Times New Roman" w:eastAsia="Calibri" w:hAnsi="Times New Roman" w:cs="Times New Roman"/>
          <w:bCs/>
        </w:rPr>
      </w:pPr>
      <w:r w:rsidRPr="00634371">
        <w:rPr>
          <w:rFonts w:ascii="Times New Roman" w:eastAsia="Calibri" w:hAnsi="Times New Roman" w:cs="Times New Roman"/>
          <w:bCs/>
        </w:rPr>
        <w:t xml:space="preserve">A R. 32./A § (4) bekezdésében a Szociális Irodán elnevezés helyébe a következő elnevezés lép: </w:t>
      </w:r>
    </w:p>
    <w:p w:rsidR="00634371" w:rsidRPr="00634371" w:rsidRDefault="00634371" w:rsidP="00634371">
      <w:pPr>
        <w:ind w:right="193"/>
        <w:jc w:val="both"/>
        <w:rPr>
          <w:rFonts w:ascii="Times New Roman" w:eastAsia="Calibri" w:hAnsi="Times New Roman" w:cs="Times New Roman"/>
          <w:bCs/>
        </w:rPr>
      </w:pPr>
      <w:r w:rsidRPr="00634371">
        <w:rPr>
          <w:rFonts w:ascii="Times New Roman" w:eastAsia="Calibri" w:hAnsi="Times New Roman" w:cs="Times New Roman"/>
          <w:bCs/>
        </w:rPr>
        <w:t>„Ellátási Osztályon”</w:t>
      </w:r>
    </w:p>
    <w:p w:rsidR="00634371" w:rsidRPr="00634371" w:rsidRDefault="00634371" w:rsidP="00634371">
      <w:pPr>
        <w:ind w:right="193"/>
        <w:jc w:val="both"/>
        <w:rPr>
          <w:rFonts w:ascii="Times New Roman" w:eastAsia="Calibri" w:hAnsi="Times New Roman" w:cs="Times New Roman"/>
          <w:bCs/>
        </w:rPr>
      </w:pPr>
    </w:p>
    <w:p w:rsidR="00634371" w:rsidRPr="00634371" w:rsidRDefault="00634371" w:rsidP="00634371">
      <w:pPr>
        <w:ind w:right="193"/>
        <w:jc w:val="center"/>
        <w:rPr>
          <w:rFonts w:ascii="Times New Roman" w:eastAsia="Calibri" w:hAnsi="Times New Roman" w:cs="Times New Roman"/>
          <w:b/>
          <w:bCs/>
        </w:rPr>
      </w:pPr>
      <w:r w:rsidRPr="00634371">
        <w:rPr>
          <w:rFonts w:ascii="Times New Roman" w:eastAsia="Calibri" w:hAnsi="Times New Roman" w:cs="Times New Roman"/>
          <w:b/>
          <w:bCs/>
        </w:rPr>
        <w:t>8. §</w:t>
      </w:r>
    </w:p>
    <w:p w:rsidR="00634371" w:rsidRPr="00634371" w:rsidRDefault="00634371" w:rsidP="00634371">
      <w:pPr>
        <w:ind w:right="193"/>
        <w:jc w:val="both"/>
        <w:rPr>
          <w:rFonts w:ascii="Times New Roman" w:eastAsia="Calibri" w:hAnsi="Times New Roman" w:cs="Times New Roman"/>
          <w:bCs/>
        </w:rPr>
      </w:pPr>
      <w:r w:rsidRPr="00634371">
        <w:rPr>
          <w:rFonts w:ascii="Times New Roman" w:eastAsia="Calibri" w:hAnsi="Times New Roman" w:cs="Times New Roman"/>
          <w:bCs/>
        </w:rPr>
        <w:t xml:space="preserve">A R. 39. § (2) bekezdésében a Szociális Iroda elnevezés helyébe a következő elnevezés lép: </w:t>
      </w:r>
    </w:p>
    <w:p w:rsidR="00634371" w:rsidRPr="00634371" w:rsidRDefault="00634371" w:rsidP="00634371">
      <w:pPr>
        <w:ind w:right="193"/>
        <w:jc w:val="both"/>
        <w:rPr>
          <w:rFonts w:ascii="Times New Roman" w:eastAsia="Calibri" w:hAnsi="Times New Roman" w:cs="Times New Roman"/>
          <w:bCs/>
        </w:rPr>
      </w:pPr>
      <w:r w:rsidRPr="00634371">
        <w:rPr>
          <w:rFonts w:ascii="Times New Roman" w:eastAsia="Calibri" w:hAnsi="Times New Roman" w:cs="Times New Roman"/>
          <w:bCs/>
        </w:rPr>
        <w:t>„Humánszolgáltatási Igazgatóság”</w:t>
      </w:r>
    </w:p>
    <w:p w:rsidR="00634371" w:rsidRPr="00634371" w:rsidRDefault="00634371" w:rsidP="00634371">
      <w:pPr>
        <w:ind w:right="193"/>
        <w:jc w:val="both"/>
        <w:rPr>
          <w:rFonts w:ascii="Times New Roman" w:eastAsia="Calibri" w:hAnsi="Times New Roman" w:cs="Times New Roman"/>
          <w:bCs/>
        </w:rPr>
      </w:pPr>
    </w:p>
    <w:p w:rsidR="00634371" w:rsidRPr="00634371" w:rsidRDefault="00634371" w:rsidP="00634371">
      <w:pPr>
        <w:ind w:right="193"/>
        <w:jc w:val="center"/>
        <w:rPr>
          <w:rFonts w:ascii="Times New Roman" w:eastAsia="Calibri" w:hAnsi="Times New Roman" w:cs="Times New Roman"/>
          <w:b/>
          <w:bCs/>
        </w:rPr>
      </w:pPr>
      <w:r w:rsidRPr="00634371">
        <w:rPr>
          <w:rFonts w:ascii="Times New Roman" w:eastAsia="Calibri" w:hAnsi="Times New Roman" w:cs="Times New Roman"/>
          <w:b/>
          <w:bCs/>
        </w:rPr>
        <w:t>9. §</w:t>
      </w:r>
    </w:p>
    <w:p w:rsidR="00634371" w:rsidRPr="00634371" w:rsidRDefault="00634371" w:rsidP="00634371">
      <w:pPr>
        <w:ind w:right="193"/>
        <w:jc w:val="both"/>
        <w:rPr>
          <w:rFonts w:ascii="Times New Roman" w:eastAsia="Calibri" w:hAnsi="Times New Roman" w:cs="Times New Roman"/>
          <w:bCs/>
        </w:rPr>
      </w:pPr>
      <w:r w:rsidRPr="00634371">
        <w:rPr>
          <w:rFonts w:ascii="Times New Roman" w:eastAsia="Calibri" w:hAnsi="Times New Roman" w:cs="Times New Roman"/>
          <w:bCs/>
        </w:rPr>
        <w:t>A R. 4.11. melléklete helyébe a jelen rendelet 1. sz. melléklete lép.</w:t>
      </w:r>
    </w:p>
    <w:p w:rsidR="00634371" w:rsidRPr="00634371" w:rsidRDefault="00634371" w:rsidP="00634371">
      <w:pPr>
        <w:ind w:right="193"/>
        <w:jc w:val="both"/>
        <w:rPr>
          <w:rFonts w:ascii="Times New Roman" w:eastAsia="Calibri" w:hAnsi="Times New Roman" w:cs="Times New Roman"/>
          <w:bCs/>
        </w:rPr>
      </w:pPr>
    </w:p>
    <w:p w:rsidR="00634371" w:rsidRPr="00634371" w:rsidRDefault="00634371" w:rsidP="00634371">
      <w:pPr>
        <w:ind w:right="193"/>
        <w:jc w:val="center"/>
        <w:rPr>
          <w:rFonts w:ascii="Times New Roman" w:eastAsia="Calibri" w:hAnsi="Times New Roman" w:cs="Times New Roman"/>
          <w:b/>
          <w:bCs/>
        </w:rPr>
      </w:pPr>
      <w:r w:rsidRPr="00634371">
        <w:rPr>
          <w:rFonts w:ascii="Times New Roman" w:eastAsia="Calibri" w:hAnsi="Times New Roman" w:cs="Times New Roman"/>
          <w:b/>
          <w:bCs/>
        </w:rPr>
        <w:t>10. §</w:t>
      </w:r>
    </w:p>
    <w:p w:rsidR="00634371" w:rsidRPr="00634371" w:rsidRDefault="00634371" w:rsidP="0025191F">
      <w:pPr>
        <w:ind w:right="193"/>
        <w:jc w:val="both"/>
        <w:rPr>
          <w:rFonts w:ascii="Times New Roman" w:eastAsia="Calibri" w:hAnsi="Times New Roman" w:cs="Times New Roman"/>
          <w:bCs/>
        </w:rPr>
      </w:pPr>
      <w:r w:rsidRPr="00634371">
        <w:rPr>
          <w:rFonts w:ascii="Times New Roman" w:eastAsia="Calibri" w:hAnsi="Times New Roman" w:cs="Times New Roman"/>
        </w:rPr>
        <w:t xml:space="preserve">Jelen rendelet 2017. október 1. napján lép hatályba és az azt követő napon törvény erejénél fogva hatályát veszti. </w:t>
      </w:r>
    </w:p>
    <w:p w:rsidR="00634371" w:rsidRPr="00634371" w:rsidRDefault="00634371" w:rsidP="00634371">
      <w:pPr>
        <w:tabs>
          <w:tab w:val="left" w:pos="7481"/>
        </w:tabs>
        <w:spacing w:line="276" w:lineRule="auto"/>
        <w:rPr>
          <w:rFonts w:ascii="Times New Roman" w:eastAsia="Calibri" w:hAnsi="Times New Roman" w:cs="Times New Roman"/>
          <w:b/>
          <w:bCs/>
        </w:rPr>
      </w:pPr>
      <w:r w:rsidRPr="00634371">
        <w:rPr>
          <w:rFonts w:ascii="Times New Roman" w:eastAsia="Calibri" w:hAnsi="Times New Roman" w:cs="Times New Roman"/>
          <w:bCs/>
        </w:rPr>
        <w:t xml:space="preserve">                   </w:t>
      </w:r>
      <w:r w:rsidRPr="00634371">
        <w:rPr>
          <w:rFonts w:ascii="Times New Roman" w:eastAsia="Calibri" w:hAnsi="Times New Roman" w:cs="Times New Roman"/>
          <w:b/>
          <w:bCs/>
        </w:rPr>
        <w:t xml:space="preserve">Dr. Láng </w:t>
      </w:r>
      <w:proofErr w:type="gramStart"/>
      <w:r w:rsidRPr="00634371">
        <w:rPr>
          <w:rFonts w:ascii="Times New Roman" w:eastAsia="Calibri" w:hAnsi="Times New Roman" w:cs="Times New Roman"/>
          <w:b/>
          <w:bCs/>
        </w:rPr>
        <w:t>Zsolt                                                  dr.</w:t>
      </w:r>
      <w:proofErr w:type="gramEnd"/>
      <w:r w:rsidRPr="00634371">
        <w:rPr>
          <w:rFonts w:ascii="Times New Roman" w:eastAsia="Calibri" w:hAnsi="Times New Roman" w:cs="Times New Roman"/>
          <w:b/>
          <w:bCs/>
        </w:rPr>
        <w:t xml:space="preserve"> Szalai Tibor</w:t>
      </w:r>
    </w:p>
    <w:p w:rsidR="00634371" w:rsidRPr="00634371" w:rsidRDefault="00634371" w:rsidP="00634371">
      <w:pPr>
        <w:tabs>
          <w:tab w:val="left" w:pos="7481"/>
        </w:tabs>
        <w:spacing w:line="276" w:lineRule="auto"/>
        <w:rPr>
          <w:rFonts w:ascii="Times New Roman" w:eastAsia="Calibri" w:hAnsi="Times New Roman" w:cs="Times New Roman"/>
          <w:b/>
          <w:bCs/>
        </w:rPr>
      </w:pPr>
      <w:r w:rsidRPr="00634371">
        <w:rPr>
          <w:rFonts w:ascii="Times New Roman" w:eastAsia="Calibri" w:hAnsi="Times New Roman" w:cs="Times New Roman"/>
          <w:b/>
          <w:bCs/>
        </w:rPr>
        <w:t xml:space="preserve">                    Polgármester                                                            Jegyző</w:t>
      </w:r>
    </w:p>
    <w:p w:rsidR="00634371" w:rsidRPr="00634371" w:rsidRDefault="00634371" w:rsidP="00634371">
      <w:pPr>
        <w:tabs>
          <w:tab w:val="left" w:pos="7481"/>
        </w:tabs>
        <w:spacing w:line="276" w:lineRule="auto"/>
        <w:jc w:val="center"/>
        <w:rPr>
          <w:rFonts w:ascii="Times New Roman" w:eastAsia="Calibri" w:hAnsi="Times New Roman" w:cs="Times New Roman"/>
          <w:b/>
          <w:bCs/>
        </w:rPr>
      </w:pPr>
      <w:r w:rsidRPr="00634371">
        <w:rPr>
          <w:rFonts w:ascii="Times New Roman" w:eastAsia="Calibri" w:hAnsi="Times New Roman" w:cs="Times New Roman"/>
          <w:b/>
          <w:bCs/>
        </w:rPr>
        <w:t>Indokolás</w:t>
      </w:r>
    </w:p>
    <w:p w:rsidR="00634371" w:rsidRPr="00634371" w:rsidRDefault="00634371" w:rsidP="00634371">
      <w:pPr>
        <w:tabs>
          <w:tab w:val="left" w:pos="7481"/>
        </w:tabs>
        <w:spacing w:line="276" w:lineRule="auto"/>
        <w:rPr>
          <w:rFonts w:ascii="Times New Roman" w:eastAsia="Calibri" w:hAnsi="Times New Roman" w:cs="Times New Roman"/>
          <w:bCs/>
        </w:rPr>
      </w:pPr>
      <w:r w:rsidRPr="00634371">
        <w:rPr>
          <w:rFonts w:ascii="Times New Roman" w:eastAsia="Calibri" w:hAnsi="Times New Roman" w:cs="Times New Roman"/>
          <w:bCs/>
        </w:rPr>
        <w:t>1-9.§</w:t>
      </w:r>
      <w:proofErr w:type="spellStart"/>
      <w:r w:rsidRPr="00634371">
        <w:rPr>
          <w:rFonts w:ascii="Times New Roman" w:eastAsia="Calibri" w:hAnsi="Times New Roman" w:cs="Times New Roman"/>
          <w:bCs/>
        </w:rPr>
        <w:t>-hoz</w:t>
      </w:r>
      <w:proofErr w:type="spellEnd"/>
      <w:r w:rsidRPr="00634371">
        <w:rPr>
          <w:rFonts w:ascii="Times New Roman" w:eastAsia="Calibri" w:hAnsi="Times New Roman" w:cs="Times New Roman"/>
          <w:bCs/>
        </w:rPr>
        <w:t>: A már nem hatályos elnevezések javítása történt meg.</w:t>
      </w:r>
    </w:p>
    <w:p w:rsidR="00634371" w:rsidRPr="00634371" w:rsidRDefault="00634371" w:rsidP="00634371">
      <w:pPr>
        <w:tabs>
          <w:tab w:val="left" w:pos="7481"/>
        </w:tabs>
        <w:spacing w:line="276" w:lineRule="auto"/>
        <w:rPr>
          <w:rFonts w:ascii="Times New Roman" w:eastAsia="Calibri" w:hAnsi="Times New Roman" w:cs="Times New Roman"/>
          <w:bCs/>
        </w:rPr>
      </w:pPr>
      <w:r w:rsidRPr="00634371">
        <w:rPr>
          <w:rFonts w:ascii="Times New Roman" w:eastAsia="Calibri" w:hAnsi="Times New Roman" w:cs="Times New Roman"/>
          <w:bCs/>
        </w:rPr>
        <w:t>10.§</w:t>
      </w:r>
      <w:proofErr w:type="spellStart"/>
      <w:r w:rsidRPr="00634371">
        <w:rPr>
          <w:rFonts w:ascii="Times New Roman" w:eastAsia="Calibri" w:hAnsi="Times New Roman" w:cs="Times New Roman"/>
          <w:bCs/>
        </w:rPr>
        <w:t>-hoz</w:t>
      </w:r>
      <w:proofErr w:type="spellEnd"/>
      <w:r w:rsidRPr="00634371">
        <w:rPr>
          <w:rFonts w:ascii="Times New Roman" w:eastAsia="Calibri" w:hAnsi="Times New Roman" w:cs="Times New Roman"/>
          <w:bCs/>
        </w:rPr>
        <w:t>: Hatályba léptető rendelkezést tartalmaz.</w:t>
      </w:r>
      <w:r w:rsidRPr="00634371">
        <w:rPr>
          <w:rFonts w:ascii="Times New Roman" w:eastAsia="Calibri" w:hAnsi="Times New Roman" w:cs="Times New Roman"/>
          <w:bCs/>
        </w:rPr>
        <w:br w:type="page"/>
      </w:r>
    </w:p>
    <w:p w:rsidR="00634371" w:rsidRPr="00634371" w:rsidRDefault="00634371" w:rsidP="00634371">
      <w:pPr>
        <w:jc w:val="center"/>
        <w:rPr>
          <w:rFonts w:ascii="Times New Roman" w:eastAsia="Calibri" w:hAnsi="Times New Roman" w:cs="Times New Roman"/>
          <w:b/>
          <w:bCs/>
          <w:i/>
        </w:rPr>
      </w:pPr>
    </w:p>
    <w:p w:rsidR="00634371" w:rsidRPr="00634371" w:rsidRDefault="00634371" w:rsidP="00634371">
      <w:pPr>
        <w:numPr>
          <w:ilvl w:val="0"/>
          <w:numId w:val="17"/>
        </w:numPr>
        <w:tabs>
          <w:tab w:val="left" w:pos="4111"/>
          <w:tab w:val="left" w:pos="4395"/>
        </w:tabs>
        <w:spacing w:after="0" w:line="240" w:lineRule="auto"/>
        <w:ind w:left="4111" w:firstLine="0"/>
        <w:jc w:val="both"/>
        <w:rPr>
          <w:rFonts w:ascii="Times New Roman" w:eastAsia="Calibri" w:hAnsi="Times New Roman" w:cs="Times New Roman"/>
          <w:bCs/>
          <w:sz w:val="20"/>
        </w:rPr>
      </w:pPr>
      <w:r w:rsidRPr="00634371">
        <w:rPr>
          <w:rFonts w:ascii="Times New Roman" w:eastAsia="Calibri" w:hAnsi="Times New Roman" w:cs="Times New Roman"/>
          <w:b/>
          <w:bCs/>
          <w:i/>
          <w:sz w:val="20"/>
        </w:rPr>
        <w:t xml:space="preserve"> melléklet</w:t>
      </w:r>
      <w:r w:rsidRPr="00634371">
        <w:rPr>
          <w:rFonts w:ascii="Times New Roman" w:eastAsia="Calibri" w:hAnsi="Times New Roman" w:cs="Times New Roman"/>
          <w:bCs/>
          <w:sz w:val="20"/>
        </w:rPr>
        <w:t xml:space="preserve"> </w:t>
      </w:r>
      <w:r w:rsidRPr="00634371">
        <w:rPr>
          <w:rFonts w:ascii="Times New Roman" w:eastAsia="Calibri" w:hAnsi="Times New Roman" w:cs="Times New Roman"/>
          <w:b/>
          <w:bCs/>
          <w:sz w:val="20"/>
        </w:rPr>
        <w:t xml:space="preserve">a </w:t>
      </w:r>
      <w:r w:rsidRPr="00634371">
        <w:rPr>
          <w:rFonts w:ascii="Times New Roman" w:eastAsia="Calibri" w:hAnsi="Times New Roman" w:cs="Times New Roman"/>
          <w:b/>
          <w:sz w:val="20"/>
        </w:rPr>
        <w:t>…/2017. (…) önkormányzati    rendelethez</w:t>
      </w:r>
      <w:r w:rsidRPr="00634371">
        <w:rPr>
          <w:rFonts w:ascii="Times New Roman" w:eastAsia="Calibri" w:hAnsi="Times New Roman" w:cs="Times New Roman"/>
          <w:bCs/>
          <w:sz w:val="20"/>
        </w:rPr>
        <w:tab/>
      </w:r>
      <w:r w:rsidRPr="00634371">
        <w:rPr>
          <w:rFonts w:ascii="Times New Roman" w:eastAsia="Calibri" w:hAnsi="Times New Roman" w:cs="Times New Roman"/>
          <w:bCs/>
          <w:sz w:val="20"/>
        </w:rPr>
        <w:tab/>
      </w:r>
      <w:r w:rsidRPr="00634371">
        <w:rPr>
          <w:rFonts w:ascii="Times New Roman" w:eastAsia="Calibri" w:hAnsi="Times New Roman" w:cs="Times New Roman"/>
          <w:bCs/>
          <w:sz w:val="20"/>
        </w:rPr>
        <w:tab/>
      </w:r>
      <w:r w:rsidRPr="00634371">
        <w:rPr>
          <w:rFonts w:ascii="Times New Roman" w:eastAsia="Calibri" w:hAnsi="Times New Roman" w:cs="Times New Roman"/>
          <w:bCs/>
          <w:sz w:val="20"/>
        </w:rPr>
        <w:tab/>
        <w:t xml:space="preserve">     </w:t>
      </w:r>
    </w:p>
    <w:p w:rsidR="00634371" w:rsidRPr="00634371" w:rsidRDefault="00634371" w:rsidP="00634371">
      <w:pPr>
        <w:rPr>
          <w:rFonts w:ascii="Times New Roman" w:eastAsia="Calibri" w:hAnsi="Times New Roman" w:cs="Times New Roman"/>
          <w:bCs/>
          <w:sz w:val="20"/>
        </w:rPr>
      </w:pPr>
    </w:p>
    <w:p w:rsidR="00634371" w:rsidRPr="00634371" w:rsidRDefault="00634371" w:rsidP="00634371">
      <w:pPr>
        <w:jc w:val="right"/>
        <w:rPr>
          <w:rFonts w:ascii="Times New Roman" w:eastAsia="Calibri" w:hAnsi="Times New Roman" w:cs="Times New Roman"/>
          <w:sz w:val="20"/>
        </w:rPr>
      </w:pPr>
      <w:r w:rsidRPr="00634371">
        <w:rPr>
          <w:rFonts w:ascii="Times New Roman" w:eastAsia="Calibri" w:hAnsi="Times New Roman" w:cs="Times New Roman"/>
          <w:b/>
          <w:i/>
          <w:sz w:val="20"/>
        </w:rPr>
        <w:t>4.11. melléklet</w:t>
      </w:r>
      <w:r w:rsidRPr="00634371">
        <w:rPr>
          <w:rFonts w:ascii="Times New Roman" w:eastAsia="Calibri" w:hAnsi="Times New Roman" w:cs="Times New Roman"/>
          <w:b/>
          <w:sz w:val="20"/>
        </w:rPr>
        <w:t xml:space="preserve"> a 3/2015. (II.27.) önkormányzati rendelethez</w:t>
      </w:r>
    </w:p>
    <w:p w:rsidR="00634371" w:rsidRPr="00634371" w:rsidRDefault="00634371" w:rsidP="00634371">
      <w:pPr>
        <w:ind w:left="720"/>
        <w:jc w:val="right"/>
        <w:rPr>
          <w:rFonts w:ascii="Times New Roman" w:eastAsia="Calibri" w:hAnsi="Times New Roman" w:cs="Times New Roman"/>
          <w:sz w:val="20"/>
        </w:rPr>
      </w:pPr>
    </w:p>
    <w:p w:rsidR="00634371" w:rsidRPr="00634371" w:rsidRDefault="00634371" w:rsidP="00634371">
      <w:pPr>
        <w:jc w:val="center"/>
        <w:rPr>
          <w:rFonts w:ascii="Times New Roman" w:eastAsia="Calibri" w:hAnsi="Times New Roman" w:cs="Times New Roman"/>
          <w:b/>
          <w:sz w:val="20"/>
        </w:rPr>
      </w:pPr>
      <w:r w:rsidRPr="00634371">
        <w:rPr>
          <w:rFonts w:ascii="Times New Roman" w:eastAsia="Calibri" w:hAnsi="Times New Roman" w:cs="Times New Roman"/>
          <w:b/>
          <w:sz w:val="20"/>
        </w:rPr>
        <w:t>KÉRELEM</w:t>
      </w:r>
    </w:p>
    <w:p w:rsidR="00634371" w:rsidRPr="00634371" w:rsidRDefault="00634371" w:rsidP="00634371">
      <w:pPr>
        <w:jc w:val="center"/>
        <w:rPr>
          <w:rFonts w:ascii="Times New Roman" w:eastAsia="Calibri" w:hAnsi="Times New Roman" w:cs="Times New Roman"/>
          <w:b/>
          <w:sz w:val="20"/>
        </w:rPr>
      </w:pPr>
      <w:r w:rsidRPr="00634371">
        <w:rPr>
          <w:rFonts w:ascii="Times New Roman" w:eastAsia="Calibri" w:hAnsi="Times New Roman" w:cs="Times New Roman"/>
          <w:b/>
          <w:sz w:val="20"/>
        </w:rPr>
        <w:t>helyi utazási bérlet támogatáshoz</w:t>
      </w:r>
    </w:p>
    <w:p w:rsidR="00634371" w:rsidRPr="00634371" w:rsidRDefault="00634371" w:rsidP="00634371">
      <w:pPr>
        <w:jc w:val="center"/>
        <w:rPr>
          <w:rFonts w:ascii="Times New Roman" w:eastAsia="Calibri" w:hAnsi="Times New Roman" w:cs="Times New Roman"/>
          <w:b/>
          <w:sz w:val="20"/>
        </w:rPr>
      </w:pPr>
    </w:p>
    <w:p w:rsidR="00634371" w:rsidRPr="00634371" w:rsidRDefault="00634371" w:rsidP="00634371">
      <w:pPr>
        <w:jc w:val="center"/>
        <w:rPr>
          <w:rFonts w:ascii="Times New Roman" w:eastAsia="Calibri" w:hAnsi="Times New Roman" w:cs="Times New Roman"/>
          <w:b/>
          <w:sz w:val="20"/>
        </w:rPr>
      </w:pPr>
    </w:p>
    <w:p w:rsidR="00634371" w:rsidRPr="00634371" w:rsidRDefault="00634371" w:rsidP="00634371">
      <w:pPr>
        <w:jc w:val="both"/>
        <w:rPr>
          <w:rFonts w:ascii="Times New Roman" w:eastAsia="Calibri" w:hAnsi="Times New Roman" w:cs="Times New Roman"/>
          <w:b/>
          <w:sz w:val="20"/>
        </w:rPr>
      </w:pPr>
      <w:r w:rsidRPr="00634371">
        <w:rPr>
          <w:rFonts w:ascii="Times New Roman" w:eastAsia="Calibri" w:hAnsi="Times New Roman" w:cs="Times New Roman"/>
          <w:sz w:val="20"/>
        </w:rPr>
        <w:t>A.</w:t>
      </w:r>
      <w:r w:rsidRPr="00634371">
        <w:rPr>
          <w:rFonts w:ascii="Times New Roman" w:eastAsia="Calibri" w:hAnsi="Times New Roman" w:cs="Times New Roman"/>
          <w:b/>
          <w:sz w:val="20"/>
        </w:rPr>
        <w:tab/>
      </w:r>
      <w:r w:rsidRPr="00634371">
        <w:rPr>
          <w:rFonts w:ascii="Times New Roman" w:eastAsia="Calibri" w:hAnsi="Times New Roman" w:cs="Times New Roman"/>
          <w:sz w:val="20"/>
        </w:rPr>
        <w:t>Alulírott………………………………………………kérem</w:t>
      </w:r>
      <w:r w:rsidRPr="00634371">
        <w:rPr>
          <w:rFonts w:ascii="Times New Roman" w:eastAsia="Calibri" w:hAnsi="Times New Roman" w:cs="Times New Roman"/>
          <w:b/>
          <w:sz w:val="20"/>
        </w:rPr>
        <w:t xml:space="preserve"> rendszeres gyermekvédelmi kedvezményben / Rendelet 28. §</w:t>
      </w:r>
      <w:proofErr w:type="spellStart"/>
      <w:r w:rsidRPr="00634371">
        <w:rPr>
          <w:rFonts w:ascii="Times New Roman" w:eastAsia="Calibri" w:hAnsi="Times New Roman" w:cs="Times New Roman"/>
          <w:b/>
          <w:sz w:val="20"/>
        </w:rPr>
        <w:t>-a</w:t>
      </w:r>
      <w:proofErr w:type="spellEnd"/>
      <w:r w:rsidRPr="00634371">
        <w:rPr>
          <w:rFonts w:ascii="Times New Roman" w:eastAsia="Calibri" w:hAnsi="Times New Roman" w:cs="Times New Roman"/>
          <w:b/>
          <w:sz w:val="20"/>
        </w:rPr>
        <w:t xml:space="preserve"> alapján gyermeknevelési támogatásban </w:t>
      </w:r>
      <w:r w:rsidRPr="00634371">
        <w:rPr>
          <w:rFonts w:ascii="Times New Roman" w:eastAsia="Calibri" w:hAnsi="Times New Roman" w:cs="Times New Roman"/>
          <w:sz w:val="20"/>
        </w:rPr>
        <w:t>részesülő</w:t>
      </w:r>
      <w:r w:rsidRPr="00634371">
        <w:rPr>
          <w:rFonts w:ascii="Times New Roman" w:eastAsia="Calibri" w:hAnsi="Times New Roman" w:cs="Times New Roman"/>
          <w:b/>
          <w:sz w:val="20"/>
        </w:rPr>
        <w:t xml:space="preserve"> </w:t>
      </w:r>
      <w:r w:rsidRPr="00634371">
        <w:rPr>
          <w:rFonts w:ascii="Times New Roman" w:eastAsia="Calibri" w:hAnsi="Times New Roman" w:cs="Times New Roman"/>
          <w:sz w:val="20"/>
        </w:rPr>
        <w:t xml:space="preserve">gyermeke(i)m részére /saját jogon* helyi utazási bérlet támogatásra való jogosultság  megállapítását </w:t>
      </w:r>
      <w:r w:rsidRPr="00634371">
        <w:rPr>
          <w:rFonts w:ascii="Times New Roman" w:eastAsia="Calibri" w:hAnsi="Times New Roman" w:cs="Times New Roman"/>
          <w:b/>
          <w:sz w:val="20"/>
        </w:rPr>
        <w:t>iskolába járáshoz.</w:t>
      </w:r>
    </w:p>
    <w:p w:rsidR="00634371" w:rsidRPr="00634371" w:rsidRDefault="00634371" w:rsidP="00634371">
      <w:pPr>
        <w:jc w:val="both"/>
        <w:rPr>
          <w:rFonts w:ascii="Times New Roman" w:eastAsia="Calibri" w:hAnsi="Times New Roman" w:cs="Times New Roman"/>
          <w:b/>
          <w:sz w:val="20"/>
        </w:rPr>
      </w:pPr>
    </w:p>
    <w:p w:rsidR="00634371" w:rsidRPr="00634371" w:rsidRDefault="00634371" w:rsidP="00634371">
      <w:pPr>
        <w:jc w:val="both"/>
        <w:rPr>
          <w:rFonts w:ascii="Times New Roman" w:eastAsia="Calibri" w:hAnsi="Times New Roman" w:cs="Times New Roman"/>
          <w:b/>
          <w:sz w:val="20"/>
        </w:rPr>
      </w:pPr>
      <w:r w:rsidRPr="00634371">
        <w:rPr>
          <w:rFonts w:ascii="Times New Roman" w:eastAsia="Calibri" w:hAnsi="Times New Roman" w:cs="Times New Roman"/>
          <w:sz w:val="20"/>
        </w:rPr>
        <w:t>B.</w:t>
      </w:r>
      <w:r w:rsidRPr="00634371">
        <w:rPr>
          <w:rFonts w:ascii="Times New Roman" w:eastAsia="Calibri" w:hAnsi="Times New Roman" w:cs="Times New Roman"/>
          <w:b/>
          <w:sz w:val="20"/>
        </w:rPr>
        <w:t xml:space="preserve"> </w:t>
      </w:r>
      <w:r w:rsidRPr="00634371">
        <w:rPr>
          <w:rFonts w:ascii="Times New Roman" w:eastAsia="Calibri" w:hAnsi="Times New Roman" w:cs="Times New Roman"/>
          <w:b/>
          <w:sz w:val="20"/>
        </w:rPr>
        <w:tab/>
      </w:r>
      <w:r w:rsidRPr="00634371">
        <w:rPr>
          <w:rFonts w:ascii="Times New Roman" w:eastAsia="Calibri" w:hAnsi="Times New Roman" w:cs="Times New Roman"/>
          <w:sz w:val="20"/>
        </w:rPr>
        <w:t>Alulírott……………………………kérem</w:t>
      </w:r>
      <w:r w:rsidRPr="00634371">
        <w:rPr>
          <w:rFonts w:ascii="Times New Roman" w:eastAsia="Calibri" w:hAnsi="Times New Roman" w:cs="Times New Roman"/>
          <w:b/>
          <w:sz w:val="20"/>
        </w:rPr>
        <w:t xml:space="preserve"> rendszeres gyermekvédelmi kedvezményben / Rendelet 28. §</w:t>
      </w:r>
      <w:proofErr w:type="spellStart"/>
      <w:r w:rsidRPr="00634371">
        <w:rPr>
          <w:rFonts w:ascii="Times New Roman" w:eastAsia="Calibri" w:hAnsi="Times New Roman" w:cs="Times New Roman"/>
          <w:b/>
          <w:sz w:val="20"/>
        </w:rPr>
        <w:t>-a</w:t>
      </w:r>
      <w:proofErr w:type="spellEnd"/>
      <w:r w:rsidRPr="00634371">
        <w:rPr>
          <w:rFonts w:ascii="Times New Roman" w:eastAsia="Calibri" w:hAnsi="Times New Roman" w:cs="Times New Roman"/>
          <w:b/>
          <w:sz w:val="20"/>
        </w:rPr>
        <w:t xml:space="preserve"> alapján gyermeknevelési támogatásban </w:t>
      </w:r>
      <w:r w:rsidRPr="00634371">
        <w:rPr>
          <w:rFonts w:ascii="Times New Roman" w:eastAsia="Calibri" w:hAnsi="Times New Roman" w:cs="Times New Roman"/>
          <w:sz w:val="20"/>
        </w:rPr>
        <w:t>részesülő</w:t>
      </w:r>
      <w:r w:rsidRPr="00634371">
        <w:rPr>
          <w:rFonts w:ascii="Times New Roman" w:eastAsia="Calibri" w:hAnsi="Times New Roman" w:cs="Times New Roman"/>
          <w:b/>
          <w:sz w:val="20"/>
        </w:rPr>
        <w:t xml:space="preserve"> </w:t>
      </w:r>
      <w:r w:rsidRPr="00634371">
        <w:rPr>
          <w:rFonts w:ascii="Times New Roman" w:eastAsia="Calibri" w:hAnsi="Times New Roman" w:cs="Times New Roman"/>
          <w:sz w:val="20"/>
        </w:rPr>
        <w:t>gyermeke(i)m részére/saját jogon*</w:t>
      </w:r>
      <w:r w:rsidRPr="00634371">
        <w:rPr>
          <w:rFonts w:ascii="Times New Roman" w:eastAsia="Calibri" w:hAnsi="Times New Roman" w:cs="Times New Roman"/>
          <w:b/>
          <w:sz w:val="20"/>
        </w:rPr>
        <w:t xml:space="preserve"> </w:t>
      </w:r>
      <w:r w:rsidRPr="00634371">
        <w:rPr>
          <w:rFonts w:ascii="Times New Roman" w:eastAsia="Calibri" w:hAnsi="Times New Roman" w:cs="Times New Roman"/>
          <w:sz w:val="20"/>
        </w:rPr>
        <w:t>helyi utazási bérlet támogatásra való jogosultság megállapítását</w:t>
      </w:r>
      <w:r w:rsidRPr="00634371">
        <w:rPr>
          <w:rFonts w:ascii="Times New Roman" w:eastAsia="Calibri" w:hAnsi="Times New Roman" w:cs="Times New Roman"/>
          <w:b/>
          <w:sz w:val="20"/>
        </w:rPr>
        <w:t xml:space="preserve"> rendszeres edzésre járáshoz.</w:t>
      </w:r>
    </w:p>
    <w:p w:rsidR="00634371" w:rsidRPr="00634371" w:rsidRDefault="00634371" w:rsidP="00634371">
      <w:pPr>
        <w:jc w:val="both"/>
        <w:rPr>
          <w:rFonts w:ascii="Times New Roman" w:eastAsia="Calibri" w:hAnsi="Times New Roman" w:cs="Times New Roman"/>
          <w:b/>
          <w:sz w:val="20"/>
        </w:rPr>
      </w:pPr>
    </w:p>
    <w:p w:rsidR="00634371" w:rsidRPr="00634371" w:rsidRDefault="00634371" w:rsidP="00634371">
      <w:pPr>
        <w:jc w:val="both"/>
        <w:rPr>
          <w:rFonts w:ascii="Times New Roman" w:eastAsia="Calibri" w:hAnsi="Times New Roman" w:cs="Times New Roman"/>
          <w:b/>
          <w:sz w:val="20"/>
        </w:rPr>
      </w:pPr>
      <w:r w:rsidRPr="00634371">
        <w:rPr>
          <w:rFonts w:ascii="Times New Roman" w:eastAsia="Calibri" w:hAnsi="Times New Roman" w:cs="Times New Roman"/>
          <w:sz w:val="20"/>
        </w:rPr>
        <w:t>C.</w:t>
      </w:r>
      <w:r w:rsidRPr="00634371">
        <w:rPr>
          <w:rFonts w:ascii="Times New Roman" w:eastAsia="Calibri" w:hAnsi="Times New Roman" w:cs="Times New Roman"/>
          <w:b/>
          <w:sz w:val="20"/>
        </w:rPr>
        <w:t xml:space="preserve"> </w:t>
      </w:r>
      <w:r w:rsidRPr="00634371">
        <w:rPr>
          <w:rFonts w:ascii="Times New Roman" w:eastAsia="Calibri" w:hAnsi="Times New Roman" w:cs="Times New Roman"/>
          <w:b/>
          <w:sz w:val="20"/>
        </w:rPr>
        <w:tab/>
      </w:r>
      <w:r w:rsidRPr="00634371">
        <w:rPr>
          <w:rFonts w:ascii="Times New Roman" w:eastAsia="Calibri" w:hAnsi="Times New Roman" w:cs="Times New Roman"/>
          <w:sz w:val="20"/>
        </w:rPr>
        <w:t>Alulírott………………………………….kérem</w:t>
      </w:r>
      <w:r w:rsidRPr="00634371">
        <w:rPr>
          <w:rFonts w:ascii="Times New Roman" w:eastAsia="Calibri" w:hAnsi="Times New Roman" w:cs="Times New Roman"/>
          <w:b/>
          <w:sz w:val="20"/>
        </w:rPr>
        <w:t xml:space="preserve"> rendszeres gyermekvédelmi kedvezményben / Rendelet 28. §</w:t>
      </w:r>
      <w:proofErr w:type="spellStart"/>
      <w:r w:rsidRPr="00634371">
        <w:rPr>
          <w:rFonts w:ascii="Times New Roman" w:eastAsia="Calibri" w:hAnsi="Times New Roman" w:cs="Times New Roman"/>
          <w:b/>
          <w:sz w:val="20"/>
        </w:rPr>
        <w:t>-a</w:t>
      </w:r>
      <w:proofErr w:type="spellEnd"/>
      <w:r w:rsidRPr="00634371">
        <w:rPr>
          <w:rFonts w:ascii="Times New Roman" w:eastAsia="Calibri" w:hAnsi="Times New Roman" w:cs="Times New Roman"/>
          <w:b/>
          <w:sz w:val="20"/>
        </w:rPr>
        <w:t xml:space="preserve"> alapján gyermeknevelési támogatásban </w:t>
      </w:r>
      <w:r w:rsidRPr="00634371">
        <w:rPr>
          <w:rFonts w:ascii="Times New Roman" w:eastAsia="Calibri" w:hAnsi="Times New Roman" w:cs="Times New Roman"/>
          <w:sz w:val="20"/>
        </w:rPr>
        <w:t>részesülő</w:t>
      </w:r>
      <w:r w:rsidRPr="00634371">
        <w:rPr>
          <w:rFonts w:ascii="Times New Roman" w:eastAsia="Calibri" w:hAnsi="Times New Roman" w:cs="Times New Roman"/>
          <w:b/>
          <w:sz w:val="20"/>
        </w:rPr>
        <w:t xml:space="preserve"> </w:t>
      </w:r>
      <w:r w:rsidRPr="00634371">
        <w:rPr>
          <w:rFonts w:ascii="Times New Roman" w:eastAsia="Calibri" w:hAnsi="Times New Roman" w:cs="Times New Roman"/>
          <w:sz w:val="20"/>
        </w:rPr>
        <w:t>gyermeke(i)m részére</w:t>
      </w:r>
      <w:r w:rsidRPr="00634371">
        <w:rPr>
          <w:rFonts w:ascii="Times New Roman" w:eastAsia="Calibri" w:hAnsi="Times New Roman" w:cs="Times New Roman"/>
          <w:b/>
          <w:sz w:val="20"/>
        </w:rPr>
        <w:t xml:space="preserve"> </w:t>
      </w:r>
      <w:r w:rsidRPr="00634371">
        <w:rPr>
          <w:rFonts w:ascii="Times New Roman" w:eastAsia="Calibri" w:hAnsi="Times New Roman" w:cs="Times New Roman"/>
          <w:sz w:val="20"/>
        </w:rPr>
        <w:t>helyi utazási bérlet támogatásra való jogosultság megállapítását a</w:t>
      </w:r>
      <w:r w:rsidRPr="00634371">
        <w:rPr>
          <w:rFonts w:ascii="Times New Roman" w:eastAsia="Calibri" w:hAnsi="Times New Roman" w:cs="Times New Roman"/>
          <w:b/>
          <w:sz w:val="20"/>
        </w:rPr>
        <w:t xml:space="preserve"> nyári táborba</w:t>
      </w:r>
      <w:r w:rsidRPr="00634371">
        <w:rPr>
          <w:rFonts w:ascii="Times New Roman" w:eastAsia="Calibri" w:hAnsi="Times New Roman" w:cs="Times New Roman"/>
          <w:sz w:val="20"/>
        </w:rPr>
        <w:t xml:space="preserve"> járáshoz</w:t>
      </w:r>
      <w:r w:rsidRPr="00634371">
        <w:rPr>
          <w:rFonts w:ascii="Times New Roman" w:eastAsia="Calibri" w:hAnsi="Times New Roman" w:cs="Times New Roman"/>
          <w:b/>
          <w:sz w:val="20"/>
        </w:rPr>
        <w:t>.</w:t>
      </w:r>
    </w:p>
    <w:p w:rsidR="00634371" w:rsidRPr="00634371" w:rsidRDefault="00634371" w:rsidP="00634371">
      <w:pPr>
        <w:jc w:val="both"/>
        <w:rPr>
          <w:rFonts w:ascii="Times New Roman" w:eastAsia="Calibri" w:hAnsi="Times New Roman" w:cs="Times New Roman"/>
          <w:b/>
          <w:sz w:val="20"/>
        </w:rPr>
      </w:pPr>
    </w:p>
    <w:p w:rsidR="00634371" w:rsidRPr="00634371" w:rsidRDefault="00634371" w:rsidP="00634371">
      <w:pPr>
        <w:jc w:val="both"/>
        <w:rPr>
          <w:rFonts w:ascii="Times New Roman" w:eastAsia="Calibri" w:hAnsi="Times New Roman" w:cs="Times New Roman"/>
          <w:sz w:val="20"/>
          <w:u w:val="single"/>
        </w:rPr>
      </w:pPr>
      <w:r w:rsidRPr="00634371">
        <w:rPr>
          <w:rFonts w:ascii="Times New Roman" w:eastAsia="Calibri" w:hAnsi="Times New Roman" w:cs="Times New Roman"/>
          <w:sz w:val="20"/>
          <w:u w:val="single"/>
        </w:rPr>
        <w:t>I. Személyi adatok:</w:t>
      </w:r>
    </w:p>
    <w:p w:rsidR="00634371" w:rsidRPr="00634371" w:rsidRDefault="00634371" w:rsidP="00634371">
      <w:pPr>
        <w:numPr>
          <w:ilvl w:val="0"/>
          <w:numId w:val="15"/>
        </w:numPr>
        <w:spacing w:after="0" w:line="240" w:lineRule="auto"/>
        <w:jc w:val="both"/>
        <w:rPr>
          <w:rFonts w:ascii="Times New Roman" w:eastAsia="Calibri" w:hAnsi="Times New Roman" w:cs="Times New Roman"/>
          <w:b/>
          <w:sz w:val="20"/>
        </w:rPr>
      </w:pPr>
      <w:r w:rsidRPr="00634371">
        <w:rPr>
          <w:rFonts w:ascii="Times New Roman" w:eastAsia="Calibri" w:hAnsi="Times New Roman" w:cs="Times New Roman"/>
          <w:b/>
          <w:sz w:val="20"/>
        </w:rPr>
        <w:t>Helyi utazási bérletet igénylő</w:t>
      </w:r>
    </w:p>
    <w:p w:rsidR="00634371" w:rsidRPr="00634371" w:rsidRDefault="00634371" w:rsidP="00634371">
      <w:pPr>
        <w:numPr>
          <w:ilvl w:val="0"/>
          <w:numId w:val="14"/>
        </w:numPr>
        <w:tabs>
          <w:tab w:val="left" w:pos="1418"/>
          <w:tab w:val="left" w:leader="dot" w:pos="8364"/>
        </w:tabs>
        <w:spacing w:before="120" w:after="0" w:line="240" w:lineRule="auto"/>
        <w:ind w:left="714" w:hanging="357"/>
        <w:jc w:val="both"/>
        <w:rPr>
          <w:rFonts w:ascii="Times New Roman" w:eastAsia="Calibri" w:hAnsi="Times New Roman" w:cs="Times New Roman"/>
          <w:b/>
          <w:sz w:val="20"/>
        </w:rPr>
      </w:pPr>
      <w:r w:rsidRPr="00634371">
        <w:rPr>
          <w:rFonts w:ascii="Times New Roman" w:eastAsia="Calibri" w:hAnsi="Times New Roman" w:cs="Times New Roman"/>
          <w:b/>
          <w:sz w:val="20"/>
        </w:rPr>
        <w:t xml:space="preserve">Neve: </w:t>
      </w:r>
      <w:r w:rsidRPr="00634371">
        <w:rPr>
          <w:rFonts w:ascii="Times New Roman" w:eastAsia="Calibri" w:hAnsi="Times New Roman" w:cs="Times New Roman"/>
          <w:b/>
          <w:sz w:val="20"/>
        </w:rPr>
        <w:tab/>
      </w:r>
      <w:r w:rsidRPr="00634371">
        <w:rPr>
          <w:rFonts w:ascii="Times New Roman" w:eastAsia="Calibri" w:hAnsi="Times New Roman" w:cs="Times New Roman"/>
          <w:b/>
          <w:sz w:val="20"/>
        </w:rPr>
        <w:tab/>
      </w:r>
    </w:p>
    <w:p w:rsidR="00634371" w:rsidRPr="00634371" w:rsidRDefault="00634371" w:rsidP="00634371">
      <w:pPr>
        <w:numPr>
          <w:ilvl w:val="0"/>
          <w:numId w:val="14"/>
        </w:numPr>
        <w:tabs>
          <w:tab w:val="left" w:pos="2835"/>
          <w:tab w:val="left" w:leader="dot" w:pos="8364"/>
        </w:tabs>
        <w:spacing w:before="120" w:after="0" w:line="240" w:lineRule="auto"/>
        <w:ind w:left="714" w:hanging="357"/>
        <w:jc w:val="both"/>
        <w:rPr>
          <w:rFonts w:ascii="Times New Roman" w:eastAsia="Calibri" w:hAnsi="Times New Roman" w:cs="Times New Roman"/>
          <w:b/>
          <w:sz w:val="20"/>
        </w:rPr>
      </w:pPr>
      <w:r w:rsidRPr="00634371">
        <w:rPr>
          <w:rFonts w:ascii="Times New Roman" w:eastAsia="Calibri" w:hAnsi="Times New Roman" w:cs="Times New Roman"/>
          <w:b/>
          <w:sz w:val="20"/>
        </w:rPr>
        <w:t xml:space="preserve"> (születéskori neve): </w:t>
      </w:r>
      <w:r w:rsidRPr="00634371">
        <w:rPr>
          <w:rFonts w:ascii="Times New Roman" w:eastAsia="Calibri" w:hAnsi="Times New Roman" w:cs="Times New Roman"/>
          <w:b/>
          <w:sz w:val="20"/>
        </w:rPr>
        <w:tab/>
      </w:r>
      <w:r w:rsidRPr="00634371">
        <w:rPr>
          <w:rFonts w:ascii="Times New Roman" w:eastAsia="Calibri" w:hAnsi="Times New Roman" w:cs="Times New Roman"/>
          <w:b/>
          <w:sz w:val="20"/>
        </w:rPr>
        <w:tab/>
      </w:r>
    </w:p>
    <w:p w:rsidR="00634371" w:rsidRPr="00634371" w:rsidRDefault="00634371" w:rsidP="00634371">
      <w:pPr>
        <w:numPr>
          <w:ilvl w:val="0"/>
          <w:numId w:val="14"/>
        </w:numPr>
        <w:tabs>
          <w:tab w:val="left" w:pos="2127"/>
          <w:tab w:val="left" w:leader="dot" w:pos="8364"/>
        </w:tabs>
        <w:spacing w:before="120" w:after="0" w:line="240" w:lineRule="auto"/>
        <w:ind w:left="714" w:hanging="357"/>
        <w:jc w:val="both"/>
        <w:rPr>
          <w:rFonts w:ascii="Times New Roman" w:eastAsia="Calibri" w:hAnsi="Times New Roman" w:cs="Times New Roman"/>
          <w:b/>
          <w:sz w:val="20"/>
        </w:rPr>
      </w:pPr>
      <w:r w:rsidRPr="00634371">
        <w:rPr>
          <w:rFonts w:ascii="Times New Roman" w:eastAsia="Calibri" w:hAnsi="Times New Roman" w:cs="Times New Roman"/>
          <w:b/>
          <w:sz w:val="20"/>
        </w:rPr>
        <w:t>anyja neve:</w:t>
      </w:r>
      <w:r w:rsidRPr="00634371">
        <w:rPr>
          <w:rFonts w:ascii="Times New Roman" w:eastAsia="Calibri" w:hAnsi="Times New Roman" w:cs="Times New Roman"/>
          <w:b/>
          <w:sz w:val="20"/>
        </w:rPr>
        <w:tab/>
      </w:r>
      <w:r w:rsidRPr="00634371">
        <w:rPr>
          <w:rFonts w:ascii="Times New Roman" w:eastAsia="Calibri" w:hAnsi="Times New Roman" w:cs="Times New Roman"/>
          <w:b/>
          <w:sz w:val="20"/>
        </w:rPr>
        <w:tab/>
      </w:r>
    </w:p>
    <w:p w:rsidR="00634371" w:rsidRPr="00634371" w:rsidRDefault="00634371" w:rsidP="00634371">
      <w:pPr>
        <w:numPr>
          <w:ilvl w:val="0"/>
          <w:numId w:val="14"/>
        </w:numPr>
        <w:tabs>
          <w:tab w:val="left" w:pos="2835"/>
          <w:tab w:val="left" w:leader="dot" w:pos="8364"/>
        </w:tabs>
        <w:spacing w:before="120" w:after="0" w:line="240" w:lineRule="auto"/>
        <w:ind w:left="714" w:hanging="357"/>
        <w:jc w:val="both"/>
        <w:rPr>
          <w:rFonts w:ascii="Times New Roman" w:eastAsia="Calibri" w:hAnsi="Times New Roman" w:cs="Times New Roman"/>
          <w:b/>
          <w:sz w:val="20"/>
        </w:rPr>
      </w:pPr>
      <w:r w:rsidRPr="00634371">
        <w:rPr>
          <w:rFonts w:ascii="Times New Roman" w:eastAsia="Calibri" w:hAnsi="Times New Roman" w:cs="Times New Roman"/>
          <w:b/>
          <w:sz w:val="20"/>
        </w:rPr>
        <w:t>születési helye, ideje:</w:t>
      </w:r>
      <w:r w:rsidRPr="00634371">
        <w:rPr>
          <w:rFonts w:ascii="Times New Roman" w:eastAsia="Calibri" w:hAnsi="Times New Roman" w:cs="Times New Roman"/>
          <w:b/>
          <w:sz w:val="20"/>
        </w:rPr>
        <w:tab/>
      </w:r>
    </w:p>
    <w:p w:rsidR="00634371" w:rsidRPr="00634371" w:rsidRDefault="00634371" w:rsidP="00634371">
      <w:pPr>
        <w:numPr>
          <w:ilvl w:val="0"/>
          <w:numId w:val="14"/>
        </w:numPr>
        <w:tabs>
          <w:tab w:val="left" w:pos="2835"/>
          <w:tab w:val="left" w:leader="dot" w:pos="8364"/>
        </w:tabs>
        <w:spacing w:before="120" w:after="0" w:line="240" w:lineRule="auto"/>
        <w:ind w:left="714" w:hanging="357"/>
        <w:jc w:val="both"/>
        <w:rPr>
          <w:rFonts w:ascii="Times New Roman" w:eastAsia="Calibri" w:hAnsi="Times New Roman" w:cs="Times New Roman"/>
          <w:b/>
          <w:sz w:val="20"/>
        </w:rPr>
      </w:pPr>
      <w:r w:rsidRPr="00634371">
        <w:rPr>
          <w:rFonts w:ascii="Times New Roman" w:eastAsia="Calibri" w:hAnsi="Times New Roman" w:cs="Times New Roman"/>
          <w:b/>
          <w:sz w:val="20"/>
        </w:rPr>
        <w:t>lakóhely**(</w:t>
      </w:r>
      <w:proofErr w:type="spellStart"/>
      <w:r w:rsidRPr="00634371">
        <w:rPr>
          <w:rFonts w:ascii="Times New Roman" w:eastAsia="Calibri" w:hAnsi="Times New Roman" w:cs="Times New Roman"/>
          <w:b/>
          <w:sz w:val="20"/>
        </w:rPr>
        <w:t>ir.szám</w:t>
      </w:r>
      <w:proofErr w:type="spellEnd"/>
      <w:r w:rsidRPr="00634371">
        <w:rPr>
          <w:rFonts w:ascii="Times New Roman" w:eastAsia="Calibri" w:hAnsi="Times New Roman" w:cs="Times New Roman"/>
          <w:b/>
          <w:sz w:val="20"/>
        </w:rPr>
        <w:t xml:space="preserve">): </w:t>
      </w:r>
      <w:r w:rsidRPr="00634371">
        <w:rPr>
          <w:rFonts w:ascii="Times New Roman" w:eastAsia="Calibri" w:hAnsi="Times New Roman" w:cs="Times New Roman"/>
          <w:b/>
          <w:sz w:val="20"/>
        </w:rPr>
        <w:tab/>
      </w:r>
    </w:p>
    <w:p w:rsidR="00634371" w:rsidRPr="00634371" w:rsidRDefault="00634371" w:rsidP="00634371">
      <w:pPr>
        <w:numPr>
          <w:ilvl w:val="0"/>
          <w:numId w:val="14"/>
        </w:numPr>
        <w:tabs>
          <w:tab w:val="left" w:pos="3828"/>
          <w:tab w:val="left" w:leader="dot" w:pos="8364"/>
        </w:tabs>
        <w:spacing w:before="120" w:after="0" w:line="240" w:lineRule="auto"/>
        <w:ind w:left="714" w:hanging="357"/>
        <w:jc w:val="both"/>
        <w:rPr>
          <w:rFonts w:ascii="Times New Roman" w:eastAsia="Calibri" w:hAnsi="Times New Roman" w:cs="Times New Roman"/>
          <w:b/>
          <w:sz w:val="20"/>
        </w:rPr>
      </w:pPr>
      <w:r w:rsidRPr="00634371">
        <w:rPr>
          <w:rFonts w:ascii="Times New Roman" w:eastAsia="Calibri" w:hAnsi="Times New Roman" w:cs="Times New Roman"/>
          <w:b/>
          <w:sz w:val="20"/>
        </w:rPr>
        <w:t>tartózkodási hely**(</w:t>
      </w:r>
      <w:proofErr w:type="spellStart"/>
      <w:r w:rsidRPr="00634371">
        <w:rPr>
          <w:rFonts w:ascii="Times New Roman" w:eastAsia="Calibri" w:hAnsi="Times New Roman" w:cs="Times New Roman"/>
          <w:b/>
          <w:sz w:val="20"/>
        </w:rPr>
        <w:t>ir.szám</w:t>
      </w:r>
      <w:proofErr w:type="spellEnd"/>
      <w:r w:rsidRPr="00634371">
        <w:rPr>
          <w:rFonts w:ascii="Times New Roman" w:eastAsia="Calibri" w:hAnsi="Times New Roman" w:cs="Times New Roman"/>
          <w:b/>
          <w:sz w:val="20"/>
        </w:rPr>
        <w:t xml:space="preserve">): </w:t>
      </w:r>
      <w:r w:rsidRPr="00634371">
        <w:rPr>
          <w:rFonts w:ascii="Times New Roman" w:eastAsia="Calibri" w:hAnsi="Times New Roman" w:cs="Times New Roman"/>
          <w:b/>
          <w:sz w:val="20"/>
        </w:rPr>
        <w:tab/>
      </w:r>
      <w:r w:rsidRPr="00634371">
        <w:rPr>
          <w:rFonts w:ascii="Times New Roman" w:eastAsia="Calibri" w:hAnsi="Times New Roman" w:cs="Times New Roman"/>
          <w:b/>
          <w:sz w:val="20"/>
        </w:rPr>
        <w:tab/>
      </w:r>
    </w:p>
    <w:p w:rsidR="00634371" w:rsidRPr="00634371" w:rsidRDefault="00634371" w:rsidP="00634371">
      <w:pPr>
        <w:numPr>
          <w:ilvl w:val="0"/>
          <w:numId w:val="14"/>
        </w:numPr>
        <w:tabs>
          <w:tab w:val="left" w:pos="2127"/>
          <w:tab w:val="left" w:leader="dot" w:pos="8364"/>
        </w:tabs>
        <w:spacing w:before="120" w:after="0" w:line="240" w:lineRule="auto"/>
        <w:ind w:left="714" w:hanging="357"/>
        <w:jc w:val="both"/>
        <w:rPr>
          <w:rFonts w:ascii="Times New Roman" w:eastAsia="Calibri" w:hAnsi="Times New Roman" w:cs="Times New Roman"/>
          <w:b/>
          <w:sz w:val="20"/>
        </w:rPr>
      </w:pPr>
      <w:r w:rsidRPr="00634371">
        <w:rPr>
          <w:rFonts w:ascii="Times New Roman" w:eastAsia="Calibri" w:hAnsi="Times New Roman" w:cs="Times New Roman"/>
          <w:b/>
          <w:sz w:val="20"/>
        </w:rPr>
        <w:t xml:space="preserve">TAJ száma: </w:t>
      </w:r>
      <w:r w:rsidRPr="00634371">
        <w:rPr>
          <w:rFonts w:ascii="Times New Roman" w:eastAsia="Calibri" w:hAnsi="Times New Roman" w:cs="Times New Roman"/>
          <w:b/>
          <w:sz w:val="20"/>
        </w:rPr>
        <w:tab/>
      </w:r>
      <w:r w:rsidRPr="00634371">
        <w:rPr>
          <w:rFonts w:ascii="Times New Roman" w:eastAsia="Calibri" w:hAnsi="Times New Roman" w:cs="Times New Roman"/>
          <w:b/>
          <w:sz w:val="20"/>
        </w:rPr>
        <w:tab/>
      </w:r>
    </w:p>
    <w:p w:rsidR="00634371" w:rsidRPr="00634371" w:rsidRDefault="00634371" w:rsidP="00634371">
      <w:pPr>
        <w:numPr>
          <w:ilvl w:val="0"/>
          <w:numId w:val="14"/>
        </w:numPr>
        <w:tabs>
          <w:tab w:val="left" w:pos="2127"/>
          <w:tab w:val="left" w:leader="dot" w:pos="8364"/>
        </w:tabs>
        <w:spacing w:before="120" w:after="0" w:line="240" w:lineRule="auto"/>
        <w:ind w:left="714" w:hanging="357"/>
        <w:jc w:val="both"/>
        <w:rPr>
          <w:rFonts w:ascii="Times New Roman" w:eastAsia="Calibri" w:hAnsi="Times New Roman" w:cs="Times New Roman"/>
          <w:b/>
          <w:sz w:val="20"/>
        </w:rPr>
      </w:pPr>
      <w:r w:rsidRPr="00634371">
        <w:rPr>
          <w:rFonts w:ascii="Times New Roman" w:eastAsia="Calibri" w:hAnsi="Times New Roman" w:cs="Times New Roman"/>
          <w:b/>
          <w:sz w:val="20"/>
        </w:rPr>
        <w:t xml:space="preserve">telefonszám: </w:t>
      </w:r>
      <w:r w:rsidRPr="00634371">
        <w:rPr>
          <w:rFonts w:ascii="Times New Roman" w:eastAsia="Calibri" w:hAnsi="Times New Roman" w:cs="Times New Roman"/>
          <w:b/>
          <w:sz w:val="20"/>
        </w:rPr>
        <w:tab/>
      </w:r>
      <w:r w:rsidRPr="00634371">
        <w:rPr>
          <w:rFonts w:ascii="Times New Roman" w:eastAsia="Calibri" w:hAnsi="Times New Roman" w:cs="Times New Roman"/>
          <w:b/>
          <w:sz w:val="20"/>
        </w:rPr>
        <w:tab/>
      </w:r>
    </w:p>
    <w:p w:rsidR="00634371" w:rsidRPr="00634371" w:rsidRDefault="00634371" w:rsidP="00634371">
      <w:pPr>
        <w:numPr>
          <w:ilvl w:val="0"/>
          <w:numId w:val="14"/>
        </w:numPr>
        <w:tabs>
          <w:tab w:val="left" w:pos="1701"/>
          <w:tab w:val="left" w:leader="dot" w:pos="8364"/>
        </w:tabs>
        <w:spacing w:before="120" w:after="0" w:line="240" w:lineRule="auto"/>
        <w:ind w:left="714" w:hanging="357"/>
        <w:jc w:val="both"/>
        <w:rPr>
          <w:rFonts w:ascii="Times New Roman" w:eastAsia="Calibri" w:hAnsi="Times New Roman" w:cs="Times New Roman"/>
          <w:b/>
          <w:sz w:val="20"/>
        </w:rPr>
      </w:pPr>
      <w:r w:rsidRPr="00634371">
        <w:rPr>
          <w:rFonts w:ascii="Times New Roman" w:eastAsia="Calibri" w:hAnsi="Times New Roman" w:cs="Times New Roman"/>
          <w:b/>
          <w:sz w:val="20"/>
        </w:rPr>
        <w:t xml:space="preserve">e-mail: </w:t>
      </w:r>
      <w:r w:rsidRPr="00634371">
        <w:rPr>
          <w:rFonts w:ascii="Times New Roman" w:eastAsia="Calibri" w:hAnsi="Times New Roman" w:cs="Times New Roman"/>
          <w:b/>
          <w:sz w:val="20"/>
        </w:rPr>
        <w:tab/>
      </w:r>
      <w:r w:rsidRPr="00634371">
        <w:rPr>
          <w:rFonts w:ascii="Times New Roman" w:eastAsia="Calibri" w:hAnsi="Times New Roman" w:cs="Times New Roman"/>
          <w:b/>
          <w:sz w:val="20"/>
        </w:rPr>
        <w:tab/>
      </w:r>
    </w:p>
    <w:p w:rsidR="00634371" w:rsidRPr="00634371" w:rsidRDefault="00634371" w:rsidP="00634371">
      <w:pPr>
        <w:keepNext/>
        <w:outlineLvl w:val="1"/>
        <w:rPr>
          <w:rFonts w:ascii="Times New Roman" w:eastAsia="Calibri" w:hAnsi="Times New Roman" w:cs="Times New Roman"/>
          <w:b/>
          <w:bCs/>
          <w:sz w:val="20"/>
        </w:rPr>
      </w:pPr>
    </w:p>
    <w:p w:rsidR="00634371" w:rsidRPr="00634371" w:rsidRDefault="00634371" w:rsidP="00634371">
      <w:pPr>
        <w:keepNext/>
        <w:outlineLvl w:val="1"/>
        <w:rPr>
          <w:rFonts w:ascii="Times New Roman" w:eastAsia="Calibri" w:hAnsi="Times New Roman" w:cs="Times New Roman"/>
          <w:b/>
          <w:bCs/>
          <w:sz w:val="20"/>
        </w:rPr>
      </w:pPr>
      <w:r w:rsidRPr="00634371">
        <w:rPr>
          <w:rFonts w:ascii="Times New Roman" w:eastAsia="Calibri" w:hAnsi="Times New Roman" w:cs="Times New Roman"/>
          <w:b/>
          <w:bCs/>
          <w:sz w:val="20"/>
        </w:rPr>
        <w:t>*</w:t>
      </w:r>
      <w:r w:rsidRPr="00634371">
        <w:rPr>
          <w:rFonts w:ascii="Times New Roman" w:eastAsia="Calibri" w:hAnsi="Times New Roman" w:cs="Times New Roman"/>
          <w:i/>
          <w:sz w:val="20"/>
        </w:rPr>
        <w:t xml:space="preserve"> A megfelelő rész aláhúzandó</w:t>
      </w:r>
    </w:p>
    <w:p w:rsidR="00634371" w:rsidRPr="00634371" w:rsidRDefault="00634371" w:rsidP="00634371">
      <w:pPr>
        <w:jc w:val="both"/>
        <w:rPr>
          <w:rFonts w:ascii="Times New Roman" w:eastAsia="Calibri" w:hAnsi="Times New Roman" w:cs="Times New Roman"/>
          <w:sz w:val="20"/>
        </w:rPr>
      </w:pPr>
      <w:r w:rsidRPr="00634371">
        <w:rPr>
          <w:rFonts w:ascii="Times New Roman" w:eastAsia="Calibri" w:hAnsi="Times New Roman" w:cs="Times New Roman"/>
          <w:sz w:val="20"/>
        </w:rPr>
        <w:t xml:space="preserve">** </w:t>
      </w:r>
      <w:r w:rsidRPr="00634371">
        <w:rPr>
          <w:rFonts w:ascii="Times New Roman" w:eastAsia="Calibri" w:hAnsi="Times New Roman" w:cs="Times New Roman"/>
          <w:i/>
          <w:sz w:val="20"/>
        </w:rPr>
        <w:t>A lakóhely és a tartózkodási hely megadásakor a lakcímnyilvántartásba bejelentett lakóhelyet, tartózkodási helyet kell feltüntetni</w:t>
      </w:r>
      <w:r w:rsidRPr="00634371">
        <w:rPr>
          <w:rFonts w:ascii="Times New Roman" w:eastAsia="Calibri" w:hAnsi="Times New Roman" w:cs="Times New Roman"/>
          <w:sz w:val="20"/>
        </w:rPr>
        <w:t xml:space="preserve"> </w:t>
      </w:r>
    </w:p>
    <w:p w:rsidR="00634371" w:rsidRDefault="00634371" w:rsidP="00634371">
      <w:pPr>
        <w:keepNext/>
        <w:outlineLvl w:val="1"/>
        <w:rPr>
          <w:rFonts w:ascii="Times New Roman" w:eastAsia="Calibri" w:hAnsi="Times New Roman" w:cs="Times New Roman"/>
          <w:b/>
          <w:bCs/>
          <w:sz w:val="20"/>
        </w:rPr>
      </w:pPr>
    </w:p>
    <w:p w:rsidR="00E36CB1" w:rsidRDefault="00E36CB1" w:rsidP="00634371">
      <w:pPr>
        <w:keepNext/>
        <w:outlineLvl w:val="1"/>
        <w:rPr>
          <w:rFonts w:ascii="Times New Roman" w:eastAsia="Calibri" w:hAnsi="Times New Roman" w:cs="Times New Roman"/>
          <w:b/>
          <w:bCs/>
          <w:sz w:val="20"/>
        </w:rPr>
      </w:pPr>
    </w:p>
    <w:p w:rsidR="00E36CB1" w:rsidRPr="00634371" w:rsidRDefault="00E36CB1" w:rsidP="00634371">
      <w:pPr>
        <w:keepNext/>
        <w:outlineLvl w:val="1"/>
        <w:rPr>
          <w:rFonts w:ascii="Times New Roman" w:eastAsia="Calibri" w:hAnsi="Times New Roman" w:cs="Times New Roman"/>
          <w:b/>
          <w:bCs/>
          <w:sz w:val="20"/>
        </w:rPr>
      </w:pPr>
    </w:p>
    <w:p w:rsidR="00634371" w:rsidRPr="00634371" w:rsidRDefault="00634371" w:rsidP="00634371">
      <w:pPr>
        <w:numPr>
          <w:ilvl w:val="0"/>
          <w:numId w:val="15"/>
        </w:numPr>
        <w:spacing w:after="0" w:line="240" w:lineRule="auto"/>
        <w:ind w:left="284" w:firstLine="142"/>
        <w:jc w:val="both"/>
        <w:rPr>
          <w:rFonts w:ascii="Times New Roman" w:eastAsia="Calibri" w:hAnsi="Times New Roman" w:cs="Times New Roman"/>
          <w:b/>
          <w:sz w:val="20"/>
        </w:rPr>
      </w:pPr>
      <w:proofErr w:type="gramStart"/>
      <w:r w:rsidRPr="00634371">
        <w:rPr>
          <w:rFonts w:ascii="Times New Roman" w:eastAsia="Calibri" w:hAnsi="Times New Roman" w:cs="Times New Roman"/>
          <w:b/>
          <w:sz w:val="20"/>
        </w:rPr>
        <w:t>Gyermek(</w:t>
      </w:r>
      <w:proofErr w:type="spellStart"/>
      <w:proofErr w:type="gramEnd"/>
      <w:r w:rsidRPr="00634371">
        <w:rPr>
          <w:rFonts w:ascii="Times New Roman" w:eastAsia="Calibri" w:hAnsi="Times New Roman" w:cs="Times New Roman"/>
          <w:b/>
          <w:sz w:val="20"/>
        </w:rPr>
        <w:t>ek</w:t>
      </w:r>
      <w:proofErr w:type="spellEnd"/>
      <w:r w:rsidRPr="00634371">
        <w:rPr>
          <w:rFonts w:ascii="Times New Roman" w:eastAsia="Calibri" w:hAnsi="Times New Roman" w:cs="Times New Roman"/>
          <w:b/>
          <w:sz w:val="20"/>
        </w:rPr>
        <w:t>) és oktatási intézmények adatai:</w:t>
      </w:r>
    </w:p>
    <w:p w:rsidR="00634371" w:rsidRPr="00634371" w:rsidRDefault="00634371" w:rsidP="00634371">
      <w:pPr>
        <w:jc w:val="both"/>
        <w:rPr>
          <w:rFonts w:ascii="Times New Roman" w:eastAsia="Calibri" w:hAnsi="Times New Roman" w:cs="Times New Roman"/>
          <w:b/>
          <w:sz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126"/>
        <w:gridCol w:w="2268"/>
        <w:gridCol w:w="2410"/>
      </w:tblGrid>
      <w:tr w:rsidR="00634371" w:rsidRPr="00634371" w:rsidTr="00263CE0">
        <w:trPr>
          <w:trHeight w:hRule="exact" w:val="905"/>
        </w:trPr>
        <w:tc>
          <w:tcPr>
            <w:tcW w:w="2552" w:type="dxa"/>
            <w:shd w:val="clear" w:color="auto" w:fill="auto"/>
          </w:tcPr>
          <w:p w:rsidR="00634371" w:rsidRPr="00634371" w:rsidRDefault="00634371" w:rsidP="00634371">
            <w:pPr>
              <w:jc w:val="both"/>
              <w:rPr>
                <w:rFonts w:ascii="Times New Roman" w:eastAsia="Calibri" w:hAnsi="Times New Roman" w:cs="Times New Roman"/>
                <w:sz w:val="20"/>
              </w:rPr>
            </w:pPr>
            <w:r w:rsidRPr="00634371">
              <w:rPr>
                <w:rFonts w:ascii="Times New Roman" w:eastAsia="Calibri" w:hAnsi="Times New Roman" w:cs="Times New Roman"/>
                <w:sz w:val="20"/>
              </w:rPr>
              <w:t>Gyermek neve</w:t>
            </w:r>
          </w:p>
        </w:tc>
        <w:tc>
          <w:tcPr>
            <w:tcW w:w="2126" w:type="dxa"/>
            <w:shd w:val="clear" w:color="auto" w:fill="auto"/>
          </w:tcPr>
          <w:p w:rsidR="00634371" w:rsidRPr="00634371" w:rsidRDefault="00634371" w:rsidP="00634371">
            <w:pPr>
              <w:jc w:val="center"/>
              <w:rPr>
                <w:rFonts w:ascii="Times New Roman" w:eastAsia="Calibri" w:hAnsi="Times New Roman" w:cs="Times New Roman"/>
                <w:sz w:val="20"/>
              </w:rPr>
            </w:pPr>
            <w:r w:rsidRPr="00634371">
              <w:rPr>
                <w:rFonts w:ascii="Times New Roman" w:eastAsia="Calibri" w:hAnsi="Times New Roman" w:cs="Times New Roman"/>
                <w:sz w:val="20"/>
              </w:rPr>
              <w:t>Anyja neve</w:t>
            </w:r>
          </w:p>
        </w:tc>
        <w:tc>
          <w:tcPr>
            <w:tcW w:w="2268" w:type="dxa"/>
            <w:shd w:val="clear" w:color="auto" w:fill="auto"/>
          </w:tcPr>
          <w:p w:rsidR="00634371" w:rsidRPr="00634371" w:rsidRDefault="00634371" w:rsidP="00634371">
            <w:pPr>
              <w:jc w:val="center"/>
              <w:rPr>
                <w:rFonts w:ascii="Times New Roman" w:eastAsia="Calibri" w:hAnsi="Times New Roman" w:cs="Times New Roman"/>
                <w:sz w:val="20"/>
              </w:rPr>
            </w:pPr>
            <w:r w:rsidRPr="00634371">
              <w:rPr>
                <w:rFonts w:ascii="Times New Roman" w:eastAsia="Calibri" w:hAnsi="Times New Roman" w:cs="Times New Roman"/>
                <w:sz w:val="20"/>
              </w:rPr>
              <w:t>Születési helye</w:t>
            </w:r>
            <w:r w:rsidRPr="00634371">
              <w:rPr>
                <w:rFonts w:ascii="Times New Roman" w:eastAsia="Calibri" w:hAnsi="Times New Roman" w:cs="Times New Roman"/>
                <w:sz w:val="20"/>
              </w:rPr>
              <w:br/>
              <w:t xml:space="preserve"> ideje</w:t>
            </w:r>
          </w:p>
        </w:tc>
        <w:tc>
          <w:tcPr>
            <w:tcW w:w="2410" w:type="dxa"/>
            <w:shd w:val="clear" w:color="auto" w:fill="auto"/>
          </w:tcPr>
          <w:p w:rsidR="00634371" w:rsidRPr="00634371" w:rsidRDefault="00634371" w:rsidP="00634371">
            <w:pPr>
              <w:jc w:val="center"/>
              <w:rPr>
                <w:rFonts w:ascii="Times New Roman" w:eastAsia="Calibri" w:hAnsi="Times New Roman" w:cs="Times New Roman"/>
                <w:sz w:val="20"/>
              </w:rPr>
            </w:pPr>
            <w:r w:rsidRPr="00634371">
              <w:rPr>
                <w:rFonts w:ascii="Times New Roman" w:eastAsia="Calibri" w:hAnsi="Times New Roman" w:cs="Times New Roman"/>
                <w:sz w:val="20"/>
              </w:rPr>
              <w:t>TAJ száma</w:t>
            </w:r>
          </w:p>
        </w:tc>
      </w:tr>
      <w:tr w:rsidR="00634371" w:rsidRPr="00634371" w:rsidTr="00263CE0">
        <w:trPr>
          <w:trHeight w:hRule="exact" w:val="454"/>
        </w:trPr>
        <w:tc>
          <w:tcPr>
            <w:tcW w:w="2552" w:type="dxa"/>
            <w:shd w:val="clear" w:color="auto" w:fill="auto"/>
          </w:tcPr>
          <w:p w:rsidR="00634371" w:rsidRPr="00634371" w:rsidRDefault="00634371" w:rsidP="00634371">
            <w:pPr>
              <w:jc w:val="both"/>
              <w:rPr>
                <w:rFonts w:ascii="Times New Roman" w:eastAsia="Calibri" w:hAnsi="Times New Roman" w:cs="Times New Roman"/>
                <w:sz w:val="20"/>
              </w:rPr>
            </w:pPr>
            <w:r w:rsidRPr="00634371">
              <w:rPr>
                <w:rFonts w:ascii="Times New Roman" w:eastAsia="Calibri" w:hAnsi="Times New Roman" w:cs="Times New Roman"/>
                <w:sz w:val="20"/>
              </w:rPr>
              <w:t>1.</w:t>
            </w:r>
          </w:p>
        </w:tc>
        <w:tc>
          <w:tcPr>
            <w:tcW w:w="2126" w:type="dxa"/>
            <w:shd w:val="clear" w:color="auto" w:fill="auto"/>
          </w:tcPr>
          <w:p w:rsidR="00634371" w:rsidRPr="00634371" w:rsidRDefault="00634371" w:rsidP="00634371">
            <w:pPr>
              <w:jc w:val="both"/>
              <w:rPr>
                <w:rFonts w:ascii="Times New Roman" w:eastAsia="Calibri" w:hAnsi="Times New Roman" w:cs="Times New Roman"/>
                <w:sz w:val="20"/>
              </w:rPr>
            </w:pPr>
          </w:p>
        </w:tc>
        <w:tc>
          <w:tcPr>
            <w:tcW w:w="2268" w:type="dxa"/>
            <w:shd w:val="clear" w:color="auto" w:fill="auto"/>
          </w:tcPr>
          <w:p w:rsidR="00634371" w:rsidRPr="00634371" w:rsidRDefault="00634371" w:rsidP="00634371">
            <w:pPr>
              <w:jc w:val="both"/>
              <w:rPr>
                <w:rFonts w:ascii="Times New Roman" w:eastAsia="Calibri" w:hAnsi="Times New Roman" w:cs="Times New Roman"/>
                <w:sz w:val="20"/>
              </w:rPr>
            </w:pPr>
          </w:p>
        </w:tc>
        <w:tc>
          <w:tcPr>
            <w:tcW w:w="2410" w:type="dxa"/>
            <w:shd w:val="clear" w:color="auto" w:fill="auto"/>
          </w:tcPr>
          <w:p w:rsidR="00634371" w:rsidRPr="00634371" w:rsidRDefault="00634371" w:rsidP="00634371">
            <w:pPr>
              <w:jc w:val="both"/>
              <w:rPr>
                <w:rFonts w:ascii="Times New Roman" w:eastAsia="Calibri" w:hAnsi="Times New Roman" w:cs="Times New Roman"/>
                <w:sz w:val="20"/>
              </w:rPr>
            </w:pPr>
          </w:p>
        </w:tc>
      </w:tr>
      <w:tr w:rsidR="00634371" w:rsidRPr="00634371" w:rsidTr="00263CE0">
        <w:trPr>
          <w:trHeight w:hRule="exact" w:val="454"/>
        </w:trPr>
        <w:tc>
          <w:tcPr>
            <w:tcW w:w="2552" w:type="dxa"/>
            <w:shd w:val="clear" w:color="auto" w:fill="auto"/>
          </w:tcPr>
          <w:p w:rsidR="00634371" w:rsidRPr="00634371" w:rsidRDefault="00634371" w:rsidP="00634371">
            <w:pPr>
              <w:jc w:val="both"/>
              <w:rPr>
                <w:rFonts w:ascii="Times New Roman" w:eastAsia="Calibri" w:hAnsi="Times New Roman" w:cs="Times New Roman"/>
                <w:sz w:val="20"/>
              </w:rPr>
            </w:pPr>
            <w:r w:rsidRPr="00634371">
              <w:rPr>
                <w:rFonts w:ascii="Times New Roman" w:eastAsia="Calibri" w:hAnsi="Times New Roman" w:cs="Times New Roman"/>
                <w:sz w:val="20"/>
              </w:rPr>
              <w:t>2.</w:t>
            </w:r>
          </w:p>
        </w:tc>
        <w:tc>
          <w:tcPr>
            <w:tcW w:w="2126" w:type="dxa"/>
            <w:shd w:val="clear" w:color="auto" w:fill="auto"/>
          </w:tcPr>
          <w:p w:rsidR="00634371" w:rsidRPr="00634371" w:rsidRDefault="00634371" w:rsidP="00634371">
            <w:pPr>
              <w:jc w:val="both"/>
              <w:rPr>
                <w:rFonts w:ascii="Times New Roman" w:eastAsia="Calibri" w:hAnsi="Times New Roman" w:cs="Times New Roman"/>
                <w:sz w:val="20"/>
              </w:rPr>
            </w:pPr>
          </w:p>
        </w:tc>
        <w:tc>
          <w:tcPr>
            <w:tcW w:w="2268" w:type="dxa"/>
            <w:shd w:val="clear" w:color="auto" w:fill="auto"/>
          </w:tcPr>
          <w:p w:rsidR="00634371" w:rsidRPr="00634371" w:rsidRDefault="00634371" w:rsidP="00634371">
            <w:pPr>
              <w:jc w:val="both"/>
              <w:rPr>
                <w:rFonts w:ascii="Times New Roman" w:eastAsia="Calibri" w:hAnsi="Times New Roman" w:cs="Times New Roman"/>
                <w:sz w:val="20"/>
              </w:rPr>
            </w:pPr>
          </w:p>
        </w:tc>
        <w:tc>
          <w:tcPr>
            <w:tcW w:w="2410" w:type="dxa"/>
            <w:shd w:val="clear" w:color="auto" w:fill="auto"/>
          </w:tcPr>
          <w:p w:rsidR="00634371" w:rsidRPr="00634371" w:rsidRDefault="00634371" w:rsidP="00634371">
            <w:pPr>
              <w:jc w:val="both"/>
              <w:rPr>
                <w:rFonts w:ascii="Times New Roman" w:eastAsia="Calibri" w:hAnsi="Times New Roman" w:cs="Times New Roman"/>
                <w:sz w:val="20"/>
              </w:rPr>
            </w:pPr>
          </w:p>
        </w:tc>
      </w:tr>
      <w:tr w:rsidR="00634371" w:rsidRPr="00634371" w:rsidTr="00263CE0">
        <w:trPr>
          <w:trHeight w:hRule="exact" w:val="454"/>
        </w:trPr>
        <w:tc>
          <w:tcPr>
            <w:tcW w:w="2552" w:type="dxa"/>
            <w:shd w:val="clear" w:color="auto" w:fill="auto"/>
          </w:tcPr>
          <w:p w:rsidR="00634371" w:rsidRPr="00634371" w:rsidRDefault="00634371" w:rsidP="00634371">
            <w:pPr>
              <w:jc w:val="both"/>
              <w:rPr>
                <w:rFonts w:ascii="Times New Roman" w:eastAsia="Calibri" w:hAnsi="Times New Roman" w:cs="Times New Roman"/>
                <w:sz w:val="20"/>
              </w:rPr>
            </w:pPr>
            <w:r w:rsidRPr="00634371">
              <w:rPr>
                <w:rFonts w:ascii="Times New Roman" w:eastAsia="Calibri" w:hAnsi="Times New Roman" w:cs="Times New Roman"/>
                <w:sz w:val="20"/>
              </w:rPr>
              <w:t>3.</w:t>
            </w:r>
          </w:p>
        </w:tc>
        <w:tc>
          <w:tcPr>
            <w:tcW w:w="2126" w:type="dxa"/>
            <w:shd w:val="clear" w:color="auto" w:fill="auto"/>
          </w:tcPr>
          <w:p w:rsidR="00634371" w:rsidRPr="00634371" w:rsidRDefault="00634371" w:rsidP="00634371">
            <w:pPr>
              <w:jc w:val="both"/>
              <w:rPr>
                <w:rFonts w:ascii="Times New Roman" w:eastAsia="Calibri" w:hAnsi="Times New Roman" w:cs="Times New Roman"/>
                <w:sz w:val="20"/>
              </w:rPr>
            </w:pPr>
          </w:p>
        </w:tc>
        <w:tc>
          <w:tcPr>
            <w:tcW w:w="2268" w:type="dxa"/>
            <w:shd w:val="clear" w:color="auto" w:fill="auto"/>
          </w:tcPr>
          <w:p w:rsidR="00634371" w:rsidRPr="00634371" w:rsidRDefault="00634371" w:rsidP="00634371">
            <w:pPr>
              <w:jc w:val="both"/>
              <w:rPr>
                <w:rFonts w:ascii="Times New Roman" w:eastAsia="Calibri" w:hAnsi="Times New Roman" w:cs="Times New Roman"/>
                <w:sz w:val="20"/>
              </w:rPr>
            </w:pPr>
          </w:p>
        </w:tc>
        <w:tc>
          <w:tcPr>
            <w:tcW w:w="2410" w:type="dxa"/>
            <w:shd w:val="clear" w:color="auto" w:fill="auto"/>
          </w:tcPr>
          <w:p w:rsidR="00634371" w:rsidRPr="00634371" w:rsidRDefault="00634371" w:rsidP="00634371">
            <w:pPr>
              <w:jc w:val="both"/>
              <w:rPr>
                <w:rFonts w:ascii="Times New Roman" w:eastAsia="Calibri" w:hAnsi="Times New Roman" w:cs="Times New Roman"/>
                <w:sz w:val="20"/>
              </w:rPr>
            </w:pPr>
          </w:p>
        </w:tc>
      </w:tr>
      <w:tr w:rsidR="00634371" w:rsidRPr="00634371" w:rsidTr="00263CE0">
        <w:trPr>
          <w:trHeight w:hRule="exact" w:val="454"/>
        </w:trPr>
        <w:tc>
          <w:tcPr>
            <w:tcW w:w="2552" w:type="dxa"/>
            <w:shd w:val="clear" w:color="auto" w:fill="auto"/>
          </w:tcPr>
          <w:p w:rsidR="00634371" w:rsidRPr="00634371" w:rsidRDefault="00634371" w:rsidP="00634371">
            <w:pPr>
              <w:jc w:val="both"/>
              <w:rPr>
                <w:rFonts w:ascii="Times New Roman" w:eastAsia="Calibri" w:hAnsi="Times New Roman" w:cs="Times New Roman"/>
                <w:sz w:val="20"/>
              </w:rPr>
            </w:pPr>
            <w:r w:rsidRPr="00634371">
              <w:rPr>
                <w:rFonts w:ascii="Times New Roman" w:eastAsia="Calibri" w:hAnsi="Times New Roman" w:cs="Times New Roman"/>
                <w:sz w:val="20"/>
              </w:rPr>
              <w:t>4.</w:t>
            </w:r>
          </w:p>
        </w:tc>
        <w:tc>
          <w:tcPr>
            <w:tcW w:w="2126" w:type="dxa"/>
            <w:shd w:val="clear" w:color="auto" w:fill="auto"/>
          </w:tcPr>
          <w:p w:rsidR="00634371" w:rsidRPr="00634371" w:rsidRDefault="00634371" w:rsidP="00634371">
            <w:pPr>
              <w:jc w:val="both"/>
              <w:rPr>
                <w:rFonts w:ascii="Times New Roman" w:eastAsia="Calibri" w:hAnsi="Times New Roman" w:cs="Times New Roman"/>
                <w:sz w:val="20"/>
              </w:rPr>
            </w:pPr>
          </w:p>
        </w:tc>
        <w:tc>
          <w:tcPr>
            <w:tcW w:w="2268" w:type="dxa"/>
            <w:shd w:val="clear" w:color="auto" w:fill="auto"/>
          </w:tcPr>
          <w:p w:rsidR="00634371" w:rsidRPr="00634371" w:rsidRDefault="00634371" w:rsidP="00634371">
            <w:pPr>
              <w:jc w:val="both"/>
              <w:rPr>
                <w:rFonts w:ascii="Times New Roman" w:eastAsia="Calibri" w:hAnsi="Times New Roman" w:cs="Times New Roman"/>
                <w:sz w:val="20"/>
              </w:rPr>
            </w:pPr>
          </w:p>
        </w:tc>
        <w:tc>
          <w:tcPr>
            <w:tcW w:w="2410" w:type="dxa"/>
            <w:shd w:val="clear" w:color="auto" w:fill="auto"/>
          </w:tcPr>
          <w:p w:rsidR="00634371" w:rsidRPr="00634371" w:rsidRDefault="00634371" w:rsidP="00634371">
            <w:pPr>
              <w:jc w:val="both"/>
              <w:rPr>
                <w:rFonts w:ascii="Times New Roman" w:eastAsia="Calibri" w:hAnsi="Times New Roman" w:cs="Times New Roman"/>
                <w:sz w:val="20"/>
              </w:rPr>
            </w:pPr>
          </w:p>
        </w:tc>
      </w:tr>
      <w:tr w:rsidR="00634371" w:rsidRPr="00634371" w:rsidTr="00263CE0">
        <w:trPr>
          <w:trHeight w:hRule="exact" w:val="454"/>
        </w:trPr>
        <w:tc>
          <w:tcPr>
            <w:tcW w:w="2552" w:type="dxa"/>
            <w:shd w:val="clear" w:color="auto" w:fill="auto"/>
          </w:tcPr>
          <w:p w:rsidR="00634371" w:rsidRPr="00634371" w:rsidRDefault="00634371" w:rsidP="00634371">
            <w:pPr>
              <w:jc w:val="both"/>
              <w:rPr>
                <w:rFonts w:ascii="Times New Roman" w:eastAsia="Calibri" w:hAnsi="Times New Roman" w:cs="Times New Roman"/>
                <w:sz w:val="20"/>
              </w:rPr>
            </w:pPr>
            <w:r w:rsidRPr="00634371">
              <w:rPr>
                <w:rFonts w:ascii="Times New Roman" w:eastAsia="Calibri" w:hAnsi="Times New Roman" w:cs="Times New Roman"/>
                <w:sz w:val="20"/>
              </w:rPr>
              <w:t>5.</w:t>
            </w:r>
          </w:p>
          <w:p w:rsidR="00634371" w:rsidRPr="00634371" w:rsidRDefault="00634371" w:rsidP="00634371">
            <w:pPr>
              <w:jc w:val="both"/>
              <w:rPr>
                <w:rFonts w:ascii="Times New Roman" w:eastAsia="Calibri" w:hAnsi="Times New Roman" w:cs="Times New Roman"/>
                <w:sz w:val="20"/>
              </w:rPr>
            </w:pPr>
          </w:p>
          <w:p w:rsidR="00634371" w:rsidRPr="00634371" w:rsidRDefault="00634371" w:rsidP="00634371">
            <w:pPr>
              <w:jc w:val="both"/>
              <w:rPr>
                <w:rFonts w:ascii="Times New Roman" w:eastAsia="Calibri" w:hAnsi="Times New Roman" w:cs="Times New Roman"/>
                <w:sz w:val="20"/>
              </w:rPr>
            </w:pPr>
          </w:p>
          <w:p w:rsidR="00634371" w:rsidRPr="00634371" w:rsidRDefault="00634371" w:rsidP="00634371">
            <w:pPr>
              <w:jc w:val="both"/>
              <w:rPr>
                <w:rFonts w:ascii="Times New Roman" w:eastAsia="Calibri" w:hAnsi="Times New Roman" w:cs="Times New Roman"/>
                <w:sz w:val="20"/>
              </w:rPr>
            </w:pPr>
          </w:p>
          <w:p w:rsidR="00634371" w:rsidRPr="00634371" w:rsidRDefault="00634371" w:rsidP="00634371">
            <w:pPr>
              <w:jc w:val="both"/>
              <w:rPr>
                <w:rFonts w:ascii="Times New Roman" w:eastAsia="Calibri" w:hAnsi="Times New Roman" w:cs="Times New Roman"/>
                <w:sz w:val="20"/>
              </w:rPr>
            </w:pPr>
          </w:p>
          <w:p w:rsidR="00634371" w:rsidRPr="00634371" w:rsidRDefault="00634371" w:rsidP="00634371">
            <w:pPr>
              <w:jc w:val="both"/>
              <w:rPr>
                <w:rFonts w:ascii="Times New Roman" w:eastAsia="Calibri" w:hAnsi="Times New Roman" w:cs="Times New Roman"/>
                <w:sz w:val="20"/>
              </w:rPr>
            </w:pPr>
          </w:p>
          <w:p w:rsidR="00634371" w:rsidRPr="00634371" w:rsidRDefault="00634371" w:rsidP="00634371">
            <w:pPr>
              <w:jc w:val="both"/>
              <w:rPr>
                <w:rFonts w:ascii="Times New Roman" w:eastAsia="Calibri" w:hAnsi="Times New Roman" w:cs="Times New Roman"/>
                <w:sz w:val="20"/>
              </w:rPr>
            </w:pPr>
          </w:p>
          <w:p w:rsidR="00634371" w:rsidRPr="00634371" w:rsidRDefault="00634371" w:rsidP="00634371">
            <w:pPr>
              <w:jc w:val="both"/>
              <w:rPr>
                <w:rFonts w:ascii="Times New Roman" w:eastAsia="Calibri" w:hAnsi="Times New Roman" w:cs="Times New Roman"/>
                <w:sz w:val="20"/>
              </w:rPr>
            </w:pPr>
          </w:p>
          <w:p w:rsidR="00634371" w:rsidRPr="00634371" w:rsidRDefault="00634371" w:rsidP="00634371">
            <w:pPr>
              <w:jc w:val="both"/>
              <w:rPr>
                <w:rFonts w:ascii="Times New Roman" w:eastAsia="Calibri" w:hAnsi="Times New Roman" w:cs="Times New Roman"/>
                <w:sz w:val="20"/>
              </w:rPr>
            </w:pPr>
          </w:p>
        </w:tc>
        <w:tc>
          <w:tcPr>
            <w:tcW w:w="2126" w:type="dxa"/>
            <w:shd w:val="clear" w:color="auto" w:fill="auto"/>
          </w:tcPr>
          <w:p w:rsidR="00634371" w:rsidRPr="00634371" w:rsidRDefault="00634371" w:rsidP="00634371">
            <w:pPr>
              <w:jc w:val="both"/>
              <w:rPr>
                <w:rFonts w:ascii="Times New Roman" w:eastAsia="Calibri" w:hAnsi="Times New Roman" w:cs="Times New Roman"/>
                <w:sz w:val="20"/>
              </w:rPr>
            </w:pPr>
          </w:p>
          <w:p w:rsidR="00634371" w:rsidRPr="00634371" w:rsidRDefault="00634371" w:rsidP="00634371">
            <w:pPr>
              <w:jc w:val="both"/>
              <w:rPr>
                <w:rFonts w:ascii="Times New Roman" w:eastAsia="Calibri" w:hAnsi="Times New Roman" w:cs="Times New Roman"/>
                <w:sz w:val="20"/>
              </w:rPr>
            </w:pPr>
          </w:p>
          <w:p w:rsidR="00634371" w:rsidRPr="00634371" w:rsidRDefault="00634371" w:rsidP="00634371">
            <w:pPr>
              <w:jc w:val="both"/>
              <w:rPr>
                <w:rFonts w:ascii="Times New Roman" w:eastAsia="Calibri" w:hAnsi="Times New Roman" w:cs="Times New Roman"/>
                <w:sz w:val="20"/>
              </w:rPr>
            </w:pPr>
          </w:p>
          <w:p w:rsidR="00634371" w:rsidRPr="00634371" w:rsidRDefault="00634371" w:rsidP="00634371">
            <w:pPr>
              <w:jc w:val="both"/>
              <w:rPr>
                <w:rFonts w:ascii="Times New Roman" w:eastAsia="Calibri" w:hAnsi="Times New Roman" w:cs="Times New Roman"/>
                <w:sz w:val="20"/>
              </w:rPr>
            </w:pPr>
          </w:p>
          <w:p w:rsidR="00634371" w:rsidRPr="00634371" w:rsidRDefault="00634371" w:rsidP="00634371">
            <w:pPr>
              <w:jc w:val="both"/>
              <w:rPr>
                <w:rFonts w:ascii="Times New Roman" w:eastAsia="Calibri" w:hAnsi="Times New Roman" w:cs="Times New Roman"/>
                <w:sz w:val="20"/>
              </w:rPr>
            </w:pPr>
          </w:p>
        </w:tc>
        <w:tc>
          <w:tcPr>
            <w:tcW w:w="2268" w:type="dxa"/>
            <w:shd w:val="clear" w:color="auto" w:fill="auto"/>
          </w:tcPr>
          <w:p w:rsidR="00634371" w:rsidRPr="00634371" w:rsidRDefault="00634371" w:rsidP="00634371">
            <w:pPr>
              <w:jc w:val="both"/>
              <w:rPr>
                <w:rFonts w:ascii="Times New Roman" w:eastAsia="Calibri" w:hAnsi="Times New Roman" w:cs="Times New Roman"/>
                <w:sz w:val="20"/>
              </w:rPr>
            </w:pPr>
          </w:p>
        </w:tc>
        <w:tc>
          <w:tcPr>
            <w:tcW w:w="2410" w:type="dxa"/>
            <w:shd w:val="clear" w:color="auto" w:fill="auto"/>
          </w:tcPr>
          <w:p w:rsidR="00634371" w:rsidRPr="00634371" w:rsidRDefault="00634371" w:rsidP="00634371">
            <w:pPr>
              <w:jc w:val="both"/>
              <w:rPr>
                <w:rFonts w:ascii="Times New Roman" w:eastAsia="Calibri" w:hAnsi="Times New Roman" w:cs="Times New Roman"/>
                <w:sz w:val="20"/>
              </w:rPr>
            </w:pPr>
          </w:p>
        </w:tc>
      </w:tr>
    </w:tbl>
    <w:p w:rsidR="00634371" w:rsidRPr="00634371" w:rsidRDefault="00634371" w:rsidP="00634371">
      <w:pPr>
        <w:jc w:val="both"/>
        <w:rPr>
          <w:rFonts w:ascii="Times New Roman" w:eastAsia="Calibri" w:hAnsi="Times New Roman" w:cs="Times New Roman"/>
          <w:b/>
          <w:sz w:val="20"/>
        </w:rPr>
      </w:pPr>
    </w:p>
    <w:p w:rsidR="00634371" w:rsidRPr="00634371" w:rsidRDefault="00634371" w:rsidP="00634371">
      <w:pPr>
        <w:jc w:val="both"/>
        <w:rPr>
          <w:rFonts w:ascii="Times New Roman" w:eastAsia="Calibri" w:hAnsi="Times New Roman" w:cs="Times New Roman"/>
          <w:b/>
          <w:sz w:val="20"/>
        </w:rPr>
      </w:pP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817"/>
        <w:gridCol w:w="1702"/>
        <w:gridCol w:w="1781"/>
      </w:tblGrid>
      <w:tr w:rsidR="00634371" w:rsidRPr="00634371" w:rsidTr="00263CE0">
        <w:trPr>
          <w:trHeight w:val="901"/>
        </w:trPr>
        <w:tc>
          <w:tcPr>
            <w:tcW w:w="993" w:type="dxa"/>
            <w:shd w:val="clear" w:color="auto" w:fill="auto"/>
          </w:tcPr>
          <w:p w:rsidR="00634371" w:rsidRPr="00634371" w:rsidRDefault="00634371" w:rsidP="00634371">
            <w:pPr>
              <w:ind w:right="-108"/>
              <w:rPr>
                <w:rFonts w:ascii="Times New Roman" w:eastAsia="Calibri" w:hAnsi="Times New Roman" w:cs="Times New Roman"/>
                <w:sz w:val="20"/>
              </w:rPr>
            </w:pPr>
            <w:proofErr w:type="spellStart"/>
            <w:r w:rsidRPr="00634371">
              <w:rPr>
                <w:rFonts w:ascii="Times New Roman" w:eastAsia="Calibri" w:hAnsi="Times New Roman" w:cs="Times New Roman"/>
                <w:sz w:val="20"/>
              </w:rPr>
              <w:t>Gyer-mek</w:t>
            </w:r>
            <w:proofErr w:type="spellEnd"/>
            <w:r w:rsidRPr="00634371">
              <w:rPr>
                <w:rFonts w:ascii="Times New Roman" w:eastAsia="Calibri" w:hAnsi="Times New Roman" w:cs="Times New Roman"/>
                <w:sz w:val="20"/>
              </w:rPr>
              <w:t xml:space="preserve"> </w:t>
            </w:r>
            <w:proofErr w:type="spellStart"/>
            <w:r w:rsidRPr="00634371">
              <w:rPr>
                <w:rFonts w:ascii="Times New Roman" w:eastAsia="Calibri" w:hAnsi="Times New Roman" w:cs="Times New Roman"/>
                <w:sz w:val="20"/>
              </w:rPr>
              <w:t>ssz</w:t>
            </w:r>
            <w:proofErr w:type="spellEnd"/>
            <w:r w:rsidRPr="00634371">
              <w:rPr>
                <w:rFonts w:ascii="Times New Roman" w:eastAsia="Calibri" w:hAnsi="Times New Roman" w:cs="Times New Roman"/>
                <w:sz w:val="20"/>
              </w:rPr>
              <w:t>.</w:t>
            </w:r>
          </w:p>
        </w:tc>
        <w:tc>
          <w:tcPr>
            <w:tcW w:w="4817" w:type="dxa"/>
            <w:shd w:val="clear" w:color="auto" w:fill="auto"/>
          </w:tcPr>
          <w:p w:rsidR="00634371" w:rsidRPr="00634371" w:rsidRDefault="00634371" w:rsidP="00634371">
            <w:pPr>
              <w:jc w:val="center"/>
              <w:rPr>
                <w:rFonts w:ascii="Times New Roman" w:eastAsia="Calibri" w:hAnsi="Times New Roman" w:cs="Times New Roman"/>
                <w:sz w:val="20"/>
              </w:rPr>
            </w:pPr>
            <w:r w:rsidRPr="00634371">
              <w:rPr>
                <w:rFonts w:ascii="Times New Roman" w:eastAsia="Calibri" w:hAnsi="Times New Roman" w:cs="Times New Roman"/>
                <w:sz w:val="20"/>
              </w:rPr>
              <w:t xml:space="preserve">Oktatási intézmény/napközis tábor/sport egyesület neve és címe </w:t>
            </w:r>
            <w:r w:rsidRPr="00634371">
              <w:rPr>
                <w:rFonts w:ascii="Times New Roman" w:eastAsia="Calibri" w:hAnsi="Times New Roman" w:cs="Times New Roman"/>
                <w:sz w:val="20"/>
              </w:rPr>
              <w:br/>
              <w:t>(megfelelő aláhúzandó)</w:t>
            </w:r>
          </w:p>
        </w:tc>
        <w:tc>
          <w:tcPr>
            <w:tcW w:w="1702" w:type="dxa"/>
            <w:shd w:val="clear" w:color="auto" w:fill="auto"/>
          </w:tcPr>
          <w:p w:rsidR="00634371" w:rsidRPr="00634371" w:rsidRDefault="00634371" w:rsidP="00634371">
            <w:pPr>
              <w:jc w:val="center"/>
              <w:rPr>
                <w:rFonts w:ascii="Times New Roman" w:eastAsia="Calibri" w:hAnsi="Times New Roman" w:cs="Times New Roman"/>
                <w:sz w:val="20"/>
              </w:rPr>
            </w:pPr>
            <w:r w:rsidRPr="00634371">
              <w:rPr>
                <w:rFonts w:ascii="Times New Roman" w:eastAsia="Calibri" w:hAnsi="Times New Roman" w:cs="Times New Roman"/>
                <w:sz w:val="20"/>
              </w:rPr>
              <w:t>Lakóhelye és bejelentésének időpontja</w:t>
            </w:r>
          </w:p>
        </w:tc>
        <w:tc>
          <w:tcPr>
            <w:tcW w:w="1781" w:type="dxa"/>
            <w:shd w:val="clear" w:color="auto" w:fill="auto"/>
          </w:tcPr>
          <w:p w:rsidR="00634371" w:rsidRPr="00634371" w:rsidRDefault="00634371" w:rsidP="00634371">
            <w:pPr>
              <w:jc w:val="center"/>
              <w:rPr>
                <w:rFonts w:ascii="Times New Roman" w:eastAsia="Calibri" w:hAnsi="Times New Roman" w:cs="Times New Roman"/>
                <w:sz w:val="20"/>
              </w:rPr>
            </w:pPr>
            <w:r w:rsidRPr="00634371">
              <w:rPr>
                <w:rFonts w:ascii="Times New Roman" w:eastAsia="Calibri" w:hAnsi="Times New Roman" w:cs="Times New Roman"/>
                <w:sz w:val="20"/>
              </w:rPr>
              <w:t>Tartózkodási helye és bejelentésének időpontja</w:t>
            </w:r>
          </w:p>
        </w:tc>
      </w:tr>
      <w:tr w:rsidR="00634371" w:rsidRPr="00634371" w:rsidTr="00263CE0">
        <w:trPr>
          <w:trHeight w:hRule="exact" w:val="510"/>
        </w:trPr>
        <w:tc>
          <w:tcPr>
            <w:tcW w:w="993" w:type="dxa"/>
            <w:shd w:val="clear" w:color="auto" w:fill="auto"/>
          </w:tcPr>
          <w:p w:rsidR="00634371" w:rsidRPr="00634371" w:rsidRDefault="00634371" w:rsidP="00634371">
            <w:pPr>
              <w:jc w:val="both"/>
              <w:rPr>
                <w:rFonts w:ascii="Times New Roman" w:eastAsia="Calibri" w:hAnsi="Times New Roman" w:cs="Times New Roman"/>
                <w:sz w:val="20"/>
              </w:rPr>
            </w:pPr>
          </w:p>
        </w:tc>
        <w:tc>
          <w:tcPr>
            <w:tcW w:w="4817" w:type="dxa"/>
            <w:shd w:val="clear" w:color="auto" w:fill="auto"/>
          </w:tcPr>
          <w:p w:rsidR="00634371" w:rsidRPr="00634371" w:rsidRDefault="00634371" w:rsidP="00634371">
            <w:pPr>
              <w:jc w:val="both"/>
              <w:rPr>
                <w:rFonts w:ascii="Times New Roman" w:eastAsia="Calibri" w:hAnsi="Times New Roman" w:cs="Times New Roman"/>
                <w:sz w:val="20"/>
              </w:rPr>
            </w:pPr>
          </w:p>
        </w:tc>
        <w:tc>
          <w:tcPr>
            <w:tcW w:w="1702" w:type="dxa"/>
            <w:shd w:val="clear" w:color="auto" w:fill="auto"/>
          </w:tcPr>
          <w:p w:rsidR="00634371" w:rsidRPr="00634371" w:rsidRDefault="00634371" w:rsidP="00634371">
            <w:pPr>
              <w:jc w:val="both"/>
              <w:rPr>
                <w:rFonts w:ascii="Times New Roman" w:eastAsia="Calibri" w:hAnsi="Times New Roman" w:cs="Times New Roman"/>
                <w:sz w:val="20"/>
              </w:rPr>
            </w:pPr>
          </w:p>
        </w:tc>
        <w:tc>
          <w:tcPr>
            <w:tcW w:w="1781" w:type="dxa"/>
            <w:shd w:val="clear" w:color="auto" w:fill="auto"/>
          </w:tcPr>
          <w:p w:rsidR="00634371" w:rsidRPr="00634371" w:rsidRDefault="00634371" w:rsidP="00634371">
            <w:pPr>
              <w:jc w:val="both"/>
              <w:rPr>
                <w:rFonts w:ascii="Times New Roman" w:eastAsia="Calibri" w:hAnsi="Times New Roman" w:cs="Times New Roman"/>
                <w:sz w:val="20"/>
              </w:rPr>
            </w:pPr>
          </w:p>
        </w:tc>
      </w:tr>
      <w:tr w:rsidR="00634371" w:rsidRPr="00634371" w:rsidTr="00263CE0">
        <w:trPr>
          <w:trHeight w:hRule="exact" w:val="510"/>
        </w:trPr>
        <w:tc>
          <w:tcPr>
            <w:tcW w:w="993" w:type="dxa"/>
            <w:shd w:val="clear" w:color="auto" w:fill="auto"/>
          </w:tcPr>
          <w:p w:rsidR="00634371" w:rsidRPr="00634371" w:rsidRDefault="00634371" w:rsidP="00634371">
            <w:pPr>
              <w:jc w:val="both"/>
              <w:rPr>
                <w:rFonts w:ascii="Times New Roman" w:eastAsia="Calibri" w:hAnsi="Times New Roman" w:cs="Times New Roman"/>
                <w:sz w:val="20"/>
              </w:rPr>
            </w:pPr>
          </w:p>
        </w:tc>
        <w:tc>
          <w:tcPr>
            <w:tcW w:w="4817" w:type="dxa"/>
            <w:shd w:val="clear" w:color="auto" w:fill="auto"/>
          </w:tcPr>
          <w:p w:rsidR="00634371" w:rsidRPr="00634371" w:rsidRDefault="00634371" w:rsidP="00634371">
            <w:pPr>
              <w:jc w:val="both"/>
              <w:rPr>
                <w:rFonts w:ascii="Times New Roman" w:eastAsia="Calibri" w:hAnsi="Times New Roman" w:cs="Times New Roman"/>
                <w:sz w:val="20"/>
              </w:rPr>
            </w:pPr>
          </w:p>
        </w:tc>
        <w:tc>
          <w:tcPr>
            <w:tcW w:w="1702" w:type="dxa"/>
            <w:shd w:val="clear" w:color="auto" w:fill="auto"/>
          </w:tcPr>
          <w:p w:rsidR="00634371" w:rsidRPr="00634371" w:rsidRDefault="00634371" w:rsidP="00634371">
            <w:pPr>
              <w:jc w:val="both"/>
              <w:rPr>
                <w:rFonts w:ascii="Times New Roman" w:eastAsia="Calibri" w:hAnsi="Times New Roman" w:cs="Times New Roman"/>
                <w:sz w:val="20"/>
              </w:rPr>
            </w:pPr>
          </w:p>
        </w:tc>
        <w:tc>
          <w:tcPr>
            <w:tcW w:w="1781" w:type="dxa"/>
            <w:shd w:val="clear" w:color="auto" w:fill="auto"/>
          </w:tcPr>
          <w:p w:rsidR="00634371" w:rsidRPr="00634371" w:rsidRDefault="00634371" w:rsidP="00634371">
            <w:pPr>
              <w:jc w:val="both"/>
              <w:rPr>
                <w:rFonts w:ascii="Times New Roman" w:eastAsia="Calibri" w:hAnsi="Times New Roman" w:cs="Times New Roman"/>
                <w:sz w:val="20"/>
              </w:rPr>
            </w:pPr>
          </w:p>
        </w:tc>
      </w:tr>
      <w:tr w:rsidR="00634371" w:rsidRPr="00634371" w:rsidTr="00263CE0">
        <w:trPr>
          <w:trHeight w:hRule="exact" w:val="510"/>
        </w:trPr>
        <w:tc>
          <w:tcPr>
            <w:tcW w:w="993" w:type="dxa"/>
            <w:shd w:val="clear" w:color="auto" w:fill="auto"/>
          </w:tcPr>
          <w:p w:rsidR="00634371" w:rsidRPr="00634371" w:rsidRDefault="00634371" w:rsidP="00634371">
            <w:pPr>
              <w:jc w:val="both"/>
              <w:rPr>
                <w:rFonts w:ascii="Times New Roman" w:eastAsia="Calibri" w:hAnsi="Times New Roman" w:cs="Times New Roman"/>
                <w:sz w:val="20"/>
              </w:rPr>
            </w:pPr>
          </w:p>
        </w:tc>
        <w:tc>
          <w:tcPr>
            <w:tcW w:w="4817" w:type="dxa"/>
            <w:shd w:val="clear" w:color="auto" w:fill="auto"/>
          </w:tcPr>
          <w:p w:rsidR="00634371" w:rsidRPr="00634371" w:rsidRDefault="00634371" w:rsidP="00634371">
            <w:pPr>
              <w:jc w:val="both"/>
              <w:rPr>
                <w:rFonts w:ascii="Times New Roman" w:eastAsia="Calibri" w:hAnsi="Times New Roman" w:cs="Times New Roman"/>
                <w:sz w:val="20"/>
              </w:rPr>
            </w:pPr>
          </w:p>
        </w:tc>
        <w:tc>
          <w:tcPr>
            <w:tcW w:w="1702" w:type="dxa"/>
            <w:shd w:val="clear" w:color="auto" w:fill="auto"/>
          </w:tcPr>
          <w:p w:rsidR="00634371" w:rsidRPr="00634371" w:rsidRDefault="00634371" w:rsidP="00634371">
            <w:pPr>
              <w:jc w:val="both"/>
              <w:rPr>
                <w:rFonts w:ascii="Times New Roman" w:eastAsia="Calibri" w:hAnsi="Times New Roman" w:cs="Times New Roman"/>
                <w:sz w:val="20"/>
              </w:rPr>
            </w:pPr>
          </w:p>
        </w:tc>
        <w:tc>
          <w:tcPr>
            <w:tcW w:w="1781" w:type="dxa"/>
            <w:shd w:val="clear" w:color="auto" w:fill="auto"/>
          </w:tcPr>
          <w:p w:rsidR="00634371" w:rsidRPr="00634371" w:rsidRDefault="00634371" w:rsidP="00634371">
            <w:pPr>
              <w:jc w:val="both"/>
              <w:rPr>
                <w:rFonts w:ascii="Times New Roman" w:eastAsia="Calibri" w:hAnsi="Times New Roman" w:cs="Times New Roman"/>
                <w:sz w:val="20"/>
              </w:rPr>
            </w:pPr>
          </w:p>
        </w:tc>
      </w:tr>
      <w:tr w:rsidR="00634371" w:rsidRPr="00634371" w:rsidTr="00263CE0">
        <w:trPr>
          <w:trHeight w:hRule="exact" w:val="510"/>
        </w:trPr>
        <w:tc>
          <w:tcPr>
            <w:tcW w:w="993" w:type="dxa"/>
            <w:shd w:val="clear" w:color="auto" w:fill="auto"/>
          </w:tcPr>
          <w:p w:rsidR="00634371" w:rsidRPr="00634371" w:rsidRDefault="00634371" w:rsidP="00634371">
            <w:pPr>
              <w:jc w:val="both"/>
              <w:rPr>
                <w:rFonts w:ascii="Times New Roman" w:eastAsia="Calibri" w:hAnsi="Times New Roman" w:cs="Times New Roman"/>
                <w:sz w:val="20"/>
              </w:rPr>
            </w:pPr>
          </w:p>
        </w:tc>
        <w:tc>
          <w:tcPr>
            <w:tcW w:w="4817" w:type="dxa"/>
            <w:shd w:val="clear" w:color="auto" w:fill="auto"/>
          </w:tcPr>
          <w:p w:rsidR="00634371" w:rsidRPr="00634371" w:rsidRDefault="00634371" w:rsidP="00634371">
            <w:pPr>
              <w:jc w:val="both"/>
              <w:rPr>
                <w:rFonts w:ascii="Times New Roman" w:eastAsia="Calibri" w:hAnsi="Times New Roman" w:cs="Times New Roman"/>
                <w:sz w:val="20"/>
              </w:rPr>
            </w:pPr>
          </w:p>
        </w:tc>
        <w:tc>
          <w:tcPr>
            <w:tcW w:w="1702" w:type="dxa"/>
            <w:shd w:val="clear" w:color="auto" w:fill="auto"/>
          </w:tcPr>
          <w:p w:rsidR="00634371" w:rsidRPr="00634371" w:rsidRDefault="00634371" w:rsidP="00634371">
            <w:pPr>
              <w:jc w:val="both"/>
              <w:rPr>
                <w:rFonts w:ascii="Times New Roman" w:eastAsia="Calibri" w:hAnsi="Times New Roman" w:cs="Times New Roman"/>
                <w:sz w:val="20"/>
              </w:rPr>
            </w:pPr>
          </w:p>
        </w:tc>
        <w:tc>
          <w:tcPr>
            <w:tcW w:w="1781" w:type="dxa"/>
            <w:shd w:val="clear" w:color="auto" w:fill="auto"/>
          </w:tcPr>
          <w:p w:rsidR="00634371" w:rsidRPr="00634371" w:rsidRDefault="00634371" w:rsidP="00634371">
            <w:pPr>
              <w:jc w:val="both"/>
              <w:rPr>
                <w:rFonts w:ascii="Times New Roman" w:eastAsia="Calibri" w:hAnsi="Times New Roman" w:cs="Times New Roman"/>
                <w:sz w:val="20"/>
              </w:rPr>
            </w:pPr>
          </w:p>
        </w:tc>
      </w:tr>
      <w:tr w:rsidR="00634371" w:rsidRPr="00634371" w:rsidTr="00263CE0">
        <w:trPr>
          <w:trHeight w:hRule="exact" w:val="510"/>
        </w:trPr>
        <w:tc>
          <w:tcPr>
            <w:tcW w:w="993" w:type="dxa"/>
            <w:shd w:val="clear" w:color="auto" w:fill="auto"/>
          </w:tcPr>
          <w:p w:rsidR="00634371" w:rsidRPr="00634371" w:rsidRDefault="00634371" w:rsidP="00634371">
            <w:pPr>
              <w:jc w:val="both"/>
              <w:rPr>
                <w:rFonts w:ascii="Times New Roman" w:eastAsia="Calibri" w:hAnsi="Times New Roman" w:cs="Times New Roman"/>
                <w:sz w:val="20"/>
              </w:rPr>
            </w:pPr>
          </w:p>
        </w:tc>
        <w:tc>
          <w:tcPr>
            <w:tcW w:w="4817" w:type="dxa"/>
            <w:shd w:val="clear" w:color="auto" w:fill="auto"/>
          </w:tcPr>
          <w:p w:rsidR="00634371" w:rsidRPr="00634371" w:rsidRDefault="00634371" w:rsidP="00634371">
            <w:pPr>
              <w:jc w:val="both"/>
              <w:rPr>
                <w:rFonts w:ascii="Times New Roman" w:eastAsia="Calibri" w:hAnsi="Times New Roman" w:cs="Times New Roman"/>
                <w:sz w:val="20"/>
              </w:rPr>
            </w:pPr>
          </w:p>
        </w:tc>
        <w:tc>
          <w:tcPr>
            <w:tcW w:w="1702" w:type="dxa"/>
            <w:shd w:val="clear" w:color="auto" w:fill="auto"/>
          </w:tcPr>
          <w:p w:rsidR="00634371" w:rsidRPr="00634371" w:rsidRDefault="00634371" w:rsidP="00634371">
            <w:pPr>
              <w:jc w:val="both"/>
              <w:rPr>
                <w:rFonts w:ascii="Times New Roman" w:eastAsia="Calibri" w:hAnsi="Times New Roman" w:cs="Times New Roman"/>
                <w:sz w:val="20"/>
              </w:rPr>
            </w:pPr>
          </w:p>
        </w:tc>
        <w:tc>
          <w:tcPr>
            <w:tcW w:w="1781" w:type="dxa"/>
            <w:shd w:val="clear" w:color="auto" w:fill="auto"/>
          </w:tcPr>
          <w:p w:rsidR="00634371" w:rsidRPr="00634371" w:rsidRDefault="00634371" w:rsidP="00634371">
            <w:pPr>
              <w:jc w:val="both"/>
              <w:rPr>
                <w:rFonts w:ascii="Times New Roman" w:eastAsia="Calibri" w:hAnsi="Times New Roman" w:cs="Times New Roman"/>
                <w:sz w:val="20"/>
              </w:rPr>
            </w:pPr>
          </w:p>
        </w:tc>
      </w:tr>
      <w:tr w:rsidR="00634371" w:rsidRPr="00634371" w:rsidTr="00263CE0">
        <w:trPr>
          <w:trHeight w:hRule="exact" w:val="510"/>
        </w:trPr>
        <w:tc>
          <w:tcPr>
            <w:tcW w:w="993" w:type="dxa"/>
            <w:shd w:val="clear" w:color="auto" w:fill="auto"/>
          </w:tcPr>
          <w:p w:rsidR="00634371" w:rsidRPr="00634371" w:rsidRDefault="00634371" w:rsidP="00634371">
            <w:pPr>
              <w:jc w:val="both"/>
              <w:rPr>
                <w:rFonts w:ascii="Times New Roman" w:eastAsia="Calibri" w:hAnsi="Times New Roman" w:cs="Times New Roman"/>
                <w:sz w:val="20"/>
              </w:rPr>
            </w:pPr>
          </w:p>
        </w:tc>
        <w:tc>
          <w:tcPr>
            <w:tcW w:w="4817" w:type="dxa"/>
            <w:shd w:val="clear" w:color="auto" w:fill="auto"/>
          </w:tcPr>
          <w:p w:rsidR="00634371" w:rsidRPr="00634371" w:rsidRDefault="00634371" w:rsidP="00634371">
            <w:pPr>
              <w:jc w:val="both"/>
              <w:rPr>
                <w:rFonts w:ascii="Times New Roman" w:eastAsia="Calibri" w:hAnsi="Times New Roman" w:cs="Times New Roman"/>
                <w:sz w:val="20"/>
              </w:rPr>
            </w:pPr>
          </w:p>
        </w:tc>
        <w:tc>
          <w:tcPr>
            <w:tcW w:w="1702" w:type="dxa"/>
            <w:shd w:val="clear" w:color="auto" w:fill="auto"/>
          </w:tcPr>
          <w:p w:rsidR="00634371" w:rsidRPr="00634371" w:rsidRDefault="00634371" w:rsidP="00634371">
            <w:pPr>
              <w:jc w:val="both"/>
              <w:rPr>
                <w:rFonts w:ascii="Times New Roman" w:eastAsia="Calibri" w:hAnsi="Times New Roman" w:cs="Times New Roman"/>
                <w:sz w:val="20"/>
              </w:rPr>
            </w:pPr>
          </w:p>
        </w:tc>
        <w:tc>
          <w:tcPr>
            <w:tcW w:w="1781" w:type="dxa"/>
            <w:shd w:val="clear" w:color="auto" w:fill="auto"/>
          </w:tcPr>
          <w:p w:rsidR="00634371" w:rsidRPr="00634371" w:rsidRDefault="00634371" w:rsidP="00634371">
            <w:pPr>
              <w:jc w:val="both"/>
              <w:rPr>
                <w:rFonts w:ascii="Times New Roman" w:eastAsia="Calibri" w:hAnsi="Times New Roman" w:cs="Times New Roman"/>
                <w:sz w:val="20"/>
              </w:rPr>
            </w:pPr>
          </w:p>
        </w:tc>
      </w:tr>
    </w:tbl>
    <w:p w:rsidR="00634371" w:rsidRPr="00634371" w:rsidRDefault="00634371" w:rsidP="00634371">
      <w:pPr>
        <w:jc w:val="both"/>
        <w:rPr>
          <w:rFonts w:ascii="Times New Roman" w:eastAsia="Calibri" w:hAnsi="Times New Roman" w:cs="Times New Roman"/>
          <w:b/>
          <w:sz w:val="20"/>
        </w:rPr>
      </w:pPr>
    </w:p>
    <w:p w:rsidR="00634371" w:rsidRPr="00634371" w:rsidRDefault="00634371" w:rsidP="00634371">
      <w:pPr>
        <w:jc w:val="both"/>
        <w:rPr>
          <w:rFonts w:ascii="Times New Roman" w:eastAsia="Calibri" w:hAnsi="Times New Roman" w:cs="Times New Roman"/>
          <w:sz w:val="20"/>
          <w:u w:val="single"/>
        </w:rPr>
      </w:pPr>
      <w:r w:rsidRPr="00634371">
        <w:rPr>
          <w:rFonts w:ascii="Times New Roman" w:eastAsia="Calibri" w:hAnsi="Times New Roman" w:cs="Times New Roman"/>
          <w:sz w:val="20"/>
          <w:u w:val="single"/>
        </w:rPr>
        <w:t>II. Nyilatkozatok:</w:t>
      </w:r>
    </w:p>
    <w:p w:rsidR="00634371" w:rsidRPr="00634371" w:rsidRDefault="00634371" w:rsidP="00634371">
      <w:pPr>
        <w:ind w:left="360"/>
        <w:jc w:val="both"/>
        <w:rPr>
          <w:rFonts w:ascii="Times New Roman" w:eastAsia="Calibri" w:hAnsi="Times New Roman" w:cs="Times New Roman"/>
          <w:b/>
          <w:sz w:val="20"/>
        </w:rPr>
      </w:pPr>
    </w:p>
    <w:p w:rsidR="00634371" w:rsidRPr="00634371" w:rsidRDefault="00634371" w:rsidP="00634371">
      <w:pPr>
        <w:jc w:val="both"/>
        <w:rPr>
          <w:rFonts w:ascii="Times New Roman" w:eastAsia="Calibri" w:hAnsi="Times New Roman" w:cs="Times New Roman"/>
          <w:sz w:val="20"/>
        </w:rPr>
      </w:pPr>
      <w:r w:rsidRPr="00634371">
        <w:rPr>
          <w:rFonts w:ascii="Times New Roman" w:eastAsia="Calibri" w:hAnsi="Times New Roman" w:cs="Times New Roman"/>
          <w:sz w:val="20"/>
        </w:rPr>
        <w:t xml:space="preserve">1.) Alulírott nyilatkozom, hogy az iskolába járást / a rendszeres edzésre járást / nyári napközis táborba járást csak tömegközlekedési eszköz igénybe vételével tudjuk megoldani, melyek a következők: </w:t>
      </w:r>
      <w:r w:rsidRPr="00634371">
        <w:rPr>
          <w:rFonts w:ascii="Times New Roman" w:eastAsia="Calibri" w:hAnsi="Times New Roman" w:cs="Times New Roman"/>
          <w:i/>
          <w:sz w:val="20"/>
        </w:rPr>
        <w:t>(megfelelőt kérjük aláhúzni)</w:t>
      </w:r>
    </w:p>
    <w:p w:rsidR="00634371" w:rsidRPr="00634371" w:rsidRDefault="00634371" w:rsidP="00634371">
      <w:pPr>
        <w:ind w:left="360"/>
        <w:jc w:val="both"/>
        <w:rPr>
          <w:rFonts w:ascii="Times New Roman" w:eastAsia="Calibri" w:hAnsi="Times New Roman" w:cs="Times New Roman"/>
          <w:sz w:val="20"/>
        </w:rPr>
      </w:pPr>
    </w:p>
    <w:p w:rsidR="00634371" w:rsidRPr="00634371" w:rsidRDefault="00634371" w:rsidP="00634371">
      <w:pPr>
        <w:tabs>
          <w:tab w:val="left" w:pos="2127"/>
          <w:tab w:val="left" w:leader="dot" w:pos="8364"/>
        </w:tabs>
        <w:ind w:left="357"/>
        <w:jc w:val="both"/>
        <w:rPr>
          <w:rFonts w:ascii="Times New Roman" w:eastAsia="Calibri" w:hAnsi="Times New Roman" w:cs="Times New Roman"/>
          <w:sz w:val="20"/>
        </w:rPr>
      </w:pPr>
      <w:r w:rsidRPr="00634371">
        <w:rPr>
          <w:rFonts w:ascii="Times New Roman" w:eastAsia="Calibri" w:hAnsi="Times New Roman" w:cs="Times New Roman"/>
          <w:sz w:val="20"/>
        </w:rPr>
        <w:t xml:space="preserve">Autóbusz száma: </w:t>
      </w:r>
      <w:r w:rsidRPr="00634371">
        <w:rPr>
          <w:rFonts w:ascii="Times New Roman" w:eastAsia="Calibri" w:hAnsi="Times New Roman" w:cs="Times New Roman"/>
          <w:sz w:val="20"/>
        </w:rPr>
        <w:tab/>
      </w:r>
      <w:r w:rsidRPr="00634371">
        <w:rPr>
          <w:rFonts w:ascii="Times New Roman" w:eastAsia="Calibri" w:hAnsi="Times New Roman" w:cs="Times New Roman"/>
          <w:sz w:val="20"/>
        </w:rPr>
        <w:tab/>
      </w:r>
    </w:p>
    <w:p w:rsidR="00634371" w:rsidRPr="00634371" w:rsidRDefault="00634371" w:rsidP="00634371">
      <w:pPr>
        <w:tabs>
          <w:tab w:val="left" w:pos="2127"/>
          <w:tab w:val="left" w:leader="dot" w:pos="8364"/>
        </w:tabs>
        <w:ind w:left="357"/>
        <w:jc w:val="both"/>
        <w:rPr>
          <w:rFonts w:ascii="Times New Roman" w:eastAsia="Calibri" w:hAnsi="Times New Roman" w:cs="Times New Roman"/>
          <w:sz w:val="20"/>
        </w:rPr>
      </w:pPr>
      <w:r w:rsidRPr="00634371">
        <w:rPr>
          <w:rFonts w:ascii="Times New Roman" w:eastAsia="Calibri" w:hAnsi="Times New Roman" w:cs="Times New Roman"/>
          <w:sz w:val="20"/>
        </w:rPr>
        <w:t xml:space="preserve">Villamos száma: </w:t>
      </w:r>
      <w:r w:rsidRPr="00634371">
        <w:rPr>
          <w:rFonts w:ascii="Times New Roman" w:eastAsia="Calibri" w:hAnsi="Times New Roman" w:cs="Times New Roman"/>
          <w:sz w:val="20"/>
        </w:rPr>
        <w:tab/>
      </w:r>
      <w:r w:rsidRPr="00634371">
        <w:rPr>
          <w:rFonts w:ascii="Times New Roman" w:eastAsia="Calibri" w:hAnsi="Times New Roman" w:cs="Times New Roman"/>
          <w:sz w:val="20"/>
        </w:rPr>
        <w:tab/>
      </w:r>
    </w:p>
    <w:p w:rsidR="00634371" w:rsidRPr="00634371" w:rsidRDefault="00634371" w:rsidP="00634371">
      <w:pPr>
        <w:tabs>
          <w:tab w:val="left" w:pos="2127"/>
          <w:tab w:val="left" w:leader="dot" w:pos="8364"/>
        </w:tabs>
        <w:ind w:left="357"/>
        <w:jc w:val="both"/>
        <w:rPr>
          <w:rFonts w:ascii="Times New Roman" w:eastAsia="Calibri" w:hAnsi="Times New Roman" w:cs="Times New Roman"/>
          <w:sz w:val="20"/>
        </w:rPr>
      </w:pPr>
      <w:r w:rsidRPr="00634371">
        <w:rPr>
          <w:rFonts w:ascii="Times New Roman" w:eastAsia="Calibri" w:hAnsi="Times New Roman" w:cs="Times New Roman"/>
          <w:sz w:val="20"/>
        </w:rPr>
        <w:t xml:space="preserve">Trolibusz száma: </w:t>
      </w:r>
      <w:r w:rsidRPr="00634371">
        <w:rPr>
          <w:rFonts w:ascii="Times New Roman" w:eastAsia="Calibri" w:hAnsi="Times New Roman" w:cs="Times New Roman"/>
          <w:sz w:val="20"/>
        </w:rPr>
        <w:tab/>
      </w:r>
      <w:r w:rsidRPr="00634371">
        <w:rPr>
          <w:rFonts w:ascii="Times New Roman" w:eastAsia="Calibri" w:hAnsi="Times New Roman" w:cs="Times New Roman"/>
          <w:sz w:val="20"/>
        </w:rPr>
        <w:tab/>
      </w:r>
    </w:p>
    <w:p w:rsidR="00634371" w:rsidRPr="00634371" w:rsidRDefault="00634371" w:rsidP="00634371">
      <w:pPr>
        <w:tabs>
          <w:tab w:val="left" w:pos="1843"/>
          <w:tab w:val="left" w:leader="dot" w:pos="8364"/>
        </w:tabs>
        <w:ind w:left="357"/>
        <w:jc w:val="both"/>
        <w:rPr>
          <w:rFonts w:ascii="Times New Roman" w:eastAsia="Calibri" w:hAnsi="Times New Roman" w:cs="Times New Roman"/>
          <w:sz w:val="20"/>
        </w:rPr>
      </w:pPr>
      <w:r w:rsidRPr="00634371">
        <w:rPr>
          <w:rFonts w:ascii="Times New Roman" w:eastAsia="Calibri" w:hAnsi="Times New Roman" w:cs="Times New Roman"/>
          <w:sz w:val="20"/>
        </w:rPr>
        <w:t xml:space="preserve">Metró száma: </w:t>
      </w:r>
      <w:r w:rsidRPr="00634371">
        <w:rPr>
          <w:rFonts w:ascii="Times New Roman" w:eastAsia="Calibri" w:hAnsi="Times New Roman" w:cs="Times New Roman"/>
          <w:sz w:val="20"/>
        </w:rPr>
        <w:tab/>
      </w:r>
      <w:r w:rsidRPr="00634371">
        <w:rPr>
          <w:rFonts w:ascii="Times New Roman" w:eastAsia="Calibri" w:hAnsi="Times New Roman" w:cs="Times New Roman"/>
          <w:sz w:val="20"/>
        </w:rPr>
        <w:tab/>
      </w:r>
    </w:p>
    <w:p w:rsidR="00634371" w:rsidRPr="00634371" w:rsidRDefault="00634371" w:rsidP="00634371">
      <w:pPr>
        <w:tabs>
          <w:tab w:val="left" w:pos="1134"/>
          <w:tab w:val="left" w:leader="dot" w:pos="8364"/>
        </w:tabs>
        <w:ind w:left="357"/>
        <w:jc w:val="both"/>
        <w:rPr>
          <w:rFonts w:ascii="Times New Roman" w:eastAsia="Calibri" w:hAnsi="Times New Roman" w:cs="Times New Roman"/>
          <w:sz w:val="20"/>
        </w:rPr>
      </w:pPr>
      <w:r w:rsidRPr="00634371">
        <w:rPr>
          <w:rFonts w:ascii="Times New Roman" w:eastAsia="Calibri" w:hAnsi="Times New Roman" w:cs="Times New Roman"/>
          <w:sz w:val="20"/>
        </w:rPr>
        <w:t xml:space="preserve">egyéb: </w:t>
      </w:r>
      <w:r w:rsidRPr="00634371">
        <w:rPr>
          <w:rFonts w:ascii="Times New Roman" w:eastAsia="Calibri" w:hAnsi="Times New Roman" w:cs="Times New Roman"/>
          <w:sz w:val="20"/>
        </w:rPr>
        <w:tab/>
      </w:r>
      <w:r w:rsidRPr="00634371">
        <w:rPr>
          <w:rFonts w:ascii="Times New Roman" w:eastAsia="Calibri" w:hAnsi="Times New Roman" w:cs="Times New Roman"/>
          <w:sz w:val="20"/>
        </w:rPr>
        <w:tab/>
      </w:r>
    </w:p>
    <w:p w:rsidR="00634371" w:rsidRPr="00634371" w:rsidRDefault="00634371" w:rsidP="00634371">
      <w:pPr>
        <w:jc w:val="both"/>
        <w:rPr>
          <w:rFonts w:ascii="Times New Roman" w:eastAsia="Calibri" w:hAnsi="Times New Roman" w:cs="Times New Roman"/>
          <w:b/>
          <w:sz w:val="20"/>
        </w:rPr>
      </w:pPr>
    </w:p>
    <w:p w:rsidR="00634371" w:rsidRPr="00634371" w:rsidRDefault="00634371" w:rsidP="00634371">
      <w:pPr>
        <w:jc w:val="both"/>
        <w:rPr>
          <w:rFonts w:ascii="Times New Roman" w:eastAsia="Calibri" w:hAnsi="Times New Roman" w:cs="Times New Roman"/>
          <w:i/>
          <w:sz w:val="20"/>
        </w:rPr>
      </w:pPr>
      <w:r w:rsidRPr="00634371">
        <w:rPr>
          <w:rFonts w:ascii="Times New Roman" w:eastAsia="Calibri" w:hAnsi="Times New Roman" w:cs="Times New Roman"/>
          <w:sz w:val="20"/>
        </w:rPr>
        <w:t xml:space="preserve">2.) </w:t>
      </w:r>
      <w:r w:rsidRPr="00634371">
        <w:rPr>
          <w:rFonts w:ascii="Times New Roman" w:eastAsia="Calibri" w:hAnsi="Times New Roman" w:cs="Times New Roman"/>
          <w:b/>
          <w:bCs/>
          <w:sz w:val="20"/>
        </w:rPr>
        <w:t xml:space="preserve">Kijelentem, hogy gyermekeim </w:t>
      </w:r>
      <w:r w:rsidRPr="00634371">
        <w:rPr>
          <w:rFonts w:ascii="Times New Roman" w:eastAsia="Calibri" w:hAnsi="Times New Roman" w:cs="Times New Roman"/>
          <w:b/>
          <w:bCs/>
          <w:sz w:val="20"/>
          <w:u w:val="single"/>
        </w:rPr>
        <w:t>életvitelszerűen:</w:t>
      </w:r>
      <w:r w:rsidRPr="00634371">
        <w:rPr>
          <w:rFonts w:ascii="Times New Roman" w:eastAsia="Calibri" w:hAnsi="Times New Roman" w:cs="Times New Roman"/>
          <w:bCs/>
          <w:sz w:val="20"/>
        </w:rPr>
        <w:t xml:space="preserve"> </w:t>
      </w:r>
      <w:r w:rsidRPr="00634371">
        <w:rPr>
          <w:rFonts w:ascii="Times New Roman" w:eastAsia="Calibri" w:hAnsi="Times New Roman" w:cs="Times New Roman"/>
          <w:bCs/>
          <w:i/>
          <w:sz w:val="20"/>
        </w:rPr>
        <w:t>(megfelelő rész aláhúzandó)</w:t>
      </w:r>
    </w:p>
    <w:p w:rsidR="00634371" w:rsidRPr="00634371" w:rsidRDefault="00634371" w:rsidP="00634371">
      <w:pPr>
        <w:spacing w:after="20"/>
        <w:ind w:firstLine="142"/>
        <w:jc w:val="both"/>
        <w:rPr>
          <w:rFonts w:ascii="Times New Roman" w:eastAsia="Calibri" w:hAnsi="Times New Roman" w:cs="Times New Roman"/>
          <w:sz w:val="20"/>
        </w:rPr>
      </w:pPr>
      <w:r w:rsidRPr="00634371">
        <w:rPr>
          <w:rFonts w:ascii="Times New Roman" w:eastAsia="Calibri" w:hAnsi="Times New Roman" w:cs="Times New Roman"/>
          <w:sz w:val="20"/>
        </w:rPr>
        <w:t>a.) Lakóhelyükön</w:t>
      </w:r>
      <w:r w:rsidRPr="00634371">
        <w:rPr>
          <w:rFonts w:ascii="Times New Roman" w:eastAsia="Calibri" w:hAnsi="Times New Roman" w:cs="Times New Roman"/>
          <w:b/>
          <w:bCs/>
          <w:sz w:val="20"/>
        </w:rPr>
        <w:t xml:space="preserve"> </w:t>
      </w:r>
      <w:r w:rsidRPr="00634371">
        <w:rPr>
          <w:rFonts w:ascii="Times New Roman" w:eastAsia="Calibri" w:hAnsi="Times New Roman" w:cs="Times New Roman"/>
          <w:b/>
          <w:bCs/>
          <w:sz w:val="20"/>
        </w:rPr>
        <w:tab/>
      </w:r>
      <w:r w:rsidRPr="00634371">
        <w:rPr>
          <w:rFonts w:ascii="Times New Roman" w:eastAsia="Calibri" w:hAnsi="Times New Roman" w:cs="Times New Roman"/>
          <w:sz w:val="20"/>
        </w:rPr>
        <w:t>b.) Tartózkodási helyükön tartózkodnak.</w:t>
      </w:r>
    </w:p>
    <w:p w:rsidR="00634371" w:rsidRPr="00634371" w:rsidRDefault="00634371" w:rsidP="00634371">
      <w:pPr>
        <w:jc w:val="both"/>
        <w:rPr>
          <w:rFonts w:ascii="Times New Roman" w:eastAsia="Calibri" w:hAnsi="Times New Roman" w:cs="Times New Roman"/>
          <w:sz w:val="20"/>
        </w:rPr>
      </w:pPr>
    </w:p>
    <w:p w:rsidR="00634371" w:rsidRPr="00634371" w:rsidRDefault="00634371" w:rsidP="00634371">
      <w:pPr>
        <w:ind w:firstLine="142"/>
        <w:jc w:val="both"/>
        <w:rPr>
          <w:rFonts w:ascii="Times New Roman" w:eastAsia="Calibri" w:hAnsi="Times New Roman" w:cs="Times New Roman"/>
          <w:b/>
          <w:sz w:val="20"/>
        </w:rPr>
      </w:pPr>
      <w:r w:rsidRPr="00634371">
        <w:rPr>
          <w:rFonts w:ascii="Times New Roman" w:eastAsia="Calibri" w:hAnsi="Times New Roman" w:cs="Times New Roman"/>
          <w:b/>
          <w:sz w:val="20"/>
        </w:rPr>
        <w:t xml:space="preserve">Nagykorú, saját jogán kérelmező esetében: </w:t>
      </w:r>
      <w:r w:rsidRPr="00634371">
        <w:rPr>
          <w:rFonts w:ascii="Times New Roman" w:eastAsia="Calibri" w:hAnsi="Times New Roman" w:cs="Times New Roman"/>
          <w:b/>
          <w:bCs/>
          <w:sz w:val="20"/>
        </w:rPr>
        <w:t xml:space="preserve">Kijelentem, hogy </w:t>
      </w:r>
      <w:r w:rsidRPr="00634371">
        <w:rPr>
          <w:rFonts w:ascii="Times New Roman" w:eastAsia="Calibri" w:hAnsi="Times New Roman" w:cs="Times New Roman"/>
          <w:b/>
          <w:bCs/>
          <w:sz w:val="20"/>
          <w:u w:val="single"/>
        </w:rPr>
        <w:t>életvitelszerűen:</w:t>
      </w:r>
      <w:r w:rsidRPr="00634371">
        <w:rPr>
          <w:rFonts w:ascii="Times New Roman" w:eastAsia="Calibri" w:hAnsi="Times New Roman" w:cs="Times New Roman"/>
          <w:bCs/>
          <w:sz w:val="20"/>
        </w:rPr>
        <w:t xml:space="preserve"> </w:t>
      </w:r>
      <w:r w:rsidRPr="00634371">
        <w:rPr>
          <w:rFonts w:ascii="Times New Roman" w:eastAsia="Calibri" w:hAnsi="Times New Roman" w:cs="Times New Roman"/>
          <w:bCs/>
          <w:i/>
          <w:sz w:val="20"/>
        </w:rPr>
        <w:t>(megfelelő rész aláhúzandó)</w:t>
      </w:r>
    </w:p>
    <w:p w:rsidR="00634371" w:rsidRPr="00634371" w:rsidRDefault="00634371" w:rsidP="00634371">
      <w:pPr>
        <w:spacing w:after="20"/>
        <w:ind w:firstLine="142"/>
        <w:jc w:val="both"/>
        <w:rPr>
          <w:rFonts w:ascii="Times New Roman" w:eastAsia="Calibri" w:hAnsi="Times New Roman" w:cs="Times New Roman"/>
          <w:sz w:val="20"/>
        </w:rPr>
      </w:pPr>
      <w:r w:rsidRPr="00634371">
        <w:rPr>
          <w:rFonts w:ascii="Times New Roman" w:eastAsia="Calibri" w:hAnsi="Times New Roman" w:cs="Times New Roman"/>
          <w:sz w:val="20"/>
        </w:rPr>
        <w:t>a.) Lakóhelyemen</w:t>
      </w:r>
      <w:r w:rsidRPr="00634371">
        <w:rPr>
          <w:rFonts w:ascii="Times New Roman" w:eastAsia="Calibri" w:hAnsi="Times New Roman" w:cs="Times New Roman"/>
          <w:b/>
          <w:bCs/>
          <w:sz w:val="20"/>
        </w:rPr>
        <w:t xml:space="preserve"> </w:t>
      </w:r>
      <w:r w:rsidRPr="00634371">
        <w:rPr>
          <w:rFonts w:ascii="Times New Roman" w:eastAsia="Calibri" w:hAnsi="Times New Roman" w:cs="Times New Roman"/>
          <w:b/>
          <w:bCs/>
          <w:sz w:val="20"/>
        </w:rPr>
        <w:tab/>
      </w:r>
      <w:r w:rsidRPr="00634371">
        <w:rPr>
          <w:rFonts w:ascii="Times New Roman" w:eastAsia="Calibri" w:hAnsi="Times New Roman" w:cs="Times New Roman"/>
          <w:sz w:val="20"/>
        </w:rPr>
        <w:t>b.) Tartózkodási helyemen</w:t>
      </w:r>
      <w:r w:rsidRPr="00634371">
        <w:rPr>
          <w:rFonts w:ascii="Times New Roman" w:eastAsia="Calibri" w:hAnsi="Times New Roman" w:cs="Times New Roman"/>
          <w:b/>
          <w:bCs/>
          <w:sz w:val="20"/>
        </w:rPr>
        <w:t xml:space="preserve"> </w:t>
      </w:r>
      <w:r w:rsidRPr="00634371">
        <w:rPr>
          <w:rFonts w:ascii="Times New Roman" w:eastAsia="Calibri" w:hAnsi="Times New Roman" w:cs="Times New Roman"/>
          <w:sz w:val="20"/>
        </w:rPr>
        <w:t>tartózkodom.</w:t>
      </w:r>
    </w:p>
    <w:p w:rsidR="00634371" w:rsidRPr="00634371" w:rsidRDefault="00634371" w:rsidP="00634371">
      <w:pPr>
        <w:jc w:val="both"/>
        <w:rPr>
          <w:rFonts w:ascii="Times New Roman" w:eastAsia="Calibri" w:hAnsi="Times New Roman" w:cs="Times New Roman"/>
          <w:sz w:val="20"/>
        </w:rPr>
      </w:pPr>
    </w:p>
    <w:p w:rsidR="00634371" w:rsidRPr="00634371" w:rsidRDefault="00634371" w:rsidP="00634371">
      <w:pPr>
        <w:jc w:val="both"/>
        <w:rPr>
          <w:rFonts w:ascii="Times New Roman" w:eastAsia="Calibri" w:hAnsi="Times New Roman" w:cs="Times New Roman"/>
          <w:sz w:val="20"/>
        </w:rPr>
      </w:pPr>
      <w:r w:rsidRPr="00634371">
        <w:rPr>
          <w:rFonts w:ascii="Times New Roman" w:eastAsia="Calibri" w:hAnsi="Times New Roman" w:cs="Times New Roman"/>
          <w:sz w:val="20"/>
        </w:rPr>
        <w:t>3.) Nyilatkozom, hogy más jogcímen nem vagyok jogosult /gyermekem(</w:t>
      </w:r>
      <w:proofErr w:type="spellStart"/>
      <w:r w:rsidRPr="00634371">
        <w:rPr>
          <w:rFonts w:ascii="Times New Roman" w:eastAsia="Calibri" w:hAnsi="Times New Roman" w:cs="Times New Roman"/>
          <w:sz w:val="20"/>
        </w:rPr>
        <w:t>im</w:t>
      </w:r>
      <w:proofErr w:type="spellEnd"/>
      <w:r w:rsidRPr="00634371">
        <w:rPr>
          <w:rFonts w:ascii="Times New Roman" w:eastAsia="Calibri" w:hAnsi="Times New Roman" w:cs="Times New Roman"/>
          <w:sz w:val="20"/>
        </w:rPr>
        <w:t>) nem jogosult(</w:t>
      </w:r>
      <w:proofErr w:type="spellStart"/>
      <w:r w:rsidRPr="00634371">
        <w:rPr>
          <w:rFonts w:ascii="Times New Roman" w:eastAsia="Calibri" w:hAnsi="Times New Roman" w:cs="Times New Roman"/>
          <w:sz w:val="20"/>
        </w:rPr>
        <w:t>ak</w:t>
      </w:r>
      <w:proofErr w:type="spellEnd"/>
      <w:r w:rsidRPr="00634371">
        <w:rPr>
          <w:rFonts w:ascii="Times New Roman" w:eastAsia="Calibri" w:hAnsi="Times New Roman" w:cs="Times New Roman"/>
          <w:sz w:val="20"/>
        </w:rPr>
        <w:t xml:space="preserve">) helyi utazási kedvezmény igénybevételére. </w:t>
      </w:r>
      <w:r w:rsidRPr="00634371">
        <w:rPr>
          <w:rFonts w:ascii="Times New Roman" w:eastAsia="Calibri" w:hAnsi="Times New Roman" w:cs="Times New Roman"/>
          <w:bCs/>
          <w:i/>
          <w:sz w:val="20"/>
        </w:rPr>
        <w:t>(megfelelő rész aláhúzandó)</w:t>
      </w:r>
    </w:p>
    <w:p w:rsidR="00634371" w:rsidRPr="00634371" w:rsidRDefault="00634371" w:rsidP="00634371">
      <w:pPr>
        <w:jc w:val="both"/>
        <w:rPr>
          <w:rFonts w:ascii="Times New Roman" w:eastAsia="Calibri" w:hAnsi="Times New Roman" w:cs="Times New Roman"/>
          <w:sz w:val="20"/>
        </w:rPr>
      </w:pPr>
    </w:p>
    <w:p w:rsidR="00634371" w:rsidRPr="00634371" w:rsidRDefault="00634371" w:rsidP="00634371">
      <w:pPr>
        <w:jc w:val="both"/>
        <w:rPr>
          <w:rFonts w:ascii="Times New Roman" w:eastAsia="Calibri" w:hAnsi="Times New Roman" w:cs="Times New Roman"/>
          <w:sz w:val="20"/>
          <w:u w:val="single"/>
        </w:rPr>
      </w:pPr>
      <w:r w:rsidRPr="00634371">
        <w:rPr>
          <w:rFonts w:ascii="Times New Roman" w:eastAsia="Calibri" w:hAnsi="Times New Roman" w:cs="Times New Roman"/>
          <w:sz w:val="20"/>
          <w:u w:val="single"/>
        </w:rPr>
        <w:t>III. A támogatás folyósítására vonatkozó adatok:</w:t>
      </w:r>
    </w:p>
    <w:p w:rsidR="00634371" w:rsidRPr="00634371" w:rsidRDefault="00634371" w:rsidP="00634371">
      <w:pPr>
        <w:keepNext/>
        <w:outlineLvl w:val="1"/>
        <w:rPr>
          <w:rFonts w:ascii="Times New Roman" w:eastAsia="Calibri" w:hAnsi="Times New Roman" w:cs="Times New Roman"/>
          <w:b/>
          <w:bCs/>
          <w:sz w:val="20"/>
        </w:rPr>
      </w:pPr>
    </w:p>
    <w:p w:rsidR="00634371" w:rsidRPr="00634371" w:rsidRDefault="00634371" w:rsidP="00634371">
      <w:pPr>
        <w:keepNext/>
        <w:jc w:val="both"/>
        <w:outlineLvl w:val="1"/>
        <w:rPr>
          <w:rFonts w:ascii="Times New Roman" w:eastAsia="Calibri" w:hAnsi="Times New Roman" w:cs="Times New Roman"/>
          <w:b/>
          <w:bCs/>
          <w:sz w:val="20"/>
        </w:rPr>
      </w:pPr>
      <w:r w:rsidRPr="00634371">
        <w:rPr>
          <w:rFonts w:ascii="Times New Roman" w:eastAsia="Calibri" w:hAnsi="Times New Roman" w:cs="Times New Roman"/>
          <w:b/>
          <w:bCs/>
          <w:sz w:val="20"/>
        </w:rPr>
        <w:t xml:space="preserve">Amennyiben a támogatás folyósítását bankszámlára kéri: </w:t>
      </w:r>
    </w:p>
    <w:p w:rsidR="00634371" w:rsidRPr="00634371" w:rsidRDefault="00634371" w:rsidP="00634371">
      <w:pPr>
        <w:tabs>
          <w:tab w:val="left" w:pos="3969"/>
          <w:tab w:val="left" w:leader="dot" w:pos="8364"/>
        </w:tabs>
        <w:spacing w:line="276" w:lineRule="auto"/>
        <w:jc w:val="both"/>
        <w:rPr>
          <w:rFonts w:ascii="Times New Roman" w:eastAsia="Calibri" w:hAnsi="Times New Roman" w:cs="Times New Roman"/>
          <w:sz w:val="20"/>
        </w:rPr>
      </w:pPr>
      <w:r w:rsidRPr="00634371">
        <w:rPr>
          <w:rFonts w:ascii="Times New Roman" w:eastAsia="Calibri" w:hAnsi="Times New Roman" w:cs="Times New Roman"/>
          <w:sz w:val="20"/>
        </w:rPr>
        <w:t xml:space="preserve">Számlavezető pénzintézet megnevezése: </w:t>
      </w:r>
      <w:r w:rsidRPr="00634371">
        <w:rPr>
          <w:rFonts w:ascii="Times New Roman" w:eastAsia="Calibri" w:hAnsi="Times New Roman" w:cs="Times New Roman"/>
          <w:sz w:val="20"/>
        </w:rPr>
        <w:tab/>
      </w:r>
      <w:r w:rsidRPr="00634371">
        <w:rPr>
          <w:rFonts w:ascii="Times New Roman" w:eastAsia="Calibri" w:hAnsi="Times New Roman" w:cs="Times New Roman"/>
          <w:sz w:val="20"/>
        </w:rPr>
        <w:tab/>
      </w:r>
    </w:p>
    <w:p w:rsidR="00634371" w:rsidRPr="00634371" w:rsidRDefault="00634371" w:rsidP="00634371">
      <w:pPr>
        <w:tabs>
          <w:tab w:val="left" w:pos="2835"/>
          <w:tab w:val="left" w:leader="dot" w:pos="4536"/>
          <w:tab w:val="left" w:pos="4678"/>
          <w:tab w:val="left" w:leader="dot" w:pos="6521"/>
          <w:tab w:val="left" w:pos="6663"/>
          <w:tab w:val="left" w:leader="dot" w:pos="8364"/>
        </w:tabs>
        <w:spacing w:line="276" w:lineRule="auto"/>
        <w:jc w:val="both"/>
        <w:rPr>
          <w:rFonts w:ascii="Times New Roman" w:eastAsia="Calibri" w:hAnsi="Times New Roman" w:cs="Times New Roman"/>
          <w:sz w:val="20"/>
        </w:rPr>
      </w:pPr>
      <w:r w:rsidRPr="00634371">
        <w:rPr>
          <w:rFonts w:ascii="Times New Roman" w:eastAsia="Calibri" w:hAnsi="Times New Roman" w:cs="Times New Roman"/>
          <w:sz w:val="20"/>
        </w:rPr>
        <w:t xml:space="preserve">Pénzforgalmi számlaszáma: </w:t>
      </w:r>
      <w:r w:rsidRPr="00634371">
        <w:rPr>
          <w:rFonts w:ascii="Times New Roman" w:eastAsia="Calibri" w:hAnsi="Times New Roman" w:cs="Times New Roman"/>
          <w:sz w:val="20"/>
        </w:rPr>
        <w:tab/>
      </w:r>
      <w:r w:rsidRPr="00634371">
        <w:rPr>
          <w:rFonts w:ascii="Times New Roman" w:eastAsia="Calibri" w:hAnsi="Times New Roman" w:cs="Times New Roman"/>
          <w:sz w:val="20"/>
        </w:rPr>
        <w:tab/>
        <w:t>-</w:t>
      </w:r>
      <w:r w:rsidRPr="00634371">
        <w:rPr>
          <w:rFonts w:ascii="Times New Roman" w:eastAsia="Calibri" w:hAnsi="Times New Roman" w:cs="Times New Roman"/>
          <w:sz w:val="20"/>
        </w:rPr>
        <w:tab/>
      </w:r>
      <w:r w:rsidRPr="00634371">
        <w:rPr>
          <w:rFonts w:ascii="Times New Roman" w:eastAsia="Calibri" w:hAnsi="Times New Roman" w:cs="Times New Roman"/>
          <w:sz w:val="20"/>
        </w:rPr>
        <w:tab/>
        <w:t>-</w:t>
      </w:r>
      <w:r w:rsidRPr="00634371">
        <w:rPr>
          <w:rFonts w:ascii="Times New Roman" w:eastAsia="Calibri" w:hAnsi="Times New Roman" w:cs="Times New Roman"/>
          <w:sz w:val="20"/>
        </w:rPr>
        <w:tab/>
      </w:r>
      <w:r w:rsidRPr="00634371">
        <w:rPr>
          <w:rFonts w:ascii="Times New Roman" w:eastAsia="Calibri" w:hAnsi="Times New Roman" w:cs="Times New Roman"/>
          <w:sz w:val="20"/>
        </w:rPr>
        <w:tab/>
      </w:r>
    </w:p>
    <w:p w:rsidR="00634371" w:rsidRPr="00634371" w:rsidRDefault="00634371" w:rsidP="00634371">
      <w:pPr>
        <w:jc w:val="both"/>
        <w:rPr>
          <w:rFonts w:ascii="Times New Roman" w:eastAsia="Calibri" w:hAnsi="Times New Roman" w:cs="Times New Roman"/>
          <w:sz w:val="20"/>
        </w:rPr>
      </w:pPr>
    </w:p>
    <w:p w:rsidR="00634371" w:rsidRPr="00634371" w:rsidRDefault="00634371" w:rsidP="00634371">
      <w:pPr>
        <w:jc w:val="both"/>
        <w:rPr>
          <w:rFonts w:ascii="Times New Roman" w:eastAsia="Calibri" w:hAnsi="Times New Roman" w:cs="Times New Roman"/>
          <w:sz w:val="20"/>
          <w:u w:val="single"/>
        </w:rPr>
      </w:pPr>
      <w:r w:rsidRPr="00634371">
        <w:rPr>
          <w:rFonts w:ascii="Times New Roman" w:eastAsia="Calibri" w:hAnsi="Times New Roman" w:cs="Times New Roman"/>
          <w:sz w:val="20"/>
          <w:u w:val="single"/>
        </w:rPr>
        <w:t>IV. Záradék:</w:t>
      </w:r>
    </w:p>
    <w:p w:rsidR="00634371" w:rsidRPr="00634371" w:rsidRDefault="00634371" w:rsidP="00634371">
      <w:pPr>
        <w:jc w:val="both"/>
        <w:rPr>
          <w:rFonts w:ascii="Times New Roman" w:eastAsia="Calibri" w:hAnsi="Times New Roman" w:cs="Times New Roman"/>
          <w:sz w:val="20"/>
        </w:rPr>
      </w:pPr>
      <w:r w:rsidRPr="00634371">
        <w:rPr>
          <w:rFonts w:ascii="Times New Roman" w:eastAsia="Calibri" w:hAnsi="Times New Roman" w:cs="Times New Roman"/>
          <w:sz w:val="20"/>
        </w:rPr>
        <w:t xml:space="preserve">Felelősségem tudatában kijelentem, hogy a </w:t>
      </w:r>
      <w:proofErr w:type="spellStart"/>
      <w:r w:rsidRPr="00634371">
        <w:rPr>
          <w:rFonts w:ascii="Times New Roman" w:eastAsia="Calibri" w:hAnsi="Times New Roman" w:cs="Times New Roman"/>
          <w:sz w:val="20"/>
        </w:rPr>
        <w:t>KÉRELEM-ben</w:t>
      </w:r>
      <w:proofErr w:type="spellEnd"/>
      <w:r w:rsidRPr="00634371">
        <w:rPr>
          <w:rFonts w:ascii="Times New Roman" w:eastAsia="Calibri" w:hAnsi="Times New Roman" w:cs="Times New Roman"/>
          <w:sz w:val="20"/>
        </w:rPr>
        <w:t xml:space="preserve"> és a </w:t>
      </w:r>
      <w:proofErr w:type="spellStart"/>
      <w:r w:rsidRPr="00634371">
        <w:rPr>
          <w:rFonts w:ascii="Times New Roman" w:eastAsia="Calibri" w:hAnsi="Times New Roman" w:cs="Times New Roman"/>
          <w:sz w:val="20"/>
        </w:rPr>
        <w:t>NYILATKOZATOK-ban</w:t>
      </w:r>
      <w:proofErr w:type="spellEnd"/>
      <w:r w:rsidRPr="00634371">
        <w:rPr>
          <w:rFonts w:ascii="Times New Roman" w:eastAsia="Calibri" w:hAnsi="Times New Roman" w:cs="Times New Roman"/>
          <w:sz w:val="20"/>
        </w:rPr>
        <w:t xml:space="preserve"> közölt adatok a valóságnak megfelelnek.</w:t>
      </w:r>
    </w:p>
    <w:p w:rsidR="00634371" w:rsidRPr="00634371" w:rsidRDefault="00634371" w:rsidP="00634371">
      <w:pPr>
        <w:jc w:val="both"/>
        <w:rPr>
          <w:rFonts w:ascii="Times New Roman" w:eastAsia="Calibri" w:hAnsi="Times New Roman" w:cs="Times New Roman"/>
          <w:sz w:val="20"/>
        </w:rPr>
      </w:pPr>
    </w:p>
    <w:p w:rsidR="00634371" w:rsidRPr="00634371" w:rsidRDefault="00634371" w:rsidP="00634371">
      <w:pPr>
        <w:jc w:val="both"/>
        <w:rPr>
          <w:rFonts w:ascii="Times New Roman" w:eastAsia="Calibri" w:hAnsi="Times New Roman" w:cs="Times New Roman"/>
          <w:sz w:val="20"/>
        </w:rPr>
      </w:pPr>
      <w:r w:rsidRPr="00634371">
        <w:rPr>
          <w:rFonts w:ascii="Times New Roman" w:eastAsia="Calibri" w:hAnsi="Times New Roman" w:cs="Times New Roman"/>
          <w:sz w:val="20"/>
        </w:rPr>
        <w:t xml:space="preserve">Hozzájárulok a </w:t>
      </w:r>
      <w:proofErr w:type="spellStart"/>
      <w:r w:rsidRPr="00634371">
        <w:rPr>
          <w:rFonts w:ascii="Times New Roman" w:eastAsia="Calibri" w:hAnsi="Times New Roman" w:cs="Times New Roman"/>
          <w:sz w:val="20"/>
        </w:rPr>
        <w:t>KÉRELEM-ben</w:t>
      </w:r>
      <w:proofErr w:type="spellEnd"/>
      <w:r w:rsidRPr="00634371">
        <w:rPr>
          <w:rFonts w:ascii="Times New Roman" w:eastAsia="Calibri" w:hAnsi="Times New Roman" w:cs="Times New Roman"/>
          <w:sz w:val="20"/>
        </w:rPr>
        <w:t xml:space="preserve"> és a </w:t>
      </w:r>
      <w:proofErr w:type="spellStart"/>
      <w:r w:rsidRPr="00634371">
        <w:rPr>
          <w:rFonts w:ascii="Times New Roman" w:eastAsia="Calibri" w:hAnsi="Times New Roman" w:cs="Times New Roman"/>
          <w:sz w:val="20"/>
        </w:rPr>
        <w:t>NYILATKOZATOK-ban</w:t>
      </w:r>
      <w:proofErr w:type="spellEnd"/>
      <w:r w:rsidRPr="00634371">
        <w:rPr>
          <w:rFonts w:ascii="Times New Roman" w:eastAsia="Calibri" w:hAnsi="Times New Roman" w:cs="Times New Roman"/>
          <w:sz w:val="20"/>
        </w:rPr>
        <w:t xml:space="preserve"> közölt adatoknak a helyi utazási bérlet támogatás megállapítására irányuló eljárásban való kezeléséhez.</w:t>
      </w:r>
    </w:p>
    <w:p w:rsidR="00634371" w:rsidRPr="00634371" w:rsidRDefault="00634371" w:rsidP="00634371">
      <w:pPr>
        <w:suppressAutoHyphens/>
        <w:jc w:val="both"/>
        <w:rPr>
          <w:rFonts w:ascii="Times New Roman" w:eastAsia="Calibri" w:hAnsi="Times New Roman" w:cs="Times New Roman"/>
          <w:b/>
          <w:sz w:val="20"/>
        </w:rPr>
      </w:pPr>
    </w:p>
    <w:p w:rsidR="00634371" w:rsidRPr="00634371" w:rsidRDefault="00634371" w:rsidP="00634371">
      <w:pPr>
        <w:suppressAutoHyphens/>
        <w:jc w:val="both"/>
        <w:rPr>
          <w:rFonts w:ascii="Times New Roman" w:eastAsia="Calibri" w:hAnsi="Times New Roman" w:cs="Times New Roman"/>
          <w:b/>
          <w:sz w:val="20"/>
        </w:rPr>
      </w:pPr>
      <w:r w:rsidRPr="00634371">
        <w:rPr>
          <w:rFonts w:ascii="Times New Roman" w:eastAsia="Calibri" w:hAnsi="Times New Roman" w:cs="Times New Roman"/>
          <w:b/>
          <w:sz w:val="20"/>
        </w:rPr>
        <w:t>Tudomásul veszem, hogy a benyújtást követő hónap elsejétől csak abban az esetben állapítható meg a jogosultság, ha a kérelem és a szükséges igazolások hiánytalanul a hónap 15-éig benyújtásra kerültek, és ha a tanuló 10 órát meghaladóan nem hiányzik a közoktatási intézményből.</w:t>
      </w:r>
    </w:p>
    <w:p w:rsidR="00634371" w:rsidRPr="00634371" w:rsidRDefault="00634371" w:rsidP="00634371">
      <w:pPr>
        <w:suppressAutoHyphens/>
        <w:jc w:val="both"/>
        <w:rPr>
          <w:rFonts w:ascii="Times New Roman" w:eastAsia="Calibri" w:hAnsi="Times New Roman" w:cs="Times New Roman"/>
          <w:b/>
          <w:sz w:val="20"/>
        </w:rPr>
      </w:pPr>
    </w:p>
    <w:p w:rsidR="00634371" w:rsidRPr="00634371" w:rsidRDefault="00634371" w:rsidP="00634371">
      <w:pPr>
        <w:jc w:val="both"/>
        <w:rPr>
          <w:rFonts w:ascii="Times New Roman" w:eastAsia="Calibri" w:hAnsi="Times New Roman" w:cs="Times New Roman"/>
          <w:b/>
          <w:sz w:val="20"/>
        </w:rPr>
      </w:pPr>
      <w:r w:rsidRPr="00634371">
        <w:rPr>
          <w:rFonts w:ascii="Times New Roman" w:eastAsia="Calibri" w:hAnsi="Times New Roman" w:cs="Times New Roman"/>
          <w:b/>
          <w:sz w:val="20"/>
        </w:rPr>
        <w:t>Tudomásul veszem, hogy a támogatás folyósítására a támogatás jogosultja részére megvásárolt, tárgyhónap elsejétől érvényes havi bérletszelvény tárgyhó 10. napjáig, az Ellátási Osztálynál történő bemutatását követően kerül sor.</w:t>
      </w:r>
    </w:p>
    <w:p w:rsidR="00634371" w:rsidRPr="00634371" w:rsidRDefault="00634371" w:rsidP="00634371">
      <w:pPr>
        <w:suppressAutoHyphens/>
        <w:ind w:left="74"/>
        <w:jc w:val="both"/>
        <w:rPr>
          <w:rFonts w:ascii="Times New Roman" w:eastAsia="Calibri" w:hAnsi="Times New Roman" w:cs="Times New Roman"/>
          <w:b/>
          <w:i/>
          <w:color w:val="FF0000"/>
          <w:sz w:val="20"/>
        </w:rPr>
      </w:pPr>
    </w:p>
    <w:p w:rsidR="00634371" w:rsidRPr="00634371" w:rsidRDefault="00634371" w:rsidP="00634371">
      <w:pPr>
        <w:autoSpaceDE w:val="0"/>
        <w:autoSpaceDN w:val="0"/>
        <w:adjustRightInd w:val="0"/>
        <w:jc w:val="both"/>
        <w:rPr>
          <w:rFonts w:ascii="Times New Roman" w:eastAsia="Calibri" w:hAnsi="Times New Roman" w:cs="Times New Roman"/>
          <w:sz w:val="20"/>
        </w:rPr>
      </w:pPr>
      <w:r w:rsidRPr="00634371">
        <w:rPr>
          <w:rFonts w:ascii="Times New Roman" w:eastAsia="Calibri" w:hAnsi="Times New Roman" w:cs="Times New Roman"/>
          <w:sz w:val="20"/>
        </w:rPr>
        <w:t>Tudomásul veszem, hogy a Hatóság a tényállás tisztázása érdekében környezettanulmányt készíthet és vizsgálhatja a tartásra köteles személyek vagyoni, jövedelmi viszonyait.</w:t>
      </w:r>
    </w:p>
    <w:p w:rsidR="00634371" w:rsidRPr="00634371" w:rsidRDefault="00634371" w:rsidP="00634371">
      <w:pPr>
        <w:autoSpaceDE w:val="0"/>
        <w:autoSpaceDN w:val="0"/>
        <w:adjustRightInd w:val="0"/>
        <w:rPr>
          <w:rFonts w:ascii="Times New Roman" w:eastAsia="Calibri" w:hAnsi="Times New Roman" w:cs="Times New Roman"/>
          <w:sz w:val="20"/>
        </w:rPr>
      </w:pPr>
    </w:p>
    <w:p w:rsidR="00634371" w:rsidRPr="00634371" w:rsidRDefault="00634371" w:rsidP="00634371">
      <w:pPr>
        <w:jc w:val="both"/>
        <w:rPr>
          <w:rFonts w:ascii="Times New Roman" w:eastAsia="Calibri" w:hAnsi="Times New Roman" w:cs="Times New Roman"/>
          <w:sz w:val="20"/>
        </w:rPr>
      </w:pPr>
    </w:p>
    <w:p w:rsidR="00634371" w:rsidRPr="00634371" w:rsidRDefault="00634371" w:rsidP="00634371">
      <w:pPr>
        <w:jc w:val="both"/>
        <w:rPr>
          <w:rFonts w:ascii="Times New Roman" w:eastAsia="Calibri" w:hAnsi="Times New Roman" w:cs="Times New Roman"/>
          <w:sz w:val="20"/>
        </w:rPr>
      </w:pPr>
      <w:r w:rsidRPr="00634371">
        <w:rPr>
          <w:rFonts w:ascii="Times New Roman" w:eastAsia="Calibri" w:hAnsi="Times New Roman" w:cs="Times New Roman"/>
          <w:sz w:val="20"/>
        </w:rPr>
        <w:t>Dátum: ………………………………</w:t>
      </w:r>
    </w:p>
    <w:p w:rsidR="00634371" w:rsidRPr="00634371" w:rsidRDefault="00634371" w:rsidP="00634371">
      <w:pPr>
        <w:jc w:val="both"/>
        <w:rPr>
          <w:rFonts w:ascii="Times New Roman" w:eastAsia="Calibri" w:hAnsi="Times New Roman" w:cs="Times New Roman"/>
          <w:sz w:val="20"/>
        </w:rPr>
      </w:pPr>
      <w:r w:rsidRPr="00634371">
        <w:rPr>
          <w:rFonts w:ascii="Times New Roman" w:eastAsia="Calibri" w:hAnsi="Times New Roman" w:cs="Times New Roman"/>
          <w:sz w:val="20"/>
        </w:rPr>
        <w:tab/>
      </w:r>
      <w:r w:rsidRPr="00634371">
        <w:rPr>
          <w:rFonts w:ascii="Times New Roman" w:eastAsia="Calibri" w:hAnsi="Times New Roman" w:cs="Times New Roman"/>
          <w:sz w:val="20"/>
        </w:rPr>
        <w:tab/>
      </w:r>
      <w:r w:rsidRPr="00634371">
        <w:rPr>
          <w:rFonts w:ascii="Times New Roman" w:eastAsia="Calibri" w:hAnsi="Times New Roman" w:cs="Times New Roman"/>
          <w:sz w:val="20"/>
        </w:rPr>
        <w:tab/>
      </w:r>
      <w:r w:rsidRPr="00634371">
        <w:rPr>
          <w:rFonts w:ascii="Times New Roman" w:eastAsia="Calibri" w:hAnsi="Times New Roman" w:cs="Times New Roman"/>
          <w:sz w:val="20"/>
        </w:rPr>
        <w:tab/>
      </w:r>
      <w:r w:rsidRPr="00634371">
        <w:rPr>
          <w:rFonts w:ascii="Times New Roman" w:eastAsia="Calibri" w:hAnsi="Times New Roman" w:cs="Times New Roman"/>
          <w:sz w:val="20"/>
        </w:rPr>
        <w:tab/>
      </w:r>
      <w:r w:rsidRPr="00634371">
        <w:rPr>
          <w:rFonts w:ascii="Times New Roman" w:eastAsia="Calibri" w:hAnsi="Times New Roman" w:cs="Times New Roman"/>
          <w:sz w:val="20"/>
        </w:rPr>
        <w:tab/>
        <w:t>……………………………………………</w:t>
      </w:r>
    </w:p>
    <w:p w:rsidR="00634371" w:rsidRPr="00634371" w:rsidRDefault="00634371" w:rsidP="00634371">
      <w:pPr>
        <w:ind w:firstLine="426"/>
        <w:jc w:val="both"/>
        <w:rPr>
          <w:rFonts w:ascii="Times New Roman" w:eastAsia="Calibri" w:hAnsi="Times New Roman" w:cs="Times New Roman"/>
          <w:sz w:val="20"/>
        </w:rPr>
      </w:pPr>
      <w:r w:rsidRPr="00634371">
        <w:rPr>
          <w:rFonts w:ascii="Times New Roman" w:eastAsia="Calibri" w:hAnsi="Times New Roman" w:cs="Times New Roman"/>
          <w:sz w:val="20"/>
        </w:rPr>
        <w:tab/>
      </w:r>
      <w:r w:rsidRPr="00634371">
        <w:rPr>
          <w:rFonts w:ascii="Times New Roman" w:eastAsia="Calibri" w:hAnsi="Times New Roman" w:cs="Times New Roman"/>
          <w:sz w:val="20"/>
        </w:rPr>
        <w:tab/>
      </w:r>
      <w:r w:rsidRPr="00634371">
        <w:rPr>
          <w:rFonts w:ascii="Times New Roman" w:eastAsia="Calibri" w:hAnsi="Times New Roman" w:cs="Times New Roman"/>
          <w:sz w:val="20"/>
        </w:rPr>
        <w:tab/>
      </w:r>
      <w:r w:rsidRPr="00634371">
        <w:rPr>
          <w:rFonts w:ascii="Times New Roman" w:eastAsia="Calibri" w:hAnsi="Times New Roman" w:cs="Times New Roman"/>
          <w:sz w:val="20"/>
        </w:rPr>
        <w:tab/>
      </w:r>
      <w:r w:rsidRPr="00634371">
        <w:rPr>
          <w:rFonts w:ascii="Times New Roman" w:eastAsia="Calibri" w:hAnsi="Times New Roman" w:cs="Times New Roman"/>
          <w:sz w:val="20"/>
        </w:rPr>
        <w:tab/>
        <w:t xml:space="preserve">       helyi utazási bérlet támogatást igénylő aláírása</w:t>
      </w:r>
    </w:p>
    <w:p w:rsidR="00634371" w:rsidRPr="00634371" w:rsidRDefault="00634371" w:rsidP="00634371">
      <w:pPr>
        <w:jc w:val="both"/>
        <w:rPr>
          <w:rFonts w:ascii="Times New Roman" w:eastAsia="Calibri" w:hAnsi="Times New Roman" w:cs="Times New Roman"/>
          <w:sz w:val="20"/>
        </w:rPr>
      </w:pPr>
    </w:p>
    <w:p w:rsidR="00634371" w:rsidRPr="00634371" w:rsidRDefault="00634371" w:rsidP="00634371">
      <w:pPr>
        <w:jc w:val="both"/>
        <w:rPr>
          <w:rFonts w:ascii="Times New Roman" w:eastAsia="Calibri" w:hAnsi="Times New Roman" w:cs="Times New Roman"/>
          <w:sz w:val="20"/>
        </w:rPr>
      </w:pPr>
    </w:p>
    <w:p w:rsidR="00634371" w:rsidRPr="00634371" w:rsidRDefault="00634371" w:rsidP="00634371">
      <w:pPr>
        <w:jc w:val="both"/>
        <w:rPr>
          <w:rFonts w:ascii="Times New Roman" w:eastAsia="Calibri" w:hAnsi="Times New Roman" w:cs="Times New Roman"/>
          <w:sz w:val="20"/>
        </w:rPr>
      </w:pPr>
      <w:r w:rsidRPr="00634371">
        <w:rPr>
          <w:rFonts w:ascii="Times New Roman" w:eastAsia="Calibri" w:hAnsi="Times New Roman" w:cs="Times New Roman"/>
          <w:sz w:val="20"/>
        </w:rPr>
        <w:t>Csatolandó dokumentumok:</w:t>
      </w:r>
    </w:p>
    <w:p w:rsidR="00634371" w:rsidRPr="00634371" w:rsidRDefault="00634371" w:rsidP="00634371">
      <w:pPr>
        <w:numPr>
          <w:ilvl w:val="1"/>
          <w:numId w:val="16"/>
        </w:numPr>
        <w:spacing w:after="0" w:line="240" w:lineRule="auto"/>
        <w:contextualSpacing/>
        <w:jc w:val="both"/>
        <w:rPr>
          <w:rFonts w:ascii="Times New Roman" w:eastAsia="Calibri" w:hAnsi="Times New Roman" w:cs="Times New Roman"/>
          <w:sz w:val="20"/>
        </w:rPr>
      </w:pPr>
      <w:r w:rsidRPr="00634371">
        <w:rPr>
          <w:rFonts w:ascii="Times New Roman" w:eastAsia="Calibri" w:hAnsi="Times New Roman" w:cs="Times New Roman"/>
          <w:sz w:val="20"/>
        </w:rPr>
        <w:t>érvényes diákigazolvány másolata,</w:t>
      </w:r>
    </w:p>
    <w:p w:rsidR="00634371" w:rsidRPr="00634371" w:rsidRDefault="00634371" w:rsidP="00634371">
      <w:pPr>
        <w:numPr>
          <w:ilvl w:val="1"/>
          <w:numId w:val="16"/>
        </w:numPr>
        <w:spacing w:after="0" w:line="240" w:lineRule="auto"/>
        <w:contextualSpacing/>
        <w:jc w:val="both"/>
        <w:rPr>
          <w:rFonts w:ascii="Times New Roman" w:eastAsia="Calibri" w:hAnsi="Times New Roman" w:cs="Times New Roman"/>
          <w:sz w:val="20"/>
        </w:rPr>
      </w:pPr>
      <w:r w:rsidRPr="00634371">
        <w:rPr>
          <w:rFonts w:ascii="Times New Roman" w:eastAsia="Calibri" w:hAnsi="Times New Roman" w:cs="Times New Roman"/>
          <w:sz w:val="20"/>
        </w:rPr>
        <w:t>oktatási azonosító szám igazolása, amennyiben a diákigazolvány nem tartalmazza,</w:t>
      </w:r>
    </w:p>
    <w:p w:rsidR="00634371" w:rsidRPr="00634371" w:rsidRDefault="00634371" w:rsidP="00634371">
      <w:pPr>
        <w:numPr>
          <w:ilvl w:val="1"/>
          <w:numId w:val="16"/>
        </w:numPr>
        <w:tabs>
          <w:tab w:val="left" w:pos="479"/>
        </w:tabs>
        <w:suppressAutoHyphens/>
        <w:spacing w:after="0" w:line="240" w:lineRule="auto"/>
        <w:contextualSpacing/>
        <w:jc w:val="both"/>
        <w:rPr>
          <w:rFonts w:ascii="Times New Roman" w:eastAsia="Calibri" w:hAnsi="Times New Roman" w:cs="Times New Roman"/>
          <w:sz w:val="20"/>
        </w:rPr>
      </w:pPr>
      <w:r w:rsidRPr="00634371">
        <w:rPr>
          <w:rFonts w:ascii="Times New Roman" w:eastAsia="Calibri" w:hAnsi="Times New Roman" w:cs="Times New Roman"/>
          <w:sz w:val="20"/>
        </w:rPr>
        <w:t>adott tanévre szóló iskolalátogatási igazolás, felsőoktatás esetén adott félévre szóló hallgatói jogviszony igazolása,</w:t>
      </w:r>
    </w:p>
    <w:p w:rsidR="00634371" w:rsidRPr="00634371" w:rsidRDefault="00634371" w:rsidP="00634371">
      <w:pPr>
        <w:numPr>
          <w:ilvl w:val="1"/>
          <w:numId w:val="16"/>
        </w:numPr>
        <w:tabs>
          <w:tab w:val="left" w:pos="974"/>
        </w:tabs>
        <w:suppressAutoHyphens/>
        <w:spacing w:after="0" w:line="240" w:lineRule="auto"/>
        <w:contextualSpacing/>
        <w:jc w:val="both"/>
        <w:rPr>
          <w:rFonts w:ascii="Times New Roman" w:eastAsia="Calibri" w:hAnsi="Times New Roman" w:cs="Times New Roman"/>
          <w:sz w:val="20"/>
        </w:rPr>
      </w:pPr>
      <w:r w:rsidRPr="00634371">
        <w:rPr>
          <w:rFonts w:ascii="Times New Roman" w:eastAsia="Calibri" w:hAnsi="Times New Roman" w:cs="Times New Roman"/>
          <w:sz w:val="20"/>
        </w:rPr>
        <w:t>rendszeres gyermekvédelmi kedvezmény megállapításáról szóló határozat/ igazolás (amennyiben nem a II. kerületi hivatal állapította meg),</w:t>
      </w:r>
    </w:p>
    <w:p w:rsidR="00634371" w:rsidRPr="00634371" w:rsidRDefault="00634371" w:rsidP="00634371">
      <w:pPr>
        <w:numPr>
          <w:ilvl w:val="1"/>
          <w:numId w:val="16"/>
        </w:numPr>
        <w:tabs>
          <w:tab w:val="left" w:pos="0"/>
        </w:tabs>
        <w:suppressAutoHyphens/>
        <w:spacing w:after="0" w:line="240" w:lineRule="auto"/>
        <w:contextualSpacing/>
        <w:jc w:val="both"/>
        <w:rPr>
          <w:rFonts w:ascii="Times New Roman" w:eastAsia="Calibri" w:hAnsi="Times New Roman" w:cs="Times New Roman"/>
          <w:sz w:val="20"/>
        </w:rPr>
      </w:pPr>
      <w:r w:rsidRPr="00634371">
        <w:rPr>
          <w:rFonts w:ascii="Times New Roman" w:eastAsia="Calibri" w:hAnsi="Times New Roman" w:cs="Times New Roman"/>
          <w:sz w:val="20"/>
        </w:rPr>
        <w:t>„B” kérelem esetén sportegyesületi igazolást az edzések időpontjáról és az elért sporteredményekről,</w:t>
      </w:r>
    </w:p>
    <w:p w:rsidR="00634371" w:rsidRPr="00634371" w:rsidRDefault="00634371" w:rsidP="00634371">
      <w:pPr>
        <w:numPr>
          <w:ilvl w:val="1"/>
          <w:numId w:val="16"/>
        </w:numPr>
        <w:tabs>
          <w:tab w:val="left" w:pos="0"/>
        </w:tabs>
        <w:suppressAutoHyphens/>
        <w:spacing w:after="0" w:line="240" w:lineRule="auto"/>
        <w:contextualSpacing/>
        <w:jc w:val="both"/>
        <w:rPr>
          <w:rFonts w:ascii="Times New Roman" w:eastAsia="Calibri" w:hAnsi="Times New Roman" w:cs="Times New Roman"/>
          <w:sz w:val="20"/>
        </w:rPr>
      </w:pPr>
      <w:r w:rsidRPr="00634371">
        <w:rPr>
          <w:rFonts w:ascii="Times New Roman" w:eastAsia="Calibri" w:hAnsi="Times New Roman" w:cs="Times New Roman"/>
          <w:sz w:val="20"/>
        </w:rPr>
        <w:t>„C” kérelem esetén igazolás a tábor helyéről és idejéről</w:t>
      </w:r>
    </w:p>
    <w:p w:rsidR="00634371" w:rsidRPr="00634371" w:rsidRDefault="00634371" w:rsidP="00634371">
      <w:pPr>
        <w:tabs>
          <w:tab w:val="left" w:pos="0"/>
          <w:tab w:val="left" w:pos="974"/>
        </w:tabs>
        <w:suppressAutoHyphens/>
        <w:rPr>
          <w:rFonts w:ascii="Times New Roman" w:eastAsia="Calibri" w:hAnsi="Times New Roman" w:cs="Times New Roman"/>
          <w:b/>
          <w:i/>
          <w:sz w:val="20"/>
        </w:rPr>
      </w:pPr>
    </w:p>
    <w:p w:rsidR="00634371" w:rsidRPr="00634371" w:rsidRDefault="00634371" w:rsidP="00634371">
      <w:pPr>
        <w:tabs>
          <w:tab w:val="left" w:pos="0"/>
          <w:tab w:val="left" w:pos="974"/>
        </w:tabs>
        <w:suppressAutoHyphens/>
        <w:rPr>
          <w:rFonts w:ascii="Times New Roman" w:eastAsia="Calibri" w:hAnsi="Times New Roman" w:cs="Times New Roman"/>
          <w:b/>
          <w:i/>
          <w:sz w:val="20"/>
        </w:rPr>
      </w:pPr>
      <w:r w:rsidRPr="00634371">
        <w:rPr>
          <w:rFonts w:ascii="Times New Roman" w:eastAsia="Calibri" w:hAnsi="Times New Roman" w:cs="Times New Roman"/>
          <w:b/>
          <w:i/>
          <w:sz w:val="20"/>
        </w:rPr>
        <w:t>Ügyintéző tölti ki:</w:t>
      </w:r>
    </w:p>
    <w:p w:rsidR="00634371" w:rsidRPr="00634371" w:rsidRDefault="00634371" w:rsidP="00634371">
      <w:pPr>
        <w:tabs>
          <w:tab w:val="left" w:pos="0"/>
          <w:tab w:val="left" w:pos="974"/>
        </w:tabs>
        <w:suppressAutoHyphens/>
        <w:rPr>
          <w:rFonts w:ascii="Times New Roman" w:eastAsia="Calibri" w:hAnsi="Times New Roman" w:cs="Times New Roman"/>
          <w:b/>
          <w:i/>
          <w:sz w:val="20"/>
        </w:rPr>
      </w:pPr>
    </w:p>
    <w:p w:rsidR="00634371" w:rsidRPr="00634371" w:rsidRDefault="00634371" w:rsidP="00634371">
      <w:pPr>
        <w:tabs>
          <w:tab w:val="left" w:pos="0"/>
          <w:tab w:val="left" w:pos="974"/>
        </w:tabs>
        <w:suppressAutoHyphens/>
        <w:rPr>
          <w:rFonts w:ascii="Times New Roman" w:eastAsia="Calibri" w:hAnsi="Times New Roman" w:cs="Times New Roman"/>
          <w:i/>
          <w:sz w:val="20"/>
        </w:rPr>
      </w:pPr>
      <w:r w:rsidRPr="00634371">
        <w:rPr>
          <w:rFonts w:ascii="Times New Roman" w:eastAsia="Calibri" w:hAnsi="Times New Roman" w:cs="Times New Roman"/>
          <w:i/>
          <w:sz w:val="20"/>
        </w:rPr>
        <w:t>A kérelemben közölt adatok - a bemutatott és csatolt, továbbá a rendelkezésre álló nyilvántartás dokumentumai alapján - ellenőrzése megtörtént.</w:t>
      </w:r>
    </w:p>
    <w:p w:rsidR="00634371" w:rsidRPr="00634371" w:rsidRDefault="00634371" w:rsidP="00634371">
      <w:pPr>
        <w:tabs>
          <w:tab w:val="left" w:pos="0"/>
          <w:tab w:val="left" w:pos="974"/>
        </w:tabs>
        <w:suppressAutoHyphens/>
        <w:rPr>
          <w:rFonts w:ascii="Times New Roman" w:eastAsia="Calibri" w:hAnsi="Times New Roman" w:cs="Times New Roman"/>
          <w:i/>
          <w:sz w:val="20"/>
        </w:rPr>
      </w:pPr>
    </w:p>
    <w:p w:rsidR="00634371" w:rsidRPr="00634371" w:rsidRDefault="00634371" w:rsidP="00634371">
      <w:pPr>
        <w:tabs>
          <w:tab w:val="left" w:pos="0"/>
          <w:tab w:val="left" w:pos="974"/>
        </w:tabs>
        <w:suppressAutoHyphens/>
        <w:rPr>
          <w:rFonts w:ascii="Times New Roman" w:eastAsia="Calibri" w:hAnsi="Times New Roman" w:cs="Times New Roman"/>
          <w:i/>
          <w:sz w:val="20"/>
        </w:rPr>
      </w:pPr>
    </w:p>
    <w:p w:rsidR="00634371" w:rsidRPr="00634371" w:rsidRDefault="00634371" w:rsidP="00634371">
      <w:pPr>
        <w:tabs>
          <w:tab w:val="left" w:pos="0"/>
          <w:tab w:val="left" w:pos="974"/>
        </w:tabs>
        <w:suppressAutoHyphens/>
        <w:rPr>
          <w:rFonts w:ascii="Times New Roman" w:eastAsia="Calibri" w:hAnsi="Times New Roman" w:cs="Times New Roman"/>
          <w:i/>
          <w:sz w:val="20"/>
        </w:rPr>
      </w:pPr>
      <w:r w:rsidRPr="00634371">
        <w:rPr>
          <w:rFonts w:ascii="Times New Roman" w:eastAsia="Calibri" w:hAnsi="Times New Roman" w:cs="Times New Roman"/>
          <w:i/>
          <w:sz w:val="20"/>
        </w:rPr>
        <w:t>Dátum:…………………………………..</w:t>
      </w:r>
    </w:p>
    <w:p w:rsidR="00634371" w:rsidRPr="00634371" w:rsidRDefault="00634371" w:rsidP="00634371">
      <w:pPr>
        <w:tabs>
          <w:tab w:val="left" w:pos="0"/>
          <w:tab w:val="left" w:pos="974"/>
        </w:tabs>
        <w:suppressAutoHyphens/>
        <w:rPr>
          <w:rFonts w:ascii="Times New Roman" w:eastAsia="Calibri" w:hAnsi="Times New Roman" w:cs="Times New Roman"/>
          <w:i/>
          <w:sz w:val="20"/>
        </w:rPr>
      </w:pPr>
    </w:p>
    <w:p w:rsidR="00634371" w:rsidRPr="00634371" w:rsidRDefault="00634371" w:rsidP="00634371">
      <w:pPr>
        <w:tabs>
          <w:tab w:val="left" w:pos="0"/>
          <w:tab w:val="left" w:pos="974"/>
        </w:tabs>
        <w:suppressAutoHyphens/>
        <w:rPr>
          <w:rFonts w:ascii="Times New Roman" w:eastAsia="Calibri" w:hAnsi="Times New Roman" w:cs="Times New Roman"/>
          <w:i/>
          <w:sz w:val="20"/>
        </w:rPr>
      </w:pPr>
    </w:p>
    <w:p w:rsidR="00634371" w:rsidRPr="00634371" w:rsidRDefault="00634371" w:rsidP="00634371">
      <w:pPr>
        <w:tabs>
          <w:tab w:val="left" w:pos="0"/>
          <w:tab w:val="left" w:pos="974"/>
        </w:tabs>
        <w:suppressAutoHyphens/>
        <w:rPr>
          <w:rFonts w:ascii="Times New Roman" w:eastAsia="Calibri" w:hAnsi="Times New Roman" w:cs="Times New Roman"/>
          <w:i/>
          <w:sz w:val="20"/>
        </w:rPr>
      </w:pPr>
      <w:r w:rsidRPr="00634371">
        <w:rPr>
          <w:rFonts w:ascii="Times New Roman" w:eastAsia="Calibri" w:hAnsi="Times New Roman" w:cs="Times New Roman"/>
          <w:i/>
          <w:sz w:val="20"/>
        </w:rPr>
        <w:tab/>
      </w:r>
      <w:r w:rsidRPr="00634371">
        <w:rPr>
          <w:rFonts w:ascii="Times New Roman" w:eastAsia="Calibri" w:hAnsi="Times New Roman" w:cs="Times New Roman"/>
          <w:i/>
          <w:sz w:val="20"/>
        </w:rPr>
        <w:tab/>
      </w:r>
      <w:r w:rsidRPr="00634371">
        <w:rPr>
          <w:rFonts w:ascii="Times New Roman" w:eastAsia="Calibri" w:hAnsi="Times New Roman" w:cs="Times New Roman"/>
          <w:i/>
          <w:sz w:val="20"/>
        </w:rPr>
        <w:tab/>
      </w:r>
      <w:r w:rsidRPr="00634371">
        <w:rPr>
          <w:rFonts w:ascii="Times New Roman" w:eastAsia="Calibri" w:hAnsi="Times New Roman" w:cs="Times New Roman"/>
          <w:i/>
          <w:sz w:val="20"/>
        </w:rPr>
        <w:tab/>
      </w:r>
      <w:r w:rsidRPr="00634371">
        <w:rPr>
          <w:rFonts w:ascii="Times New Roman" w:eastAsia="Calibri" w:hAnsi="Times New Roman" w:cs="Times New Roman"/>
          <w:i/>
          <w:sz w:val="20"/>
        </w:rPr>
        <w:tab/>
      </w:r>
      <w:r w:rsidRPr="00634371">
        <w:rPr>
          <w:rFonts w:ascii="Times New Roman" w:eastAsia="Calibri" w:hAnsi="Times New Roman" w:cs="Times New Roman"/>
          <w:i/>
          <w:sz w:val="20"/>
        </w:rPr>
        <w:tab/>
      </w:r>
      <w:r w:rsidRPr="00634371">
        <w:rPr>
          <w:rFonts w:ascii="Times New Roman" w:eastAsia="Calibri" w:hAnsi="Times New Roman" w:cs="Times New Roman"/>
          <w:i/>
          <w:sz w:val="20"/>
        </w:rPr>
        <w:tab/>
        <w:t>………………………………………..</w:t>
      </w:r>
    </w:p>
    <w:p w:rsidR="00246EC6" w:rsidRDefault="00634371" w:rsidP="00634371">
      <w:pPr>
        <w:tabs>
          <w:tab w:val="left" w:pos="0"/>
          <w:tab w:val="left" w:pos="974"/>
        </w:tabs>
        <w:suppressAutoHyphens/>
        <w:rPr>
          <w:rFonts w:ascii="Times New Roman" w:eastAsia="Calibri" w:hAnsi="Times New Roman" w:cs="Times New Roman"/>
          <w:i/>
          <w:sz w:val="20"/>
        </w:rPr>
      </w:pPr>
      <w:r w:rsidRPr="00634371">
        <w:rPr>
          <w:rFonts w:ascii="Times New Roman" w:eastAsia="Calibri" w:hAnsi="Times New Roman" w:cs="Times New Roman"/>
          <w:i/>
          <w:sz w:val="20"/>
        </w:rPr>
        <w:tab/>
      </w:r>
      <w:r w:rsidRPr="00634371">
        <w:rPr>
          <w:rFonts w:ascii="Times New Roman" w:eastAsia="Calibri" w:hAnsi="Times New Roman" w:cs="Times New Roman"/>
          <w:i/>
          <w:sz w:val="20"/>
        </w:rPr>
        <w:tab/>
      </w:r>
      <w:r w:rsidRPr="00634371">
        <w:rPr>
          <w:rFonts w:ascii="Times New Roman" w:eastAsia="Calibri" w:hAnsi="Times New Roman" w:cs="Times New Roman"/>
          <w:i/>
          <w:sz w:val="20"/>
        </w:rPr>
        <w:tab/>
      </w:r>
      <w:r w:rsidRPr="00634371">
        <w:rPr>
          <w:rFonts w:ascii="Times New Roman" w:eastAsia="Calibri" w:hAnsi="Times New Roman" w:cs="Times New Roman"/>
          <w:i/>
          <w:sz w:val="20"/>
        </w:rPr>
        <w:tab/>
      </w:r>
      <w:r w:rsidRPr="00634371">
        <w:rPr>
          <w:rFonts w:ascii="Times New Roman" w:eastAsia="Calibri" w:hAnsi="Times New Roman" w:cs="Times New Roman"/>
          <w:i/>
          <w:sz w:val="20"/>
        </w:rPr>
        <w:tab/>
      </w:r>
      <w:r w:rsidRPr="00634371">
        <w:rPr>
          <w:rFonts w:ascii="Times New Roman" w:eastAsia="Calibri" w:hAnsi="Times New Roman" w:cs="Times New Roman"/>
          <w:i/>
          <w:sz w:val="20"/>
        </w:rPr>
        <w:tab/>
      </w:r>
      <w:r w:rsidRPr="00634371">
        <w:rPr>
          <w:rFonts w:ascii="Times New Roman" w:eastAsia="Calibri" w:hAnsi="Times New Roman" w:cs="Times New Roman"/>
          <w:i/>
          <w:sz w:val="20"/>
        </w:rPr>
        <w:tab/>
      </w:r>
      <w:r w:rsidRPr="00634371">
        <w:rPr>
          <w:rFonts w:ascii="Times New Roman" w:eastAsia="Calibri" w:hAnsi="Times New Roman" w:cs="Times New Roman"/>
          <w:i/>
          <w:sz w:val="20"/>
        </w:rPr>
        <w:tab/>
        <w:t>Ügyintéző aláírása</w:t>
      </w:r>
    </w:p>
    <w:p w:rsidR="00246EC6" w:rsidRDefault="00246EC6">
      <w:pPr>
        <w:rPr>
          <w:rFonts w:ascii="Times New Roman" w:eastAsia="Calibri" w:hAnsi="Times New Roman" w:cs="Times New Roman"/>
          <w:i/>
          <w:sz w:val="20"/>
        </w:rPr>
      </w:pPr>
      <w:r>
        <w:rPr>
          <w:rFonts w:ascii="Times New Roman" w:eastAsia="Calibri" w:hAnsi="Times New Roman" w:cs="Times New Roman"/>
          <w:i/>
          <w:sz w:val="20"/>
        </w:rPr>
        <w:br w:type="page"/>
      </w:r>
    </w:p>
    <w:p w:rsidR="00246EC6" w:rsidRPr="00246EC6" w:rsidRDefault="00246EC6" w:rsidP="00246EC6">
      <w:pPr>
        <w:jc w:val="center"/>
        <w:rPr>
          <w:rFonts w:ascii="Times New Roman" w:eastAsia="Calibri" w:hAnsi="Times New Roman" w:cs="Times New Roman"/>
          <w:b/>
        </w:rPr>
      </w:pPr>
      <w:r w:rsidRPr="00246EC6">
        <w:rPr>
          <w:rFonts w:ascii="Times New Roman" w:eastAsia="Calibri" w:hAnsi="Times New Roman" w:cs="Times New Roman"/>
          <w:b/>
        </w:rPr>
        <w:lastRenderedPageBreak/>
        <w:t xml:space="preserve">Budapest Főváros II. Kerületi Önkormányzat Képviselő-testületének …/2017. (…) önkormányzati rendelete a </w:t>
      </w:r>
      <w:r w:rsidRPr="00246EC6">
        <w:rPr>
          <w:rFonts w:ascii="Times New Roman" w:eastAsia="Calibri" w:hAnsi="Times New Roman" w:cs="Times New Roman"/>
          <w:b/>
          <w:bCs/>
        </w:rPr>
        <w:t>II. kerület közigazgatási területén a járművel várakozás rendjének kialakításáról, és az üzemképtelen járművek tárolásának szabályozásáról s</w:t>
      </w:r>
      <w:r w:rsidRPr="00246EC6">
        <w:rPr>
          <w:rFonts w:ascii="Times New Roman" w:eastAsia="Calibri" w:hAnsi="Times New Roman" w:cs="Times New Roman"/>
          <w:b/>
        </w:rPr>
        <w:t>zóló 14/2010. (VI. 24.) önkormányzati rendelet módosításáról</w:t>
      </w:r>
    </w:p>
    <w:p w:rsidR="00246EC6" w:rsidRPr="00246EC6" w:rsidRDefault="00246EC6" w:rsidP="00246EC6">
      <w:pPr>
        <w:rPr>
          <w:rFonts w:ascii="Times New Roman" w:eastAsia="Calibri" w:hAnsi="Times New Roman" w:cs="Times New Roman"/>
          <w:sz w:val="20"/>
        </w:r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38"/>
      </w:tblGrid>
      <w:tr w:rsidR="00246EC6" w:rsidRPr="00246EC6" w:rsidTr="00263CE0">
        <w:tc>
          <w:tcPr>
            <w:tcW w:w="4606" w:type="dxa"/>
            <w:shd w:val="clear" w:color="auto" w:fill="auto"/>
          </w:tcPr>
          <w:p w:rsidR="00246EC6" w:rsidRPr="00246EC6" w:rsidRDefault="00246EC6" w:rsidP="00246EC6">
            <w:pPr>
              <w:jc w:val="center"/>
              <w:rPr>
                <w:rFonts w:ascii="Times New Roman" w:eastAsia="Calibri" w:hAnsi="Times New Roman" w:cs="Times New Roman"/>
                <w:sz w:val="20"/>
              </w:rPr>
            </w:pPr>
            <w:r w:rsidRPr="00246EC6">
              <w:rPr>
                <w:rFonts w:ascii="Times New Roman" w:eastAsia="Calibri" w:hAnsi="Times New Roman" w:cs="Times New Roman"/>
                <w:sz w:val="20"/>
              </w:rPr>
              <w:t>Jelenlegi szabályozás</w:t>
            </w:r>
          </w:p>
        </w:tc>
        <w:tc>
          <w:tcPr>
            <w:tcW w:w="4606" w:type="dxa"/>
            <w:tcBorders>
              <w:right w:val="nil"/>
            </w:tcBorders>
            <w:shd w:val="clear" w:color="auto" w:fill="auto"/>
          </w:tcPr>
          <w:p w:rsidR="00246EC6" w:rsidRPr="00246EC6" w:rsidRDefault="00246EC6" w:rsidP="00246EC6">
            <w:pPr>
              <w:jc w:val="center"/>
              <w:rPr>
                <w:rFonts w:ascii="Times New Roman" w:eastAsia="Calibri" w:hAnsi="Times New Roman" w:cs="Times New Roman"/>
                <w:sz w:val="20"/>
              </w:rPr>
            </w:pPr>
            <w:r w:rsidRPr="00246EC6">
              <w:rPr>
                <w:rFonts w:ascii="Times New Roman" w:eastAsia="Calibri" w:hAnsi="Times New Roman" w:cs="Times New Roman"/>
                <w:sz w:val="20"/>
              </w:rPr>
              <w:t>Javasolt módosítás</w:t>
            </w:r>
          </w:p>
        </w:tc>
      </w:tr>
      <w:tr w:rsidR="00246EC6" w:rsidRPr="00246EC6" w:rsidTr="00263CE0">
        <w:tc>
          <w:tcPr>
            <w:tcW w:w="4606" w:type="dxa"/>
            <w:shd w:val="clear" w:color="auto" w:fill="auto"/>
          </w:tcPr>
          <w:p w:rsidR="00246EC6" w:rsidRPr="00246EC6" w:rsidRDefault="00246EC6" w:rsidP="00246EC6">
            <w:pPr>
              <w:jc w:val="center"/>
              <w:rPr>
                <w:rFonts w:ascii="Times New Roman" w:eastAsia="Calibri" w:hAnsi="Times New Roman" w:cs="Times New Roman"/>
                <w:sz w:val="20"/>
              </w:rPr>
            </w:pPr>
            <w:r w:rsidRPr="00246EC6">
              <w:rPr>
                <w:rFonts w:ascii="Times New Roman" w:eastAsia="Calibri" w:hAnsi="Times New Roman" w:cs="Times New Roman"/>
                <w:sz w:val="20"/>
              </w:rPr>
              <w:t>1. §</w:t>
            </w:r>
          </w:p>
          <w:p w:rsidR="00246EC6" w:rsidRPr="00246EC6" w:rsidRDefault="00246EC6" w:rsidP="00246EC6">
            <w:pPr>
              <w:numPr>
                <w:ilvl w:val="0"/>
                <w:numId w:val="18"/>
              </w:numPr>
              <w:ind w:left="0" w:firstLine="0"/>
              <w:jc w:val="both"/>
              <w:rPr>
                <w:rFonts w:ascii="Times New Roman" w:eastAsia="Calibri" w:hAnsi="Times New Roman" w:cs="Times New Roman"/>
                <w:sz w:val="20"/>
              </w:rPr>
            </w:pPr>
            <w:r w:rsidRPr="00246EC6">
              <w:rPr>
                <w:rFonts w:ascii="Times New Roman" w:eastAsia="Calibri" w:hAnsi="Times New Roman" w:cs="Times New Roman"/>
                <w:snapToGrid w:val="0"/>
                <w:sz w:val="20"/>
              </w:rPr>
              <w:t>Budapest Főváros II. Kerületi Önkormányzat a II. kerület területén kialakított várakozási övezetekben parkolás-üzemeltetési rendszert működtet. A rendszer üzemeltetését az Önkormányzat Polgármesteri Hivatala Városrendészeti és Környezetvédelmi Irodája végzi.</w:t>
            </w:r>
          </w:p>
          <w:p w:rsidR="00246EC6" w:rsidRPr="00246EC6" w:rsidRDefault="00246EC6" w:rsidP="00246EC6">
            <w:pPr>
              <w:jc w:val="both"/>
              <w:rPr>
                <w:rFonts w:ascii="Times New Roman" w:eastAsia="Calibri" w:hAnsi="Times New Roman" w:cs="Times New Roman"/>
                <w:sz w:val="20"/>
              </w:rPr>
            </w:pPr>
            <w:r w:rsidRPr="00246EC6">
              <w:rPr>
                <w:rFonts w:ascii="Times New Roman" w:eastAsia="Calibri" w:hAnsi="Times New Roman" w:cs="Times New Roman"/>
                <w:snapToGrid w:val="0"/>
                <w:sz w:val="20"/>
              </w:rPr>
              <w:t>…</w:t>
            </w:r>
          </w:p>
        </w:tc>
        <w:tc>
          <w:tcPr>
            <w:tcW w:w="4606" w:type="dxa"/>
            <w:tcBorders>
              <w:right w:val="nil"/>
            </w:tcBorders>
            <w:shd w:val="clear" w:color="auto" w:fill="auto"/>
          </w:tcPr>
          <w:p w:rsidR="00246EC6" w:rsidRPr="00246EC6" w:rsidRDefault="00246EC6" w:rsidP="00246EC6">
            <w:pPr>
              <w:widowControl w:val="0"/>
              <w:suppressAutoHyphens/>
              <w:spacing w:after="0" w:line="240" w:lineRule="auto"/>
              <w:jc w:val="both"/>
              <w:rPr>
                <w:rFonts w:ascii="Times New Roman" w:eastAsia="Arial Unicode MS" w:hAnsi="Times New Roman" w:cs="Times New Roman"/>
                <w:sz w:val="20"/>
                <w:szCs w:val="20"/>
              </w:rPr>
            </w:pPr>
            <w:r w:rsidRPr="00246EC6">
              <w:rPr>
                <w:rFonts w:ascii="Times New Roman" w:eastAsia="Arial Unicode MS" w:hAnsi="Times New Roman" w:cs="Times New Roman"/>
                <w:sz w:val="20"/>
                <w:szCs w:val="20"/>
              </w:rPr>
              <w:t>A Budapest Főváros II. Kerületi Önkormányzat Képviselő-testülete a Magyarország Alaptörvénye 32. cikk (1) bekezdés a) pontjában, a közúti közlekedésről szóló 1988. évi I. törvény 48. § (5) bekezdésében, valamint a Budapest főváros közigazgatási területén a járművel várakozás rendjének egységes kialakításáról, a várakozás díjáról és az üzemképtelen járművek tárolásának szabályozásáról szóló 30/2010. (VI. 4.) Főv.  Kgy. Rendelet 4. § (2) bekezdésében, 10. § (5) bekezdésében, 11. § (4) bekezdésében, 13. § (2) bekezdésében és 40. §</w:t>
            </w:r>
            <w:proofErr w:type="spellStart"/>
            <w:r w:rsidRPr="00246EC6">
              <w:rPr>
                <w:rFonts w:ascii="Times New Roman" w:eastAsia="Arial Unicode MS" w:hAnsi="Times New Roman" w:cs="Times New Roman"/>
                <w:sz w:val="20"/>
                <w:szCs w:val="20"/>
              </w:rPr>
              <w:t>-ában</w:t>
            </w:r>
            <w:proofErr w:type="spellEnd"/>
            <w:r w:rsidRPr="00246EC6">
              <w:rPr>
                <w:rFonts w:ascii="Times New Roman" w:eastAsia="Arial Unicode MS" w:hAnsi="Times New Roman" w:cs="Times New Roman"/>
                <w:sz w:val="20"/>
                <w:szCs w:val="20"/>
              </w:rPr>
              <w:t xml:space="preserve"> kapott felhatalmazás alapján, a Magyarország helyi önkormányzatairól szóló 2011. évi CLXXXIX. t</w:t>
            </w:r>
            <w:r w:rsidR="00982EDB">
              <w:rPr>
                <w:rFonts w:ascii="Times New Roman" w:eastAsia="Arial Unicode MS" w:hAnsi="Times New Roman" w:cs="Times New Roman"/>
                <w:sz w:val="20"/>
                <w:szCs w:val="20"/>
              </w:rPr>
              <w:t xml:space="preserve">örvény (a továbbiakban: </w:t>
            </w:r>
            <w:proofErr w:type="spellStart"/>
            <w:r w:rsidR="00982EDB">
              <w:rPr>
                <w:rFonts w:ascii="Times New Roman" w:eastAsia="Arial Unicode MS" w:hAnsi="Times New Roman" w:cs="Times New Roman"/>
                <w:sz w:val="20"/>
                <w:szCs w:val="20"/>
              </w:rPr>
              <w:t>Mötv</w:t>
            </w:r>
            <w:proofErr w:type="spellEnd"/>
            <w:r w:rsidR="00982EDB">
              <w:rPr>
                <w:rFonts w:ascii="Times New Roman" w:eastAsia="Arial Unicode MS" w:hAnsi="Times New Roman" w:cs="Times New Roman"/>
                <w:sz w:val="20"/>
                <w:szCs w:val="20"/>
              </w:rPr>
              <w:t>.) 2</w:t>
            </w:r>
            <w:r w:rsidRPr="00246EC6">
              <w:rPr>
                <w:rFonts w:ascii="Times New Roman" w:eastAsia="Arial Unicode MS" w:hAnsi="Times New Roman" w:cs="Times New Roman"/>
                <w:sz w:val="20"/>
                <w:szCs w:val="20"/>
              </w:rPr>
              <w:t>3.§ (</w:t>
            </w:r>
            <w:r w:rsidR="00982EDB">
              <w:rPr>
                <w:rFonts w:ascii="Times New Roman" w:eastAsia="Arial Unicode MS" w:hAnsi="Times New Roman" w:cs="Times New Roman"/>
                <w:sz w:val="20"/>
                <w:szCs w:val="20"/>
              </w:rPr>
              <w:t>5</w:t>
            </w:r>
            <w:r w:rsidRPr="00246EC6">
              <w:rPr>
                <w:rFonts w:ascii="Times New Roman" w:eastAsia="Arial Unicode MS" w:hAnsi="Times New Roman" w:cs="Times New Roman"/>
                <w:sz w:val="20"/>
                <w:szCs w:val="20"/>
              </w:rPr>
              <w:t xml:space="preserve">) bekezdés </w:t>
            </w:r>
            <w:r w:rsidR="00982EDB">
              <w:rPr>
                <w:rFonts w:ascii="Times New Roman" w:eastAsia="Arial Unicode MS" w:hAnsi="Times New Roman" w:cs="Times New Roman"/>
                <w:sz w:val="20"/>
                <w:szCs w:val="20"/>
              </w:rPr>
              <w:t>3</w:t>
            </w:r>
            <w:r w:rsidRPr="00246EC6">
              <w:rPr>
                <w:rFonts w:ascii="Times New Roman" w:eastAsia="Arial Unicode MS" w:hAnsi="Times New Roman" w:cs="Times New Roman"/>
                <w:sz w:val="20"/>
                <w:szCs w:val="20"/>
              </w:rPr>
              <w:t>. pontjában meghatározott feladatkörében eljárva a következőket rendeli el:</w:t>
            </w:r>
          </w:p>
          <w:p w:rsidR="00246EC6" w:rsidRPr="00246EC6" w:rsidRDefault="00246EC6" w:rsidP="00246EC6">
            <w:pPr>
              <w:widowControl w:val="0"/>
              <w:autoSpaceDE w:val="0"/>
              <w:autoSpaceDN w:val="0"/>
              <w:adjustRightInd w:val="0"/>
              <w:spacing w:after="0"/>
              <w:jc w:val="both"/>
              <w:rPr>
                <w:rFonts w:ascii="Times New Roman" w:eastAsia="Calibri" w:hAnsi="Times New Roman" w:cs="Times New Roman"/>
                <w:sz w:val="20"/>
                <w:szCs w:val="20"/>
              </w:rPr>
            </w:pPr>
          </w:p>
          <w:p w:rsidR="00246EC6" w:rsidRPr="00246EC6" w:rsidRDefault="00246EC6" w:rsidP="00246EC6">
            <w:pPr>
              <w:jc w:val="center"/>
              <w:rPr>
                <w:rFonts w:ascii="Times New Roman" w:eastAsia="Calibri" w:hAnsi="Times New Roman" w:cs="Times New Roman"/>
                <w:sz w:val="20"/>
              </w:rPr>
            </w:pPr>
            <w:r w:rsidRPr="00246EC6">
              <w:rPr>
                <w:rFonts w:ascii="Times New Roman" w:eastAsia="Calibri" w:hAnsi="Times New Roman" w:cs="Times New Roman"/>
                <w:sz w:val="20"/>
              </w:rPr>
              <w:t>1. §</w:t>
            </w:r>
          </w:p>
          <w:p w:rsidR="00246EC6" w:rsidRPr="00246EC6" w:rsidRDefault="00246EC6" w:rsidP="00246EC6">
            <w:pPr>
              <w:jc w:val="both"/>
              <w:rPr>
                <w:rFonts w:ascii="Times New Roman" w:eastAsia="Calibri" w:hAnsi="Times New Roman" w:cs="Times New Roman"/>
                <w:b/>
                <w:bCs/>
                <w:sz w:val="20"/>
              </w:rPr>
            </w:pPr>
            <w:r w:rsidRPr="00246EC6">
              <w:rPr>
                <w:rFonts w:ascii="Times New Roman" w:eastAsia="Calibri" w:hAnsi="Times New Roman" w:cs="Times New Roman"/>
                <w:sz w:val="20"/>
              </w:rPr>
              <w:t xml:space="preserve">A </w:t>
            </w:r>
            <w:r w:rsidRPr="00246EC6">
              <w:rPr>
                <w:rFonts w:ascii="Times New Roman" w:eastAsia="Calibri" w:hAnsi="Times New Roman" w:cs="Times New Roman"/>
                <w:bCs/>
                <w:sz w:val="20"/>
              </w:rPr>
              <w:t>II. kerület közigazgatási területén a járművel várakozás rendjének kialakításáról, és az üzemképtelen járművek tárolásának szabályozásáról</w:t>
            </w:r>
            <w:r w:rsidRPr="00246EC6">
              <w:rPr>
                <w:rFonts w:ascii="Times New Roman" w:eastAsia="Calibri" w:hAnsi="Times New Roman" w:cs="Times New Roman"/>
                <w:b/>
                <w:bCs/>
                <w:sz w:val="20"/>
              </w:rPr>
              <w:t xml:space="preserve"> s</w:t>
            </w:r>
            <w:r w:rsidRPr="00246EC6">
              <w:rPr>
                <w:rFonts w:ascii="Times New Roman" w:eastAsia="Calibri" w:hAnsi="Times New Roman" w:cs="Times New Roman"/>
                <w:sz w:val="20"/>
              </w:rPr>
              <w:t>zóló 14/2010. (VI. 24.) önkormányzati rendelet (a továbbiakban: R.) 1. § (1) bekezdésében az Önkormányzat Polgármesteri Hivatala Városrendészeti és Környezetvédelmi Irodája elnevezés helyébe a következő elnevezés lép:</w:t>
            </w:r>
          </w:p>
          <w:p w:rsidR="00246EC6" w:rsidRPr="00246EC6" w:rsidRDefault="00246EC6" w:rsidP="00246EC6">
            <w:pPr>
              <w:jc w:val="both"/>
              <w:rPr>
                <w:rFonts w:ascii="Times New Roman" w:eastAsia="Calibri" w:hAnsi="Times New Roman" w:cs="Times New Roman"/>
                <w:sz w:val="20"/>
              </w:rPr>
            </w:pPr>
            <w:r w:rsidRPr="00246EC6">
              <w:rPr>
                <w:rFonts w:ascii="Times New Roman" w:eastAsia="Calibri" w:hAnsi="Times New Roman" w:cs="Times New Roman"/>
                <w:sz w:val="20"/>
              </w:rPr>
              <w:t>„a Budapest II. kerületi Polgármesteri Hivatal Városüzemeltetési Igazgatósága”</w:t>
            </w:r>
          </w:p>
        </w:tc>
      </w:tr>
      <w:tr w:rsidR="00246EC6" w:rsidRPr="00246EC6" w:rsidTr="00263CE0">
        <w:tc>
          <w:tcPr>
            <w:tcW w:w="4606" w:type="dxa"/>
            <w:shd w:val="clear" w:color="auto" w:fill="auto"/>
          </w:tcPr>
          <w:p w:rsidR="00246EC6" w:rsidRPr="00246EC6" w:rsidRDefault="00246EC6" w:rsidP="00246EC6">
            <w:pPr>
              <w:jc w:val="center"/>
              <w:rPr>
                <w:rFonts w:ascii="Times New Roman" w:eastAsia="Calibri" w:hAnsi="Times New Roman" w:cs="Times New Roman"/>
                <w:sz w:val="20"/>
              </w:rPr>
            </w:pPr>
            <w:r w:rsidRPr="00246EC6">
              <w:rPr>
                <w:rFonts w:ascii="Times New Roman" w:eastAsia="Calibri" w:hAnsi="Times New Roman" w:cs="Times New Roman"/>
                <w:sz w:val="20"/>
              </w:rPr>
              <w:t>8/.A §</w:t>
            </w:r>
          </w:p>
          <w:p w:rsidR="00246EC6" w:rsidRPr="00246EC6" w:rsidRDefault="00246EC6" w:rsidP="00246EC6">
            <w:pPr>
              <w:jc w:val="both"/>
              <w:rPr>
                <w:rFonts w:ascii="Times New Roman" w:eastAsia="Calibri" w:hAnsi="Times New Roman" w:cs="Times New Roman"/>
                <w:sz w:val="20"/>
              </w:rPr>
            </w:pPr>
            <w:r w:rsidRPr="00246EC6">
              <w:rPr>
                <w:rFonts w:ascii="Times New Roman" w:eastAsia="Calibri" w:hAnsi="Times New Roman" w:cs="Times New Roman"/>
                <w:sz w:val="20"/>
              </w:rPr>
              <w:t>…</w:t>
            </w:r>
          </w:p>
          <w:p w:rsidR="00246EC6" w:rsidRPr="00246EC6" w:rsidRDefault="00246EC6" w:rsidP="00246EC6">
            <w:pPr>
              <w:tabs>
                <w:tab w:val="left" w:pos="426"/>
              </w:tabs>
              <w:jc w:val="both"/>
              <w:rPr>
                <w:rFonts w:ascii="Times New Roman" w:eastAsia="Calibri" w:hAnsi="Times New Roman" w:cs="Times New Roman"/>
                <w:sz w:val="20"/>
              </w:rPr>
            </w:pPr>
            <w:r w:rsidRPr="00246EC6">
              <w:rPr>
                <w:rFonts w:ascii="Times New Roman" w:eastAsia="Calibri" w:hAnsi="Times New Roman" w:cs="Times New Roman"/>
                <w:sz w:val="20"/>
              </w:rPr>
              <w:t>2.</w:t>
            </w:r>
            <w:r w:rsidRPr="00246EC6">
              <w:rPr>
                <w:rFonts w:ascii="Times New Roman" w:eastAsia="Calibri" w:hAnsi="Times New Roman" w:cs="Times New Roman"/>
                <w:sz w:val="20"/>
              </w:rPr>
              <w:tab/>
              <w:t xml:space="preserve">A </w:t>
            </w:r>
            <w:proofErr w:type="spellStart"/>
            <w:r w:rsidRPr="00246EC6">
              <w:rPr>
                <w:rFonts w:ascii="Times New Roman" w:eastAsia="Calibri" w:hAnsi="Times New Roman" w:cs="Times New Roman"/>
                <w:sz w:val="20"/>
              </w:rPr>
              <w:t>parkolókártyára</w:t>
            </w:r>
            <w:proofErr w:type="spellEnd"/>
            <w:r w:rsidRPr="00246EC6">
              <w:rPr>
                <w:rFonts w:ascii="Times New Roman" w:eastAsia="Calibri" w:hAnsi="Times New Roman" w:cs="Times New Roman"/>
                <w:sz w:val="20"/>
              </w:rPr>
              <w:t xml:space="preserve"> a szolgáltatást igénybevevő a Parkolási Csoport Ügyfélszolgálatán ezer Ft-ban meghatározott összegű várakozási (parkolási) díjat fizethet be, amely a befizetéskor a kártyára feltöltésre kerül.</w:t>
            </w:r>
          </w:p>
          <w:p w:rsidR="00246EC6" w:rsidRPr="00246EC6" w:rsidRDefault="00246EC6" w:rsidP="00246EC6">
            <w:pPr>
              <w:jc w:val="both"/>
              <w:rPr>
                <w:rFonts w:ascii="Times New Roman" w:eastAsia="Calibri" w:hAnsi="Times New Roman" w:cs="Times New Roman"/>
                <w:sz w:val="20"/>
              </w:rPr>
            </w:pPr>
            <w:r w:rsidRPr="00246EC6">
              <w:rPr>
                <w:rFonts w:ascii="Times New Roman" w:eastAsia="Calibri" w:hAnsi="Times New Roman" w:cs="Times New Roman"/>
                <w:sz w:val="20"/>
              </w:rPr>
              <w:t>…</w:t>
            </w:r>
          </w:p>
        </w:tc>
        <w:tc>
          <w:tcPr>
            <w:tcW w:w="4606" w:type="dxa"/>
            <w:tcBorders>
              <w:right w:val="nil"/>
            </w:tcBorders>
            <w:shd w:val="clear" w:color="auto" w:fill="auto"/>
          </w:tcPr>
          <w:p w:rsidR="00246EC6" w:rsidRPr="00246EC6" w:rsidRDefault="00246EC6" w:rsidP="00246EC6">
            <w:pPr>
              <w:jc w:val="center"/>
              <w:rPr>
                <w:rFonts w:ascii="Times New Roman" w:eastAsia="Calibri" w:hAnsi="Times New Roman" w:cs="Times New Roman"/>
                <w:sz w:val="20"/>
              </w:rPr>
            </w:pPr>
            <w:r w:rsidRPr="00246EC6">
              <w:rPr>
                <w:rFonts w:ascii="Times New Roman" w:eastAsia="Calibri" w:hAnsi="Times New Roman" w:cs="Times New Roman"/>
                <w:sz w:val="20"/>
              </w:rPr>
              <w:t>2. §</w:t>
            </w:r>
          </w:p>
          <w:p w:rsidR="00246EC6" w:rsidRPr="00246EC6" w:rsidRDefault="00246EC6" w:rsidP="00246EC6">
            <w:pPr>
              <w:jc w:val="both"/>
              <w:rPr>
                <w:rFonts w:ascii="Times New Roman" w:eastAsia="Calibri" w:hAnsi="Times New Roman" w:cs="Times New Roman"/>
                <w:sz w:val="20"/>
              </w:rPr>
            </w:pPr>
            <w:r w:rsidRPr="00246EC6">
              <w:rPr>
                <w:rFonts w:ascii="Times New Roman" w:eastAsia="Calibri" w:hAnsi="Times New Roman" w:cs="Times New Roman"/>
                <w:sz w:val="20"/>
              </w:rPr>
              <w:t>A R. 8/A. § 2. pontjának helyébe a következő rendelkezés lép:</w:t>
            </w:r>
          </w:p>
          <w:p w:rsidR="00246EC6" w:rsidRPr="00246EC6" w:rsidRDefault="00246EC6" w:rsidP="00246EC6">
            <w:pPr>
              <w:jc w:val="both"/>
              <w:rPr>
                <w:rFonts w:ascii="Times New Roman" w:eastAsia="Calibri" w:hAnsi="Times New Roman" w:cs="Times New Roman"/>
                <w:sz w:val="20"/>
              </w:rPr>
            </w:pPr>
            <w:r w:rsidRPr="00246EC6">
              <w:rPr>
                <w:rFonts w:ascii="Times New Roman" w:eastAsia="Calibri" w:hAnsi="Times New Roman" w:cs="Times New Roman"/>
                <w:sz w:val="20"/>
              </w:rPr>
              <w:t>„2.</w:t>
            </w:r>
            <w:r w:rsidRPr="00246EC6">
              <w:rPr>
                <w:rFonts w:ascii="Times New Roman" w:eastAsia="Calibri" w:hAnsi="Times New Roman" w:cs="Times New Roman"/>
                <w:sz w:val="20"/>
              </w:rPr>
              <w:tab/>
              <w:t xml:space="preserve">A </w:t>
            </w:r>
            <w:proofErr w:type="spellStart"/>
            <w:r w:rsidRPr="00246EC6">
              <w:rPr>
                <w:rFonts w:ascii="Times New Roman" w:eastAsia="Calibri" w:hAnsi="Times New Roman" w:cs="Times New Roman"/>
                <w:sz w:val="20"/>
              </w:rPr>
              <w:t>parkolókártyára</w:t>
            </w:r>
            <w:proofErr w:type="spellEnd"/>
            <w:r w:rsidRPr="00246EC6">
              <w:rPr>
                <w:rFonts w:ascii="Times New Roman" w:eastAsia="Calibri" w:hAnsi="Times New Roman" w:cs="Times New Roman"/>
                <w:sz w:val="20"/>
              </w:rPr>
              <w:t xml:space="preserve"> a szolgáltatást igénybevevő a Városüzemeltetési Igazgatóság Parkolási Ügyfélszolgálatának (a továbbiakban: „Parkolási Ügyfélszolgálat”) irodájában ezer Ft-ban meghatározott összegű várakozási (parkolási) díjat fizethet be, amely a befizetéskor a kártyára feltöltésre kerül.”</w:t>
            </w:r>
          </w:p>
        </w:tc>
      </w:tr>
      <w:tr w:rsidR="00246EC6" w:rsidRPr="00246EC6" w:rsidTr="00263CE0">
        <w:tc>
          <w:tcPr>
            <w:tcW w:w="4606" w:type="dxa"/>
            <w:shd w:val="clear" w:color="auto" w:fill="auto"/>
          </w:tcPr>
          <w:p w:rsidR="00246EC6" w:rsidRPr="00246EC6" w:rsidRDefault="00246EC6" w:rsidP="00246EC6">
            <w:pPr>
              <w:jc w:val="center"/>
              <w:rPr>
                <w:rFonts w:ascii="Times New Roman" w:eastAsia="Calibri" w:hAnsi="Times New Roman" w:cs="Times New Roman"/>
                <w:bCs/>
                <w:sz w:val="20"/>
              </w:rPr>
            </w:pPr>
            <w:r w:rsidRPr="00246EC6">
              <w:rPr>
                <w:rFonts w:ascii="Times New Roman" w:eastAsia="Calibri" w:hAnsi="Times New Roman" w:cs="Times New Roman"/>
                <w:bCs/>
                <w:sz w:val="20"/>
              </w:rPr>
              <w:t>9.§</w:t>
            </w:r>
          </w:p>
          <w:p w:rsidR="00246EC6" w:rsidRPr="00246EC6" w:rsidRDefault="00246EC6" w:rsidP="00246EC6">
            <w:pPr>
              <w:tabs>
                <w:tab w:val="left" w:pos="426"/>
              </w:tabs>
              <w:jc w:val="both"/>
              <w:rPr>
                <w:rFonts w:ascii="Times New Roman" w:eastAsia="Calibri" w:hAnsi="Times New Roman" w:cs="Times New Roman"/>
                <w:bCs/>
                <w:sz w:val="20"/>
              </w:rPr>
            </w:pPr>
            <w:r w:rsidRPr="00246EC6">
              <w:rPr>
                <w:rFonts w:ascii="Times New Roman" w:eastAsia="Calibri" w:hAnsi="Times New Roman" w:cs="Times New Roman"/>
                <w:bCs/>
                <w:sz w:val="20"/>
              </w:rPr>
              <w:t xml:space="preserve">(2) A </w:t>
            </w:r>
            <w:r w:rsidRPr="00246EC6">
              <w:rPr>
                <w:rFonts w:ascii="Times New Roman" w:eastAsia="Arial Unicode MS" w:hAnsi="Times New Roman" w:cs="Times New Roman"/>
                <w:sz w:val="20"/>
              </w:rPr>
              <w:t xml:space="preserve">parkolási kintlévőség kezelés egyedi ügyvizsgálat alapján történik. A behajtási költség-haszon elemzésre is kiterjedő döntésekre vonatkozó javaslattétel a Városrendészeti és Környezetvédelmi Iroda Jogi Csoport vezetőjének feladata, amely </w:t>
            </w:r>
            <w:r w:rsidRPr="00246EC6">
              <w:rPr>
                <w:rFonts w:ascii="Times New Roman" w:eastAsia="Arial Unicode MS" w:hAnsi="Times New Roman" w:cs="Times New Roman"/>
                <w:sz w:val="20"/>
              </w:rPr>
              <w:lastRenderedPageBreak/>
              <w:t>Irodavezetői egyetértés és Jegyzői jóváhagyás után Polgármesteri döntést igényel.</w:t>
            </w:r>
          </w:p>
        </w:tc>
        <w:tc>
          <w:tcPr>
            <w:tcW w:w="4606" w:type="dxa"/>
            <w:tcBorders>
              <w:right w:val="nil"/>
            </w:tcBorders>
            <w:shd w:val="clear" w:color="auto" w:fill="auto"/>
          </w:tcPr>
          <w:p w:rsidR="00246EC6" w:rsidRPr="00246EC6" w:rsidRDefault="00246EC6" w:rsidP="00246EC6">
            <w:pPr>
              <w:jc w:val="center"/>
              <w:rPr>
                <w:rFonts w:ascii="Times New Roman" w:eastAsia="Calibri" w:hAnsi="Times New Roman" w:cs="Times New Roman"/>
                <w:sz w:val="20"/>
              </w:rPr>
            </w:pPr>
            <w:r w:rsidRPr="00246EC6">
              <w:rPr>
                <w:rFonts w:ascii="Times New Roman" w:eastAsia="Calibri" w:hAnsi="Times New Roman" w:cs="Times New Roman"/>
                <w:sz w:val="20"/>
              </w:rPr>
              <w:lastRenderedPageBreak/>
              <w:t>3. §</w:t>
            </w:r>
          </w:p>
          <w:p w:rsidR="00246EC6" w:rsidRPr="00246EC6" w:rsidRDefault="00246EC6" w:rsidP="00246EC6">
            <w:pPr>
              <w:jc w:val="both"/>
              <w:rPr>
                <w:rFonts w:ascii="Times New Roman" w:eastAsia="Calibri" w:hAnsi="Times New Roman" w:cs="Times New Roman"/>
                <w:bCs/>
                <w:sz w:val="20"/>
              </w:rPr>
            </w:pPr>
            <w:r w:rsidRPr="00246EC6">
              <w:rPr>
                <w:rFonts w:ascii="Times New Roman" w:eastAsia="Calibri" w:hAnsi="Times New Roman" w:cs="Times New Roman"/>
                <w:sz w:val="20"/>
              </w:rPr>
              <w:t xml:space="preserve">A </w:t>
            </w:r>
            <w:r w:rsidRPr="00246EC6">
              <w:rPr>
                <w:rFonts w:ascii="Times New Roman" w:eastAsia="Calibri" w:hAnsi="Times New Roman" w:cs="Times New Roman"/>
                <w:bCs/>
                <w:sz w:val="20"/>
              </w:rPr>
              <w:t xml:space="preserve">R. 9. § (2) bekezdésének helyébe a következő rendelkezés lép: </w:t>
            </w:r>
          </w:p>
          <w:p w:rsidR="00246EC6" w:rsidRPr="00246EC6" w:rsidRDefault="00246EC6" w:rsidP="00246EC6">
            <w:pPr>
              <w:jc w:val="both"/>
              <w:rPr>
                <w:rFonts w:ascii="Times New Roman" w:eastAsia="Calibri" w:hAnsi="Times New Roman" w:cs="Times New Roman"/>
                <w:sz w:val="20"/>
              </w:rPr>
            </w:pPr>
            <w:r w:rsidRPr="00246EC6">
              <w:rPr>
                <w:rFonts w:ascii="Times New Roman" w:eastAsia="Calibri" w:hAnsi="Times New Roman" w:cs="Times New Roman"/>
                <w:bCs/>
                <w:sz w:val="20"/>
              </w:rPr>
              <w:t xml:space="preserve">„(2) A </w:t>
            </w:r>
            <w:r w:rsidRPr="00246EC6">
              <w:rPr>
                <w:rFonts w:ascii="Times New Roman" w:eastAsia="Arial Unicode MS" w:hAnsi="Times New Roman" w:cs="Times New Roman"/>
                <w:sz w:val="20"/>
              </w:rPr>
              <w:t xml:space="preserve">parkolási kintlévőség kezelés egyedi ügyvizsgálat alapján történik. A behajtási költség-haszon elemzésre is kiterjedő döntésekre vonatkozó </w:t>
            </w:r>
            <w:r w:rsidRPr="00246EC6">
              <w:rPr>
                <w:rFonts w:ascii="Times New Roman" w:eastAsia="Arial Unicode MS" w:hAnsi="Times New Roman" w:cs="Times New Roman"/>
                <w:sz w:val="20"/>
              </w:rPr>
              <w:lastRenderedPageBreak/>
              <w:t>javaslattétel a Parkolási Ügyfélszolgálat vezetőjének feladata, amely Igazgatói egyetértés és Jegyzői jóváhagyás után Polgármesteri döntést igényel.”</w:t>
            </w:r>
          </w:p>
        </w:tc>
      </w:tr>
      <w:tr w:rsidR="00246EC6" w:rsidRPr="00246EC6" w:rsidTr="00263CE0">
        <w:tc>
          <w:tcPr>
            <w:tcW w:w="4606" w:type="dxa"/>
            <w:shd w:val="clear" w:color="auto" w:fill="auto"/>
          </w:tcPr>
          <w:p w:rsidR="00246EC6" w:rsidRPr="00246EC6" w:rsidRDefault="00246EC6" w:rsidP="00246EC6">
            <w:pPr>
              <w:jc w:val="center"/>
              <w:rPr>
                <w:rFonts w:ascii="Times New Roman" w:eastAsia="Calibri" w:hAnsi="Times New Roman" w:cs="Times New Roman"/>
                <w:bCs/>
                <w:sz w:val="20"/>
              </w:rPr>
            </w:pPr>
          </w:p>
        </w:tc>
        <w:tc>
          <w:tcPr>
            <w:tcW w:w="4606" w:type="dxa"/>
            <w:tcBorders>
              <w:right w:val="nil"/>
            </w:tcBorders>
            <w:shd w:val="clear" w:color="auto" w:fill="auto"/>
          </w:tcPr>
          <w:p w:rsidR="00246EC6" w:rsidRPr="00246EC6" w:rsidRDefault="00246EC6" w:rsidP="00246EC6">
            <w:pPr>
              <w:jc w:val="center"/>
              <w:rPr>
                <w:rFonts w:ascii="Times New Roman" w:eastAsia="Calibri" w:hAnsi="Times New Roman" w:cs="Times New Roman"/>
                <w:sz w:val="20"/>
              </w:rPr>
            </w:pPr>
            <w:r w:rsidRPr="00246EC6">
              <w:rPr>
                <w:rFonts w:ascii="Times New Roman" w:eastAsia="Calibri" w:hAnsi="Times New Roman" w:cs="Times New Roman"/>
                <w:sz w:val="20"/>
              </w:rPr>
              <w:t>4. §</w:t>
            </w:r>
          </w:p>
          <w:p w:rsidR="00246EC6" w:rsidRPr="00246EC6" w:rsidRDefault="00246EC6" w:rsidP="00246EC6">
            <w:pPr>
              <w:rPr>
                <w:rFonts w:ascii="Times New Roman" w:eastAsia="Calibri" w:hAnsi="Times New Roman" w:cs="Times New Roman"/>
                <w:sz w:val="20"/>
              </w:rPr>
            </w:pPr>
            <w:r w:rsidRPr="00246EC6">
              <w:rPr>
                <w:rFonts w:ascii="Times New Roman" w:eastAsia="Calibri" w:hAnsi="Times New Roman" w:cs="Times New Roman"/>
                <w:sz w:val="20"/>
              </w:rPr>
              <w:t>Jelen rendelet 2017. október 1. napján lép hatályba és az azt követő napon törvény erejénél fogva hatályát veszti.</w:t>
            </w:r>
          </w:p>
        </w:tc>
      </w:tr>
    </w:tbl>
    <w:p w:rsidR="00246EC6" w:rsidRPr="00246EC6" w:rsidRDefault="00246EC6" w:rsidP="00246EC6">
      <w:pPr>
        <w:rPr>
          <w:rFonts w:ascii="Times New Roman" w:eastAsia="Calibri" w:hAnsi="Times New Roman" w:cs="Times New Roman"/>
          <w:sz w:val="20"/>
        </w:rPr>
      </w:pPr>
    </w:p>
    <w:p w:rsidR="00246EC6" w:rsidRPr="00246EC6" w:rsidRDefault="00246EC6" w:rsidP="00246EC6">
      <w:pPr>
        <w:rPr>
          <w:rFonts w:ascii="Times New Roman" w:eastAsia="Calibri" w:hAnsi="Times New Roman" w:cs="Times New Roman"/>
          <w:sz w:val="20"/>
        </w:rPr>
      </w:pPr>
    </w:p>
    <w:p w:rsidR="00246EC6" w:rsidRPr="00246EC6" w:rsidRDefault="00246EC6" w:rsidP="00246EC6">
      <w:pPr>
        <w:jc w:val="center"/>
        <w:rPr>
          <w:rFonts w:ascii="Times New Roman" w:eastAsia="Calibri" w:hAnsi="Times New Roman" w:cs="Times New Roman"/>
          <w:b/>
        </w:rPr>
      </w:pPr>
      <w:r w:rsidRPr="00246EC6">
        <w:rPr>
          <w:rFonts w:ascii="Times New Roman" w:eastAsia="Calibri" w:hAnsi="Times New Roman" w:cs="Times New Roman"/>
          <w:b/>
        </w:rPr>
        <w:t>Budapest Főváros II. Kerületi Önkormányzat Képviselő-testületének …/2017. (…) önkormányzati rendelete</w:t>
      </w:r>
    </w:p>
    <w:p w:rsidR="00246EC6" w:rsidRPr="00246EC6" w:rsidRDefault="00246EC6" w:rsidP="00246EC6">
      <w:pPr>
        <w:jc w:val="center"/>
        <w:rPr>
          <w:rFonts w:ascii="Times New Roman" w:eastAsia="Calibri" w:hAnsi="Times New Roman" w:cs="Times New Roman"/>
          <w:b/>
        </w:rPr>
      </w:pPr>
      <w:r w:rsidRPr="00246EC6">
        <w:rPr>
          <w:rFonts w:ascii="Times New Roman" w:eastAsia="Calibri" w:hAnsi="Times New Roman" w:cs="Times New Roman"/>
          <w:b/>
        </w:rPr>
        <w:t xml:space="preserve">a </w:t>
      </w:r>
      <w:r w:rsidRPr="00246EC6">
        <w:rPr>
          <w:rFonts w:ascii="Times New Roman" w:eastAsia="Calibri" w:hAnsi="Times New Roman" w:cs="Times New Roman"/>
          <w:b/>
          <w:bCs/>
        </w:rPr>
        <w:t>II. kerület közigazgatási területén a járművel várakozás rendjének kialakításáról, és az üzemképtelen járművek tárolásának szabályozásáról s</w:t>
      </w:r>
      <w:r w:rsidRPr="00246EC6">
        <w:rPr>
          <w:rFonts w:ascii="Times New Roman" w:eastAsia="Calibri" w:hAnsi="Times New Roman" w:cs="Times New Roman"/>
          <w:b/>
        </w:rPr>
        <w:t xml:space="preserve">zóló 14/2010. (VI. 24.) </w:t>
      </w:r>
    </w:p>
    <w:p w:rsidR="00246EC6" w:rsidRPr="00246EC6" w:rsidRDefault="00246EC6" w:rsidP="00246EC6">
      <w:pPr>
        <w:jc w:val="center"/>
        <w:rPr>
          <w:rFonts w:ascii="Times New Roman" w:eastAsia="Calibri" w:hAnsi="Times New Roman" w:cs="Times New Roman"/>
          <w:b/>
          <w:bCs/>
        </w:rPr>
      </w:pPr>
      <w:r w:rsidRPr="00246EC6">
        <w:rPr>
          <w:rFonts w:ascii="Times New Roman" w:eastAsia="Calibri" w:hAnsi="Times New Roman" w:cs="Times New Roman"/>
          <w:b/>
        </w:rPr>
        <w:t>önkormányzati rendelet módosításáról</w:t>
      </w:r>
    </w:p>
    <w:p w:rsidR="00246EC6" w:rsidRPr="00246EC6" w:rsidRDefault="00246EC6" w:rsidP="00246EC6">
      <w:pPr>
        <w:widowControl w:val="0"/>
        <w:suppressAutoHyphens/>
        <w:spacing w:after="0" w:line="240" w:lineRule="auto"/>
        <w:rPr>
          <w:rFonts w:ascii="Times New Roman" w:eastAsia="Arial Unicode MS" w:hAnsi="Times New Roman" w:cs="Times New Roman"/>
          <w:sz w:val="24"/>
          <w:szCs w:val="24"/>
        </w:rPr>
      </w:pPr>
    </w:p>
    <w:p w:rsidR="00246EC6" w:rsidRPr="00246EC6" w:rsidRDefault="00246EC6" w:rsidP="00246EC6">
      <w:pPr>
        <w:widowControl w:val="0"/>
        <w:suppressAutoHyphens/>
        <w:spacing w:after="0" w:line="240" w:lineRule="auto"/>
        <w:jc w:val="both"/>
        <w:rPr>
          <w:rFonts w:ascii="Times New Roman" w:eastAsia="Arial Unicode MS" w:hAnsi="Times New Roman" w:cs="Times New Roman"/>
          <w:sz w:val="20"/>
          <w:szCs w:val="20"/>
        </w:rPr>
      </w:pPr>
      <w:r w:rsidRPr="00246EC6">
        <w:rPr>
          <w:rFonts w:ascii="Times New Roman" w:eastAsia="Arial Unicode MS" w:hAnsi="Times New Roman" w:cs="Times New Roman"/>
        </w:rPr>
        <w:t>A Budapest Főváros II. Kerületi Önkormányzat Képviselő-testülete a Magyarország Alaptörvénye 32. cikk (1) bekezdés a) pontjában, a közúti közlekedésről szóló 1988. évi I. törvény 48. § (5) bekezdésében, valamint a Budapest főváros közigazgatási területén a járművel várakozás rendjének egységes kialakításáról, a várakozás díjáról és az üzemképtelen járművek tárolásának szabályozásáról szóló 30/2010. (VI. 4.) Főv.  Kgy. Rendelet 4. § (2) bekezdésében, 10. § (5) bekezdésében, 11. § (4) bekezdésében, 13. § (2) bekezdésében és 40. §</w:t>
      </w:r>
      <w:proofErr w:type="spellStart"/>
      <w:r w:rsidRPr="00246EC6">
        <w:rPr>
          <w:rFonts w:ascii="Times New Roman" w:eastAsia="Arial Unicode MS" w:hAnsi="Times New Roman" w:cs="Times New Roman"/>
        </w:rPr>
        <w:t>-ában</w:t>
      </w:r>
      <w:proofErr w:type="spellEnd"/>
      <w:r w:rsidRPr="00246EC6">
        <w:rPr>
          <w:rFonts w:ascii="Times New Roman" w:eastAsia="Arial Unicode MS" w:hAnsi="Times New Roman" w:cs="Times New Roman"/>
        </w:rPr>
        <w:t xml:space="preserve"> kapott felhatalmazás alapján, a Magyarország helyi önkormányzatairól szóló 2011. évi CLXXXIX. törvény (a továbbiakban: </w:t>
      </w:r>
      <w:proofErr w:type="spellStart"/>
      <w:r w:rsidRPr="00246EC6">
        <w:rPr>
          <w:rFonts w:ascii="Times New Roman" w:eastAsia="Arial Unicode MS" w:hAnsi="Times New Roman" w:cs="Times New Roman"/>
        </w:rPr>
        <w:t>Mötv</w:t>
      </w:r>
      <w:proofErr w:type="spellEnd"/>
      <w:r w:rsidRPr="00246EC6">
        <w:rPr>
          <w:rFonts w:ascii="Times New Roman" w:eastAsia="Arial Unicode MS" w:hAnsi="Times New Roman" w:cs="Times New Roman"/>
        </w:rPr>
        <w:t xml:space="preserve">.) </w:t>
      </w:r>
      <w:r w:rsidR="00E23AFB">
        <w:rPr>
          <w:rFonts w:ascii="Times New Roman" w:eastAsia="Arial Unicode MS" w:hAnsi="Times New Roman" w:cs="Times New Roman"/>
        </w:rPr>
        <w:t>2</w:t>
      </w:r>
      <w:r w:rsidRPr="00246EC6">
        <w:rPr>
          <w:rFonts w:ascii="Times New Roman" w:eastAsia="Arial Unicode MS" w:hAnsi="Times New Roman" w:cs="Times New Roman"/>
        </w:rPr>
        <w:t>3.§ (</w:t>
      </w:r>
      <w:r w:rsidR="00E23AFB">
        <w:rPr>
          <w:rFonts w:ascii="Times New Roman" w:eastAsia="Arial Unicode MS" w:hAnsi="Times New Roman" w:cs="Times New Roman"/>
        </w:rPr>
        <w:t>5</w:t>
      </w:r>
      <w:r w:rsidRPr="00246EC6">
        <w:rPr>
          <w:rFonts w:ascii="Times New Roman" w:eastAsia="Arial Unicode MS" w:hAnsi="Times New Roman" w:cs="Times New Roman"/>
        </w:rPr>
        <w:t xml:space="preserve">) bekezdés </w:t>
      </w:r>
      <w:r w:rsidR="00E23AFB">
        <w:rPr>
          <w:rFonts w:ascii="Times New Roman" w:eastAsia="Arial Unicode MS" w:hAnsi="Times New Roman" w:cs="Times New Roman"/>
        </w:rPr>
        <w:t>3</w:t>
      </w:r>
      <w:r w:rsidRPr="00246EC6">
        <w:rPr>
          <w:rFonts w:ascii="Times New Roman" w:eastAsia="Arial Unicode MS" w:hAnsi="Times New Roman" w:cs="Times New Roman"/>
        </w:rPr>
        <w:t>. pontjában meghatározott feladatkörében eljárva a következőket rendeli el:</w:t>
      </w:r>
    </w:p>
    <w:p w:rsidR="00246EC6" w:rsidRPr="00246EC6" w:rsidRDefault="00246EC6" w:rsidP="00246EC6">
      <w:pPr>
        <w:widowControl w:val="0"/>
        <w:suppressAutoHyphens/>
        <w:spacing w:after="0" w:line="240" w:lineRule="auto"/>
        <w:jc w:val="both"/>
        <w:rPr>
          <w:rFonts w:ascii="Times New Roman" w:eastAsia="Arial Unicode MS" w:hAnsi="Times New Roman" w:cs="Times New Roman"/>
          <w:snapToGrid w:val="0"/>
          <w:color w:val="000000"/>
        </w:rPr>
      </w:pPr>
    </w:p>
    <w:p w:rsidR="00246EC6" w:rsidRPr="00246EC6" w:rsidRDefault="00246EC6" w:rsidP="00246EC6">
      <w:pPr>
        <w:jc w:val="both"/>
        <w:rPr>
          <w:rFonts w:ascii="Times New Roman" w:eastAsia="Calibri" w:hAnsi="Times New Roman" w:cs="Times New Roman"/>
          <w:bCs/>
        </w:rPr>
      </w:pPr>
    </w:p>
    <w:p w:rsidR="00246EC6" w:rsidRPr="00246EC6" w:rsidRDefault="00246EC6" w:rsidP="00246EC6">
      <w:pPr>
        <w:jc w:val="center"/>
        <w:rPr>
          <w:rFonts w:ascii="Times New Roman" w:eastAsia="Calibri" w:hAnsi="Times New Roman" w:cs="Times New Roman"/>
          <w:b/>
          <w:bCs/>
        </w:rPr>
      </w:pPr>
      <w:r w:rsidRPr="00246EC6">
        <w:rPr>
          <w:rFonts w:ascii="Times New Roman" w:eastAsia="Calibri" w:hAnsi="Times New Roman" w:cs="Times New Roman"/>
          <w:b/>
          <w:bCs/>
        </w:rPr>
        <w:t>1. §</w:t>
      </w:r>
    </w:p>
    <w:p w:rsidR="00246EC6" w:rsidRPr="00246EC6" w:rsidRDefault="00246EC6" w:rsidP="00246EC6">
      <w:pPr>
        <w:jc w:val="both"/>
        <w:rPr>
          <w:rFonts w:ascii="Times New Roman" w:eastAsia="Calibri" w:hAnsi="Times New Roman" w:cs="Times New Roman"/>
          <w:b/>
          <w:bCs/>
        </w:rPr>
      </w:pPr>
      <w:r w:rsidRPr="00246EC6">
        <w:rPr>
          <w:rFonts w:ascii="Times New Roman" w:eastAsia="Calibri" w:hAnsi="Times New Roman" w:cs="Times New Roman"/>
        </w:rPr>
        <w:t xml:space="preserve">A </w:t>
      </w:r>
      <w:r w:rsidRPr="00246EC6">
        <w:rPr>
          <w:rFonts w:ascii="Times New Roman" w:eastAsia="Calibri" w:hAnsi="Times New Roman" w:cs="Times New Roman"/>
          <w:bCs/>
        </w:rPr>
        <w:t>II. kerület közigazgatási területén a járművel várakozás rendjének kialakításáról, és az üzemképtelen járművek tárolásának szabályozásáról</w:t>
      </w:r>
      <w:r w:rsidRPr="00246EC6">
        <w:rPr>
          <w:rFonts w:ascii="Times New Roman" w:eastAsia="Calibri" w:hAnsi="Times New Roman" w:cs="Times New Roman"/>
          <w:b/>
          <w:bCs/>
        </w:rPr>
        <w:t xml:space="preserve"> s</w:t>
      </w:r>
      <w:r w:rsidRPr="00246EC6">
        <w:rPr>
          <w:rFonts w:ascii="Times New Roman" w:eastAsia="Calibri" w:hAnsi="Times New Roman" w:cs="Times New Roman"/>
        </w:rPr>
        <w:t>zóló 14/2010. (VI. 24.) önkormányzati rendelet (a továbbiakban: R.) 1. § (1) bekezdésében az Önkormányzat Polgármesteri Hivatala Városrendészeti és Környezetvédelmi Irodája elnevezés helyébe a következő elnevezés lép:</w:t>
      </w:r>
    </w:p>
    <w:p w:rsidR="00246EC6" w:rsidRPr="00246EC6" w:rsidRDefault="00246EC6" w:rsidP="00246EC6">
      <w:pPr>
        <w:jc w:val="both"/>
        <w:rPr>
          <w:rFonts w:ascii="Times New Roman" w:eastAsia="Calibri" w:hAnsi="Times New Roman" w:cs="Times New Roman"/>
          <w:bCs/>
        </w:rPr>
      </w:pPr>
      <w:r w:rsidRPr="00246EC6">
        <w:rPr>
          <w:rFonts w:ascii="Times New Roman" w:eastAsia="Calibri" w:hAnsi="Times New Roman" w:cs="Times New Roman"/>
        </w:rPr>
        <w:t>„a Budapest II. kerületi Polgármesteri Hivatal Városüzemeltetési Igazgatósága”</w:t>
      </w:r>
    </w:p>
    <w:p w:rsidR="00246EC6" w:rsidRPr="00246EC6" w:rsidRDefault="00246EC6" w:rsidP="00246EC6">
      <w:pPr>
        <w:jc w:val="both"/>
        <w:rPr>
          <w:rFonts w:ascii="Times New Roman" w:eastAsia="Calibri" w:hAnsi="Times New Roman" w:cs="Times New Roman"/>
          <w:bCs/>
        </w:rPr>
      </w:pPr>
    </w:p>
    <w:p w:rsidR="00246EC6" w:rsidRPr="00246EC6" w:rsidRDefault="00246EC6" w:rsidP="00246EC6">
      <w:pPr>
        <w:jc w:val="center"/>
        <w:rPr>
          <w:rFonts w:ascii="Times New Roman" w:eastAsia="Calibri" w:hAnsi="Times New Roman" w:cs="Times New Roman"/>
          <w:b/>
          <w:bCs/>
        </w:rPr>
      </w:pPr>
      <w:r w:rsidRPr="00246EC6">
        <w:rPr>
          <w:rFonts w:ascii="Times New Roman" w:eastAsia="Calibri" w:hAnsi="Times New Roman" w:cs="Times New Roman"/>
          <w:b/>
          <w:bCs/>
        </w:rPr>
        <w:t>2. §</w:t>
      </w:r>
    </w:p>
    <w:p w:rsidR="00246EC6" w:rsidRPr="00246EC6" w:rsidRDefault="00246EC6" w:rsidP="00246EC6">
      <w:pPr>
        <w:jc w:val="both"/>
        <w:rPr>
          <w:rFonts w:ascii="Times New Roman" w:eastAsia="Calibri" w:hAnsi="Times New Roman" w:cs="Times New Roman"/>
        </w:rPr>
      </w:pPr>
      <w:r w:rsidRPr="00246EC6">
        <w:rPr>
          <w:rFonts w:ascii="Times New Roman" w:eastAsia="Calibri" w:hAnsi="Times New Roman" w:cs="Times New Roman"/>
        </w:rPr>
        <w:t>A R. 8/A. § 2. pontjának helyébe a következő rendelkezés lép:</w:t>
      </w:r>
    </w:p>
    <w:p w:rsidR="00246EC6" w:rsidRPr="00246EC6" w:rsidRDefault="00246EC6" w:rsidP="00246EC6">
      <w:pPr>
        <w:jc w:val="both"/>
        <w:rPr>
          <w:rFonts w:ascii="Times New Roman" w:eastAsia="Calibri" w:hAnsi="Times New Roman" w:cs="Times New Roman"/>
        </w:rPr>
      </w:pPr>
      <w:r w:rsidRPr="00246EC6">
        <w:rPr>
          <w:rFonts w:ascii="Times New Roman" w:eastAsia="Calibri" w:hAnsi="Times New Roman" w:cs="Times New Roman"/>
        </w:rPr>
        <w:t>„2.</w:t>
      </w:r>
      <w:r w:rsidRPr="00246EC6">
        <w:rPr>
          <w:rFonts w:ascii="Times New Roman" w:eastAsia="Calibri" w:hAnsi="Times New Roman" w:cs="Times New Roman"/>
        </w:rPr>
        <w:tab/>
        <w:t xml:space="preserve">A </w:t>
      </w:r>
      <w:proofErr w:type="spellStart"/>
      <w:r w:rsidRPr="00246EC6">
        <w:rPr>
          <w:rFonts w:ascii="Times New Roman" w:eastAsia="Calibri" w:hAnsi="Times New Roman" w:cs="Times New Roman"/>
        </w:rPr>
        <w:t>parkolókártyára</w:t>
      </w:r>
      <w:proofErr w:type="spellEnd"/>
      <w:r w:rsidRPr="00246EC6">
        <w:rPr>
          <w:rFonts w:ascii="Times New Roman" w:eastAsia="Calibri" w:hAnsi="Times New Roman" w:cs="Times New Roman"/>
        </w:rPr>
        <w:t xml:space="preserve"> a szolgáltatást igénybevevő a Városüzemeltetési Igazgatóság Parkolási Ügyfélszolgálatának (a továbbiakban: „Parkolási Ügyfélszolgálat”) irodájában ezer Ft-ban meghatározott összegű várakozási (parkolási) díjat fizethet be, amely a befizetéskor a kártyára feltöltésre kerül.”</w:t>
      </w:r>
    </w:p>
    <w:p w:rsidR="00246EC6" w:rsidRPr="00246EC6" w:rsidRDefault="00246EC6" w:rsidP="00246EC6">
      <w:pPr>
        <w:jc w:val="both"/>
        <w:rPr>
          <w:rFonts w:ascii="Times New Roman" w:eastAsia="Calibri" w:hAnsi="Times New Roman" w:cs="Times New Roman"/>
          <w:bCs/>
        </w:rPr>
      </w:pPr>
    </w:p>
    <w:p w:rsidR="00246EC6" w:rsidRPr="00246EC6" w:rsidRDefault="00246EC6" w:rsidP="00246EC6">
      <w:pPr>
        <w:jc w:val="center"/>
        <w:rPr>
          <w:rFonts w:ascii="Times New Roman" w:eastAsia="Calibri" w:hAnsi="Times New Roman" w:cs="Times New Roman"/>
          <w:b/>
          <w:bCs/>
        </w:rPr>
      </w:pPr>
      <w:r w:rsidRPr="00246EC6">
        <w:rPr>
          <w:rFonts w:ascii="Times New Roman" w:eastAsia="Calibri" w:hAnsi="Times New Roman" w:cs="Times New Roman"/>
          <w:b/>
          <w:bCs/>
        </w:rPr>
        <w:t>3. §</w:t>
      </w:r>
    </w:p>
    <w:p w:rsidR="00246EC6" w:rsidRPr="00246EC6" w:rsidRDefault="00246EC6" w:rsidP="00246EC6">
      <w:pPr>
        <w:jc w:val="both"/>
        <w:rPr>
          <w:rFonts w:ascii="Times New Roman" w:eastAsia="Calibri" w:hAnsi="Times New Roman" w:cs="Times New Roman"/>
          <w:bCs/>
        </w:rPr>
      </w:pPr>
      <w:r w:rsidRPr="00246EC6">
        <w:rPr>
          <w:rFonts w:ascii="Times New Roman" w:eastAsia="Calibri" w:hAnsi="Times New Roman" w:cs="Times New Roman"/>
        </w:rPr>
        <w:t xml:space="preserve">A </w:t>
      </w:r>
      <w:r w:rsidRPr="00246EC6">
        <w:rPr>
          <w:rFonts w:ascii="Times New Roman" w:eastAsia="Calibri" w:hAnsi="Times New Roman" w:cs="Times New Roman"/>
          <w:bCs/>
        </w:rPr>
        <w:t xml:space="preserve">R. 9. § (2) bekezdésének helyébe a következő rendelkezés lép: </w:t>
      </w:r>
    </w:p>
    <w:p w:rsidR="00246EC6" w:rsidRPr="00246EC6" w:rsidRDefault="00246EC6" w:rsidP="00246EC6">
      <w:pPr>
        <w:jc w:val="both"/>
        <w:rPr>
          <w:rFonts w:ascii="Times New Roman" w:eastAsia="Arial Unicode MS" w:hAnsi="Times New Roman" w:cs="Times New Roman"/>
        </w:rPr>
      </w:pPr>
      <w:r w:rsidRPr="00246EC6">
        <w:rPr>
          <w:rFonts w:ascii="Times New Roman" w:eastAsia="Calibri" w:hAnsi="Times New Roman" w:cs="Times New Roman"/>
          <w:bCs/>
        </w:rPr>
        <w:lastRenderedPageBreak/>
        <w:t xml:space="preserve">„(2) A </w:t>
      </w:r>
      <w:r w:rsidRPr="00246EC6">
        <w:rPr>
          <w:rFonts w:ascii="Times New Roman" w:eastAsia="Arial Unicode MS" w:hAnsi="Times New Roman" w:cs="Times New Roman"/>
        </w:rPr>
        <w:t>parkolási kintlévőség kezelés egyedi ügyvizsgálat alapján történik. A behajtási költség-haszon elemzésre is kiterjedő döntésekre vonatkozó javaslattétel a Parkolási Ügyfélszolgálat vezetőjének feladata, amely Igazgatói egyetértés és Jegyzői jóváhagyás után Polgármesteri döntést igényel.”</w:t>
      </w:r>
    </w:p>
    <w:p w:rsidR="00246EC6" w:rsidRPr="00246EC6" w:rsidRDefault="00246EC6" w:rsidP="00246EC6">
      <w:pPr>
        <w:jc w:val="both"/>
        <w:rPr>
          <w:rFonts w:ascii="Times New Roman" w:eastAsia="Calibri" w:hAnsi="Times New Roman" w:cs="Times New Roman"/>
          <w:bCs/>
        </w:rPr>
      </w:pPr>
    </w:p>
    <w:p w:rsidR="00246EC6" w:rsidRPr="00246EC6" w:rsidRDefault="00246EC6" w:rsidP="00246EC6">
      <w:pPr>
        <w:jc w:val="center"/>
        <w:rPr>
          <w:rFonts w:ascii="Times New Roman" w:eastAsia="Calibri" w:hAnsi="Times New Roman" w:cs="Times New Roman"/>
          <w:b/>
          <w:bCs/>
        </w:rPr>
      </w:pPr>
      <w:r w:rsidRPr="00246EC6">
        <w:rPr>
          <w:rFonts w:ascii="Times New Roman" w:eastAsia="Calibri" w:hAnsi="Times New Roman" w:cs="Times New Roman"/>
          <w:b/>
          <w:bCs/>
        </w:rPr>
        <w:t>4.§</w:t>
      </w:r>
    </w:p>
    <w:p w:rsidR="00246EC6" w:rsidRPr="00246EC6" w:rsidRDefault="00246EC6" w:rsidP="00246EC6">
      <w:pPr>
        <w:jc w:val="both"/>
        <w:rPr>
          <w:rFonts w:ascii="Times New Roman" w:eastAsia="Calibri" w:hAnsi="Times New Roman" w:cs="Times New Roman"/>
          <w:bCs/>
        </w:rPr>
      </w:pPr>
      <w:r w:rsidRPr="00246EC6">
        <w:rPr>
          <w:rFonts w:ascii="Times New Roman" w:eastAsia="Calibri" w:hAnsi="Times New Roman" w:cs="Times New Roman"/>
        </w:rPr>
        <w:t>Jelen rendelet 2017. október 1. napján lép hatályba és az azt követő napon törvény erejénél fogva hatályát veszti.</w:t>
      </w:r>
    </w:p>
    <w:p w:rsidR="00246EC6" w:rsidRPr="00246EC6" w:rsidRDefault="00246EC6" w:rsidP="00246EC6">
      <w:pPr>
        <w:spacing w:after="0"/>
        <w:rPr>
          <w:rFonts w:ascii="Times New Roman" w:eastAsia="Calibri" w:hAnsi="Times New Roman" w:cs="Times New Roman"/>
          <w:bCs/>
        </w:rPr>
      </w:pPr>
    </w:p>
    <w:p w:rsidR="00246EC6" w:rsidRPr="00246EC6" w:rsidRDefault="00246EC6" w:rsidP="00246EC6">
      <w:pPr>
        <w:spacing w:after="0"/>
        <w:rPr>
          <w:rFonts w:ascii="Times New Roman" w:eastAsia="Calibri" w:hAnsi="Times New Roman" w:cs="Times New Roman"/>
        </w:rPr>
      </w:pPr>
    </w:p>
    <w:p w:rsidR="00246EC6" w:rsidRPr="00246EC6" w:rsidRDefault="00246EC6" w:rsidP="00246EC6">
      <w:pPr>
        <w:spacing w:after="0"/>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5"/>
      </w:tblGrid>
      <w:tr w:rsidR="00246EC6" w:rsidRPr="00246EC6" w:rsidTr="00263CE0">
        <w:tc>
          <w:tcPr>
            <w:tcW w:w="4606" w:type="dxa"/>
            <w:shd w:val="clear" w:color="auto" w:fill="auto"/>
          </w:tcPr>
          <w:p w:rsidR="00246EC6" w:rsidRPr="00246EC6" w:rsidRDefault="00246EC6" w:rsidP="00246EC6">
            <w:pPr>
              <w:spacing w:after="0"/>
              <w:jc w:val="center"/>
              <w:rPr>
                <w:rFonts w:ascii="Times New Roman" w:eastAsia="Calibri" w:hAnsi="Times New Roman" w:cs="Times New Roman"/>
              </w:rPr>
            </w:pPr>
            <w:r w:rsidRPr="00246EC6">
              <w:rPr>
                <w:rFonts w:ascii="Times New Roman" w:eastAsia="Calibri" w:hAnsi="Times New Roman" w:cs="Times New Roman"/>
              </w:rPr>
              <w:t>Dr. Láng Zsolt</w:t>
            </w:r>
          </w:p>
          <w:p w:rsidR="00246EC6" w:rsidRPr="00246EC6" w:rsidRDefault="00246EC6" w:rsidP="00246EC6">
            <w:pPr>
              <w:spacing w:after="0"/>
              <w:jc w:val="center"/>
              <w:rPr>
                <w:rFonts w:ascii="Times New Roman" w:eastAsia="Calibri" w:hAnsi="Times New Roman" w:cs="Times New Roman"/>
              </w:rPr>
            </w:pPr>
            <w:r w:rsidRPr="00246EC6">
              <w:rPr>
                <w:rFonts w:ascii="Times New Roman" w:eastAsia="Calibri" w:hAnsi="Times New Roman" w:cs="Times New Roman"/>
              </w:rPr>
              <w:t>Polgármester</w:t>
            </w:r>
          </w:p>
        </w:tc>
        <w:tc>
          <w:tcPr>
            <w:tcW w:w="4606" w:type="dxa"/>
            <w:shd w:val="clear" w:color="auto" w:fill="auto"/>
          </w:tcPr>
          <w:p w:rsidR="00246EC6" w:rsidRPr="00246EC6" w:rsidRDefault="00246EC6" w:rsidP="00246EC6">
            <w:pPr>
              <w:spacing w:after="0"/>
              <w:jc w:val="center"/>
              <w:rPr>
                <w:rFonts w:ascii="Times New Roman" w:eastAsia="Calibri" w:hAnsi="Times New Roman" w:cs="Times New Roman"/>
              </w:rPr>
            </w:pPr>
            <w:r w:rsidRPr="00246EC6">
              <w:rPr>
                <w:rFonts w:ascii="Times New Roman" w:eastAsia="Calibri" w:hAnsi="Times New Roman" w:cs="Times New Roman"/>
              </w:rPr>
              <w:t>dr. Szalai Tibor</w:t>
            </w:r>
          </w:p>
          <w:p w:rsidR="00246EC6" w:rsidRPr="00246EC6" w:rsidRDefault="00246EC6" w:rsidP="00246EC6">
            <w:pPr>
              <w:spacing w:after="0"/>
              <w:jc w:val="center"/>
              <w:rPr>
                <w:rFonts w:ascii="Times New Roman" w:eastAsia="Calibri" w:hAnsi="Times New Roman" w:cs="Times New Roman"/>
              </w:rPr>
            </w:pPr>
            <w:r w:rsidRPr="00246EC6">
              <w:rPr>
                <w:rFonts w:ascii="Times New Roman" w:eastAsia="Calibri" w:hAnsi="Times New Roman" w:cs="Times New Roman"/>
              </w:rPr>
              <w:t>Jegyző</w:t>
            </w:r>
          </w:p>
        </w:tc>
      </w:tr>
    </w:tbl>
    <w:p w:rsidR="00246EC6" w:rsidRPr="00246EC6" w:rsidRDefault="00246EC6" w:rsidP="00246EC6">
      <w:pPr>
        <w:spacing w:after="0"/>
        <w:rPr>
          <w:rFonts w:ascii="Times New Roman" w:eastAsia="Calibri" w:hAnsi="Times New Roman" w:cs="Times New Roman"/>
        </w:rPr>
      </w:pPr>
    </w:p>
    <w:p w:rsidR="00246EC6" w:rsidRPr="00246EC6" w:rsidRDefault="00246EC6" w:rsidP="00246EC6">
      <w:pPr>
        <w:spacing w:after="0"/>
        <w:rPr>
          <w:rFonts w:ascii="Times New Roman" w:eastAsia="Calibri" w:hAnsi="Times New Roman" w:cs="Times New Roman"/>
        </w:rPr>
      </w:pPr>
    </w:p>
    <w:p w:rsidR="00246EC6" w:rsidRPr="00246EC6" w:rsidRDefault="00246EC6" w:rsidP="00246EC6">
      <w:pPr>
        <w:spacing w:after="0"/>
        <w:jc w:val="center"/>
        <w:rPr>
          <w:rFonts w:ascii="Times New Roman" w:eastAsia="Calibri" w:hAnsi="Times New Roman" w:cs="Times New Roman"/>
          <w:b/>
          <w:bCs/>
        </w:rPr>
      </w:pPr>
    </w:p>
    <w:p w:rsidR="00246EC6" w:rsidRPr="00246EC6" w:rsidRDefault="00246EC6" w:rsidP="00246EC6">
      <w:pPr>
        <w:spacing w:after="0"/>
        <w:jc w:val="center"/>
        <w:rPr>
          <w:rFonts w:ascii="Times New Roman" w:eastAsia="Calibri" w:hAnsi="Times New Roman" w:cs="Times New Roman"/>
          <w:b/>
          <w:bCs/>
        </w:rPr>
      </w:pPr>
      <w:r w:rsidRPr="00246EC6">
        <w:rPr>
          <w:rFonts w:ascii="Times New Roman" w:eastAsia="Calibri" w:hAnsi="Times New Roman" w:cs="Times New Roman"/>
          <w:b/>
          <w:bCs/>
        </w:rPr>
        <w:t>Indokolás</w:t>
      </w:r>
    </w:p>
    <w:p w:rsidR="00246EC6" w:rsidRPr="00246EC6" w:rsidRDefault="00246EC6" w:rsidP="00246EC6">
      <w:pPr>
        <w:spacing w:after="0"/>
        <w:rPr>
          <w:rFonts w:ascii="Times New Roman" w:eastAsia="Calibri" w:hAnsi="Times New Roman" w:cs="Times New Roman"/>
          <w:bCs/>
        </w:rPr>
      </w:pPr>
    </w:p>
    <w:p w:rsidR="00246EC6" w:rsidRPr="00246EC6" w:rsidRDefault="00246EC6" w:rsidP="00246EC6">
      <w:pPr>
        <w:spacing w:after="0"/>
        <w:rPr>
          <w:rFonts w:ascii="Times New Roman" w:eastAsia="Calibri" w:hAnsi="Times New Roman" w:cs="Times New Roman"/>
          <w:bCs/>
        </w:rPr>
      </w:pPr>
      <w:r w:rsidRPr="00246EC6">
        <w:rPr>
          <w:rFonts w:ascii="Times New Roman" w:eastAsia="Calibri" w:hAnsi="Times New Roman" w:cs="Times New Roman"/>
          <w:bCs/>
        </w:rPr>
        <w:t>1-3.§</w:t>
      </w:r>
      <w:proofErr w:type="spellStart"/>
      <w:r w:rsidRPr="00246EC6">
        <w:rPr>
          <w:rFonts w:ascii="Times New Roman" w:eastAsia="Calibri" w:hAnsi="Times New Roman" w:cs="Times New Roman"/>
          <w:bCs/>
        </w:rPr>
        <w:t>-hoz</w:t>
      </w:r>
      <w:proofErr w:type="spellEnd"/>
      <w:r w:rsidRPr="00246EC6">
        <w:rPr>
          <w:rFonts w:ascii="Times New Roman" w:eastAsia="Calibri" w:hAnsi="Times New Roman" w:cs="Times New Roman"/>
          <w:bCs/>
        </w:rPr>
        <w:t>: A már nem hatályos elnevezések javítása történt meg.</w:t>
      </w:r>
    </w:p>
    <w:p w:rsidR="008F5967" w:rsidRDefault="00246EC6" w:rsidP="00246EC6">
      <w:pPr>
        <w:spacing w:after="0"/>
        <w:rPr>
          <w:rFonts w:ascii="Times New Roman" w:eastAsia="Calibri" w:hAnsi="Times New Roman" w:cs="Times New Roman"/>
          <w:bCs/>
        </w:rPr>
      </w:pPr>
      <w:r w:rsidRPr="00246EC6">
        <w:rPr>
          <w:rFonts w:ascii="Times New Roman" w:eastAsia="Calibri" w:hAnsi="Times New Roman" w:cs="Times New Roman"/>
          <w:bCs/>
        </w:rPr>
        <w:t>4.§</w:t>
      </w:r>
      <w:proofErr w:type="spellStart"/>
      <w:r w:rsidRPr="00246EC6">
        <w:rPr>
          <w:rFonts w:ascii="Times New Roman" w:eastAsia="Calibri" w:hAnsi="Times New Roman" w:cs="Times New Roman"/>
          <w:bCs/>
        </w:rPr>
        <w:t>-hoz</w:t>
      </w:r>
      <w:proofErr w:type="spellEnd"/>
      <w:r w:rsidRPr="00246EC6">
        <w:rPr>
          <w:rFonts w:ascii="Times New Roman" w:eastAsia="Calibri" w:hAnsi="Times New Roman" w:cs="Times New Roman"/>
          <w:bCs/>
        </w:rPr>
        <w:t>: Hatályba léptető rendelkezést tartalmaz.</w:t>
      </w:r>
    </w:p>
    <w:p w:rsidR="008F5967" w:rsidRDefault="008F5967">
      <w:pPr>
        <w:rPr>
          <w:rFonts w:ascii="Times New Roman" w:eastAsia="Calibri" w:hAnsi="Times New Roman" w:cs="Times New Roman"/>
          <w:bCs/>
        </w:rPr>
      </w:pPr>
      <w:r>
        <w:rPr>
          <w:rFonts w:ascii="Times New Roman" w:eastAsia="Calibri" w:hAnsi="Times New Roman" w:cs="Times New Roman"/>
          <w:bCs/>
        </w:rPr>
        <w:br w:type="page"/>
      </w:r>
    </w:p>
    <w:p w:rsidR="008F5967" w:rsidRPr="008F5967" w:rsidRDefault="008F5967" w:rsidP="008F5967">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lang w:eastAsia="hu-HU"/>
        </w:rPr>
      </w:pPr>
      <w:r w:rsidRPr="008F5967">
        <w:rPr>
          <w:rFonts w:ascii="Times New Roman" w:eastAsia="Calibri" w:hAnsi="Times New Roman" w:cs="Times New Roman"/>
          <w:b/>
        </w:rPr>
        <w:lastRenderedPageBreak/>
        <w:t xml:space="preserve">Budapest Főváros II. Kerületi Önkormányzat Képviselő-testületének …/2017. (…) önkormányzati rendelete </w:t>
      </w:r>
      <w:r w:rsidRPr="008F5967">
        <w:rPr>
          <w:rFonts w:ascii="Times New Roman" w:eastAsia="Times New Roman" w:hAnsi="Times New Roman" w:cs="Times New Roman"/>
          <w:b/>
          <w:lang w:eastAsia="hu-HU"/>
        </w:rPr>
        <w:t xml:space="preserve">a polgármesteri tisztség ellátásának egyes kérdéseiről és az önkormányzati képviselők juttatásairól </w:t>
      </w:r>
      <w:r w:rsidRPr="008F5967">
        <w:rPr>
          <w:rFonts w:ascii="Times New Roman" w:eastAsia="Calibri" w:hAnsi="Times New Roman" w:cs="Times New Roman"/>
          <w:b/>
        </w:rPr>
        <w:t xml:space="preserve">szóló </w:t>
      </w:r>
      <w:r w:rsidRPr="008F5967">
        <w:rPr>
          <w:rFonts w:ascii="Times New Roman" w:eastAsia="Times New Roman" w:hAnsi="Times New Roman" w:cs="Times New Roman"/>
          <w:b/>
          <w:lang w:eastAsia="hu-HU"/>
        </w:rPr>
        <w:t xml:space="preserve">24/2014.(X.21.) önkormányzati </w:t>
      </w:r>
      <w:r w:rsidRPr="008F5967">
        <w:rPr>
          <w:rFonts w:ascii="Times New Roman" w:eastAsia="Calibri" w:hAnsi="Times New Roman" w:cs="Times New Roman"/>
          <w:b/>
        </w:rPr>
        <w:t>rendelet módosításáról</w:t>
      </w:r>
    </w:p>
    <w:p w:rsidR="008F5967" w:rsidRPr="008F5967" w:rsidRDefault="008F5967" w:rsidP="008F5967">
      <w:pPr>
        <w:rPr>
          <w:rFonts w:ascii="Times New Roman" w:eastAsia="Calibri" w:hAnsi="Times New Roman" w:cs="Times New Roman"/>
        </w:r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38"/>
      </w:tblGrid>
      <w:tr w:rsidR="008F5967" w:rsidRPr="008F5967" w:rsidTr="005058CB">
        <w:tc>
          <w:tcPr>
            <w:tcW w:w="4606" w:type="dxa"/>
            <w:shd w:val="clear" w:color="auto" w:fill="auto"/>
          </w:tcPr>
          <w:p w:rsidR="008F5967" w:rsidRPr="008F5967" w:rsidRDefault="008F5967" w:rsidP="008F5967">
            <w:pPr>
              <w:jc w:val="center"/>
              <w:rPr>
                <w:rFonts w:ascii="Times New Roman" w:eastAsia="Calibri" w:hAnsi="Times New Roman" w:cs="Times New Roman"/>
                <w:sz w:val="20"/>
              </w:rPr>
            </w:pPr>
            <w:r w:rsidRPr="008F5967">
              <w:rPr>
                <w:rFonts w:ascii="Times New Roman" w:eastAsia="Calibri" w:hAnsi="Times New Roman" w:cs="Times New Roman"/>
                <w:sz w:val="20"/>
              </w:rPr>
              <w:t>Jelenlegi szabályozás</w:t>
            </w:r>
          </w:p>
        </w:tc>
        <w:tc>
          <w:tcPr>
            <w:tcW w:w="4606" w:type="dxa"/>
            <w:tcBorders>
              <w:right w:val="nil"/>
            </w:tcBorders>
            <w:shd w:val="clear" w:color="auto" w:fill="auto"/>
          </w:tcPr>
          <w:p w:rsidR="008F5967" w:rsidRPr="008F5967" w:rsidRDefault="008F5967" w:rsidP="008F5967">
            <w:pPr>
              <w:jc w:val="center"/>
              <w:rPr>
                <w:rFonts w:ascii="Times New Roman" w:eastAsia="Calibri" w:hAnsi="Times New Roman" w:cs="Times New Roman"/>
                <w:sz w:val="20"/>
              </w:rPr>
            </w:pPr>
            <w:r w:rsidRPr="008F5967">
              <w:rPr>
                <w:rFonts w:ascii="Times New Roman" w:eastAsia="Calibri" w:hAnsi="Times New Roman" w:cs="Times New Roman"/>
                <w:sz w:val="20"/>
              </w:rPr>
              <w:t>Javasolt módosítás</w:t>
            </w:r>
          </w:p>
        </w:tc>
      </w:tr>
      <w:tr w:rsidR="008F5967" w:rsidRPr="008F5967" w:rsidTr="005058CB">
        <w:tc>
          <w:tcPr>
            <w:tcW w:w="4606" w:type="dxa"/>
            <w:shd w:val="clear" w:color="auto" w:fill="auto"/>
          </w:tcPr>
          <w:p w:rsidR="008F5967" w:rsidRPr="008F5967" w:rsidRDefault="008F5967" w:rsidP="008F5967">
            <w:pPr>
              <w:jc w:val="center"/>
              <w:rPr>
                <w:rFonts w:ascii="Times New Roman" w:eastAsia="Calibri" w:hAnsi="Times New Roman" w:cs="Times New Roman"/>
                <w:sz w:val="20"/>
              </w:rPr>
            </w:pPr>
            <w:r w:rsidRPr="008F5967">
              <w:rPr>
                <w:rFonts w:ascii="Times New Roman" w:eastAsia="Calibri" w:hAnsi="Times New Roman" w:cs="Times New Roman"/>
                <w:sz w:val="20"/>
              </w:rPr>
              <w:t>2/A. §</w:t>
            </w:r>
          </w:p>
          <w:p w:rsidR="008F5967" w:rsidRPr="008F5967" w:rsidRDefault="008F5967" w:rsidP="008F5967">
            <w:pPr>
              <w:jc w:val="both"/>
              <w:rPr>
                <w:rFonts w:ascii="Times New Roman" w:eastAsia="Calibri" w:hAnsi="Times New Roman" w:cs="Times New Roman"/>
                <w:sz w:val="20"/>
              </w:rPr>
            </w:pPr>
            <w:r w:rsidRPr="008F5967">
              <w:rPr>
                <w:rFonts w:ascii="Times New Roman" w:eastAsia="Calibri" w:hAnsi="Times New Roman" w:cs="Times New Roman"/>
                <w:sz w:val="20"/>
              </w:rPr>
              <w:t>...</w:t>
            </w:r>
          </w:p>
          <w:p w:rsidR="008F5967" w:rsidRPr="008F5967" w:rsidRDefault="008F5967" w:rsidP="008F5967">
            <w:pPr>
              <w:jc w:val="both"/>
              <w:rPr>
                <w:rFonts w:ascii="Times New Roman" w:eastAsia="Calibri" w:hAnsi="Times New Roman" w:cs="Times New Roman"/>
                <w:sz w:val="20"/>
              </w:rPr>
            </w:pPr>
          </w:p>
          <w:p w:rsidR="008F5967" w:rsidRPr="008F5967" w:rsidRDefault="008F5967" w:rsidP="008F5967">
            <w:pPr>
              <w:jc w:val="both"/>
              <w:rPr>
                <w:rFonts w:ascii="Times New Roman" w:eastAsia="Calibri" w:hAnsi="Times New Roman" w:cs="Times New Roman"/>
                <w:sz w:val="20"/>
              </w:rPr>
            </w:pPr>
          </w:p>
          <w:p w:rsidR="008F5967" w:rsidRPr="008F5967" w:rsidRDefault="008F5967" w:rsidP="008F5967">
            <w:pPr>
              <w:jc w:val="both"/>
              <w:rPr>
                <w:rFonts w:ascii="Times New Roman" w:eastAsia="Calibri" w:hAnsi="Times New Roman" w:cs="Times New Roman"/>
                <w:sz w:val="20"/>
              </w:rPr>
            </w:pPr>
          </w:p>
          <w:p w:rsidR="008F5967" w:rsidRPr="008F5967" w:rsidRDefault="008F5967" w:rsidP="008F5967">
            <w:pPr>
              <w:jc w:val="both"/>
              <w:rPr>
                <w:rFonts w:ascii="Times New Roman" w:eastAsia="Calibri" w:hAnsi="Times New Roman" w:cs="Times New Roman"/>
                <w:sz w:val="20"/>
              </w:rPr>
            </w:pPr>
          </w:p>
          <w:p w:rsidR="008F5967" w:rsidRPr="008F5967" w:rsidRDefault="008F5967" w:rsidP="008F5967">
            <w:pPr>
              <w:jc w:val="both"/>
              <w:rPr>
                <w:rFonts w:ascii="Times New Roman" w:eastAsia="Calibri" w:hAnsi="Times New Roman" w:cs="Times New Roman"/>
                <w:sz w:val="20"/>
              </w:rPr>
            </w:pPr>
          </w:p>
          <w:p w:rsidR="008F5967" w:rsidRPr="008F5967" w:rsidRDefault="008F5967" w:rsidP="008F5967">
            <w:pPr>
              <w:jc w:val="both"/>
              <w:rPr>
                <w:rFonts w:ascii="Times New Roman" w:eastAsia="Calibri" w:hAnsi="Times New Roman" w:cs="Times New Roman"/>
                <w:sz w:val="20"/>
              </w:rPr>
            </w:pPr>
          </w:p>
          <w:p w:rsidR="008F5967" w:rsidRPr="008F5967" w:rsidRDefault="008F5967" w:rsidP="008F5967">
            <w:pPr>
              <w:jc w:val="both"/>
              <w:rPr>
                <w:rFonts w:ascii="Times New Roman" w:eastAsia="Calibri" w:hAnsi="Times New Roman" w:cs="Times New Roman"/>
                <w:sz w:val="20"/>
              </w:rPr>
            </w:pPr>
          </w:p>
          <w:p w:rsidR="008F5967" w:rsidRPr="008F5967" w:rsidRDefault="008F5967" w:rsidP="008F5967">
            <w:pPr>
              <w:numPr>
                <w:ilvl w:val="0"/>
                <w:numId w:val="19"/>
              </w:numPr>
              <w:tabs>
                <w:tab w:val="center" w:pos="360"/>
                <w:tab w:val="left" w:pos="2700"/>
              </w:tabs>
              <w:suppressAutoHyphens/>
              <w:overflowPunct w:val="0"/>
              <w:autoSpaceDE w:val="0"/>
              <w:spacing w:after="0" w:line="240" w:lineRule="auto"/>
              <w:ind w:left="0" w:firstLine="0"/>
              <w:jc w:val="both"/>
              <w:textAlignment w:val="baseline"/>
              <w:rPr>
                <w:rFonts w:ascii="Times New Roman" w:eastAsia="Times New Roman" w:hAnsi="Times New Roman" w:cs="Times New Roman"/>
                <w:sz w:val="20"/>
                <w:szCs w:val="20"/>
                <w:lang w:eastAsia="hu-HU"/>
              </w:rPr>
            </w:pPr>
            <w:r w:rsidRPr="008F5967">
              <w:rPr>
                <w:rFonts w:ascii="Times New Roman" w:eastAsia="Times New Roman" w:hAnsi="Times New Roman" w:cs="Times New Roman"/>
                <w:sz w:val="20"/>
                <w:szCs w:val="20"/>
                <w:lang w:eastAsia="hu-HU"/>
              </w:rPr>
              <w:t xml:space="preserve">Az igazolt és igazolatlan hiányzások adminisztrációját a Képviselő-testület esetén a Jegyzői Titkárság, az adott Bizottságok esetén a Bizottság ügyviteléért felelős Iroda látja el és továbbítja a Humánpolitikai Iroda részére. </w:t>
            </w:r>
          </w:p>
          <w:p w:rsidR="008F5967" w:rsidRPr="008F5967" w:rsidRDefault="008F5967" w:rsidP="008F5967">
            <w:pPr>
              <w:jc w:val="both"/>
              <w:rPr>
                <w:rFonts w:ascii="Times New Roman" w:eastAsia="Calibri" w:hAnsi="Times New Roman" w:cs="Times New Roman"/>
                <w:sz w:val="20"/>
              </w:rPr>
            </w:pPr>
          </w:p>
        </w:tc>
        <w:tc>
          <w:tcPr>
            <w:tcW w:w="4606" w:type="dxa"/>
            <w:tcBorders>
              <w:right w:val="nil"/>
            </w:tcBorders>
            <w:shd w:val="clear" w:color="auto" w:fill="auto"/>
          </w:tcPr>
          <w:p w:rsidR="008F5967" w:rsidRPr="008F5967" w:rsidRDefault="008F5967" w:rsidP="008F5967">
            <w:pPr>
              <w:tabs>
                <w:tab w:val="center" w:pos="720"/>
                <w:tab w:val="left" w:pos="27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r w:rsidRPr="008F5967">
              <w:rPr>
                <w:rFonts w:ascii="Times New Roman" w:eastAsia="Calibri" w:hAnsi="Times New Roman" w:cs="Times New Roman"/>
                <w:sz w:val="20"/>
              </w:rPr>
              <w:t xml:space="preserve">Budapest Főváros II. Kerületi Önkormányzat Képviselő-testülete </w:t>
            </w:r>
            <w:r w:rsidRPr="008F5967">
              <w:rPr>
                <w:rFonts w:ascii="Times New Roman" w:eastAsia="Times New Roman" w:hAnsi="Times New Roman" w:cs="Times New Roman"/>
                <w:sz w:val="20"/>
                <w:szCs w:val="20"/>
                <w:lang w:eastAsia="hu-HU"/>
              </w:rPr>
              <w:t>Magyarország Alaptörvénye 32. cikk (1) bekezdés a) pontjában és Magyarország helyi önkormányzatairól szóló 2011. évi CLXXXIX. törvény 35. §</w:t>
            </w:r>
            <w:proofErr w:type="spellStart"/>
            <w:r w:rsidRPr="008F5967">
              <w:rPr>
                <w:rFonts w:ascii="Times New Roman" w:eastAsia="Times New Roman" w:hAnsi="Times New Roman" w:cs="Times New Roman"/>
                <w:sz w:val="20"/>
                <w:szCs w:val="20"/>
                <w:lang w:eastAsia="hu-HU"/>
              </w:rPr>
              <w:t>-ában</w:t>
            </w:r>
            <w:proofErr w:type="spellEnd"/>
            <w:r w:rsidRPr="008F5967">
              <w:rPr>
                <w:rFonts w:ascii="Times New Roman" w:eastAsia="Times New Roman" w:hAnsi="Times New Roman" w:cs="Times New Roman"/>
                <w:sz w:val="20"/>
                <w:szCs w:val="20"/>
                <w:lang w:eastAsia="hu-HU"/>
              </w:rPr>
              <w:t xml:space="preserve"> kapott felhatalmazás alapján, Magyarország Alaptörvénye 32. cikk (1) bekezdés l) pontjában meghatározott feladatkörében eljárva a következőket rendeli el.</w:t>
            </w:r>
          </w:p>
          <w:p w:rsidR="008F5967" w:rsidRPr="008F5967" w:rsidRDefault="008F5967" w:rsidP="008F5967">
            <w:pPr>
              <w:jc w:val="center"/>
              <w:rPr>
                <w:rFonts w:ascii="Times New Roman" w:eastAsia="Calibri" w:hAnsi="Times New Roman" w:cs="Times New Roman"/>
                <w:sz w:val="20"/>
              </w:rPr>
            </w:pPr>
            <w:r w:rsidRPr="008F5967">
              <w:rPr>
                <w:rFonts w:ascii="Times New Roman" w:eastAsia="Calibri" w:hAnsi="Times New Roman" w:cs="Times New Roman"/>
                <w:sz w:val="20"/>
              </w:rPr>
              <w:t>1. §</w:t>
            </w:r>
          </w:p>
          <w:p w:rsidR="008F5967" w:rsidRPr="008F5967" w:rsidRDefault="008F5967" w:rsidP="008F5967">
            <w:pPr>
              <w:jc w:val="both"/>
              <w:rPr>
                <w:rFonts w:ascii="Times New Roman" w:eastAsia="Calibri" w:hAnsi="Times New Roman" w:cs="Times New Roman"/>
                <w:sz w:val="20"/>
              </w:rPr>
            </w:pPr>
            <w:r w:rsidRPr="008F5967">
              <w:rPr>
                <w:rFonts w:ascii="Times New Roman" w:eastAsia="Times New Roman" w:hAnsi="Times New Roman" w:cs="Times New Roman"/>
                <w:sz w:val="20"/>
                <w:szCs w:val="20"/>
                <w:lang w:eastAsia="hu-HU"/>
              </w:rPr>
              <w:t xml:space="preserve">A polgármesteri tisztség ellátásának egyes kérdéseiről és az önkormányzati képviselők juttatásairól </w:t>
            </w:r>
            <w:r w:rsidRPr="008F5967">
              <w:rPr>
                <w:rFonts w:ascii="Times New Roman" w:eastAsia="Calibri" w:hAnsi="Times New Roman" w:cs="Times New Roman"/>
                <w:sz w:val="20"/>
                <w:szCs w:val="20"/>
              </w:rPr>
              <w:t xml:space="preserve">szóló </w:t>
            </w:r>
            <w:r w:rsidRPr="008F5967">
              <w:rPr>
                <w:rFonts w:ascii="Times New Roman" w:eastAsia="Times New Roman" w:hAnsi="Times New Roman" w:cs="Times New Roman"/>
                <w:sz w:val="20"/>
                <w:szCs w:val="20"/>
                <w:lang w:eastAsia="hu-HU"/>
              </w:rPr>
              <w:t xml:space="preserve">24/2014.(X.21.) önkormányzati </w:t>
            </w:r>
            <w:r w:rsidRPr="008F5967">
              <w:rPr>
                <w:rFonts w:ascii="Times New Roman" w:eastAsia="Calibri" w:hAnsi="Times New Roman" w:cs="Times New Roman"/>
                <w:sz w:val="20"/>
                <w:szCs w:val="20"/>
              </w:rPr>
              <w:t>rendelet</w:t>
            </w:r>
            <w:r w:rsidRPr="008F5967">
              <w:rPr>
                <w:rFonts w:ascii="Times New Roman" w:eastAsia="Calibri" w:hAnsi="Times New Roman" w:cs="Times New Roman"/>
              </w:rPr>
              <w:t xml:space="preserve"> </w:t>
            </w:r>
            <w:r w:rsidRPr="008F5967">
              <w:rPr>
                <w:rFonts w:ascii="Times New Roman" w:eastAsia="Calibri" w:hAnsi="Times New Roman" w:cs="Times New Roman"/>
                <w:sz w:val="20"/>
              </w:rPr>
              <w:t>(a továbbiakban: R.) 2/A. § (5) bekezdése helyébe a következő rendelkezés lép:</w:t>
            </w:r>
          </w:p>
          <w:p w:rsidR="008F5967" w:rsidRPr="008F5967" w:rsidRDefault="008F5967" w:rsidP="008F5967">
            <w:pPr>
              <w:jc w:val="both"/>
              <w:rPr>
                <w:rFonts w:ascii="Times New Roman" w:eastAsia="Calibri" w:hAnsi="Times New Roman" w:cs="Times New Roman"/>
                <w:sz w:val="20"/>
              </w:rPr>
            </w:pPr>
            <w:r w:rsidRPr="008F5967">
              <w:rPr>
                <w:rFonts w:ascii="Times New Roman" w:eastAsia="Calibri" w:hAnsi="Times New Roman" w:cs="Times New Roman"/>
                <w:sz w:val="20"/>
              </w:rPr>
              <w:t xml:space="preserve">„(5) </w:t>
            </w:r>
            <w:r w:rsidRPr="008F5967">
              <w:rPr>
                <w:rFonts w:ascii="Times New Roman" w:eastAsia="Times New Roman" w:hAnsi="Times New Roman" w:cs="Times New Roman"/>
                <w:sz w:val="20"/>
                <w:szCs w:val="20"/>
                <w:lang w:eastAsia="hu-HU"/>
              </w:rPr>
              <w:t>Az igazolt és igazolatlan hiányzások adminisztrációját a Képviselő-testület esetén a Jegyzői Titkárság, az adott Bizottságok esetén a Bizottság ügyviteléért felelős Osztály látja el és továbbítja a Humánpolitikai Osztály részére.”</w:t>
            </w:r>
          </w:p>
        </w:tc>
      </w:tr>
      <w:tr w:rsidR="008F5967" w:rsidRPr="008F5967" w:rsidTr="005058CB">
        <w:tc>
          <w:tcPr>
            <w:tcW w:w="4606" w:type="dxa"/>
            <w:shd w:val="clear" w:color="auto" w:fill="auto"/>
          </w:tcPr>
          <w:p w:rsidR="008F5967" w:rsidRPr="008F5967" w:rsidRDefault="008F5967" w:rsidP="008F5967">
            <w:pPr>
              <w:jc w:val="center"/>
              <w:rPr>
                <w:rFonts w:ascii="Times New Roman" w:eastAsia="Calibri" w:hAnsi="Times New Roman" w:cs="Times New Roman"/>
                <w:bCs/>
                <w:sz w:val="20"/>
              </w:rPr>
            </w:pPr>
          </w:p>
        </w:tc>
        <w:tc>
          <w:tcPr>
            <w:tcW w:w="4606" w:type="dxa"/>
            <w:tcBorders>
              <w:right w:val="nil"/>
            </w:tcBorders>
            <w:shd w:val="clear" w:color="auto" w:fill="auto"/>
          </w:tcPr>
          <w:p w:rsidR="008F5967" w:rsidRPr="008F5967" w:rsidRDefault="008F5967" w:rsidP="008F5967">
            <w:pPr>
              <w:jc w:val="center"/>
              <w:rPr>
                <w:rFonts w:ascii="Times New Roman" w:eastAsia="Calibri" w:hAnsi="Times New Roman" w:cs="Times New Roman"/>
                <w:sz w:val="20"/>
              </w:rPr>
            </w:pPr>
          </w:p>
          <w:p w:rsidR="008F5967" w:rsidRPr="008F5967" w:rsidRDefault="008F5967" w:rsidP="008F5967">
            <w:pPr>
              <w:jc w:val="center"/>
              <w:rPr>
                <w:rFonts w:ascii="Times New Roman" w:eastAsia="Calibri" w:hAnsi="Times New Roman" w:cs="Times New Roman"/>
                <w:sz w:val="20"/>
              </w:rPr>
            </w:pPr>
            <w:r w:rsidRPr="008F5967">
              <w:rPr>
                <w:rFonts w:ascii="Times New Roman" w:eastAsia="Calibri" w:hAnsi="Times New Roman" w:cs="Times New Roman"/>
                <w:sz w:val="20"/>
              </w:rPr>
              <w:t>2. §</w:t>
            </w:r>
          </w:p>
          <w:p w:rsidR="008F5967" w:rsidRPr="008F5967" w:rsidRDefault="008F5967" w:rsidP="008F5967">
            <w:pPr>
              <w:jc w:val="both"/>
              <w:rPr>
                <w:rFonts w:ascii="Times New Roman" w:eastAsia="Calibri" w:hAnsi="Times New Roman" w:cs="Times New Roman"/>
                <w:sz w:val="20"/>
              </w:rPr>
            </w:pPr>
            <w:r w:rsidRPr="008F5967">
              <w:rPr>
                <w:rFonts w:ascii="Times New Roman" w:eastAsia="Calibri" w:hAnsi="Times New Roman" w:cs="Times New Roman"/>
                <w:sz w:val="20"/>
              </w:rPr>
              <w:t>Jelen rendelet 2017. október 1. napján lép hatályba és az azt követő napon törvény erejénél fogva hatályát veszti.</w:t>
            </w:r>
          </w:p>
        </w:tc>
      </w:tr>
    </w:tbl>
    <w:p w:rsidR="008F5967" w:rsidRPr="008F5967" w:rsidRDefault="008F5967" w:rsidP="008F5967">
      <w:pPr>
        <w:rPr>
          <w:rFonts w:ascii="Times New Roman" w:eastAsia="Calibri" w:hAnsi="Times New Roman" w:cs="Times New Roman"/>
          <w:sz w:val="20"/>
        </w:rPr>
      </w:pPr>
    </w:p>
    <w:p w:rsidR="008F5967" w:rsidRPr="008F5967" w:rsidRDefault="008F5967" w:rsidP="008F5967">
      <w:pPr>
        <w:rPr>
          <w:rFonts w:ascii="Times New Roman" w:eastAsia="Calibri" w:hAnsi="Times New Roman" w:cs="Times New Roman"/>
          <w:sz w:val="20"/>
        </w:rPr>
      </w:pPr>
    </w:p>
    <w:p w:rsidR="008F5967" w:rsidRPr="008F5967" w:rsidRDefault="008F5967" w:rsidP="008F5967">
      <w:pPr>
        <w:rPr>
          <w:rFonts w:ascii="Times New Roman" w:eastAsia="Calibri" w:hAnsi="Times New Roman" w:cs="Times New Roman"/>
          <w:sz w:val="20"/>
        </w:rPr>
      </w:pPr>
    </w:p>
    <w:p w:rsidR="008F5967" w:rsidRPr="008F5967" w:rsidRDefault="008F5967" w:rsidP="008F5967">
      <w:pPr>
        <w:rPr>
          <w:rFonts w:ascii="Times New Roman" w:eastAsia="Calibri" w:hAnsi="Times New Roman" w:cs="Times New Roman"/>
          <w:sz w:val="20"/>
        </w:rPr>
      </w:pPr>
    </w:p>
    <w:p w:rsidR="008F5967" w:rsidRPr="008F5967" w:rsidRDefault="008F5967" w:rsidP="008F5967">
      <w:pPr>
        <w:jc w:val="center"/>
        <w:rPr>
          <w:rFonts w:ascii="Times New Roman" w:eastAsia="Calibri" w:hAnsi="Times New Roman" w:cs="Times New Roman"/>
          <w:b/>
        </w:rPr>
      </w:pPr>
      <w:r w:rsidRPr="008F5967">
        <w:rPr>
          <w:rFonts w:ascii="Times New Roman" w:eastAsia="Calibri" w:hAnsi="Times New Roman" w:cs="Times New Roman"/>
          <w:b/>
        </w:rPr>
        <w:t>Budapest Főváros II. Kerületi Önkormányzat Képviselő-testületének …/2017. (…) önkormányzati rendelete</w:t>
      </w:r>
    </w:p>
    <w:p w:rsidR="008F5967" w:rsidRPr="008F5967" w:rsidRDefault="008F5967" w:rsidP="008F5967">
      <w:pPr>
        <w:jc w:val="center"/>
        <w:rPr>
          <w:rFonts w:ascii="Times New Roman" w:eastAsia="Calibri" w:hAnsi="Times New Roman" w:cs="Times New Roman"/>
          <w:b/>
        </w:rPr>
      </w:pPr>
      <w:r w:rsidRPr="008F5967">
        <w:rPr>
          <w:rFonts w:ascii="Times New Roman" w:eastAsia="Times New Roman" w:hAnsi="Times New Roman" w:cs="Times New Roman"/>
          <w:b/>
          <w:lang w:eastAsia="hu-HU"/>
        </w:rPr>
        <w:t xml:space="preserve">a polgármesteri tisztség ellátásának egyes kérdéseiről és az önkormányzati képviselők juttatásairól </w:t>
      </w:r>
      <w:r w:rsidRPr="008F5967">
        <w:rPr>
          <w:rFonts w:ascii="Times New Roman" w:eastAsia="Calibri" w:hAnsi="Times New Roman" w:cs="Times New Roman"/>
          <w:b/>
        </w:rPr>
        <w:t xml:space="preserve">szóló </w:t>
      </w:r>
      <w:r w:rsidRPr="008F5967">
        <w:rPr>
          <w:rFonts w:ascii="Times New Roman" w:eastAsia="Times New Roman" w:hAnsi="Times New Roman" w:cs="Times New Roman"/>
          <w:b/>
          <w:lang w:eastAsia="hu-HU"/>
        </w:rPr>
        <w:t xml:space="preserve">24/2014.(X.21.) önkormányzati </w:t>
      </w:r>
      <w:r w:rsidRPr="008F5967">
        <w:rPr>
          <w:rFonts w:ascii="Times New Roman" w:eastAsia="Calibri" w:hAnsi="Times New Roman" w:cs="Times New Roman"/>
          <w:b/>
        </w:rPr>
        <w:t>rendelet módosításáról</w:t>
      </w:r>
    </w:p>
    <w:p w:rsidR="008F5967" w:rsidRPr="008F5967" w:rsidRDefault="008F5967" w:rsidP="008F5967">
      <w:pPr>
        <w:jc w:val="both"/>
        <w:rPr>
          <w:rFonts w:ascii="Times New Roman" w:eastAsia="Calibri" w:hAnsi="Times New Roman" w:cs="Times New Roman"/>
        </w:rPr>
      </w:pPr>
    </w:p>
    <w:p w:rsidR="008F5967" w:rsidRPr="008F5967" w:rsidRDefault="008F5967" w:rsidP="008F5967">
      <w:pPr>
        <w:jc w:val="both"/>
        <w:rPr>
          <w:rFonts w:ascii="Times New Roman" w:eastAsia="Calibri" w:hAnsi="Times New Roman" w:cs="Times New Roman"/>
        </w:rPr>
      </w:pPr>
      <w:r w:rsidRPr="008F5967">
        <w:rPr>
          <w:rFonts w:ascii="Times New Roman" w:eastAsia="Calibri" w:hAnsi="Times New Roman" w:cs="Times New Roman"/>
        </w:rPr>
        <w:t>Budapest Főváros II. Kerületi Önkormányzat Képviselő-testülete Magyarország Alaptörvénye 32. cikk (1) bekezdés a) pontjában és Magyarország helyi önkormányzatairól szóló 2011. évi CLXXXIX. törvény 35. §</w:t>
      </w:r>
      <w:proofErr w:type="spellStart"/>
      <w:r w:rsidRPr="008F5967">
        <w:rPr>
          <w:rFonts w:ascii="Times New Roman" w:eastAsia="Calibri" w:hAnsi="Times New Roman" w:cs="Times New Roman"/>
        </w:rPr>
        <w:t>-ában</w:t>
      </w:r>
      <w:proofErr w:type="spellEnd"/>
      <w:r w:rsidRPr="008F5967">
        <w:rPr>
          <w:rFonts w:ascii="Times New Roman" w:eastAsia="Calibri" w:hAnsi="Times New Roman" w:cs="Times New Roman"/>
        </w:rPr>
        <w:t xml:space="preserve"> kapott felhatalmazás alapján, Magyarország Alaptörvénye 32. cikk (1) bekezdés l) pontjában meghatározott feladatkörében eljárva a következőket rendeli el.</w:t>
      </w:r>
    </w:p>
    <w:p w:rsidR="008F5967" w:rsidRPr="008F5967" w:rsidRDefault="008F5967" w:rsidP="008F5967">
      <w:pPr>
        <w:tabs>
          <w:tab w:val="center" w:pos="720"/>
          <w:tab w:val="left" w:pos="2700"/>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u-HU"/>
        </w:rPr>
      </w:pPr>
    </w:p>
    <w:p w:rsidR="008F5967" w:rsidRPr="008F5967" w:rsidRDefault="008F5967" w:rsidP="008F5967">
      <w:pPr>
        <w:tabs>
          <w:tab w:val="center" w:pos="720"/>
          <w:tab w:val="left" w:pos="2700"/>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u-HU"/>
        </w:rPr>
      </w:pPr>
    </w:p>
    <w:p w:rsidR="008F5967" w:rsidRPr="008F5967" w:rsidRDefault="008F5967" w:rsidP="008F5967">
      <w:pPr>
        <w:jc w:val="center"/>
        <w:rPr>
          <w:rFonts w:ascii="Times New Roman" w:eastAsia="Calibri" w:hAnsi="Times New Roman" w:cs="Times New Roman"/>
          <w:b/>
          <w:bCs/>
        </w:rPr>
      </w:pPr>
      <w:r w:rsidRPr="008F5967">
        <w:rPr>
          <w:rFonts w:ascii="Times New Roman" w:eastAsia="Calibri" w:hAnsi="Times New Roman" w:cs="Times New Roman"/>
          <w:b/>
          <w:bCs/>
        </w:rPr>
        <w:t>1. §</w:t>
      </w:r>
    </w:p>
    <w:p w:rsidR="008F5967" w:rsidRPr="008F5967" w:rsidRDefault="008F5967" w:rsidP="008F5967">
      <w:pPr>
        <w:jc w:val="both"/>
        <w:rPr>
          <w:rFonts w:ascii="Times New Roman" w:eastAsia="Calibri" w:hAnsi="Times New Roman" w:cs="Times New Roman"/>
        </w:rPr>
      </w:pPr>
      <w:r w:rsidRPr="008F5967">
        <w:rPr>
          <w:rFonts w:ascii="Times New Roman" w:eastAsia="Times New Roman" w:hAnsi="Times New Roman" w:cs="Times New Roman"/>
          <w:lang w:eastAsia="hu-HU"/>
        </w:rPr>
        <w:t xml:space="preserve">A polgármesteri tisztség ellátásának egyes kérdéseiről és az önkormányzati képviselők juttatásairól </w:t>
      </w:r>
      <w:r w:rsidRPr="008F5967">
        <w:rPr>
          <w:rFonts w:ascii="Times New Roman" w:eastAsia="Calibri" w:hAnsi="Times New Roman" w:cs="Times New Roman"/>
        </w:rPr>
        <w:t xml:space="preserve">szóló </w:t>
      </w:r>
      <w:r w:rsidRPr="008F5967">
        <w:rPr>
          <w:rFonts w:ascii="Times New Roman" w:eastAsia="Times New Roman" w:hAnsi="Times New Roman" w:cs="Times New Roman"/>
          <w:lang w:eastAsia="hu-HU"/>
        </w:rPr>
        <w:t xml:space="preserve">24/2014.(X.21.) önkormányzati </w:t>
      </w:r>
      <w:r w:rsidRPr="008F5967">
        <w:rPr>
          <w:rFonts w:ascii="Times New Roman" w:eastAsia="Calibri" w:hAnsi="Times New Roman" w:cs="Times New Roman"/>
        </w:rPr>
        <w:t>rendelet (a továbbiakban: R.) 2/A. § (5) bekezdése helyébe a következő rendelkezés lép:</w:t>
      </w:r>
    </w:p>
    <w:p w:rsidR="008F5967" w:rsidRPr="008F5967" w:rsidRDefault="008F5967" w:rsidP="008F5967">
      <w:pPr>
        <w:jc w:val="both"/>
        <w:rPr>
          <w:rFonts w:ascii="Times New Roman" w:eastAsia="Calibri" w:hAnsi="Times New Roman" w:cs="Times New Roman"/>
          <w:bCs/>
        </w:rPr>
      </w:pPr>
      <w:r w:rsidRPr="008F5967">
        <w:rPr>
          <w:rFonts w:ascii="Times New Roman" w:eastAsia="Calibri" w:hAnsi="Times New Roman" w:cs="Times New Roman"/>
          <w:bCs/>
        </w:rPr>
        <w:t xml:space="preserve"> </w:t>
      </w:r>
      <w:r w:rsidRPr="008F5967">
        <w:rPr>
          <w:rFonts w:ascii="Times New Roman" w:eastAsia="Calibri" w:hAnsi="Times New Roman" w:cs="Times New Roman"/>
        </w:rPr>
        <w:t xml:space="preserve">„(5) </w:t>
      </w:r>
      <w:r w:rsidRPr="008F5967">
        <w:rPr>
          <w:rFonts w:ascii="Times New Roman" w:eastAsia="Times New Roman" w:hAnsi="Times New Roman" w:cs="Times New Roman"/>
          <w:lang w:eastAsia="hu-HU"/>
        </w:rPr>
        <w:t>Az igazolt és igazolatlan hiányzások adminisztrációját a Képviselő-testület esetén a Jegyzői Titkárság, az adott Bizottságok esetén a Bizottság ügyviteléért felelős Osztály látja el és továbbítja a Humánpolitikai Osztály részére.”</w:t>
      </w:r>
    </w:p>
    <w:p w:rsidR="008F5967" w:rsidRPr="008F5967" w:rsidRDefault="008F5967" w:rsidP="008F5967">
      <w:pPr>
        <w:jc w:val="center"/>
        <w:rPr>
          <w:rFonts w:ascii="Times New Roman" w:eastAsia="Calibri" w:hAnsi="Times New Roman" w:cs="Times New Roman"/>
          <w:b/>
          <w:bCs/>
        </w:rPr>
      </w:pPr>
      <w:r w:rsidRPr="008F5967">
        <w:rPr>
          <w:rFonts w:ascii="Times New Roman" w:eastAsia="Calibri" w:hAnsi="Times New Roman" w:cs="Times New Roman"/>
          <w:b/>
          <w:bCs/>
        </w:rPr>
        <w:t>2. §</w:t>
      </w:r>
    </w:p>
    <w:p w:rsidR="008F5967" w:rsidRPr="008F5967" w:rsidRDefault="008F5967" w:rsidP="008F5967">
      <w:pPr>
        <w:jc w:val="both"/>
        <w:rPr>
          <w:rFonts w:ascii="Times New Roman" w:eastAsia="Calibri" w:hAnsi="Times New Roman" w:cs="Times New Roman"/>
          <w:bCs/>
        </w:rPr>
      </w:pPr>
      <w:r w:rsidRPr="008F5967">
        <w:rPr>
          <w:rFonts w:ascii="Times New Roman" w:eastAsia="Calibri" w:hAnsi="Times New Roman" w:cs="Times New Roman"/>
          <w:bCs/>
        </w:rPr>
        <w:t>Jelen rendelet 2017. október 1. napján lép hatályba és az azt követő napon törvény erejénél fogva hatályát veszti.</w:t>
      </w:r>
    </w:p>
    <w:p w:rsidR="008F5967" w:rsidRPr="008F5967" w:rsidRDefault="008F5967" w:rsidP="008F5967">
      <w:pPr>
        <w:rPr>
          <w:rFonts w:ascii="Times New Roman" w:eastAsia="Calibri"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5"/>
      </w:tblGrid>
      <w:tr w:rsidR="008F5967" w:rsidRPr="008F5967" w:rsidTr="005058CB">
        <w:tc>
          <w:tcPr>
            <w:tcW w:w="4606" w:type="dxa"/>
            <w:shd w:val="clear" w:color="auto" w:fill="auto"/>
          </w:tcPr>
          <w:p w:rsidR="008F5967" w:rsidRPr="008F5967" w:rsidRDefault="008F5967" w:rsidP="008F5967">
            <w:pPr>
              <w:spacing w:after="0"/>
              <w:jc w:val="center"/>
              <w:rPr>
                <w:rFonts w:ascii="Times New Roman" w:eastAsia="Calibri" w:hAnsi="Times New Roman" w:cs="Times New Roman"/>
              </w:rPr>
            </w:pPr>
            <w:r w:rsidRPr="008F5967">
              <w:rPr>
                <w:rFonts w:ascii="Times New Roman" w:eastAsia="Calibri" w:hAnsi="Times New Roman" w:cs="Times New Roman"/>
              </w:rPr>
              <w:t>Dr. Láng Zsolt</w:t>
            </w:r>
          </w:p>
          <w:p w:rsidR="008F5967" w:rsidRPr="008F5967" w:rsidRDefault="008F5967" w:rsidP="008F5967">
            <w:pPr>
              <w:spacing w:after="0"/>
              <w:jc w:val="center"/>
              <w:rPr>
                <w:rFonts w:ascii="Times New Roman" w:eastAsia="Calibri" w:hAnsi="Times New Roman" w:cs="Times New Roman"/>
              </w:rPr>
            </w:pPr>
            <w:r w:rsidRPr="008F5967">
              <w:rPr>
                <w:rFonts w:ascii="Times New Roman" w:eastAsia="Calibri" w:hAnsi="Times New Roman" w:cs="Times New Roman"/>
              </w:rPr>
              <w:t>Polgármester</w:t>
            </w:r>
          </w:p>
        </w:tc>
        <w:tc>
          <w:tcPr>
            <w:tcW w:w="4606" w:type="dxa"/>
            <w:shd w:val="clear" w:color="auto" w:fill="auto"/>
          </w:tcPr>
          <w:p w:rsidR="008F5967" w:rsidRPr="008F5967" w:rsidRDefault="008F5967" w:rsidP="008F5967">
            <w:pPr>
              <w:spacing w:after="0"/>
              <w:jc w:val="center"/>
              <w:rPr>
                <w:rFonts w:ascii="Times New Roman" w:eastAsia="Calibri" w:hAnsi="Times New Roman" w:cs="Times New Roman"/>
              </w:rPr>
            </w:pPr>
            <w:r w:rsidRPr="008F5967">
              <w:rPr>
                <w:rFonts w:ascii="Times New Roman" w:eastAsia="Calibri" w:hAnsi="Times New Roman" w:cs="Times New Roman"/>
              </w:rPr>
              <w:t>dr. Szalai Tibor</w:t>
            </w:r>
          </w:p>
          <w:p w:rsidR="008F5967" w:rsidRPr="008F5967" w:rsidRDefault="008F5967" w:rsidP="008F5967">
            <w:pPr>
              <w:spacing w:after="0"/>
              <w:jc w:val="center"/>
              <w:rPr>
                <w:rFonts w:ascii="Times New Roman" w:eastAsia="Calibri" w:hAnsi="Times New Roman" w:cs="Times New Roman"/>
              </w:rPr>
            </w:pPr>
            <w:r w:rsidRPr="008F5967">
              <w:rPr>
                <w:rFonts w:ascii="Times New Roman" w:eastAsia="Calibri" w:hAnsi="Times New Roman" w:cs="Times New Roman"/>
              </w:rPr>
              <w:t>Jegyző</w:t>
            </w:r>
          </w:p>
        </w:tc>
      </w:tr>
    </w:tbl>
    <w:p w:rsidR="008F5967" w:rsidRPr="008F5967" w:rsidRDefault="008F5967" w:rsidP="008F5967">
      <w:pPr>
        <w:spacing w:after="0"/>
        <w:rPr>
          <w:rFonts w:ascii="Times New Roman" w:eastAsia="Calibri" w:hAnsi="Times New Roman" w:cs="Times New Roman"/>
        </w:rPr>
      </w:pPr>
    </w:p>
    <w:p w:rsidR="008F5967" w:rsidRPr="008F5967" w:rsidRDefault="008F5967" w:rsidP="008F5967">
      <w:pPr>
        <w:spacing w:after="0"/>
        <w:rPr>
          <w:rFonts w:ascii="Times New Roman" w:eastAsia="Calibri" w:hAnsi="Times New Roman" w:cs="Times New Roman"/>
        </w:rPr>
      </w:pPr>
    </w:p>
    <w:p w:rsidR="008F5967" w:rsidRPr="008F5967" w:rsidRDefault="008F5967" w:rsidP="008F5967">
      <w:pPr>
        <w:spacing w:after="0"/>
        <w:jc w:val="center"/>
        <w:rPr>
          <w:rFonts w:ascii="Times New Roman" w:eastAsia="Calibri" w:hAnsi="Times New Roman" w:cs="Times New Roman"/>
          <w:b/>
          <w:bCs/>
        </w:rPr>
      </w:pPr>
    </w:p>
    <w:p w:rsidR="008F5967" w:rsidRPr="008F5967" w:rsidRDefault="008F5967" w:rsidP="008F5967">
      <w:pPr>
        <w:spacing w:after="0"/>
        <w:jc w:val="center"/>
        <w:rPr>
          <w:rFonts w:ascii="Times New Roman" w:eastAsia="Calibri" w:hAnsi="Times New Roman" w:cs="Times New Roman"/>
          <w:b/>
          <w:bCs/>
        </w:rPr>
      </w:pPr>
      <w:r w:rsidRPr="008F5967">
        <w:rPr>
          <w:rFonts w:ascii="Times New Roman" w:eastAsia="Calibri" w:hAnsi="Times New Roman" w:cs="Times New Roman"/>
          <w:b/>
          <w:bCs/>
        </w:rPr>
        <w:t>Indokolás</w:t>
      </w:r>
    </w:p>
    <w:p w:rsidR="008F5967" w:rsidRPr="008F5967" w:rsidRDefault="008F5967" w:rsidP="008F5967">
      <w:pPr>
        <w:spacing w:after="0"/>
        <w:rPr>
          <w:rFonts w:ascii="Times New Roman" w:eastAsia="Calibri" w:hAnsi="Times New Roman" w:cs="Times New Roman"/>
          <w:bCs/>
        </w:rPr>
      </w:pPr>
    </w:p>
    <w:p w:rsidR="008F5967" w:rsidRPr="008F5967" w:rsidRDefault="008F5967" w:rsidP="008F5967">
      <w:pPr>
        <w:spacing w:after="0"/>
        <w:jc w:val="both"/>
        <w:rPr>
          <w:rFonts w:ascii="Times New Roman" w:eastAsia="Calibri" w:hAnsi="Times New Roman" w:cs="Times New Roman"/>
          <w:bCs/>
        </w:rPr>
      </w:pPr>
      <w:r w:rsidRPr="008F5967">
        <w:rPr>
          <w:rFonts w:ascii="Times New Roman" w:eastAsia="Calibri" w:hAnsi="Times New Roman" w:cs="Times New Roman"/>
          <w:bCs/>
        </w:rPr>
        <w:t>1. §</w:t>
      </w:r>
      <w:proofErr w:type="spellStart"/>
      <w:r w:rsidRPr="008F5967">
        <w:rPr>
          <w:rFonts w:ascii="Times New Roman" w:eastAsia="Calibri" w:hAnsi="Times New Roman" w:cs="Times New Roman"/>
          <w:bCs/>
        </w:rPr>
        <w:t>-hoz</w:t>
      </w:r>
      <w:proofErr w:type="spellEnd"/>
      <w:r w:rsidRPr="008F5967">
        <w:rPr>
          <w:rFonts w:ascii="Times New Roman" w:eastAsia="Calibri" w:hAnsi="Times New Roman" w:cs="Times New Roman"/>
          <w:bCs/>
        </w:rPr>
        <w:t>: A Budapest II. kerületi Polgármesteri Hivatal szervezetének 2017. október 1. napjával történő átalakítása folytán a szervezeti egység nevének átírására került sor.</w:t>
      </w:r>
    </w:p>
    <w:p w:rsidR="008F5967" w:rsidRPr="008F5967" w:rsidRDefault="008F5967" w:rsidP="008F5967">
      <w:pPr>
        <w:spacing w:after="0"/>
        <w:jc w:val="both"/>
        <w:rPr>
          <w:rFonts w:ascii="Times New Roman" w:eastAsia="Calibri" w:hAnsi="Times New Roman" w:cs="Times New Roman"/>
          <w:bCs/>
        </w:rPr>
      </w:pPr>
    </w:p>
    <w:p w:rsidR="00526F2F" w:rsidRDefault="008F5967" w:rsidP="008F5967">
      <w:pPr>
        <w:spacing w:after="0"/>
        <w:jc w:val="both"/>
        <w:rPr>
          <w:rFonts w:ascii="Times New Roman" w:eastAsia="Calibri" w:hAnsi="Times New Roman" w:cs="Times New Roman"/>
          <w:bCs/>
        </w:rPr>
      </w:pPr>
      <w:r w:rsidRPr="008F5967">
        <w:rPr>
          <w:rFonts w:ascii="Times New Roman" w:eastAsia="Calibri" w:hAnsi="Times New Roman" w:cs="Times New Roman"/>
          <w:bCs/>
        </w:rPr>
        <w:t>2. §</w:t>
      </w:r>
      <w:proofErr w:type="spellStart"/>
      <w:r w:rsidRPr="008F5967">
        <w:rPr>
          <w:rFonts w:ascii="Times New Roman" w:eastAsia="Calibri" w:hAnsi="Times New Roman" w:cs="Times New Roman"/>
          <w:bCs/>
        </w:rPr>
        <w:t>-hoz</w:t>
      </w:r>
      <w:proofErr w:type="spellEnd"/>
      <w:r w:rsidRPr="008F5967">
        <w:rPr>
          <w:rFonts w:ascii="Times New Roman" w:eastAsia="Calibri" w:hAnsi="Times New Roman" w:cs="Times New Roman"/>
          <w:bCs/>
        </w:rPr>
        <w:t>: Hatályba léptető rendelkezést tartalmaz.</w:t>
      </w:r>
    </w:p>
    <w:p w:rsidR="00526F2F" w:rsidRDefault="00526F2F">
      <w:pPr>
        <w:rPr>
          <w:rFonts w:ascii="Times New Roman" w:eastAsia="Calibri" w:hAnsi="Times New Roman" w:cs="Times New Roman"/>
          <w:bCs/>
        </w:rPr>
      </w:pPr>
      <w:r>
        <w:rPr>
          <w:rFonts w:ascii="Times New Roman" w:eastAsia="Calibri" w:hAnsi="Times New Roman" w:cs="Times New Roman"/>
          <w:bCs/>
        </w:rPr>
        <w:br w:type="page"/>
      </w:r>
    </w:p>
    <w:p w:rsidR="00526F2F" w:rsidRPr="00526F2F" w:rsidRDefault="00526F2F" w:rsidP="00526F2F">
      <w:pPr>
        <w:spacing w:after="0"/>
        <w:jc w:val="center"/>
        <w:rPr>
          <w:rFonts w:ascii="Times New Roman" w:eastAsia="Times New Roman" w:hAnsi="Times New Roman" w:cs="Times New Roman"/>
          <w:b/>
          <w:lang w:eastAsia="hu-HU"/>
        </w:rPr>
      </w:pPr>
      <w:r w:rsidRPr="00526F2F">
        <w:rPr>
          <w:rFonts w:ascii="Times New Roman" w:eastAsia="Calibri" w:hAnsi="Times New Roman" w:cs="Times New Roman"/>
          <w:b/>
        </w:rPr>
        <w:lastRenderedPageBreak/>
        <w:t xml:space="preserve">Budapest Főváros II. Kerületi Önkormányzat Képviselő-testületének …/2017. (…) önkormányzati rendelete </w:t>
      </w:r>
      <w:r w:rsidRPr="00526F2F">
        <w:rPr>
          <w:rFonts w:ascii="Times New Roman" w:eastAsia="Times New Roman" w:hAnsi="Times New Roman" w:cs="Times New Roman"/>
          <w:b/>
          <w:lang w:eastAsia="hu-HU"/>
        </w:rPr>
        <w:t xml:space="preserve">a lakásépítéshez, lakásvásárláshoz és </w:t>
      </w:r>
      <w:proofErr w:type="spellStart"/>
      <w:r w:rsidRPr="00526F2F">
        <w:rPr>
          <w:rFonts w:ascii="Times New Roman" w:eastAsia="Times New Roman" w:hAnsi="Times New Roman" w:cs="Times New Roman"/>
          <w:b/>
          <w:lang w:eastAsia="hu-HU"/>
        </w:rPr>
        <w:t>-felújításhoz</w:t>
      </w:r>
      <w:proofErr w:type="spellEnd"/>
      <w:r w:rsidRPr="00526F2F">
        <w:rPr>
          <w:rFonts w:ascii="Times New Roman" w:eastAsia="Times New Roman" w:hAnsi="Times New Roman" w:cs="Times New Roman"/>
          <w:b/>
          <w:lang w:eastAsia="hu-HU"/>
        </w:rPr>
        <w:t xml:space="preserve"> nyújtható helyi pénzbeli támogatásról valamint a fiatal házaspárok első, saját tulajdonú lakáshoz jutásához nyújtható támogatásról</w:t>
      </w:r>
    </w:p>
    <w:p w:rsidR="00526F2F" w:rsidRPr="00526F2F" w:rsidRDefault="00526F2F" w:rsidP="00526F2F">
      <w:pPr>
        <w:spacing w:after="0"/>
        <w:jc w:val="center"/>
        <w:rPr>
          <w:rFonts w:ascii="Times New Roman" w:eastAsia="Calibri" w:hAnsi="Times New Roman" w:cs="Times New Roman"/>
          <w:b/>
        </w:rPr>
      </w:pPr>
      <w:r w:rsidRPr="00526F2F">
        <w:rPr>
          <w:rFonts w:ascii="Times New Roman" w:eastAsia="Calibri" w:hAnsi="Times New Roman" w:cs="Times New Roman"/>
          <w:b/>
        </w:rPr>
        <w:t>szóló 5/2004. (II. 27.) önkormányzati rendelet módosításáról</w:t>
      </w:r>
    </w:p>
    <w:p w:rsidR="00526F2F" w:rsidRPr="00526F2F" w:rsidRDefault="00526F2F" w:rsidP="00526F2F">
      <w:pPr>
        <w:rPr>
          <w:rFonts w:ascii="Times New Roman" w:eastAsia="Calibri" w:hAnsi="Times New Roman" w:cs="Times New Roman"/>
          <w:sz w:val="20"/>
        </w:r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35"/>
      </w:tblGrid>
      <w:tr w:rsidR="00526F2F" w:rsidRPr="00526F2F" w:rsidTr="00DF7285">
        <w:tc>
          <w:tcPr>
            <w:tcW w:w="4606" w:type="dxa"/>
            <w:shd w:val="clear" w:color="auto" w:fill="auto"/>
          </w:tcPr>
          <w:p w:rsidR="00526F2F" w:rsidRPr="00526F2F" w:rsidRDefault="00526F2F" w:rsidP="00526F2F">
            <w:pPr>
              <w:jc w:val="center"/>
              <w:rPr>
                <w:rFonts w:ascii="Times New Roman" w:eastAsia="Calibri" w:hAnsi="Times New Roman" w:cs="Times New Roman"/>
                <w:sz w:val="20"/>
              </w:rPr>
            </w:pPr>
            <w:r w:rsidRPr="00526F2F">
              <w:rPr>
                <w:rFonts w:ascii="Times New Roman" w:eastAsia="Calibri" w:hAnsi="Times New Roman" w:cs="Times New Roman"/>
                <w:sz w:val="20"/>
              </w:rPr>
              <w:t>Jelenlegi szabályozás</w:t>
            </w:r>
          </w:p>
        </w:tc>
        <w:tc>
          <w:tcPr>
            <w:tcW w:w="4606" w:type="dxa"/>
            <w:tcBorders>
              <w:right w:val="nil"/>
            </w:tcBorders>
            <w:shd w:val="clear" w:color="auto" w:fill="auto"/>
          </w:tcPr>
          <w:p w:rsidR="00526F2F" w:rsidRPr="00526F2F" w:rsidRDefault="00526F2F" w:rsidP="00526F2F">
            <w:pPr>
              <w:jc w:val="center"/>
              <w:rPr>
                <w:rFonts w:ascii="Times New Roman" w:eastAsia="Calibri" w:hAnsi="Times New Roman" w:cs="Times New Roman"/>
                <w:sz w:val="20"/>
              </w:rPr>
            </w:pPr>
            <w:r w:rsidRPr="00526F2F">
              <w:rPr>
                <w:rFonts w:ascii="Times New Roman" w:eastAsia="Calibri" w:hAnsi="Times New Roman" w:cs="Times New Roman"/>
                <w:sz w:val="20"/>
              </w:rPr>
              <w:t>Javasolt módosítás</w:t>
            </w:r>
          </w:p>
        </w:tc>
      </w:tr>
      <w:tr w:rsidR="00526F2F" w:rsidRPr="00526F2F" w:rsidTr="00DF7285">
        <w:tc>
          <w:tcPr>
            <w:tcW w:w="4606" w:type="dxa"/>
            <w:shd w:val="clear" w:color="auto" w:fill="auto"/>
          </w:tcPr>
          <w:p w:rsidR="00526F2F" w:rsidRPr="00526F2F" w:rsidRDefault="00526F2F" w:rsidP="00526F2F">
            <w:pPr>
              <w:spacing w:after="0" w:line="240" w:lineRule="auto"/>
              <w:jc w:val="center"/>
              <w:rPr>
                <w:rFonts w:ascii="Times New Roman" w:eastAsia="Times New Roman" w:hAnsi="Times New Roman" w:cs="Times New Roman"/>
                <w:sz w:val="20"/>
                <w:szCs w:val="20"/>
                <w:lang w:eastAsia="hu-HU"/>
              </w:rPr>
            </w:pPr>
            <w:r w:rsidRPr="00526F2F">
              <w:rPr>
                <w:rFonts w:ascii="Times New Roman" w:eastAsia="Times New Roman" w:hAnsi="Times New Roman" w:cs="Times New Roman"/>
                <w:sz w:val="20"/>
                <w:szCs w:val="20"/>
                <w:lang w:eastAsia="hu-HU"/>
              </w:rPr>
              <w:t>18. §</w:t>
            </w:r>
          </w:p>
          <w:p w:rsidR="00526F2F" w:rsidRPr="00526F2F" w:rsidRDefault="00526F2F" w:rsidP="00526F2F">
            <w:pPr>
              <w:spacing w:after="0" w:line="240" w:lineRule="auto"/>
              <w:jc w:val="center"/>
              <w:rPr>
                <w:rFonts w:ascii="Times New Roman" w:eastAsia="Times New Roman" w:hAnsi="Times New Roman" w:cs="Times New Roman"/>
                <w:sz w:val="20"/>
                <w:szCs w:val="20"/>
                <w:lang w:eastAsia="hu-HU"/>
              </w:rPr>
            </w:pPr>
          </w:p>
          <w:p w:rsidR="00526F2F" w:rsidRPr="00526F2F" w:rsidRDefault="00526F2F" w:rsidP="00526F2F">
            <w:pPr>
              <w:spacing w:after="0" w:line="240" w:lineRule="auto"/>
              <w:jc w:val="center"/>
              <w:rPr>
                <w:rFonts w:ascii="Times New Roman" w:eastAsia="Times New Roman" w:hAnsi="Times New Roman" w:cs="Times New Roman"/>
                <w:sz w:val="20"/>
                <w:szCs w:val="20"/>
                <w:lang w:eastAsia="hu-HU"/>
              </w:rPr>
            </w:pPr>
          </w:p>
          <w:p w:rsidR="00526F2F" w:rsidRPr="00526F2F" w:rsidRDefault="00526F2F" w:rsidP="00526F2F">
            <w:pPr>
              <w:spacing w:after="0" w:line="240" w:lineRule="auto"/>
              <w:jc w:val="center"/>
              <w:rPr>
                <w:rFonts w:ascii="Times New Roman" w:eastAsia="Times New Roman" w:hAnsi="Times New Roman" w:cs="Times New Roman"/>
                <w:sz w:val="20"/>
                <w:szCs w:val="20"/>
                <w:lang w:eastAsia="hu-HU"/>
              </w:rPr>
            </w:pPr>
          </w:p>
          <w:p w:rsidR="00526F2F" w:rsidRPr="00526F2F" w:rsidRDefault="00526F2F" w:rsidP="00526F2F">
            <w:pPr>
              <w:spacing w:after="0" w:line="240" w:lineRule="auto"/>
              <w:jc w:val="center"/>
              <w:rPr>
                <w:rFonts w:ascii="Times New Roman" w:eastAsia="Times New Roman" w:hAnsi="Times New Roman" w:cs="Times New Roman"/>
                <w:sz w:val="20"/>
                <w:szCs w:val="20"/>
                <w:lang w:eastAsia="hu-HU"/>
              </w:rPr>
            </w:pPr>
          </w:p>
          <w:p w:rsidR="00526F2F" w:rsidRPr="00526F2F" w:rsidRDefault="00526F2F" w:rsidP="00526F2F">
            <w:pPr>
              <w:spacing w:after="0" w:line="240" w:lineRule="auto"/>
              <w:jc w:val="center"/>
              <w:rPr>
                <w:rFonts w:ascii="Times New Roman" w:eastAsia="Times New Roman" w:hAnsi="Times New Roman" w:cs="Times New Roman"/>
                <w:sz w:val="20"/>
                <w:szCs w:val="20"/>
                <w:lang w:eastAsia="hu-HU"/>
              </w:rPr>
            </w:pPr>
          </w:p>
          <w:p w:rsidR="00526F2F" w:rsidRPr="00526F2F" w:rsidRDefault="00526F2F" w:rsidP="00526F2F">
            <w:pPr>
              <w:spacing w:after="0" w:line="240" w:lineRule="auto"/>
              <w:jc w:val="center"/>
              <w:rPr>
                <w:rFonts w:ascii="Times New Roman" w:eastAsia="Times New Roman" w:hAnsi="Times New Roman" w:cs="Times New Roman"/>
                <w:sz w:val="20"/>
                <w:szCs w:val="20"/>
                <w:lang w:eastAsia="hu-HU"/>
              </w:rPr>
            </w:pPr>
          </w:p>
          <w:p w:rsidR="00526F2F" w:rsidRPr="00526F2F" w:rsidRDefault="00526F2F" w:rsidP="00526F2F">
            <w:pPr>
              <w:spacing w:after="0" w:line="240" w:lineRule="auto"/>
              <w:jc w:val="center"/>
              <w:rPr>
                <w:rFonts w:ascii="Times New Roman" w:eastAsia="Times New Roman" w:hAnsi="Times New Roman" w:cs="Times New Roman"/>
                <w:sz w:val="20"/>
                <w:szCs w:val="20"/>
                <w:lang w:eastAsia="hu-HU"/>
              </w:rPr>
            </w:pPr>
          </w:p>
          <w:p w:rsidR="00526F2F" w:rsidRPr="00526F2F" w:rsidRDefault="00526F2F" w:rsidP="00526F2F">
            <w:pPr>
              <w:spacing w:after="0" w:line="240" w:lineRule="auto"/>
              <w:jc w:val="center"/>
              <w:rPr>
                <w:rFonts w:ascii="Times New Roman" w:eastAsia="Times New Roman" w:hAnsi="Times New Roman" w:cs="Times New Roman"/>
                <w:sz w:val="20"/>
                <w:szCs w:val="20"/>
                <w:lang w:eastAsia="hu-HU"/>
              </w:rPr>
            </w:pPr>
          </w:p>
          <w:p w:rsidR="00526F2F" w:rsidRPr="00526F2F" w:rsidRDefault="00526F2F" w:rsidP="00526F2F">
            <w:pPr>
              <w:spacing w:after="0" w:line="240" w:lineRule="auto"/>
              <w:jc w:val="center"/>
              <w:rPr>
                <w:rFonts w:ascii="Times New Roman" w:eastAsia="Times New Roman" w:hAnsi="Times New Roman" w:cs="Times New Roman"/>
                <w:sz w:val="20"/>
                <w:szCs w:val="20"/>
                <w:lang w:eastAsia="hu-HU"/>
              </w:rPr>
            </w:pPr>
          </w:p>
          <w:p w:rsidR="00526F2F" w:rsidRPr="00526F2F" w:rsidRDefault="00526F2F" w:rsidP="00526F2F">
            <w:pPr>
              <w:spacing w:after="0" w:line="240" w:lineRule="auto"/>
              <w:jc w:val="center"/>
              <w:rPr>
                <w:rFonts w:ascii="Times New Roman" w:eastAsia="Times New Roman" w:hAnsi="Times New Roman" w:cs="Times New Roman"/>
                <w:sz w:val="20"/>
                <w:szCs w:val="20"/>
                <w:lang w:eastAsia="hu-HU"/>
              </w:rPr>
            </w:pPr>
          </w:p>
          <w:p w:rsidR="00526F2F" w:rsidRPr="00526F2F" w:rsidRDefault="00526F2F" w:rsidP="00526F2F">
            <w:pPr>
              <w:spacing w:after="0" w:line="240" w:lineRule="auto"/>
              <w:jc w:val="center"/>
              <w:rPr>
                <w:rFonts w:ascii="Times New Roman" w:eastAsia="Times New Roman" w:hAnsi="Times New Roman" w:cs="Times New Roman"/>
                <w:sz w:val="20"/>
                <w:szCs w:val="20"/>
                <w:lang w:eastAsia="hu-HU"/>
              </w:rPr>
            </w:pPr>
          </w:p>
          <w:p w:rsidR="00526F2F" w:rsidRPr="00526F2F" w:rsidRDefault="00526F2F" w:rsidP="00526F2F">
            <w:pPr>
              <w:spacing w:after="0" w:line="240" w:lineRule="auto"/>
              <w:jc w:val="center"/>
              <w:rPr>
                <w:rFonts w:ascii="Times New Roman" w:eastAsia="Times New Roman" w:hAnsi="Times New Roman" w:cs="Times New Roman"/>
                <w:sz w:val="20"/>
                <w:szCs w:val="20"/>
                <w:lang w:eastAsia="hu-HU"/>
              </w:rPr>
            </w:pPr>
          </w:p>
          <w:p w:rsidR="00526F2F" w:rsidRPr="00526F2F" w:rsidRDefault="00526F2F" w:rsidP="00526F2F">
            <w:pPr>
              <w:spacing w:after="0" w:line="240" w:lineRule="auto"/>
              <w:jc w:val="center"/>
              <w:rPr>
                <w:rFonts w:ascii="Times New Roman" w:eastAsia="Times New Roman" w:hAnsi="Times New Roman" w:cs="Times New Roman"/>
                <w:sz w:val="20"/>
                <w:szCs w:val="20"/>
                <w:lang w:eastAsia="hu-HU"/>
              </w:rPr>
            </w:pPr>
          </w:p>
          <w:p w:rsidR="00526F2F" w:rsidRPr="00526F2F" w:rsidRDefault="00526F2F" w:rsidP="00526F2F">
            <w:pPr>
              <w:spacing w:after="0" w:line="240" w:lineRule="auto"/>
              <w:jc w:val="center"/>
              <w:rPr>
                <w:rFonts w:ascii="Times New Roman" w:eastAsia="Times New Roman" w:hAnsi="Times New Roman" w:cs="Times New Roman"/>
                <w:sz w:val="20"/>
                <w:szCs w:val="20"/>
                <w:lang w:eastAsia="hu-HU"/>
              </w:rPr>
            </w:pPr>
          </w:p>
          <w:p w:rsidR="00526F2F" w:rsidRPr="00526F2F" w:rsidRDefault="00526F2F" w:rsidP="00526F2F">
            <w:pPr>
              <w:spacing w:after="0" w:line="240" w:lineRule="auto"/>
              <w:jc w:val="center"/>
              <w:rPr>
                <w:rFonts w:ascii="Times New Roman" w:eastAsia="Times New Roman" w:hAnsi="Times New Roman" w:cs="Times New Roman"/>
                <w:sz w:val="20"/>
                <w:szCs w:val="20"/>
                <w:lang w:eastAsia="hu-HU"/>
              </w:rPr>
            </w:pPr>
          </w:p>
          <w:p w:rsidR="00526F2F" w:rsidRPr="00526F2F" w:rsidRDefault="00526F2F" w:rsidP="00526F2F">
            <w:pPr>
              <w:spacing w:after="0" w:line="240" w:lineRule="auto"/>
              <w:jc w:val="center"/>
              <w:rPr>
                <w:rFonts w:ascii="Times New Roman" w:eastAsia="Times New Roman" w:hAnsi="Times New Roman" w:cs="Times New Roman"/>
                <w:sz w:val="20"/>
                <w:szCs w:val="20"/>
                <w:lang w:eastAsia="hu-HU"/>
              </w:rPr>
            </w:pPr>
          </w:p>
          <w:p w:rsidR="00526F2F" w:rsidRPr="00526F2F" w:rsidRDefault="00526F2F" w:rsidP="00526F2F">
            <w:pPr>
              <w:spacing w:after="0" w:line="240" w:lineRule="auto"/>
              <w:jc w:val="center"/>
              <w:rPr>
                <w:rFonts w:ascii="Times New Roman" w:eastAsia="Times New Roman" w:hAnsi="Times New Roman" w:cs="Times New Roman"/>
                <w:sz w:val="20"/>
                <w:szCs w:val="20"/>
                <w:lang w:eastAsia="hu-HU"/>
              </w:rPr>
            </w:pPr>
          </w:p>
          <w:p w:rsidR="00526F2F" w:rsidRPr="00526F2F" w:rsidRDefault="00526F2F" w:rsidP="00526F2F">
            <w:pPr>
              <w:spacing w:after="0" w:line="240" w:lineRule="auto"/>
              <w:jc w:val="center"/>
              <w:rPr>
                <w:rFonts w:ascii="Times New Roman" w:eastAsia="Times New Roman" w:hAnsi="Times New Roman" w:cs="Times New Roman"/>
                <w:sz w:val="20"/>
                <w:szCs w:val="20"/>
                <w:lang w:eastAsia="hu-HU"/>
              </w:rPr>
            </w:pPr>
          </w:p>
          <w:p w:rsidR="00526F2F" w:rsidRPr="00526F2F" w:rsidRDefault="00526F2F" w:rsidP="00526F2F">
            <w:pPr>
              <w:spacing w:after="0" w:line="240" w:lineRule="auto"/>
              <w:jc w:val="center"/>
              <w:rPr>
                <w:rFonts w:ascii="Times New Roman" w:eastAsia="Times New Roman" w:hAnsi="Times New Roman" w:cs="Times New Roman"/>
                <w:sz w:val="20"/>
                <w:szCs w:val="20"/>
                <w:lang w:eastAsia="hu-HU"/>
              </w:rPr>
            </w:pPr>
          </w:p>
          <w:p w:rsidR="00526F2F" w:rsidRPr="00526F2F" w:rsidRDefault="00526F2F" w:rsidP="00526F2F">
            <w:pPr>
              <w:numPr>
                <w:ilvl w:val="0"/>
                <w:numId w:val="20"/>
              </w:numPr>
              <w:spacing w:after="0" w:line="240" w:lineRule="auto"/>
              <w:ind w:left="0" w:firstLine="0"/>
              <w:jc w:val="both"/>
              <w:rPr>
                <w:rFonts w:ascii="Times New Roman" w:eastAsia="Times New Roman" w:hAnsi="Times New Roman" w:cs="Times New Roman"/>
                <w:i/>
                <w:sz w:val="20"/>
                <w:szCs w:val="20"/>
                <w:lang w:eastAsia="hu-HU"/>
              </w:rPr>
            </w:pPr>
            <w:r w:rsidRPr="00526F2F">
              <w:rPr>
                <w:rFonts w:ascii="Times New Roman" w:eastAsia="Times New Roman" w:hAnsi="Times New Roman" w:cs="Times New Roman"/>
                <w:sz w:val="20"/>
                <w:szCs w:val="20"/>
                <w:lang w:eastAsia="hu-HU"/>
              </w:rPr>
              <w:t>A Polgármesteri Hivatal Szociális és Gyermekvédelmi Irodája (továbbiakban: Iroda) a benyújtott pályázatban foglaltak vizsgálatához a pályázótól igazolásokat és egyéb iratokat kérhet be és azok tartalmát</w:t>
            </w:r>
            <w:r w:rsidRPr="00526F2F">
              <w:rPr>
                <w:rFonts w:ascii="Times New Roman" w:eastAsia="Times New Roman" w:hAnsi="Times New Roman" w:cs="Times New Roman"/>
                <w:i/>
                <w:sz w:val="20"/>
                <w:szCs w:val="20"/>
                <w:lang w:eastAsia="hu-HU"/>
              </w:rPr>
              <w:t xml:space="preserve">  </w:t>
            </w:r>
          </w:p>
          <w:p w:rsidR="00526F2F" w:rsidRPr="00526F2F" w:rsidRDefault="00526F2F" w:rsidP="00526F2F">
            <w:pPr>
              <w:numPr>
                <w:ilvl w:val="12"/>
                <w:numId w:val="0"/>
              </w:numPr>
              <w:spacing w:after="0" w:line="240" w:lineRule="auto"/>
              <w:jc w:val="both"/>
              <w:rPr>
                <w:rFonts w:ascii="Times New Roman" w:eastAsia="Times New Roman" w:hAnsi="Times New Roman" w:cs="Times New Roman"/>
                <w:sz w:val="20"/>
                <w:szCs w:val="20"/>
                <w:lang w:eastAsia="hu-HU"/>
              </w:rPr>
            </w:pPr>
          </w:p>
          <w:p w:rsidR="00526F2F" w:rsidRPr="00526F2F" w:rsidRDefault="00526F2F" w:rsidP="00526F2F">
            <w:pPr>
              <w:numPr>
                <w:ilvl w:val="12"/>
                <w:numId w:val="0"/>
              </w:numPr>
              <w:spacing w:after="0" w:line="240" w:lineRule="auto"/>
              <w:jc w:val="both"/>
              <w:rPr>
                <w:rFonts w:ascii="Times New Roman" w:eastAsia="Times New Roman" w:hAnsi="Times New Roman" w:cs="Times New Roman"/>
                <w:sz w:val="20"/>
                <w:szCs w:val="20"/>
                <w:lang w:eastAsia="hu-HU"/>
              </w:rPr>
            </w:pPr>
            <w:r w:rsidRPr="00526F2F">
              <w:rPr>
                <w:rFonts w:ascii="Times New Roman" w:eastAsia="Times New Roman" w:hAnsi="Times New Roman" w:cs="Times New Roman"/>
                <w:sz w:val="20"/>
                <w:szCs w:val="20"/>
                <w:lang w:eastAsia="hu-HU"/>
              </w:rPr>
              <w:t>(2) A lakáskorszerűsítést, felújítást, átalakítást a kölcsönszerződés megkötésétől számított 1 éven belül be kell fejezni, mely határidő kérelemre, indokolt esetben legfeljebb 1 évvel hosszabbítható. A befejezés tényét az Iroda környezettanulmány elvégzésével ellenőrzi.</w:t>
            </w:r>
          </w:p>
          <w:p w:rsidR="00526F2F" w:rsidRPr="00526F2F" w:rsidRDefault="00526F2F" w:rsidP="00526F2F">
            <w:pPr>
              <w:spacing w:after="0" w:line="240" w:lineRule="auto"/>
              <w:jc w:val="center"/>
              <w:rPr>
                <w:rFonts w:ascii="Times New Roman" w:eastAsia="Times New Roman" w:hAnsi="Times New Roman" w:cs="Times New Roman"/>
                <w:b/>
                <w:sz w:val="20"/>
                <w:szCs w:val="20"/>
                <w:lang w:eastAsia="hu-HU"/>
              </w:rPr>
            </w:pPr>
          </w:p>
          <w:p w:rsidR="00526F2F" w:rsidRPr="00526F2F" w:rsidRDefault="00526F2F" w:rsidP="00526F2F">
            <w:pPr>
              <w:spacing w:after="0" w:line="240" w:lineRule="auto"/>
              <w:jc w:val="both"/>
              <w:rPr>
                <w:rFonts w:ascii="Times New Roman" w:eastAsia="Times New Roman" w:hAnsi="Times New Roman" w:cs="Times New Roman"/>
                <w:iCs/>
                <w:sz w:val="20"/>
                <w:szCs w:val="20"/>
                <w:lang w:eastAsia="hu-HU"/>
              </w:rPr>
            </w:pPr>
            <w:r w:rsidRPr="00526F2F">
              <w:rPr>
                <w:rFonts w:ascii="Times New Roman" w:eastAsia="Times New Roman" w:hAnsi="Times New Roman" w:cs="Times New Roman"/>
                <w:iCs/>
                <w:sz w:val="20"/>
                <w:szCs w:val="20"/>
                <w:lang w:eastAsia="hu-HU"/>
              </w:rPr>
              <w:t>...</w:t>
            </w:r>
          </w:p>
          <w:p w:rsidR="00526F2F" w:rsidRPr="00526F2F" w:rsidRDefault="00526F2F" w:rsidP="00526F2F">
            <w:pPr>
              <w:spacing w:after="0" w:line="240" w:lineRule="auto"/>
              <w:jc w:val="both"/>
              <w:rPr>
                <w:rFonts w:ascii="Times New Roman" w:eastAsia="Times New Roman" w:hAnsi="Times New Roman" w:cs="Times New Roman"/>
                <w:i/>
                <w:sz w:val="20"/>
                <w:szCs w:val="20"/>
                <w:lang w:eastAsia="hu-HU"/>
              </w:rPr>
            </w:pPr>
          </w:p>
          <w:p w:rsidR="00526F2F" w:rsidRPr="00526F2F" w:rsidRDefault="00526F2F" w:rsidP="00526F2F">
            <w:pPr>
              <w:spacing w:after="0" w:line="240" w:lineRule="auto"/>
              <w:jc w:val="both"/>
              <w:rPr>
                <w:rFonts w:ascii="Times New Roman" w:eastAsia="Times New Roman" w:hAnsi="Times New Roman" w:cs="Times New Roman"/>
                <w:sz w:val="20"/>
                <w:szCs w:val="20"/>
                <w:lang w:eastAsia="hu-HU"/>
              </w:rPr>
            </w:pPr>
            <w:r w:rsidRPr="00526F2F">
              <w:rPr>
                <w:rFonts w:ascii="Times New Roman" w:eastAsia="Times New Roman" w:hAnsi="Times New Roman" w:cs="Times New Roman"/>
                <w:sz w:val="20"/>
                <w:szCs w:val="20"/>
                <w:lang w:eastAsia="hu-HU"/>
              </w:rPr>
              <w:t xml:space="preserve">(4) A lakás építéséhez, valamint emeletráépítés, tetőtér-beépítés útján és egyéb módon történő létesítéshez, bővítéséhez nyújtott támogatások esetében a kölcsönszerződést követő 2 éven belül a használatba vételi engedélyt, továbbá tulajdonjog megszerzése esetén, a hiteles tulajdoni lapot is be kell mutatni az Irodának. </w:t>
            </w:r>
          </w:p>
          <w:p w:rsidR="00526F2F" w:rsidRPr="00526F2F" w:rsidRDefault="00526F2F" w:rsidP="00526F2F">
            <w:pPr>
              <w:spacing w:after="0" w:line="240" w:lineRule="auto"/>
              <w:jc w:val="both"/>
              <w:rPr>
                <w:rFonts w:ascii="Times New Roman" w:eastAsia="Times New Roman" w:hAnsi="Times New Roman" w:cs="Times New Roman"/>
                <w:sz w:val="20"/>
                <w:szCs w:val="20"/>
                <w:lang w:eastAsia="hu-HU"/>
              </w:rPr>
            </w:pPr>
            <w:r w:rsidRPr="00526F2F">
              <w:rPr>
                <w:rFonts w:ascii="Times New Roman" w:eastAsia="Times New Roman" w:hAnsi="Times New Roman" w:cs="Times New Roman"/>
                <w:sz w:val="20"/>
                <w:szCs w:val="20"/>
                <w:lang w:eastAsia="hu-HU"/>
              </w:rPr>
              <w:t xml:space="preserve">   A használatbavételi engedély bemutatására előírt határidő kérelemre, indokolt esetben legfeljebb 1 évvel hosszabbítható.</w:t>
            </w:r>
          </w:p>
          <w:p w:rsidR="00526F2F" w:rsidRPr="00526F2F" w:rsidRDefault="00526F2F" w:rsidP="00526F2F">
            <w:pPr>
              <w:jc w:val="both"/>
              <w:rPr>
                <w:rFonts w:ascii="Times New Roman" w:eastAsia="Calibri" w:hAnsi="Times New Roman" w:cs="Times New Roman"/>
                <w:sz w:val="20"/>
              </w:rPr>
            </w:pPr>
          </w:p>
        </w:tc>
        <w:tc>
          <w:tcPr>
            <w:tcW w:w="4606" w:type="dxa"/>
            <w:tcBorders>
              <w:right w:val="nil"/>
            </w:tcBorders>
            <w:shd w:val="clear" w:color="auto" w:fill="auto"/>
          </w:tcPr>
          <w:p w:rsidR="00526F2F" w:rsidRPr="00526F2F" w:rsidRDefault="00526F2F" w:rsidP="00526F2F">
            <w:pPr>
              <w:widowControl w:val="0"/>
              <w:autoSpaceDE w:val="0"/>
              <w:autoSpaceDN w:val="0"/>
              <w:adjustRightInd w:val="0"/>
              <w:spacing w:before="240" w:after="240" w:line="240" w:lineRule="auto"/>
              <w:jc w:val="both"/>
              <w:rPr>
                <w:rFonts w:ascii="Times New Roman" w:eastAsia="Times New Roman" w:hAnsi="Times New Roman" w:cs="Times New Roman"/>
                <w:sz w:val="20"/>
                <w:szCs w:val="20"/>
                <w:lang w:eastAsia="hu-HU"/>
              </w:rPr>
            </w:pPr>
            <w:r w:rsidRPr="00526F2F">
              <w:rPr>
                <w:rFonts w:ascii="Times New Roman" w:eastAsia="Calibri" w:hAnsi="Times New Roman" w:cs="Times New Roman"/>
                <w:sz w:val="20"/>
              </w:rPr>
              <w:t xml:space="preserve">Budapest Főváros II. Kerületi Önkormányzat Képviselő-testülete </w:t>
            </w:r>
            <w:r w:rsidRPr="00526F2F">
              <w:rPr>
                <w:rFonts w:ascii="Times New Roman" w:eastAsia="Times New Roman" w:hAnsi="Times New Roman" w:cs="Times New Roman"/>
                <w:sz w:val="20"/>
                <w:szCs w:val="20"/>
                <w:lang w:eastAsia="hu-HU"/>
              </w:rPr>
              <w:t xml:space="preserve">Magyarország Alaptörvénye 32. cikk (1) bekezdés a) pontjában és </w:t>
            </w:r>
            <w:r w:rsidRPr="00526F2F">
              <w:rPr>
                <w:rFonts w:ascii="Times New Roman" w:eastAsia="Times New Roman" w:hAnsi="Times New Roman" w:cs="Times New Roman"/>
                <w:bCs/>
                <w:sz w:val="20"/>
                <w:szCs w:val="20"/>
                <w:lang w:eastAsia="hu-HU"/>
              </w:rPr>
              <w:t>a lakások és helyiségek bérletére, valamint az elidegenítésükre vonatkozó egyes szabályokról szóló 1993. évi LXXVIII. törvény</w:t>
            </w:r>
            <w:r w:rsidRPr="00526F2F">
              <w:rPr>
                <w:rFonts w:ascii="Times New Roman" w:eastAsia="Times New Roman" w:hAnsi="Times New Roman" w:cs="Times New Roman"/>
                <w:sz w:val="20"/>
                <w:szCs w:val="20"/>
                <w:lang w:eastAsia="hu-HU"/>
              </w:rPr>
              <w:t xml:space="preserve"> 62. § (3) bekezdés e) pontjában kapott felhatalmazás alapján, Magyarország helyi önkormányzatairól szóló 2011. évi CLXXXIX. törvény 23. § (5) bekezdés 11a. pontjában meghatározott feladatkörében eljárva a következőket rendeli el.</w:t>
            </w:r>
          </w:p>
          <w:p w:rsidR="00526F2F" w:rsidRPr="00526F2F" w:rsidRDefault="00526F2F" w:rsidP="00526F2F">
            <w:pPr>
              <w:jc w:val="center"/>
              <w:rPr>
                <w:rFonts w:ascii="Times New Roman" w:eastAsia="Calibri" w:hAnsi="Times New Roman" w:cs="Times New Roman"/>
                <w:sz w:val="20"/>
              </w:rPr>
            </w:pPr>
            <w:r w:rsidRPr="00526F2F">
              <w:rPr>
                <w:rFonts w:ascii="Times New Roman" w:eastAsia="Calibri" w:hAnsi="Times New Roman" w:cs="Times New Roman"/>
                <w:sz w:val="20"/>
              </w:rPr>
              <w:t>1. §</w:t>
            </w:r>
          </w:p>
          <w:p w:rsidR="00526F2F" w:rsidRPr="00526F2F" w:rsidRDefault="00526F2F" w:rsidP="00526F2F">
            <w:pPr>
              <w:spacing w:after="0"/>
              <w:jc w:val="both"/>
              <w:rPr>
                <w:rFonts w:ascii="Times New Roman" w:eastAsia="Times New Roman" w:hAnsi="Times New Roman" w:cs="Times New Roman"/>
                <w:lang w:eastAsia="hu-HU"/>
              </w:rPr>
            </w:pPr>
            <w:r w:rsidRPr="00526F2F">
              <w:rPr>
                <w:rFonts w:ascii="Times New Roman" w:eastAsia="Times New Roman" w:hAnsi="Times New Roman" w:cs="Times New Roman"/>
                <w:sz w:val="20"/>
                <w:szCs w:val="20"/>
                <w:lang w:eastAsia="hu-HU"/>
              </w:rPr>
              <w:t xml:space="preserve">A lakásépítéshez, lakásvásárláshoz és </w:t>
            </w:r>
            <w:proofErr w:type="spellStart"/>
            <w:r w:rsidRPr="00526F2F">
              <w:rPr>
                <w:rFonts w:ascii="Times New Roman" w:eastAsia="Times New Roman" w:hAnsi="Times New Roman" w:cs="Times New Roman"/>
                <w:sz w:val="20"/>
                <w:szCs w:val="20"/>
                <w:lang w:eastAsia="hu-HU"/>
              </w:rPr>
              <w:t>-felújításhoz</w:t>
            </w:r>
            <w:proofErr w:type="spellEnd"/>
            <w:r w:rsidRPr="00526F2F">
              <w:rPr>
                <w:rFonts w:ascii="Times New Roman" w:eastAsia="Times New Roman" w:hAnsi="Times New Roman" w:cs="Times New Roman"/>
                <w:sz w:val="20"/>
                <w:szCs w:val="20"/>
                <w:lang w:eastAsia="hu-HU"/>
              </w:rPr>
              <w:t xml:space="preserve"> nyújtható helyi pénzbeli támogatásról valamint a fiatal házaspárok első, saját tulajdonú lakáshoz jutásához nyújtható támogatásról </w:t>
            </w:r>
            <w:r w:rsidRPr="00526F2F">
              <w:rPr>
                <w:rFonts w:ascii="Times New Roman" w:eastAsia="Calibri" w:hAnsi="Times New Roman" w:cs="Times New Roman"/>
                <w:sz w:val="20"/>
                <w:szCs w:val="20"/>
              </w:rPr>
              <w:t>szóló 5/2004. (II. 27.) önkormányzati rendelet</w:t>
            </w:r>
            <w:r w:rsidRPr="00526F2F">
              <w:rPr>
                <w:rFonts w:ascii="Times New Roman" w:eastAsia="Calibri" w:hAnsi="Times New Roman" w:cs="Times New Roman"/>
              </w:rPr>
              <w:t xml:space="preserve"> </w:t>
            </w:r>
            <w:r w:rsidRPr="00526F2F">
              <w:rPr>
                <w:rFonts w:ascii="Times New Roman" w:eastAsia="Calibri" w:hAnsi="Times New Roman" w:cs="Times New Roman"/>
                <w:sz w:val="20"/>
              </w:rPr>
              <w:t>(a továbbiakban: R.) 18. § (1), (2) és (4) bekezdése helyébe a következő rendelkezés lép:</w:t>
            </w:r>
          </w:p>
          <w:p w:rsidR="00526F2F" w:rsidRPr="00526F2F" w:rsidRDefault="00526F2F" w:rsidP="00526F2F">
            <w:pPr>
              <w:spacing w:after="0"/>
              <w:jc w:val="both"/>
              <w:rPr>
                <w:rFonts w:ascii="Times New Roman" w:eastAsia="Times New Roman" w:hAnsi="Times New Roman" w:cs="Times New Roman"/>
                <w:lang w:eastAsia="hu-HU"/>
              </w:rPr>
            </w:pPr>
          </w:p>
          <w:p w:rsidR="00526F2F" w:rsidRPr="00526F2F" w:rsidRDefault="00526F2F" w:rsidP="00526F2F">
            <w:pPr>
              <w:jc w:val="both"/>
              <w:rPr>
                <w:rFonts w:ascii="Times New Roman" w:eastAsia="Calibri" w:hAnsi="Times New Roman" w:cs="Times New Roman"/>
                <w:sz w:val="20"/>
              </w:rPr>
            </w:pPr>
            <w:r w:rsidRPr="00526F2F">
              <w:rPr>
                <w:rFonts w:ascii="Times New Roman" w:eastAsia="Calibri" w:hAnsi="Times New Roman" w:cs="Times New Roman"/>
                <w:sz w:val="20"/>
              </w:rPr>
              <w:t>„(1) A Budapest II. kerületi Polgármesteri Hivatal Humánszolgáltatási Igazgatóság Ellátási Osztálya (továbbiakban: Osztály) a benyújtott pályázatban foglaltak vizsgálatához a pályázótól igazolásokat és egyéb iratokat kérhet be és azok tartalmát ellenőrizheti.”</w:t>
            </w:r>
          </w:p>
          <w:p w:rsidR="00526F2F" w:rsidRPr="00526F2F" w:rsidRDefault="00526F2F" w:rsidP="00526F2F">
            <w:pPr>
              <w:jc w:val="both"/>
              <w:rPr>
                <w:rFonts w:ascii="Times New Roman" w:eastAsia="Calibri" w:hAnsi="Times New Roman" w:cs="Times New Roman"/>
                <w:sz w:val="20"/>
              </w:rPr>
            </w:pPr>
            <w:r w:rsidRPr="00526F2F">
              <w:rPr>
                <w:rFonts w:ascii="Times New Roman" w:eastAsia="Calibri" w:hAnsi="Times New Roman" w:cs="Times New Roman"/>
                <w:sz w:val="20"/>
              </w:rPr>
              <w:t>„(2) A lakáskorszerűsítést, felújítást, átalakítást a kölcsönszerződés megkötésétől számított 1 éven belül be kell fejezni, mely határidő kérelemre, indokolt esetben legfeljebb 1 évvel hosszabbítható. A befejezés tényét az Osztály környezettanulmány elvégzésével ellenőrzi.”</w:t>
            </w:r>
          </w:p>
          <w:p w:rsidR="00526F2F" w:rsidRPr="00526F2F" w:rsidRDefault="00526F2F" w:rsidP="00526F2F">
            <w:pPr>
              <w:spacing w:after="0"/>
              <w:jc w:val="both"/>
              <w:rPr>
                <w:rFonts w:ascii="Times New Roman" w:eastAsia="Calibri" w:hAnsi="Times New Roman" w:cs="Times New Roman"/>
                <w:sz w:val="20"/>
              </w:rPr>
            </w:pPr>
            <w:r w:rsidRPr="00526F2F">
              <w:rPr>
                <w:rFonts w:ascii="Times New Roman" w:eastAsia="Calibri" w:hAnsi="Times New Roman" w:cs="Times New Roman"/>
                <w:sz w:val="20"/>
              </w:rPr>
              <w:t xml:space="preserve">„(4) A lakás építéséhez, valamint emeletráépítés, tetőtér-beépítés útján és egyéb módon történő létesítéshez, bővítéséhez nyújtott támogatások esetében a kölcsönszerződést követő 2 éven belül a használatba vételi engedélyt, továbbá tulajdonjog megszerzése esetén, a hiteles tulajdoni lapot is be kell mutatni az Osztálynak. </w:t>
            </w:r>
          </w:p>
          <w:p w:rsidR="00526F2F" w:rsidRPr="00526F2F" w:rsidRDefault="00526F2F" w:rsidP="00526F2F">
            <w:pPr>
              <w:spacing w:after="0"/>
              <w:jc w:val="both"/>
              <w:rPr>
                <w:rFonts w:ascii="Times New Roman" w:eastAsia="Calibri" w:hAnsi="Times New Roman" w:cs="Times New Roman"/>
                <w:sz w:val="20"/>
              </w:rPr>
            </w:pPr>
            <w:r w:rsidRPr="00526F2F">
              <w:rPr>
                <w:rFonts w:ascii="Times New Roman" w:eastAsia="Calibri" w:hAnsi="Times New Roman" w:cs="Times New Roman"/>
                <w:sz w:val="20"/>
              </w:rPr>
              <w:t>A használatbavételi engedély bemutatására előírt határidő kérelemre, indokolt esetben legfeljebb 1 évvel hosszabbítható.”</w:t>
            </w:r>
          </w:p>
        </w:tc>
      </w:tr>
      <w:tr w:rsidR="00526F2F" w:rsidRPr="00526F2F" w:rsidTr="00DF7285">
        <w:tc>
          <w:tcPr>
            <w:tcW w:w="4606" w:type="dxa"/>
            <w:shd w:val="clear" w:color="auto" w:fill="auto"/>
          </w:tcPr>
          <w:p w:rsidR="00526F2F" w:rsidRPr="00526F2F" w:rsidRDefault="00526F2F" w:rsidP="00526F2F">
            <w:pPr>
              <w:jc w:val="center"/>
              <w:rPr>
                <w:rFonts w:ascii="Times New Roman" w:eastAsia="Calibri" w:hAnsi="Times New Roman" w:cs="Times New Roman"/>
                <w:sz w:val="20"/>
              </w:rPr>
            </w:pPr>
            <w:r w:rsidRPr="00526F2F">
              <w:rPr>
                <w:rFonts w:ascii="Times New Roman" w:eastAsia="Calibri" w:hAnsi="Times New Roman" w:cs="Times New Roman"/>
                <w:sz w:val="20"/>
              </w:rPr>
              <w:t>19. §</w:t>
            </w:r>
          </w:p>
          <w:p w:rsidR="00526F2F" w:rsidRPr="00526F2F" w:rsidRDefault="00526F2F" w:rsidP="00526F2F">
            <w:pPr>
              <w:rPr>
                <w:rFonts w:ascii="Times New Roman" w:eastAsia="Calibri" w:hAnsi="Times New Roman" w:cs="Times New Roman"/>
                <w:sz w:val="20"/>
              </w:rPr>
            </w:pPr>
            <w:r w:rsidRPr="00526F2F">
              <w:rPr>
                <w:rFonts w:ascii="Times New Roman" w:eastAsia="Calibri" w:hAnsi="Times New Roman" w:cs="Times New Roman"/>
                <w:sz w:val="20"/>
              </w:rPr>
              <w:lastRenderedPageBreak/>
              <w:t>…..</w:t>
            </w:r>
          </w:p>
          <w:p w:rsidR="00526F2F" w:rsidRPr="00526F2F" w:rsidRDefault="00526F2F" w:rsidP="00526F2F">
            <w:pPr>
              <w:numPr>
                <w:ilvl w:val="0"/>
                <w:numId w:val="20"/>
              </w:numPr>
              <w:tabs>
                <w:tab w:val="left" w:pos="900"/>
              </w:tabs>
              <w:spacing w:after="0" w:line="240" w:lineRule="auto"/>
              <w:ind w:left="0" w:firstLine="0"/>
              <w:jc w:val="both"/>
              <w:rPr>
                <w:rFonts w:ascii="Times New Roman" w:eastAsia="Times New Roman" w:hAnsi="Times New Roman" w:cs="Times New Roman"/>
                <w:sz w:val="20"/>
                <w:szCs w:val="20"/>
                <w:lang w:eastAsia="hu-HU"/>
              </w:rPr>
            </w:pPr>
            <w:r w:rsidRPr="00526F2F">
              <w:rPr>
                <w:rFonts w:ascii="Times New Roman" w:eastAsia="Times New Roman" w:hAnsi="Times New Roman" w:cs="Times New Roman"/>
                <w:sz w:val="20"/>
                <w:szCs w:val="20"/>
                <w:lang w:eastAsia="hu-HU"/>
              </w:rPr>
              <w:t>A pályázatokról az Iroda a rendelkezésre bocsátott adatok és helyszíni környezettanulmány alapján előterjesztést készít, amely alapján az illetékes bizottság – a pályázat benyújtásától számított - 60 napon belül dönt.</w:t>
            </w:r>
          </w:p>
          <w:p w:rsidR="00526F2F" w:rsidRPr="00526F2F" w:rsidRDefault="00526F2F" w:rsidP="00526F2F">
            <w:pPr>
              <w:tabs>
                <w:tab w:val="left" w:pos="900"/>
              </w:tabs>
              <w:spacing w:after="0" w:line="240" w:lineRule="auto"/>
              <w:jc w:val="both"/>
              <w:rPr>
                <w:rFonts w:ascii="Times New Roman" w:eastAsia="Times New Roman" w:hAnsi="Times New Roman" w:cs="Times New Roman"/>
                <w:sz w:val="20"/>
                <w:szCs w:val="20"/>
                <w:lang w:eastAsia="hu-HU"/>
              </w:rPr>
            </w:pPr>
            <w:r w:rsidRPr="00526F2F">
              <w:rPr>
                <w:rFonts w:ascii="Times New Roman" w:eastAsia="Times New Roman" w:hAnsi="Times New Roman" w:cs="Times New Roman"/>
                <w:sz w:val="20"/>
                <w:szCs w:val="20"/>
                <w:lang w:eastAsia="hu-HU"/>
              </w:rPr>
              <w:t>…</w:t>
            </w:r>
          </w:p>
          <w:p w:rsidR="00526F2F" w:rsidRPr="00526F2F" w:rsidRDefault="00526F2F" w:rsidP="00526F2F">
            <w:pPr>
              <w:tabs>
                <w:tab w:val="left" w:pos="900"/>
              </w:tabs>
              <w:spacing w:after="0" w:line="240" w:lineRule="auto"/>
              <w:jc w:val="both"/>
              <w:rPr>
                <w:rFonts w:ascii="Times New Roman" w:eastAsia="Times New Roman" w:hAnsi="Times New Roman" w:cs="Times New Roman"/>
                <w:sz w:val="20"/>
                <w:szCs w:val="20"/>
                <w:lang w:eastAsia="hu-HU"/>
              </w:rPr>
            </w:pPr>
          </w:p>
          <w:p w:rsidR="00526F2F" w:rsidRPr="00526F2F" w:rsidRDefault="00526F2F" w:rsidP="00526F2F">
            <w:pPr>
              <w:spacing w:after="0" w:line="240" w:lineRule="auto"/>
              <w:jc w:val="both"/>
              <w:rPr>
                <w:rFonts w:ascii="Times New Roman" w:eastAsia="Times New Roman" w:hAnsi="Times New Roman" w:cs="Times New Roman"/>
                <w:sz w:val="20"/>
                <w:szCs w:val="20"/>
                <w:lang w:eastAsia="hu-HU"/>
              </w:rPr>
            </w:pPr>
            <w:r w:rsidRPr="00526F2F">
              <w:rPr>
                <w:rFonts w:ascii="Times New Roman" w:eastAsia="Times New Roman" w:hAnsi="Times New Roman" w:cs="Times New Roman"/>
                <w:sz w:val="20"/>
                <w:szCs w:val="20"/>
                <w:lang w:eastAsia="hu-HU"/>
              </w:rPr>
              <w:t>(5) Az Iroda a döntésről 8 napon belül írásban tájékoztatja a pályázót.</w:t>
            </w:r>
          </w:p>
        </w:tc>
        <w:tc>
          <w:tcPr>
            <w:tcW w:w="4606" w:type="dxa"/>
            <w:tcBorders>
              <w:right w:val="nil"/>
            </w:tcBorders>
            <w:shd w:val="clear" w:color="auto" w:fill="auto"/>
          </w:tcPr>
          <w:p w:rsidR="00526F2F" w:rsidRPr="00526F2F" w:rsidRDefault="00526F2F" w:rsidP="00526F2F">
            <w:pPr>
              <w:jc w:val="center"/>
              <w:rPr>
                <w:rFonts w:ascii="Times New Roman" w:eastAsia="Calibri" w:hAnsi="Times New Roman" w:cs="Times New Roman"/>
                <w:sz w:val="20"/>
              </w:rPr>
            </w:pPr>
            <w:r w:rsidRPr="00526F2F">
              <w:rPr>
                <w:rFonts w:ascii="Times New Roman" w:eastAsia="Calibri" w:hAnsi="Times New Roman" w:cs="Times New Roman"/>
                <w:sz w:val="20"/>
              </w:rPr>
              <w:lastRenderedPageBreak/>
              <w:t>2. §</w:t>
            </w:r>
          </w:p>
          <w:p w:rsidR="00526F2F" w:rsidRPr="00526F2F" w:rsidRDefault="00526F2F" w:rsidP="00526F2F">
            <w:pPr>
              <w:jc w:val="both"/>
              <w:rPr>
                <w:rFonts w:ascii="Times New Roman" w:eastAsia="Calibri" w:hAnsi="Times New Roman" w:cs="Times New Roman"/>
                <w:sz w:val="20"/>
              </w:rPr>
            </w:pPr>
          </w:p>
          <w:p w:rsidR="00526F2F" w:rsidRPr="00526F2F" w:rsidRDefault="00526F2F" w:rsidP="00526F2F">
            <w:pPr>
              <w:jc w:val="both"/>
              <w:rPr>
                <w:rFonts w:ascii="Times New Roman" w:eastAsia="Calibri" w:hAnsi="Times New Roman" w:cs="Times New Roman"/>
                <w:sz w:val="20"/>
              </w:rPr>
            </w:pPr>
            <w:r w:rsidRPr="00526F2F">
              <w:rPr>
                <w:rFonts w:ascii="Times New Roman" w:eastAsia="Calibri" w:hAnsi="Times New Roman" w:cs="Times New Roman"/>
                <w:sz w:val="20"/>
              </w:rPr>
              <w:t>A R. 19. § (2) és (5) bekezdésében az Iroda elnevezés helyébe az alábbi elnevezés lép:</w:t>
            </w:r>
          </w:p>
          <w:p w:rsidR="00526F2F" w:rsidRPr="00526F2F" w:rsidRDefault="00526F2F" w:rsidP="00526F2F">
            <w:pPr>
              <w:jc w:val="both"/>
              <w:rPr>
                <w:rFonts w:ascii="Times New Roman" w:eastAsia="Calibri" w:hAnsi="Times New Roman" w:cs="Times New Roman"/>
                <w:sz w:val="20"/>
              </w:rPr>
            </w:pPr>
            <w:r w:rsidRPr="00526F2F">
              <w:rPr>
                <w:rFonts w:ascii="Times New Roman" w:eastAsia="Calibri" w:hAnsi="Times New Roman" w:cs="Times New Roman"/>
                <w:sz w:val="20"/>
              </w:rPr>
              <w:t>„Osztály”</w:t>
            </w:r>
          </w:p>
          <w:p w:rsidR="00526F2F" w:rsidRPr="00526F2F" w:rsidRDefault="00526F2F" w:rsidP="00526F2F">
            <w:pPr>
              <w:jc w:val="both"/>
              <w:rPr>
                <w:rFonts w:ascii="Times New Roman" w:eastAsia="Calibri" w:hAnsi="Times New Roman" w:cs="Times New Roman"/>
                <w:sz w:val="20"/>
              </w:rPr>
            </w:pPr>
          </w:p>
          <w:p w:rsidR="00526F2F" w:rsidRPr="00526F2F" w:rsidRDefault="00526F2F" w:rsidP="00526F2F">
            <w:pPr>
              <w:jc w:val="both"/>
              <w:rPr>
                <w:rFonts w:ascii="Times New Roman" w:eastAsia="Calibri" w:hAnsi="Times New Roman" w:cs="Times New Roman"/>
                <w:sz w:val="20"/>
              </w:rPr>
            </w:pPr>
          </w:p>
        </w:tc>
      </w:tr>
      <w:tr w:rsidR="00526F2F" w:rsidRPr="00526F2F" w:rsidTr="00DF7285">
        <w:trPr>
          <w:trHeight w:val="1752"/>
        </w:trPr>
        <w:tc>
          <w:tcPr>
            <w:tcW w:w="4606" w:type="dxa"/>
            <w:shd w:val="clear" w:color="auto" w:fill="auto"/>
          </w:tcPr>
          <w:p w:rsidR="00526F2F" w:rsidRPr="00526F2F" w:rsidRDefault="00526F2F" w:rsidP="00526F2F">
            <w:pPr>
              <w:jc w:val="center"/>
              <w:rPr>
                <w:rFonts w:ascii="Times New Roman" w:eastAsia="Calibri" w:hAnsi="Times New Roman" w:cs="Times New Roman"/>
                <w:bCs/>
                <w:sz w:val="20"/>
                <w:szCs w:val="20"/>
              </w:rPr>
            </w:pPr>
            <w:r w:rsidRPr="00526F2F">
              <w:rPr>
                <w:rFonts w:ascii="Times New Roman" w:eastAsia="Calibri" w:hAnsi="Times New Roman" w:cs="Times New Roman"/>
                <w:bCs/>
                <w:sz w:val="20"/>
                <w:szCs w:val="20"/>
              </w:rPr>
              <w:lastRenderedPageBreak/>
              <w:t>21. §</w:t>
            </w:r>
          </w:p>
          <w:p w:rsidR="00526F2F" w:rsidRPr="00526F2F" w:rsidRDefault="00526F2F" w:rsidP="00526F2F">
            <w:pPr>
              <w:jc w:val="both"/>
              <w:rPr>
                <w:rFonts w:ascii="Times New Roman" w:eastAsia="Calibri" w:hAnsi="Times New Roman" w:cs="Times New Roman"/>
                <w:bCs/>
                <w:sz w:val="20"/>
                <w:szCs w:val="20"/>
              </w:rPr>
            </w:pPr>
            <w:r w:rsidRPr="00526F2F">
              <w:rPr>
                <w:rFonts w:ascii="Times New Roman" w:eastAsia="Calibri" w:hAnsi="Times New Roman" w:cs="Times New Roman"/>
                <w:bCs/>
                <w:sz w:val="20"/>
                <w:szCs w:val="20"/>
              </w:rPr>
              <w:t>…</w:t>
            </w:r>
          </w:p>
          <w:p w:rsidR="00526F2F" w:rsidRPr="00526F2F" w:rsidRDefault="00526F2F" w:rsidP="00526F2F">
            <w:pPr>
              <w:jc w:val="both"/>
              <w:rPr>
                <w:rFonts w:ascii="Times New Roman" w:eastAsia="Times New Roman" w:hAnsi="Times New Roman" w:cs="Times New Roman"/>
                <w:color w:val="000000"/>
                <w:sz w:val="20"/>
                <w:szCs w:val="20"/>
                <w:lang w:eastAsia="hu-HU"/>
              </w:rPr>
            </w:pPr>
            <w:r w:rsidRPr="00526F2F">
              <w:rPr>
                <w:rFonts w:ascii="Times New Roman" w:eastAsia="Calibri" w:hAnsi="Times New Roman" w:cs="Times New Roman"/>
                <w:bCs/>
                <w:sz w:val="20"/>
                <w:szCs w:val="20"/>
              </w:rPr>
              <w:t xml:space="preserve">(9) </w:t>
            </w:r>
            <w:r w:rsidRPr="00526F2F">
              <w:rPr>
                <w:rFonts w:ascii="Times New Roman" w:eastAsia="Times New Roman" w:hAnsi="Times New Roman" w:cs="Times New Roman"/>
                <w:color w:val="000000"/>
                <w:sz w:val="20"/>
                <w:szCs w:val="20"/>
                <w:lang w:eastAsia="hu-HU"/>
              </w:rPr>
              <w:t>Az Iroda minden lényeges körülményt feltáró, vagyoni helyzet vizsgálatával és helyszíni ellenőrzéssel alátámasztott előterjesztést készít.</w:t>
            </w:r>
          </w:p>
          <w:p w:rsidR="00526F2F" w:rsidRPr="00526F2F" w:rsidRDefault="00526F2F" w:rsidP="00526F2F">
            <w:pPr>
              <w:jc w:val="both"/>
              <w:rPr>
                <w:rFonts w:ascii="Times New Roman" w:eastAsia="Calibri" w:hAnsi="Times New Roman" w:cs="Times New Roman"/>
                <w:bCs/>
                <w:sz w:val="20"/>
                <w:szCs w:val="20"/>
              </w:rPr>
            </w:pPr>
            <w:r w:rsidRPr="00526F2F">
              <w:rPr>
                <w:rFonts w:ascii="Times New Roman" w:eastAsia="Times New Roman" w:hAnsi="Times New Roman" w:cs="Times New Roman"/>
                <w:color w:val="000000"/>
                <w:sz w:val="20"/>
                <w:szCs w:val="20"/>
                <w:lang w:eastAsia="hu-HU"/>
              </w:rPr>
              <w:t>…..</w:t>
            </w:r>
          </w:p>
        </w:tc>
        <w:tc>
          <w:tcPr>
            <w:tcW w:w="4606" w:type="dxa"/>
            <w:tcBorders>
              <w:right w:val="nil"/>
            </w:tcBorders>
            <w:shd w:val="clear" w:color="auto" w:fill="auto"/>
          </w:tcPr>
          <w:p w:rsidR="00526F2F" w:rsidRPr="00526F2F" w:rsidRDefault="00526F2F" w:rsidP="00526F2F">
            <w:pPr>
              <w:jc w:val="center"/>
              <w:rPr>
                <w:rFonts w:ascii="Times New Roman" w:eastAsia="Calibri" w:hAnsi="Times New Roman" w:cs="Times New Roman"/>
                <w:sz w:val="20"/>
              </w:rPr>
            </w:pPr>
            <w:r w:rsidRPr="00526F2F">
              <w:rPr>
                <w:rFonts w:ascii="Times New Roman" w:eastAsia="Calibri" w:hAnsi="Times New Roman" w:cs="Times New Roman"/>
                <w:sz w:val="20"/>
              </w:rPr>
              <w:t>3. §</w:t>
            </w:r>
          </w:p>
          <w:p w:rsidR="00526F2F" w:rsidRPr="00526F2F" w:rsidRDefault="00526F2F" w:rsidP="00526F2F">
            <w:pPr>
              <w:jc w:val="both"/>
              <w:rPr>
                <w:rFonts w:ascii="Times New Roman" w:eastAsia="Calibri" w:hAnsi="Times New Roman" w:cs="Times New Roman"/>
                <w:sz w:val="20"/>
              </w:rPr>
            </w:pPr>
          </w:p>
          <w:p w:rsidR="00526F2F" w:rsidRPr="00526F2F" w:rsidRDefault="00526F2F" w:rsidP="00526F2F">
            <w:pPr>
              <w:jc w:val="both"/>
              <w:rPr>
                <w:rFonts w:ascii="Times New Roman" w:eastAsia="Calibri" w:hAnsi="Times New Roman" w:cs="Times New Roman"/>
                <w:sz w:val="20"/>
              </w:rPr>
            </w:pPr>
            <w:r w:rsidRPr="00526F2F">
              <w:rPr>
                <w:rFonts w:ascii="Times New Roman" w:eastAsia="Calibri" w:hAnsi="Times New Roman" w:cs="Times New Roman"/>
                <w:sz w:val="20"/>
              </w:rPr>
              <w:t>A R. 21. § (9) bekezdésében az Iroda elnevezés helyébe az alábbi elnevezés lép:</w:t>
            </w:r>
          </w:p>
          <w:p w:rsidR="00526F2F" w:rsidRPr="00526F2F" w:rsidRDefault="00526F2F" w:rsidP="00526F2F">
            <w:pPr>
              <w:jc w:val="both"/>
              <w:rPr>
                <w:rFonts w:ascii="Times New Roman" w:eastAsia="Calibri" w:hAnsi="Times New Roman" w:cs="Times New Roman"/>
                <w:sz w:val="20"/>
              </w:rPr>
            </w:pPr>
            <w:r w:rsidRPr="00526F2F">
              <w:rPr>
                <w:rFonts w:ascii="Times New Roman" w:eastAsia="Calibri" w:hAnsi="Times New Roman" w:cs="Times New Roman"/>
                <w:sz w:val="20"/>
              </w:rPr>
              <w:t>„Osztály”</w:t>
            </w:r>
          </w:p>
        </w:tc>
      </w:tr>
      <w:tr w:rsidR="00526F2F" w:rsidRPr="00526F2F" w:rsidTr="00DF7285">
        <w:tc>
          <w:tcPr>
            <w:tcW w:w="4606" w:type="dxa"/>
            <w:shd w:val="clear" w:color="auto" w:fill="auto"/>
          </w:tcPr>
          <w:p w:rsidR="00526F2F" w:rsidRPr="00526F2F" w:rsidRDefault="00526F2F" w:rsidP="00526F2F">
            <w:pPr>
              <w:jc w:val="center"/>
              <w:rPr>
                <w:rFonts w:ascii="Times New Roman" w:eastAsia="Calibri" w:hAnsi="Times New Roman" w:cs="Times New Roman"/>
                <w:bCs/>
                <w:sz w:val="20"/>
              </w:rPr>
            </w:pPr>
            <w:r w:rsidRPr="00526F2F">
              <w:rPr>
                <w:rFonts w:ascii="Times New Roman" w:eastAsia="Calibri" w:hAnsi="Times New Roman" w:cs="Times New Roman"/>
                <w:bCs/>
                <w:sz w:val="20"/>
              </w:rPr>
              <w:t>23. §</w:t>
            </w:r>
          </w:p>
          <w:p w:rsidR="00526F2F" w:rsidRPr="00526F2F" w:rsidRDefault="00526F2F" w:rsidP="00526F2F">
            <w:pPr>
              <w:spacing w:after="0" w:line="240" w:lineRule="auto"/>
              <w:jc w:val="both"/>
              <w:rPr>
                <w:rFonts w:ascii="Times New Roman" w:eastAsia="Times New Roman" w:hAnsi="Times New Roman" w:cs="Times New Roman"/>
                <w:b/>
                <w:i/>
                <w:sz w:val="20"/>
                <w:szCs w:val="20"/>
                <w:lang w:eastAsia="hu-HU"/>
              </w:rPr>
            </w:pPr>
            <w:r w:rsidRPr="00526F2F">
              <w:rPr>
                <w:rFonts w:ascii="Times New Roman" w:eastAsia="Times New Roman" w:hAnsi="Times New Roman" w:cs="Times New Roman"/>
                <w:sz w:val="20"/>
                <w:szCs w:val="20"/>
                <w:lang w:eastAsia="hu-HU"/>
              </w:rPr>
              <w:t>(1) A kölcsönszerződésben rögzített jelzálogjog ingatlan-nyilvántartásba történő bejegyzésével, törlésével, módosításával kapcsolatos feladatokat az Iroda látja el.</w:t>
            </w:r>
          </w:p>
          <w:p w:rsidR="00526F2F" w:rsidRPr="00526F2F" w:rsidRDefault="00526F2F" w:rsidP="00526F2F">
            <w:pPr>
              <w:rPr>
                <w:rFonts w:ascii="Times New Roman" w:eastAsia="Calibri" w:hAnsi="Times New Roman" w:cs="Times New Roman"/>
                <w:bCs/>
                <w:sz w:val="20"/>
              </w:rPr>
            </w:pPr>
            <w:r w:rsidRPr="00526F2F">
              <w:rPr>
                <w:rFonts w:ascii="Times New Roman" w:eastAsia="Calibri" w:hAnsi="Times New Roman" w:cs="Times New Roman"/>
                <w:bCs/>
                <w:sz w:val="20"/>
              </w:rPr>
              <w:t>…</w:t>
            </w:r>
          </w:p>
        </w:tc>
        <w:tc>
          <w:tcPr>
            <w:tcW w:w="4606" w:type="dxa"/>
            <w:tcBorders>
              <w:right w:val="nil"/>
            </w:tcBorders>
            <w:shd w:val="clear" w:color="auto" w:fill="auto"/>
          </w:tcPr>
          <w:p w:rsidR="00526F2F" w:rsidRPr="00526F2F" w:rsidRDefault="00526F2F" w:rsidP="00526F2F">
            <w:pPr>
              <w:jc w:val="center"/>
              <w:rPr>
                <w:rFonts w:ascii="Times New Roman" w:eastAsia="Calibri" w:hAnsi="Times New Roman" w:cs="Times New Roman"/>
                <w:sz w:val="20"/>
              </w:rPr>
            </w:pPr>
            <w:r w:rsidRPr="00526F2F">
              <w:rPr>
                <w:rFonts w:ascii="Times New Roman" w:eastAsia="Calibri" w:hAnsi="Times New Roman" w:cs="Times New Roman"/>
                <w:sz w:val="20"/>
              </w:rPr>
              <w:t>4. §</w:t>
            </w:r>
          </w:p>
          <w:p w:rsidR="00526F2F" w:rsidRPr="00526F2F" w:rsidRDefault="00526F2F" w:rsidP="00526F2F">
            <w:pPr>
              <w:jc w:val="both"/>
              <w:rPr>
                <w:rFonts w:ascii="Times New Roman" w:eastAsia="Calibri" w:hAnsi="Times New Roman" w:cs="Times New Roman"/>
                <w:sz w:val="20"/>
              </w:rPr>
            </w:pPr>
            <w:r w:rsidRPr="00526F2F">
              <w:rPr>
                <w:rFonts w:ascii="Times New Roman" w:eastAsia="Calibri" w:hAnsi="Times New Roman" w:cs="Times New Roman"/>
                <w:sz w:val="20"/>
              </w:rPr>
              <w:t>A R. 23. § (1) bekezdésében az Iroda elnevezés helyébe az alábbi elnevezés lép:</w:t>
            </w:r>
          </w:p>
          <w:p w:rsidR="00526F2F" w:rsidRPr="00526F2F" w:rsidRDefault="00526F2F" w:rsidP="00526F2F">
            <w:pPr>
              <w:jc w:val="both"/>
              <w:rPr>
                <w:rFonts w:ascii="Times New Roman" w:eastAsia="Calibri" w:hAnsi="Times New Roman" w:cs="Times New Roman"/>
                <w:sz w:val="20"/>
              </w:rPr>
            </w:pPr>
            <w:r w:rsidRPr="00526F2F">
              <w:rPr>
                <w:rFonts w:ascii="Times New Roman" w:eastAsia="Calibri" w:hAnsi="Times New Roman" w:cs="Times New Roman"/>
                <w:sz w:val="20"/>
              </w:rPr>
              <w:t>„Osztály”</w:t>
            </w:r>
          </w:p>
        </w:tc>
      </w:tr>
      <w:tr w:rsidR="00526F2F" w:rsidRPr="00526F2F" w:rsidTr="00DF7285">
        <w:tc>
          <w:tcPr>
            <w:tcW w:w="4606" w:type="dxa"/>
            <w:shd w:val="clear" w:color="auto" w:fill="auto"/>
          </w:tcPr>
          <w:p w:rsidR="00526F2F" w:rsidRPr="00526F2F" w:rsidRDefault="00526F2F" w:rsidP="00526F2F">
            <w:pPr>
              <w:jc w:val="center"/>
              <w:rPr>
                <w:rFonts w:ascii="Times New Roman" w:eastAsia="Calibri" w:hAnsi="Times New Roman" w:cs="Times New Roman"/>
                <w:bCs/>
                <w:sz w:val="20"/>
              </w:rPr>
            </w:pPr>
          </w:p>
        </w:tc>
        <w:tc>
          <w:tcPr>
            <w:tcW w:w="4606" w:type="dxa"/>
            <w:tcBorders>
              <w:right w:val="nil"/>
            </w:tcBorders>
            <w:shd w:val="clear" w:color="auto" w:fill="auto"/>
          </w:tcPr>
          <w:p w:rsidR="00526F2F" w:rsidRPr="00526F2F" w:rsidRDefault="00526F2F" w:rsidP="00526F2F">
            <w:pPr>
              <w:jc w:val="center"/>
              <w:rPr>
                <w:rFonts w:ascii="Times New Roman" w:eastAsia="Calibri" w:hAnsi="Times New Roman" w:cs="Times New Roman"/>
                <w:sz w:val="20"/>
              </w:rPr>
            </w:pPr>
            <w:r w:rsidRPr="00526F2F">
              <w:rPr>
                <w:rFonts w:ascii="Times New Roman" w:eastAsia="Calibri" w:hAnsi="Times New Roman" w:cs="Times New Roman"/>
                <w:sz w:val="20"/>
              </w:rPr>
              <w:t>5. §</w:t>
            </w:r>
          </w:p>
          <w:p w:rsidR="00526F2F" w:rsidRPr="00526F2F" w:rsidRDefault="00526F2F" w:rsidP="00526F2F">
            <w:pPr>
              <w:spacing w:line="256" w:lineRule="auto"/>
              <w:jc w:val="both"/>
              <w:rPr>
                <w:rFonts w:ascii="Times New Roman" w:eastAsia="Calibri" w:hAnsi="Times New Roman" w:cs="Times New Roman"/>
                <w:sz w:val="20"/>
                <w:szCs w:val="24"/>
              </w:rPr>
            </w:pPr>
            <w:r w:rsidRPr="00526F2F">
              <w:rPr>
                <w:rFonts w:ascii="Times New Roman" w:eastAsia="Calibri" w:hAnsi="Times New Roman" w:cs="Times New Roman"/>
                <w:sz w:val="20"/>
              </w:rPr>
              <w:t>(1) A R. 1</w:t>
            </w:r>
            <w:r w:rsidRPr="00526F2F">
              <w:rPr>
                <w:rFonts w:ascii="Times New Roman" w:eastAsia="Calibri" w:hAnsi="Times New Roman" w:cs="Times New Roman"/>
                <w:sz w:val="20"/>
                <w:szCs w:val="24"/>
              </w:rPr>
              <w:t>. melléklete helyébe a jelen rendelet 1. melléklete lép.</w:t>
            </w:r>
          </w:p>
          <w:p w:rsidR="00526F2F" w:rsidRPr="00526F2F" w:rsidRDefault="00526F2F" w:rsidP="00526F2F">
            <w:pPr>
              <w:spacing w:line="256" w:lineRule="auto"/>
              <w:jc w:val="both"/>
              <w:rPr>
                <w:rFonts w:ascii="Times New Roman" w:eastAsia="Calibri" w:hAnsi="Times New Roman" w:cs="Times New Roman"/>
                <w:sz w:val="20"/>
                <w:szCs w:val="24"/>
              </w:rPr>
            </w:pPr>
            <w:r w:rsidRPr="00526F2F">
              <w:rPr>
                <w:rFonts w:ascii="Times New Roman" w:eastAsia="Calibri" w:hAnsi="Times New Roman" w:cs="Times New Roman"/>
                <w:sz w:val="20"/>
              </w:rPr>
              <w:t>(2) A R. 2</w:t>
            </w:r>
            <w:r w:rsidRPr="00526F2F">
              <w:rPr>
                <w:rFonts w:ascii="Times New Roman" w:eastAsia="Calibri" w:hAnsi="Times New Roman" w:cs="Times New Roman"/>
                <w:sz w:val="20"/>
                <w:szCs w:val="24"/>
              </w:rPr>
              <w:t>. melléklete helyébe a jelen rendelet 2. melléklete lép.</w:t>
            </w:r>
          </w:p>
          <w:p w:rsidR="00526F2F" w:rsidRPr="00526F2F" w:rsidRDefault="00526F2F" w:rsidP="00526F2F">
            <w:pPr>
              <w:spacing w:line="256" w:lineRule="auto"/>
              <w:jc w:val="both"/>
              <w:rPr>
                <w:rFonts w:ascii="Times New Roman" w:eastAsia="Calibri" w:hAnsi="Times New Roman" w:cs="Times New Roman"/>
                <w:sz w:val="20"/>
                <w:szCs w:val="24"/>
              </w:rPr>
            </w:pPr>
            <w:r w:rsidRPr="00526F2F">
              <w:rPr>
                <w:rFonts w:ascii="Times New Roman" w:eastAsia="Calibri" w:hAnsi="Times New Roman" w:cs="Times New Roman"/>
                <w:sz w:val="20"/>
              </w:rPr>
              <w:t>(3) A R. 3</w:t>
            </w:r>
            <w:r w:rsidRPr="00526F2F">
              <w:rPr>
                <w:rFonts w:ascii="Times New Roman" w:eastAsia="Calibri" w:hAnsi="Times New Roman" w:cs="Times New Roman"/>
                <w:sz w:val="20"/>
                <w:szCs w:val="24"/>
              </w:rPr>
              <w:t>. melléklete helyébe a jelen rendelet 3. melléklete lép.</w:t>
            </w:r>
          </w:p>
        </w:tc>
      </w:tr>
      <w:tr w:rsidR="00526F2F" w:rsidRPr="00526F2F" w:rsidTr="00DF7285">
        <w:tc>
          <w:tcPr>
            <w:tcW w:w="4606" w:type="dxa"/>
            <w:shd w:val="clear" w:color="auto" w:fill="auto"/>
          </w:tcPr>
          <w:p w:rsidR="00526F2F" w:rsidRPr="00526F2F" w:rsidRDefault="00526F2F" w:rsidP="00526F2F">
            <w:pPr>
              <w:jc w:val="center"/>
              <w:rPr>
                <w:rFonts w:ascii="Times New Roman" w:eastAsia="Calibri" w:hAnsi="Times New Roman" w:cs="Times New Roman"/>
                <w:bCs/>
                <w:sz w:val="20"/>
              </w:rPr>
            </w:pPr>
          </w:p>
          <w:p w:rsidR="00526F2F" w:rsidRPr="00526F2F" w:rsidRDefault="00526F2F" w:rsidP="00526F2F">
            <w:pPr>
              <w:jc w:val="center"/>
              <w:rPr>
                <w:rFonts w:ascii="Times New Roman" w:eastAsia="Calibri" w:hAnsi="Times New Roman" w:cs="Times New Roman"/>
                <w:bCs/>
                <w:sz w:val="20"/>
              </w:rPr>
            </w:pPr>
          </w:p>
          <w:p w:rsidR="00526F2F" w:rsidRPr="00526F2F" w:rsidRDefault="00526F2F" w:rsidP="00526F2F">
            <w:pPr>
              <w:jc w:val="center"/>
              <w:rPr>
                <w:rFonts w:ascii="Times New Roman" w:eastAsia="Calibri" w:hAnsi="Times New Roman" w:cs="Times New Roman"/>
                <w:bCs/>
                <w:sz w:val="20"/>
              </w:rPr>
            </w:pPr>
          </w:p>
        </w:tc>
        <w:tc>
          <w:tcPr>
            <w:tcW w:w="4606" w:type="dxa"/>
            <w:tcBorders>
              <w:right w:val="nil"/>
            </w:tcBorders>
            <w:shd w:val="clear" w:color="auto" w:fill="auto"/>
          </w:tcPr>
          <w:p w:rsidR="00526F2F" w:rsidRPr="00526F2F" w:rsidRDefault="00526F2F" w:rsidP="00526F2F">
            <w:pPr>
              <w:jc w:val="center"/>
              <w:rPr>
                <w:rFonts w:ascii="Times New Roman" w:eastAsia="Calibri" w:hAnsi="Times New Roman" w:cs="Times New Roman"/>
                <w:sz w:val="20"/>
              </w:rPr>
            </w:pPr>
            <w:r w:rsidRPr="00526F2F">
              <w:rPr>
                <w:rFonts w:ascii="Times New Roman" w:eastAsia="Calibri" w:hAnsi="Times New Roman" w:cs="Times New Roman"/>
                <w:sz w:val="20"/>
              </w:rPr>
              <w:t>6. §</w:t>
            </w:r>
          </w:p>
          <w:p w:rsidR="00526F2F" w:rsidRPr="00526F2F" w:rsidRDefault="00526F2F" w:rsidP="00526F2F">
            <w:pPr>
              <w:jc w:val="both"/>
              <w:rPr>
                <w:rFonts w:ascii="Times New Roman" w:eastAsia="Calibri" w:hAnsi="Times New Roman" w:cs="Times New Roman"/>
                <w:sz w:val="20"/>
              </w:rPr>
            </w:pPr>
            <w:r w:rsidRPr="00526F2F">
              <w:rPr>
                <w:rFonts w:ascii="Times New Roman" w:eastAsia="Calibri" w:hAnsi="Times New Roman" w:cs="Times New Roman"/>
                <w:sz w:val="20"/>
              </w:rPr>
              <w:t>Jelen rendelet 2017. október 1. napján lép hatályba és az azt követő napon törvény erejénél fogva hatályát veszti.</w:t>
            </w:r>
          </w:p>
        </w:tc>
      </w:tr>
    </w:tbl>
    <w:p w:rsidR="00526F2F" w:rsidRPr="00526F2F" w:rsidRDefault="00526F2F" w:rsidP="00526F2F">
      <w:pPr>
        <w:rPr>
          <w:rFonts w:ascii="Times New Roman" w:eastAsia="Calibri" w:hAnsi="Times New Roman" w:cs="Times New Roman"/>
          <w:sz w:val="20"/>
        </w:rPr>
      </w:pPr>
    </w:p>
    <w:p w:rsidR="00526F2F" w:rsidRPr="00526F2F" w:rsidRDefault="00526F2F" w:rsidP="00526F2F">
      <w:pPr>
        <w:rPr>
          <w:rFonts w:ascii="Times New Roman" w:eastAsia="Calibri" w:hAnsi="Times New Roman" w:cs="Times New Roman"/>
          <w:sz w:val="20"/>
        </w:rPr>
      </w:pPr>
    </w:p>
    <w:p w:rsidR="00526F2F" w:rsidRPr="00526F2F" w:rsidRDefault="00526F2F" w:rsidP="00526F2F">
      <w:pPr>
        <w:jc w:val="center"/>
        <w:rPr>
          <w:rFonts w:ascii="Times New Roman" w:eastAsia="Calibri" w:hAnsi="Times New Roman" w:cs="Times New Roman"/>
          <w:b/>
        </w:rPr>
      </w:pPr>
      <w:r w:rsidRPr="00526F2F">
        <w:rPr>
          <w:rFonts w:ascii="Times New Roman" w:eastAsia="Calibri" w:hAnsi="Times New Roman" w:cs="Times New Roman"/>
          <w:b/>
        </w:rPr>
        <w:t>Budapest Főváros II. Kerületi Önkormányzat Képviselő-testületének …/2017. (…) önkormányzati rendelete</w:t>
      </w:r>
    </w:p>
    <w:p w:rsidR="00526F2F" w:rsidRPr="00526F2F" w:rsidRDefault="00526F2F" w:rsidP="00526F2F">
      <w:pPr>
        <w:spacing w:after="0"/>
        <w:jc w:val="center"/>
        <w:rPr>
          <w:rFonts w:ascii="Times New Roman" w:eastAsia="Times New Roman" w:hAnsi="Times New Roman" w:cs="Times New Roman"/>
          <w:b/>
          <w:lang w:eastAsia="hu-HU"/>
        </w:rPr>
      </w:pPr>
      <w:r w:rsidRPr="00526F2F">
        <w:rPr>
          <w:rFonts w:ascii="Times New Roman" w:eastAsia="Times New Roman" w:hAnsi="Times New Roman" w:cs="Times New Roman"/>
          <w:b/>
          <w:lang w:eastAsia="hu-HU"/>
        </w:rPr>
        <w:t xml:space="preserve">a lakásépítéshez, lakásvásárláshoz és </w:t>
      </w:r>
      <w:proofErr w:type="spellStart"/>
      <w:r w:rsidRPr="00526F2F">
        <w:rPr>
          <w:rFonts w:ascii="Times New Roman" w:eastAsia="Times New Roman" w:hAnsi="Times New Roman" w:cs="Times New Roman"/>
          <w:b/>
          <w:lang w:eastAsia="hu-HU"/>
        </w:rPr>
        <w:t>-felújításhoz</w:t>
      </w:r>
      <w:proofErr w:type="spellEnd"/>
      <w:r w:rsidRPr="00526F2F">
        <w:rPr>
          <w:rFonts w:ascii="Times New Roman" w:eastAsia="Times New Roman" w:hAnsi="Times New Roman" w:cs="Times New Roman"/>
          <w:b/>
          <w:lang w:eastAsia="hu-HU"/>
        </w:rPr>
        <w:t xml:space="preserve"> nyújtható helyi pénzbeli támogatásról valamint a fiatal házaspárok első, saját tulajdonú lakáshoz jutásához nyújtható támogatásról</w:t>
      </w:r>
    </w:p>
    <w:p w:rsidR="00526F2F" w:rsidRPr="00526F2F" w:rsidRDefault="00526F2F" w:rsidP="00526F2F">
      <w:pPr>
        <w:jc w:val="center"/>
        <w:rPr>
          <w:rFonts w:ascii="Times New Roman" w:eastAsia="Calibri" w:hAnsi="Times New Roman" w:cs="Times New Roman"/>
          <w:b/>
          <w:bCs/>
        </w:rPr>
      </w:pPr>
      <w:r w:rsidRPr="00526F2F">
        <w:rPr>
          <w:rFonts w:ascii="Times New Roman" w:eastAsia="Calibri" w:hAnsi="Times New Roman" w:cs="Times New Roman"/>
          <w:b/>
        </w:rPr>
        <w:t>szóló 5/2004. (II. 27.) önkormányzati rendelet</w:t>
      </w:r>
      <w:r w:rsidRPr="00526F2F">
        <w:rPr>
          <w:rFonts w:ascii="Times New Roman" w:eastAsia="Calibri" w:hAnsi="Times New Roman" w:cs="Times New Roman"/>
        </w:rPr>
        <w:t xml:space="preserve"> </w:t>
      </w:r>
      <w:r w:rsidRPr="00526F2F">
        <w:rPr>
          <w:rFonts w:ascii="Times New Roman" w:eastAsia="Calibri" w:hAnsi="Times New Roman" w:cs="Times New Roman"/>
          <w:b/>
        </w:rPr>
        <w:t>módosításáról</w:t>
      </w:r>
    </w:p>
    <w:p w:rsidR="00526F2F" w:rsidRPr="00526F2F" w:rsidRDefault="00526F2F" w:rsidP="00526F2F">
      <w:pPr>
        <w:rPr>
          <w:rFonts w:ascii="Times New Roman" w:eastAsia="Calibri" w:hAnsi="Times New Roman" w:cs="Times New Roman"/>
        </w:rPr>
      </w:pPr>
    </w:p>
    <w:p w:rsidR="00526F2F" w:rsidRPr="00526F2F" w:rsidRDefault="00526F2F" w:rsidP="00526F2F">
      <w:pPr>
        <w:widowControl w:val="0"/>
        <w:autoSpaceDE w:val="0"/>
        <w:autoSpaceDN w:val="0"/>
        <w:adjustRightInd w:val="0"/>
        <w:spacing w:before="240" w:after="240" w:line="240" w:lineRule="auto"/>
        <w:jc w:val="both"/>
        <w:rPr>
          <w:rFonts w:ascii="Times New Roman" w:eastAsia="Times New Roman" w:hAnsi="Times New Roman" w:cs="Times New Roman"/>
          <w:lang w:eastAsia="hu-HU"/>
        </w:rPr>
      </w:pPr>
      <w:r w:rsidRPr="00526F2F">
        <w:rPr>
          <w:rFonts w:ascii="Times New Roman" w:eastAsia="Calibri" w:hAnsi="Times New Roman" w:cs="Times New Roman"/>
        </w:rPr>
        <w:t xml:space="preserve">Budapest Főváros II. Kerületi Önkormányzat Képviselő-testülete </w:t>
      </w:r>
      <w:r w:rsidRPr="00526F2F">
        <w:rPr>
          <w:rFonts w:ascii="Times New Roman" w:eastAsia="Times New Roman" w:hAnsi="Times New Roman" w:cs="Times New Roman"/>
          <w:lang w:eastAsia="hu-HU"/>
        </w:rPr>
        <w:t xml:space="preserve">Magyarország Alaptörvénye 32. cikk (1) bekezdés a) pontjában és </w:t>
      </w:r>
      <w:r w:rsidRPr="00526F2F">
        <w:rPr>
          <w:rFonts w:ascii="Times New Roman" w:eastAsia="Times New Roman" w:hAnsi="Times New Roman" w:cs="Times New Roman"/>
          <w:bCs/>
          <w:lang w:eastAsia="hu-HU"/>
        </w:rPr>
        <w:t>a lakások és helyiségek bérletére, valamint az elidegenítésükre vonatkozó egyes szabályokról szóló 1993. évi LXXVIII. törvény</w:t>
      </w:r>
      <w:r w:rsidRPr="00526F2F">
        <w:rPr>
          <w:rFonts w:ascii="Times New Roman" w:eastAsia="Times New Roman" w:hAnsi="Times New Roman" w:cs="Times New Roman"/>
          <w:lang w:eastAsia="hu-HU"/>
        </w:rPr>
        <w:t xml:space="preserve"> 62. § (3) bekezdés e) pontjában kapott </w:t>
      </w:r>
      <w:r w:rsidRPr="00526F2F">
        <w:rPr>
          <w:rFonts w:ascii="Times New Roman" w:eastAsia="Times New Roman" w:hAnsi="Times New Roman" w:cs="Times New Roman"/>
          <w:lang w:eastAsia="hu-HU"/>
        </w:rPr>
        <w:lastRenderedPageBreak/>
        <w:t>felhatalmazás alapján, Magyarország helyi önkormányzatairól szóló 2011. évi CLXXXIX. törvény 23. § (5) bekezdés 11a. pontjában meghatározott feladatkörében eljárva a következőket rendeli el.</w:t>
      </w:r>
    </w:p>
    <w:p w:rsidR="00526F2F" w:rsidRPr="00526F2F" w:rsidRDefault="00526F2F" w:rsidP="00526F2F">
      <w:pPr>
        <w:jc w:val="both"/>
        <w:rPr>
          <w:rFonts w:ascii="Times New Roman" w:eastAsia="Calibri" w:hAnsi="Times New Roman" w:cs="Times New Roman"/>
          <w:bCs/>
        </w:rPr>
      </w:pPr>
    </w:p>
    <w:p w:rsidR="00526F2F" w:rsidRPr="00526F2F" w:rsidRDefault="00526F2F" w:rsidP="00526F2F">
      <w:pPr>
        <w:jc w:val="center"/>
        <w:rPr>
          <w:rFonts w:ascii="Times New Roman" w:eastAsia="Calibri" w:hAnsi="Times New Roman" w:cs="Times New Roman"/>
          <w:b/>
          <w:bCs/>
        </w:rPr>
      </w:pPr>
      <w:r w:rsidRPr="00526F2F">
        <w:rPr>
          <w:rFonts w:ascii="Times New Roman" w:eastAsia="Calibri" w:hAnsi="Times New Roman" w:cs="Times New Roman"/>
          <w:b/>
          <w:bCs/>
        </w:rPr>
        <w:t>1. §</w:t>
      </w:r>
    </w:p>
    <w:p w:rsidR="00526F2F" w:rsidRPr="00526F2F" w:rsidRDefault="00526F2F" w:rsidP="00526F2F">
      <w:pPr>
        <w:jc w:val="both"/>
        <w:rPr>
          <w:rFonts w:ascii="Times New Roman" w:eastAsia="Calibri" w:hAnsi="Times New Roman" w:cs="Times New Roman"/>
        </w:rPr>
      </w:pPr>
      <w:r w:rsidRPr="00526F2F">
        <w:rPr>
          <w:rFonts w:ascii="Times New Roman" w:eastAsia="Calibri" w:hAnsi="Times New Roman" w:cs="Times New Roman"/>
        </w:rPr>
        <w:t xml:space="preserve">A lakásépítéshez, lakásvásárláshoz és </w:t>
      </w:r>
      <w:proofErr w:type="spellStart"/>
      <w:r w:rsidRPr="00526F2F">
        <w:rPr>
          <w:rFonts w:ascii="Times New Roman" w:eastAsia="Calibri" w:hAnsi="Times New Roman" w:cs="Times New Roman"/>
        </w:rPr>
        <w:t>-felújításhoz</w:t>
      </w:r>
      <w:proofErr w:type="spellEnd"/>
      <w:r w:rsidRPr="00526F2F">
        <w:rPr>
          <w:rFonts w:ascii="Times New Roman" w:eastAsia="Calibri" w:hAnsi="Times New Roman" w:cs="Times New Roman"/>
        </w:rPr>
        <w:t xml:space="preserve"> nyújtható helyi pénzbeli támogatásról valamint a fiatal házaspárok első, saját tulajdonú lakáshoz jutásához nyújtható támogatásról szóló 5/2004. (II. 27.) önkormányzati rendelet (a továbbiakban: R.) 18. § (1), (2) és (4) bekezdése helyébe a következő rendelkezés lép:</w:t>
      </w:r>
    </w:p>
    <w:p w:rsidR="00526F2F" w:rsidRPr="00526F2F" w:rsidRDefault="00526F2F" w:rsidP="00526F2F">
      <w:pPr>
        <w:jc w:val="both"/>
        <w:rPr>
          <w:rFonts w:ascii="Times New Roman" w:eastAsia="Calibri" w:hAnsi="Times New Roman" w:cs="Times New Roman"/>
        </w:rPr>
      </w:pPr>
      <w:r w:rsidRPr="00526F2F">
        <w:rPr>
          <w:rFonts w:ascii="Times New Roman" w:eastAsia="Calibri" w:hAnsi="Times New Roman" w:cs="Times New Roman"/>
        </w:rPr>
        <w:t>„(1) A Budapest II. kerületi Polgármesteri Hivatal Humánszolgáltatási Igazgatóság Ellátási Osztálya (továbbiakban: Osztály) a benyújtott pályázatban foglaltak vizsgálatához a pályázótól igazolásokat és egyéb iratokat kérhet be és azok tartalmát ellenőrizheti.”</w:t>
      </w:r>
    </w:p>
    <w:p w:rsidR="00526F2F" w:rsidRPr="00526F2F" w:rsidRDefault="00526F2F" w:rsidP="00526F2F">
      <w:pPr>
        <w:jc w:val="both"/>
        <w:rPr>
          <w:rFonts w:ascii="Times New Roman" w:eastAsia="Calibri" w:hAnsi="Times New Roman" w:cs="Times New Roman"/>
        </w:rPr>
      </w:pPr>
      <w:r w:rsidRPr="00526F2F">
        <w:rPr>
          <w:rFonts w:ascii="Times New Roman" w:eastAsia="Calibri" w:hAnsi="Times New Roman" w:cs="Times New Roman"/>
        </w:rPr>
        <w:t>„(2) A lakáskorszerűsítést, felújítást, átalakítást a kölcsönszerződés megkötésétől számított 1 éven belül be kell fejezni, mely határidő kérelemre, indokolt esetben legfeljebb 1 évvel hosszabbítható. A befejezés tényét az Osztály környezettanulmány elvégzésével ellenőrzi.”</w:t>
      </w:r>
    </w:p>
    <w:p w:rsidR="00526F2F" w:rsidRPr="00526F2F" w:rsidRDefault="00526F2F" w:rsidP="00526F2F">
      <w:pPr>
        <w:spacing w:after="0"/>
        <w:jc w:val="both"/>
        <w:rPr>
          <w:rFonts w:ascii="Times New Roman" w:eastAsia="Calibri" w:hAnsi="Times New Roman" w:cs="Times New Roman"/>
        </w:rPr>
      </w:pPr>
      <w:r w:rsidRPr="00526F2F">
        <w:rPr>
          <w:rFonts w:ascii="Times New Roman" w:eastAsia="Calibri" w:hAnsi="Times New Roman" w:cs="Times New Roman"/>
        </w:rPr>
        <w:t xml:space="preserve">„(4) A lakás építéséhez, valamint emeletráépítés, tetőtér-beépítés útján és egyéb módon történő létesítéshez, bővítéséhez nyújtott támogatások esetében a kölcsönszerződést követő 2 éven belül a használatba vételi engedélyt, továbbá tulajdonjog megszerzése esetén, a hiteles tulajdoni lapot is be kell mutatni az Osztálynak. </w:t>
      </w:r>
    </w:p>
    <w:p w:rsidR="00526F2F" w:rsidRPr="00526F2F" w:rsidRDefault="00526F2F" w:rsidP="00526F2F">
      <w:pPr>
        <w:jc w:val="both"/>
        <w:rPr>
          <w:rFonts w:ascii="Times New Roman" w:eastAsia="Calibri" w:hAnsi="Times New Roman" w:cs="Times New Roman"/>
          <w:bCs/>
        </w:rPr>
      </w:pPr>
      <w:r w:rsidRPr="00526F2F">
        <w:rPr>
          <w:rFonts w:ascii="Times New Roman" w:eastAsia="Calibri" w:hAnsi="Times New Roman" w:cs="Times New Roman"/>
        </w:rPr>
        <w:t>A használatbavételi engedély bemutatására előírt határidő kérelemre, indokolt esetben legfeljebb 1 évvel hosszabbítható.”</w:t>
      </w:r>
    </w:p>
    <w:p w:rsidR="00526F2F" w:rsidRPr="00526F2F" w:rsidRDefault="00526F2F" w:rsidP="00526F2F">
      <w:pPr>
        <w:jc w:val="center"/>
        <w:rPr>
          <w:rFonts w:ascii="Times New Roman" w:eastAsia="Calibri" w:hAnsi="Times New Roman" w:cs="Times New Roman"/>
          <w:b/>
          <w:bCs/>
        </w:rPr>
      </w:pPr>
      <w:r w:rsidRPr="00526F2F">
        <w:rPr>
          <w:rFonts w:ascii="Times New Roman" w:eastAsia="Calibri" w:hAnsi="Times New Roman" w:cs="Times New Roman"/>
          <w:b/>
          <w:bCs/>
        </w:rPr>
        <w:t>2. §</w:t>
      </w:r>
    </w:p>
    <w:p w:rsidR="00526F2F" w:rsidRPr="00526F2F" w:rsidRDefault="00526F2F" w:rsidP="00526F2F">
      <w:pPr>
        <w:jc w:val="both"/>
        <w:rPr>
          <w:rFonts w:ascii="Times New Roman" w:eastAsia="Calibri" w:hAnsi="Times New Roman" w:cs="Times New Roman"/>
        </w:rPr>
      </w:pPr>
      <w:r w:rsidRPr="00526F2F">
        <w:rPr>
          <w:rFonts w:ascii="Times New Roman" w:eastAsia="Calibri" w:hAnsi="Times New Roman" w:cs="Times New Roman"/>
        </w:rPr>
        <w:t>A R. 19. § (2) és (5) bekezdésében az Iroda elnevezés helyébe az alábbi elnevezés lép:</w:t>
      </w:r>
    </w:p>
    <w:p w:rsidR="00526F2F" w:rsidRPr="00526F2F" w:rsidRDefault="00526F2F" w:rsidP="00526F2F">
      <w:pPr>
        <w:jc w:val="both"/>
        <w:rPr>
          <w:rFonts w:ascii="Times New Roman" w:eastAsia="Calibri" w:hAnsi="Times New Roman" w:cs="Times New Roman"/>
        </w:rPr>
      </w:pPr>
      <w:r w:rsidRPr="00526F2F">
        <w:rPr>
          <w:rFonts w:ascii="Times New Roman" w:eastAsia="Calibri" w:hAnsi="Times New Roman" w:cs="Times New Roman"/>
        </w:rPr>
        <w:t>„Osztály”</w:t>
      </w:r>
    </w:p>
    <w:p w:rsidR="00526F2F" w:rsidRPr="00526F2F" w:rsidRDefault="00526F2F" w:rsidP="00526F2F">
      <w:pPr>
        <w:jc w:val="center"/>
        <w:rPr>
          <w:rFonts w:ascii="Times New Roman" w:eastAsia="Calibri" w:hAnsi="Times New Roman" w:cs="Times New Roman"/>
          <w:b/>
          <w:bCs/>
        </w:rPr>
      </w:pPr>
      <w:r w:rsidRPr="00526F2F">
        <w:rPr>
          <w:rFonts w:ascii="Times New Roman" w:eastAsia="Calibri" w:hAnsi="Times New Roman" w:cs="Times New Roman"/>
          <w:b/>
          <w:bCs/>
        </w:rPr>
        <w:t>3. §</w:t>
      </w:r>
    </w:p>
    <w:p w:rsidR="00526F2F" w:rsidRPr="00526F2F" w:rsidRDefault="00526F2F" w:rsidP="00526F2F">
      <w:pPr>
        <w:jc w:val="both"/>
        <w:rPr>
          <w:rFonts w:ascii="Times New Roman" w:eastAsia="Calibri" w:hAnsi="Times New Roman" w:cs="Times New Roman"/>
        </w:rPr>
      </w:pPr>
      <w:r w:rsidRPr="00526F2F">
        <w:rPr>
          <w:rFonts w:ascii="Times New Roman" w:eastAsia="Calibri" w:hAnsi="Times New Roman" w:cs="Times New Roman"/>
        </w:rPr>
        <w:t>A R. 21. § (9) bekezdésében az Iroda elnevezés helyébe az alábbi elnevezés lép:</w:t>
      </w:r>
    </w:p>
    <w:p w:rsidR="00526F2F" w:rsidRPr="00526F2F" w:rsidRDefault="00526F2F" w:rsidP="00526F2F">
      <w:pPr>
        <w:jc w:val="both"/>
        <w:rPr>
          <w:rFonts w:ascii="Times New Roman" w:eastAsia="Calibri" w:hAnsi="Times New Roman" w:cs="Times New Roman"/>
          <w:bCs/>
        </w:rPr>
      </w:pPr>
      <w:r w:rsidRPr="00526F2F">
        <w:rPr>
          <w:rFonts w:ascii="Times New Roman" w:eastAsia="Calibri" w:hAnsi="Times New Roman" w:cs="Times New Roman"/>
        </w:rPr>
        <w:t>„Osztály”</w:t>
      </w:r>
    </w:p>
    <w:p w:rsidR="00526F2F" w:rsidRPr="00526F2F" w:rsidRDefault="00526F2F" w:rsidP="00526F2F">
      <w:pPr>
        <w:jc w:val="center"/>
        <w:rPr>
          <w:rFonts w:ascii="Times New Roman" w:eastAsia="Calibri" w:hAnsi="Times New Roman" w:cs="Times New Roman"/>
          <w:b/>
          <w:bCs/>
        </w:rPr>
      </w:pPr>
      <w:r w:rsidRPr="00526F2F">
        <w:rPr>
          <w:rFonts w:ascii="Times New Roman" w:eastAsia="Calibri" w:hAnsi="Times New Roman" w:cs="Times New Roman"/>
          <w:b/>
          <w:bCs/>
        </w:rPr>
        <w:t>4. §</w:t>
      </w:r>
    </w:p>
    <w:p w:rsidR="00526F2F" w:rsidRPr="00526F2F" w:rsidRDefault="00526F2F" w:rsidP="00526F2F">
      <w:pPr>
        <w:jc w:val="both"/>
        <w:rPr>
          <w:rFonts w:ascii="Times New Roman" w:eastAsia="Calibri" w:hAnsi="Times New Roman" w:cs="Times New Roman"/>
        </w:rPr>
      </w:pPr>
      <w:r w:rsidRPr="00526F2F">
        <w:rPr>
          <w:rFonts w:ascii="Times New Roman" w:eastAsia="Calibri" w:hAnsi="Times New Roman" w:cs="Times New Roman"/>
        </w:rPr>
        <w:t>A R. 23. § (1) bekezdésében az Iroda elnevezés helyébe az alábbi elnevezés lép:</w:t>
      </w:r>
    </w:p>
    <w:p w:rsidR="00526F2F" w:rsidRPr="00526F2F" w:rsidRDefault="00526F2F" w:rsidP="00526F2F">
      <w:pPr>
        <w:rPr>
          <w:rFonts w:ascii="Times New Roman" w:eastAsia="Calibri" w:hAnsi="Times New Roman" w:cs="Times New Roman"/>
        </w:rPr>
      </w:pPr>
      <w:r w:rsidRPr="00526F2F">
        <w:rPr>
          <w:rFonts w:ascii="Times New Roman" w:eastAsia="Calibri" w:hAnsi="Times New Roman" w:cs="Times New Roman"/>
        </w:rPr>
        <w:t>„Osztály”</w:t>
      </w:r>
    </w:p>
    <w:p w:rsidR="00526F2F" w:rsidRPr="00526F2F" w:rsidRDefault="00526F2F" w:rsidP="00526F2F">
      <w:pPr>
        <w:rPr>
          <w:rFonts w:ascii="Times New Roman" w:eastAsia="Calibri" w:hAnsi="Times New Roman" w:cs="Times New Roman"/>
          <w:b/>
        </w:rPr>
      </w:pPr>
      <w:r w:rsidRPr="00526F2F">
        <w:rPr>
          <w:rFonts w:ascii="Times New Roman" w:eastAsia="Calibri" w:hAnsi="Times New Roman" w:cs="Times New Roman"/>
        </w:rPr>
        <w:tab/>
      </w:r>
      <w:r w:rsidRPr="00526F2F">
        <w:rPr>
          <w:rFonts w:ascii="Times New Roman" w:eastAsia="Calibri" w:hAnsi="Times New Roman" w:cs="Times New Roman"/>
        </w:rPr>
        <w:tab/>
      </w:r>
      <w:r w:rsidRPr="00526F2F">
        <w:rPr>
          <w:rFonts w:ascii="Times New Roman" w:eastAsia="Calibri" w:hAnsi="Times New Roman" w:cs="Times New Roman"/>
        </w:rPr>
        <w:tab/>
      </w:r>
      <w:r w:rsidRPr="00526F2F">
        <w:rPr>
          <w:rFonts w:ascii="Times New Roman" w:eastAsia="Calibri" w:hAnsi="Times New Roman" w:cs="Times New Roman"/>
        </w:rPr>
        <w:tab/>
      </w:r>
      <w:r w:rsidRPr="00526F2F">
        <w:rPr>
          <w:rFonts w:ascii="Times New Roman" w:eastAsia="Calibri" w:hAnsi="Times New Roman" w:cs="Times New Roman"/>
        </w:rPr>
        <w:tab/>
      </w:r>
      <w:r w:rsidRPr="00526F2F">
        <w:rPr>
          <w:rFonts w:ascii="Times New Roman" w:eastAsia="Calibri" w:hAnsi="Times New Roman" w:cs="Times New Roman"/>
          <w:b/>
        </w:rPr>
        <w:tab/>
        <w:t xml:space="preserve">  5. §</w:t>
      </w:r>
    </w:p>
    <w:p w:rsidR="00526F2F" w:rsidRPr="00526F2F" w:rsidRDefault="00526F2F" w:rsidP="00526F2F">
      <w:pPr>
        <w:spacing w:line="256" w:lineRule="auto"/>
        <w:jc w:val="both"/>
        <w:rPr>
          <w:rFonts w:ascii="Times New Roman" w:eastAsia="Calibri" w:hAnsi="Times New Roman" w:cs="Times New Roman"/>
        </w:rPr>
      </w:pPr>
      <w:r w:rsidRPr="00526F2F">
        <w:rPr>
          <w:rFonts w:ascii="Times New Roman" w:eastAsia="Calibri" w:hAnsi="Times New Roman" w:cs="Times New Roman"/>
        </w:rPr>
        <w:t>(1) A R. 1. melléklete helyébe a jelen rendelet 1. melléklete lép.</w:t>
      </w:r>
    </w:p>
    <w:p w:rsidR="00526F2F" w:rsidRPr="00526F2F" w:rsidRDefault="00526F2F" w:rsidP="00526F2F">
      <w:pPr>
        <w:spacing w:line="256" w:lineRule="auto"/>
        <w:jc w:val="both"/>
        <w:rPr>
          <w:rFonts w:ascii="Times New Roman" w:eastAsia="Calibri" w:hAnsi="Times New Roman" w:cs="Times New Roman"/>
        </w:rPr>
      </w:pPr>
      <w:r w:rsidRPr="00526F2F">
        <w:rPr>
          <w:rFonts w:ascii="Times New Roman" w:eastAsia="Calibri" w:hAnsi="Times New Roman" w:cs="Times New Roman"/>
        </w:rPr>
        <w:t>(2) A R. 2. melléklete helyébe a jelen rendelet 2. melléklete lép.</w:t>
      </w:r>
    </w:p>
    <w:p w:rsidR="00526F2F" w:rsidRPr="00526F2F" w:rsidRDefault="00526F2F" w:rsidP="00526F2F">
      <w:pPr>
        <w:rPr>
          <w:rFonts w:ascii="Times New Roman" w:eastAsia="Calibri" w:hAnsi="Times New Roman" w:cs="Times New Roman"/>
        </w:rPr>
      </w:pPr>
      <w:r w:rsidRPr="00526F2F">
        <w:rPr>
          <w:rFonts w:ascii="Times New Roman" w:eastAsia="Calibri" w:hAnsi="Times New Roman" w:cs="Times New Roman"/>
        </w:rPr>
        <w:t>(3) A R. 3. melléklete helyébe a jelen rendelet 3. melléklete lép.</w:t>
      </w:r>
    </w:p>
    <w:p w:rsidR="00526F2F" w:rsidRPr="00526F2F" w:rsidRDefault="00526F2F" w:rsidP="00526F2F">
      <w:pPr>
        <w:jc w:val="center"/>
        <w:rPr>
          <w:rFonts w:ascii="Times New Roman" w:eastAsia="Calibri" w:hAnsi="Times New Roman" w:cs="Times New Roman"/>
          <w:b/>
          <w:bCs/>
        </w:rPr>
      </w:pPr>
    </w:p>
    <w:p w:rsidR="00526F2F" w:rsidRPr="00526F2F" w:rsidRDefault="00526F2F" w:rsidP="00526F2F">
      <w:pPr>
        <w:jc w:val="center"/>
        <w:rPr>
          <w:rFonts w:ascii="Times New Roman" w:eastAsia="Calibri" w:hAnsi="Times New Roman" w:cs="Times New Roman"/>
          <w:b/>
          <w:bCs/>
        </w:rPr>
      </w:pPr>
    </w:p>
    <w:p w:rsidR="00526F2F" w:rsidRPr="00526F2F" w:rsidRDefault="00526F2F" w:rsidP="00526F2F">
      <w:pPr>
        <w:jc w:val="center"/>
        <w:rPr>
          <w:rFonts w:ascii="Times New Roman" w:eastAsia="Calibri" w:hAnsi="Times New Roman" w:cs="Times New Roman"/>
          <w:b/>
          <w:bCs/>
        </w:rPr>
      </w:pPr>
    </w:p>
    <w:p w:rsidR="00526F2F" w:rsidRPr="00526F2F" w:rsidRDefault="00526F2F" w:rsidP="00526F2F">
      <w:pPr>
        <w:jc w:val="center"/>
        <w:rPr>
          <w:rFonts w:ascii="Times New Roman" w:eastAsia="Calibri" w:hAnsi="Times New Roman" w:cs="Times New Roman"/>
          <w:b/>
          <w:bCs/>
        </w:rPr>
      </w:pPr>
    </w:p>
    <w:p w:rsidR="00526F2F" w:rsidRPr="00526F2F" w:rsidRDefault="00526F2F" w:rsidP="00526F2F">
      <w:pPr>
        <w:jc w:val="center"/>
        <w:rPr>
          <w:rFonts w:ascii="Times New Roman" w:eastAsia="Calibri" w:hAnsi="Times New Roman" w:cs="Times New Roman"/>
          <w:b/>
          <w:bCs/>
        </w:rPr>
      </w:pPr>
      <w:r w:rsidRPr="00526F2F">
        <w:rPr>
          <w:rFonts w:ascii="Times New Roman" w:eastAsia="Calibri" w:hAnsi="Times New Roman" w:cs="Times New Roman"/>
          <w:b/>
          <w:bCs/>
        </w:rPr>
        <w:lastRenderedPageBreak/>
        <w:t>6. §</w:t>
      </w:r>
    </w:p>
    <w:p w:rsidR="00526F2F" w:rsidRPr="00526F2F" w:rsidRDefault="00526F2F" w:rsidP="00526F2F">
      <w:pPr>
        <w:jc w:val="both"/>
        <w:rPr>
          <w:rFonts w:ascii="Times New Roman" w:eastAsia="Calibri" w:hAnsi="Times New Roman" w:cs="Times New Roman"/>
          <w:bCs/>
        </w:rPr>
      </w:pPr>
      <w:r w:rsidRPr="00526F2F">
        <w:rPr>
          <w:rFonts w:ascii="Times New Roman" w:eastAsia="Calibri" w:hAnsi="Times New Roman" w:cs="Times New Roman"/>
          <w:bCs/>
        </w:rPr>
        <w:t>Jelen rendelet 2017. október 1. napján lép hatályba és az azt követő napon törvény erejénél fogva hatályát veszti.</w:t>
      </w:r>
    </w:p>
    <w:p w:rsidR="00526F2F" w:rsidRPr="00526F2F" w:rsidRDefault="00526F2F" w:rsidP="00526F2F">
      <w:pPr>
        <w:spacing w:after="0"/>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5"/>
      </w:tblGrid>
      <w:tr w:rsidR="00526F2F" w:rsidRPr="00526F2F" w:rsidTr="00DF7285">
        <w:tc>
          <w:tcPr>
            <w:tcW w:w="4606" w:type="dxa"/>
            <w:shd w:val="clear" w:color="auto" w:fill="auto"/>
          </w:tcPr>
          <w:p w:rsidR="00526F2F" w:rsidRPr="00526F2F" w:rsidRDefault="00526F2F" w:rsidP="00526F2F">
            <w:pPr>
              <w:spacing w:after="0"/>
              <w:jc w:val="center"/>
              <w:rPr>
                <w:rFonts w:ascii="Times New Roman" w:eastAsia="Calibri" w:hAnsi="Times New Roman" w:cs="Times New Roman"/>
              </w:rPr>
            </w:pPr>
            <w:r w:rsidRPr="00526F2F">
              <w:rPr>
                <w:rFonts w:ascii="Times New Roman" w:eastAsia="Calibri" w:hAnsi="Times New Roman" w:cs="Times New Roman"/>
              </w:rPr>
              <w:t>Dr. Láng Zsolt</w:t>
            </w:r>
          </w:p>
          <w:p w:rsidR="00526F2F" w:rsidRPr="00526F2F" w:rsidRDefault="00526F2F" w:rsidP="00526F2F">
            <w:pPr>
              <w:spacing w:after="0"/>
              <w:jc w:val="center"/>
              <w:rPr>
                <w:rFonts w:ascii="Times New Roman" w:eastAsia="Calibri" w:hAnsi="Times New Roman" w:cs="Times New Roman"/>
              </w:rPr>
            </w:pPr>
            <w:r w:rsidRPr="00526F2F">
              <w:rPr>
                <w:rFonts w:ascii="Times New Roman" w:eastAsia="Calibri" w:hAnsi="Times New Roman" w:cs="Times New Roman"/>
              </w:rPr>
              <w:t>Polgármester</w:t>
            </w:r>
          </w:p>
        </w:tc>
        <w:tc>
          <w:tcPr>
            <w:tcW w:w="4606" w:type="dxa"/>
            <w:shd w:val="clear" w:color="auto" w:fill="auto"/>
          </w:tcPr>
          <w:p w:rsidR="00526F2F" w:rsidRPr="00526F2F" w:rsidRDefault="00526F2F" w:rsidP="00526F2F">
            <w:pPr>
              <w:spacing w:after="0"/>
              <w:jc w:val="center"/>
              <w:rPr>
                <w:rFonts w:ascii="Times New Roman" w:eastAsia="Calibri" w:hAnsi="Times New Roman" w:cs="Times New Roman"/>
              </w:rPr>
            </w:pPr>
            <w:r w:rsidRPr="00526F2F">
              <w:rPr>
                <w:rFonts w:ascii="Times New Roman" w:eastAsia="Calibri" w:hAnsi="Times New Roman" w:cs="Times New Roman"/>
              </w:rPr>
              <w:t>dr. Szalai Tibor</w:t>
            </w:r>
          </w:p>
          <w:p w:rsidR="00526F2F" w:rsidRPr="00526F2F" w:rsidRDefault="00526F2F" w:rsidP="00526F2F">
            <w:pPr>
              <w:spacing w:after="0"/>
              <w:jc w:val="center"/>
              <w:rPr>
                <w:rFonts w:ascii="Times New Roman" w:eastAsia="Calibri" w:hAnsi="Times New Roman" w:cs="Times New Roman"/>
              </w:rPr>
            </w:pPr>
            <w:r w:rsidRPr="00526F2F">
              <w:rPr>
                <w:rFonts w:ascii="Times New Roman" w:eastAsia="Calibri" w:hAnsi="Times New Roman" w:cs="Times New Roman"/>
              </w:rPr>
              <w:t>Jegyző</w:t>
            </w:r>
          </w:p>
        </w:tc>
      </w:tr>
    </w:tbl>
    <w:p w:rsidR="00526F2F" w:rsidRPr="00526F2F" w:rsidRDefault="00526F2F" w:rsidP="00526F2F">
      <w:pPr>
        <w:spacing w:after="0"/>
        <w:rPr>
          <w:rFonts w:ascii="Times New Roman" w:eastAsia="Calibri" w:hAnsi="Times New Roman" w:cs="Times New Roman"/>
        </w:rPr>
      </w:pPr>
    </w:p>
    <w:p w:rsidR="00526F2F" w:rsidRPr="00526F2F" w:rsidRDefault="00526F2F" w:rsidP="00526F2F">
      <w:pPr>
        <w:spacing w:after="0"/>
        <w:rPr>
          <w:rFonts w:ascii="Times New Roman" w:eastAsia="Calibri" w:hAnsi="Times New Roman" w:cs="Times New Roman"/>
        </w:rPr>
      </w:pPr>
    </w:p>
    <w:p w:rsidR="00526F2F" w:rsidRPr="00526F2F" w:rsidRDefault="00526F2F" w:rsidP="00526F2F">
      <w:pPr>
        <w:spacing w:after="0"/>
        <w:rPr>
          <w:rFonts w:ascii="Times New Roman" w:eastAsia="Calibri" w:hAnsi="Times New Roman" w:cs="Times New Roman"/>
        </w:rPr>
      </w:pPr>
    </w:p>
    <w:p w:rsidR="00526F2F" w:rsidRPr="00526F2F" w:rsidRDefault="00526F2F" w:rsidP="00526F2F">
      <w:pPr>
        <w:spacing w:after="0"/>
        <w:rPr>
          <w:rFonts w:ascii="Times New Roman" w:eastAsia="Calibri" w:hAnsi="Times New Roman" w:cs="Times New Roman"/>
        </w:rPr>
      </w:pPr>
    </w:p>
    <w:p w:rsidR="00526F2F" w:rsidRPr="00526F2F" w:rsidRDefault="00526F2F" w:rsidP="00526F2F">
      <w:pPr>
        <w:spacing w:after="0"/>
        <w:rPr>
          <w:rFonts w:ascii="Times New Roman" w:eastAsia="Calibri" w:hAnsi="Times New Roman" w:cs="Times New Roman"/>
        </w:rPr>
      </w:pPr>
    </w:p>
    <w:p w:rsidR="00526F2F" w:rsidRPr="00526F2F" w:rsidRDefault="00526F2F" w:rsidP="00526F2F">
      <w:pPr>
        <w:spacing w:after="0"/>
        <w:jc w:val="center"/>
        <w:rPr>
          <w:rFonts w:ascii="Times New Roman" w:eastAsia="Calibri" w:hAnsi="Times New Roman" w:cs="Times New Roman"/>
          <w:b/>
          <w:bCs/>
        </w:rPr>
      </w:pPr>
    </w:p>
    <w:p w:rsidR="00526F2F" w:rsidRPr="00526F2F" w:rsidRDefault="00526F2F" w:rsidP="00526F2F">
      <w:pPr>
        <w:spacing w:after="0"/>
        <w:jc w:val="center"/>
        <w:rPr>
          <w:rFonts w:ascii="Times New Roman" w:eastAsia="Calibri" w:hAnsi="Times New Roman" w:cs="Times New Roman"/>
          <w:b/>
          <w:bCs/>
        </w:rPr>
      </w:pPr>
      <w:r w:rsidRPr="00526F2F">
        <w:rPr>
          <w:rFonts w:ascii="Times New Roman" w:eastAsia="Calibri" w:hAnsi="Times New Roman" w:cs="Times New Roman"/>
          <w:b/>
          <w:bCs/>
        </w:rPr>
        <w:t>Indokolás</w:t>
      </w:r>
    </w:p>
    <w:p w:rsidR="00526F2F" w:rsidRPr="00526F2F" w:rsidRDefault="00526F2F" w:rsidP="00526F2F">
      <w:pPr>
        <w:spacing w:after="0"/>
        <w:rPr>
          <w:rFonts w:ascii="Times New Roman" w:eastAsia="Calibri" w:hAnsi="Times New Roman" w:cs="Times New Roman"/>
          <w:bCs/>
        </w:rPr>
      </w:pPr>
    </w:p>
    <w:p w:rsidR="00526F2F" w:rsidRPr="00526F2F" w:rsidRDefault="00526F2F" w:rsidP="00526F2F">
      <w:pPr>
        <w:spacing w:after="0"/>
        <w:jc w:val="both"/>
        <w:rPr>
          <w:rFonts w:ascii="Times New Roman" w:eastAsia="Calibri" w:hAnsi="Times New Roman" w:cs="Times New Roman"/>
          <w:bCs/>
        </w:rPr>
      </w:pPr>
      <w:r w:rsidRPr="00526F2F">
        <w:rPr>
          <w:rFonts w:ascii="Times New Roman" w:eastAsia="Calibri" w:hAnsi="Times New Roman" w:cs="Times New Roman"/>
          <w:bCs/>
        </w:rPr>
        <w:t>1-4. §</w:t>
      </w:r>
      <w:proofErr w:type="spellStart"/>
      <w:r w:rsidRPr="00526F2F">
        <w:rPr>
          <w:rFonts w:ascii="Times New Roman" w:eastAsia="Calibri" w:hAnsi="Times New Roman" w:cs="Times New Roman"/>
          <w:bCs/>
        </w:rPr>
        <w:t>-hoz</w:t>
      </w:r>
      <w:proofErr w:type="spellEnd"/>
      <w:r w:rsidRPr="00526F2F">
        <w:rPr>
          <w:rFonts w:ascii="Times New Roman" w:eastAsia="Calibri" w:hAnsi="Times New Roman" w:cs="Times New Roman"/>
          <w:bCs/>
        </w:rPr>
        <w:t>: A Budapest II. kerületi Polgármesteri Hivatal szervezetének 2017. október 1. napjával történő átalakítása folytán a szervezeti egység nevének átírására került sor.</w:t>
      </w:r>
    </w:p>
    <w:p w:rsidR="00526F2F" w:rsidRPr="00526F2F" w:rsidRDefault="00526F2F" w:rsidP="00526F2F">
      <w:pPr>
        <w:spacing w:after="0"/>
        <w:rPr>
          <w:rFonts w:ascii="Times New Roman" w:eastAsia="Calibri" w:hAnsi="Times New Roman" w:cs="Times New Roman"/>
          <w:bCs/>
        </w:rPr>
      </w:pPr>
    </w:p>
    <w:p w:rsidR="00526F2F" w:rsidRPr="00526F2F" w:rsidRDefault="00526F2F" w:rsidP="00526F2F">
      <w:pPr>
        <w:spacing w:after="0"/>
        <w:jc w:val="both"/>
        <w:rPr>
          <w:rFonts w:ascii="Times New Roman" w:eastAsia="Calibri" w:hAnsi="Times New Roman" w:cs="Times New Roman"/>
          <w:bCs/>
        </w:rPr>
      </w:pPr>
      <w:r w:rsidRPr="00526F2F">
        <w:rPr>
          <w:rFonts w:ascii="Times New Roman" w:eastAsia="Calibri" w:hAnsi="Times New Roman" w:cs="Times New Roman"/>
          <w:bCs/>
        </w:rPr>
        <w:t>5. §</w:t>
      </w:r>
      <w:proofErr w:type="spellStart"/>
      <w:r w:rsidRPr="00526F2F">
        <w:rPr>
          <w:rFonts w:ascii="Times New Roman" w:eastAsia="Calibri" w:hAnsi="Times New Roman" w:cs="Times New Roman"/>
          <w:bCs/>
        </w:rPr>
        <w:t>-hoz</w:t>
      </w:r>
      <w:proofErr w:type="spellEnd"/>
      <w:r w:rsidRPr="00526F2F">
        <w:rPr>
          <w:rFonts w:ascii="Times New Roman" w:eastAsia="Calibri" w:hAnsi="Times New Roman" w:cs="Times New Roman"/>
          <w:bCs/>
        </w:rPr>
        <w:t>: A Budapest II. kerületi Polgármesteri Hivatal szervezetének 2017. október 1. napjával történő átalakítása folytán a szervezeti egység vezetője elnevezésének módosítására került sor.</w:t>
      </w:r>
    </w:p>
    <w:p w:rsidR="00526F2F" w:rsidRPr="00526F2F" w:rsidRDefault="00526F2F" w:rsidP="00526F2F">
      <w:pPr>
        <w:spacing w:after="0"/>
        <w:rPr>
          <w:rFonts w:ascii="Times New Roman" w:eastAsia="Calibri" w:hAnsi="Times New Roman" w:cs="Times New Roman"/>
          <w:bCs/>
        </w:rPr>
      </w:pPr>
    </w:p>
    <w:p w:rsidR="00526F2F" w:rsidRPr="00526F2F" w:rsidRDefault="00526F2F" w:rsidP="00526F2F">
      <w:pPr>
        <w:spacing w:after="0"/>
        <w:rPr>
          <w:rFonts w:ascii="Times New Roman" w:eastAsia="Calibri" w:hAnsi="Times New Roman" w:cs="Times New Roman"/>
          <w:bCs/>
        </w:rPr>
      </w:pPr>
      <w:r w:rsidRPr="00526F2F">
        <w:rPr>
          <w:rFonts w:ascii="Times New Roman" w:eastAsia="Calibri" w:hAnsi="Times New Roman" w:cs="Times New Roman"/>
          <w:bCs/>
        </w:rPr>
        <w:t>6. §</w:t>
      </w:r>
      <w:proofErr w:type="spellStart"/>
      <w:r w:rsidRPr="00526F2F">
        <w:rPr>
          <w:rFonts w:ascii="Times New Roman" w:eastAsia="Calibri" w:hAnsi="Times New Roman" w:cs="Times New Roman"/>
          <w:bCs/>
        </w:rPr>
        <w:t>-hoz</w:t>
      </w:r>
      <w:proofErr w:type="spellEnd"/>
      <w:r w:rsidRPr="00526F2F">
        <w:rPr>
          <w:rFonts w:ascii="Times New Roman" w:eastAsia="Calibri" w:hAnsi="Times New Roman" w:cs="Times New Roman"/>
          <w:bCs/>
        </w:rPr>
        <w:t>: Hatályba léptető rendelkezést tartalmaz.</w:t>
      </w:r>
    </w:p>
    <w:p w:rsidR="00526F2F" w:rsidRPr="00526F2F" w:rsidRDefault="00526F2F" w:rsidP="00526F2F">
      <w:pPr>
        <w:spacing w:after="0"/>
        <w:rPr>
          <w:rFonts w:ascii="Times New Roman" w:eastAsia="Calibri" w:hAnsi="Times New Roman" w:cs="Times New Roman"/>
        </w:rPr>
      </w:pPr>
    </w:p>
    <w:p w:rsidR="00526F2F" w:rsidRPr="00526F2F" w:rsidRDefault="00526F2F" w:rsidP="00526F2F">
      <w:pPr>
        <w:spacing w:after="0"/>
        <w:rPr>
          <w:rFonts w:ascii="Times New Roman" w:eastAsia="Calibri" w:hAnsi="Times New Roman" w:cs="Times New Roman"/>
        </w:rPr>
      </w:pPr>
    </w:p>
    <w:p w:rsidR="00526F2F" w:rsidRPr="00526F2F" w:rsidRDefault="00526F2F" w:rsidP="00526F2F">
      <w:pPr>
        <w:spacing w:after="0"/>
        <w:rPr>
          <w:rFonts w:ascii="Times New Roman" w:eastAsia="Calibri" w:hAnsi="Times New Roman" w:cs="Times New Roman"/>
        </w:rPr>
      </w:pPr>
    </w:p>
    <w:p w:rsidR="00526F2F" w:rsidRPr="00526F2F" w:rsidRDefault="00526F2F" w:rsidP="00526F2F">
      <w:pPr>
        <w:spacing w:after="0"/>
        <w:rPr>
          <w:rFonts w:ascii="Times New Roman" w:eastAsia="Calibri" w:hAnsi="Times New Roman" w:cs="Times New Roman"/>
        </w:rPr>
      </w:pPr>
    </w:p>
    <w:p w:rsidR="00526F2F" w:rsidRPr="00526F2F" w:rsidRDefault="00526F2F" w:rsidP="00526F2F">
      <w:pPr>
        <w:spacing w:after="0"/>
        <w:rPr>
          <w:rFonts w:ascii="Times New Roman" w:eastAsia="Calibri" w:hAnsi="Times New Roman" w:cs="Times New Roman"/>
        </w:rPr>
      </w:pPr>
    </w:p>
    <w:p w:rsidR="00526F2F" w:rsidRPr="00526F2F" w:rsidRDefault="00526F2F" w:rsidP="00526F2F">
      <w:pPr>
        <w:spacing w:after="0"/>
        <w:rPr>
          <w:rFonts w:ascii="Times New Roman" w:eastAsia="Calibri" w:hAnsi="Times New Roman" w:cs="Times New Roman"/>
        </w:rPr>
      </w:pPr>
    </w:p>
    <w:p w:rsidR="00526F2F" w:rsidRPr="00526F2F" w:rsidRDefault="00526F2F" w:rsidP="00526F2F">
      <w:pPr>
        <w:spacing w:after="0"/>
        <w:rPr>
          <w:rFonts w:ascii="Times New Roman" w:eastAsia="Calibri" w:hAnsi="Times New Roman" w:cs="Times New Roman"/>
        </w:rPr>
      </w:pPr>
    </w:p>
    <w:p w:rsidR="00526F2F" w:rsidRPr="00526F2F" w:rsidRDefault="00526F2F" w:rsidP="00526F2F">
      <w:pPr>
        <w:spacing w:after="0"/>
        <w:rPr>
          <w:rFonts w:ascii="Times New Roman" w:eastAsia="Calibri" w:hAnsi="Times New Roman" w:cs="Times New Roman"/>
        </w:rPr>
      </w:pPr>
    </w:p>
    <w:p w:rsidR="00526F2F" w:rsidRPr="00526F2F" w:rsidRDefault="00526F2F" w:rsidP="00526F2F">
      <w:pPr>
        <w:spacing w:after="0"/>
        <w:rPr>
          <w:rFonts w:ascii="Times New Roman" w:eastAsia="Calibri" w:hAnsi="Times New Roman" w:cs="Times New Roman"/>
        </w:rPr>
      </w:pPr>
    </w:p>
    <w:p w:rsidR="00526F2F" w:rsidRPr="00526F2F" w:rsidRDefault="00526F2F" w:rsidP="00526F2F">
      <w:pPr>
        <w:spacing w:after="0"/>
        <w:rPr>
          <w:rFonts w:ascii="Times New Roman" w:eastAsia="Calibri" w:hAnsi="Times New Roman" w:cs="Times New Roman"/>
        </w:rPr>
      </w:pPr>
    </w:p>
    <w:p w:rsidR="00526F2F" w:rsidRPr="00526F2F" w:rsidRDefault="00526F2F" w:rsidP="00526F2F">
      <w:pPr>
        <w:spacing w:after="0"/>
        <w:rPr>
          <w:rFonts w:ascii="Times New Roman" w:eastAsia="Calibri" w:hAnsi="Times New Roman" w:cs="Times New Roman"/>
        </w:rPr>
      </w:pPr>
    </w:p>
    <w:p w:rsidR="00526F2F" w:rsidRPr="00526F2F" w:rsidRDefault="00526F2F" w:rsidP="00526F2F">
      <w:pPr>
        <w:spacing w:after="0"/>
        <w:rPr>
          <w:rFonts w:ascii="Times New Roman" w:eastAsia="Calibri" w:hAnsi="Times New Roman" w:cs="Times New Roman"/>
        </w:rPr>
      </w:pPr>
    </w:p>
    <w:p w:rsidR="00526F2F" w:rsidRPr="00526F2F" w:rsidRDefault="00526F2F" w:rsidP="00526F2F">
      <w:pPr>
        <w:spacing w:after="0"/>
        <w:rPr>
          <w:rFonts w:ascii="Times New Roman" w:eastAsia="Calibri" w:hAnsi="Times New Roman" w:cs="Times New Roman"/>
        </w:rPr>
      </w:pPr>
    </w:p>
    <w:p w:rsidR="00526F2F" w:rsidRPr="00526F2F" w:rsidRDefault="00526F2F" w:rsidP="00526F2F">
      <w:pPr>
        <w:spacing w:after="0"/>
        <w:rPr>
          <w:rFonts w:ascii="Times New Roman" w:eastAsia="Calibri" w:hAnsi="Times New Roman" w:cs="Times New Roman"/>
        </w:rPr>
      </w:pPr>
    </w:p>
    <w:p w:rsidR="00526F2F" w:rsidRPr="00526F2F" w:rsidRDefault="00526F2F" w:rsidP="00526F2F">
      <w:pPr>
        <w:spacing w:after="0"/>
        <w:rPr>
          <w:rFonts w:ascii="Times New Roman" w:eastAsia="Calibri" w:hAnsi="Times New Roman" w:cs="Times New Roman"/>
        </w:rPr>
      </w:pPr>
    </w:p>
    <w:p w:rsidR="00526F2F" w:rsidRPr="00526F2F" w:rsidRDefault="00526F2F" w:rsidP="00526F2F">
      <w:pPr>
        <w:spacing w:after="0"/>
        <w:rPr>
          <w:rFonts w:ascii="Times New Roman" w:eastAsia="Calibri" w:hAnsi="Times New Roman" w:cs="Times New Roman"/>
        </w:rPr>
      </w:pPr>
    </w:p>
    <w:p w:rsidR="00526F2F" w:rsidRPr="00526F2F" w:rsidRDefault="00526F2F" w:rsidP="00526F2F">
      <w:pPr>
        <w:spacing w:after="0"/>
        <w:rPr>
          <w:rFonts w:ascii="Times New Roman" w:eastAsia="Calibri" w:hAnsi="Times New Roman" w:cs="Times New Roman"/>
        </w:rPr>
      </w:pPr>
    </w:p>
    <w:p w:rsidR="00526F2F" w:rsidRPr="00526F2F" w:rsidRDefault="00526F2F" w:rsidP="00526F2F">
      <w:pPr>
        <w:spacing w:after="0"/>
        <w:rPr>
          <w:rFonts w:ascii="Times New Roman" w:eastAsia="Calibri" w:hAnsi="Times New Roman" w:cs="Times New Roman"/>
        </w:rPr>
      </w:pPr>
    </w:p>
    <w:p w:rsidR="00526F2F" w:rsidRPr="00526F2F" w:rsidRDefault="00526F2F" w:rsidP="00526F2F">
      <w:pPr>
        <w:spacing w:after="0"/>
        <w:rPr>
          <w:rFonts w:ascii="Times New Roman" w:eastAsia="Calibri" w:hAnsi="Times New Roman" w:cs="Times New Roman"/>
        </w:rPr>
      </w:pPr>
    </w:p>
    <w:p w:rsidR="00526F2F" w:rsidRPr="00526F2F" w:rsidRDefault="00526F2F" w:rsidP="00526F2F">
      <w:pPr>
        <w:spacing w:after="0"/>
        <w:rPr>
          <w:rFonts w:ascii="Times New Roman" w:eastAsia="Calibri" w:hAnsi="Times New Roman" w:cs="Times New Roman"/>
        </w:rPr>
      </w:pPr>
    </w:p>
    <w:p w:rsidR="00526F2F" w:rsidRPr="00526F2F" w:rsidRDefault="00526F2F" w:rsidP="00526F2F">
      <w:pPr>
        <w:spacing w:after="0"/>
        <w:rPr>
          <w:rFonts w:ascii="Times New Roman" w:eastAsia="Calibri" w:hAnsi="Times New Roman" w:cs="Times New Roman"/>
        </w:rPr>
      </w:pPr>
    </w:p>
    <w:p w:rsidR="00526F2F" w:rsidRPr="00526F2F" w:rsidRDefault="00526F2F" w:rsidP="00526F2F">
      <w:pPr>
        <w:spacing w:after="0"/>
        <w:rPr>
          <w:rFonts w:ascii="Times New Roman" w:eastAsia="Calibri" w:hAnsi="Times New Roman" w:cs="Times New Roman"/>
        </w:rPr>
      </w:pPr>
    </w:p>
    <w:p w:rsidR="00526F2F" w:rsidRPr="00526F2F" w:rsidRDefault="00526F2F" w:rsidP="00526F2F">
      <w:pPr>
        <w:spacing w:after="0"/>
        <w:rPr>
          <w:rFonts w:ascii="Times New Roman" w:eastAsia="Calibri" w:hAnsi="Times New Roman" w:cs="Times New Roman"/>
        </w:rPr>
      </w:pPr>
    </w:p>
    <w:p w:rsidR="00526F2F" w:rsidRPr="00526F2F" w:rsidRDefault="00526F2F" w:rsidP="00526F2F">
      <w:pPr>
        <w:spacing w:after="0"/>
        <w:rPr>
          <w:rFonts w:ascii="Times New Roman" w:eastAsia="Calibri" w:hAnsi="Times New Roman" w:cs="Times New Roman"/>
        </w:rPr>
      </w:pPr>
    </w:p>
    <w:p w:rsidR="00526F2F" w:rsidRPr="00526F2F" w:rsidRDefault="00526F2F" w:rsidP="00526F2F">
      <w:pPr>
        <w:spacing w:after="0"/>
        <w:rPr>
          <w:rFonts w:ascii="Times New Roman" w:eastAsia="Calibri" w:hAnsi="Times New Roman" w:cs="Times New Roman"/>
        </w:rPr>
      </w:pPr>
    </w:p>
    <w:p w:rsidR="00526F2F" w:rsidRPr="00526F2F" w:rsidRDefault="00526F2F" w:rsidP="00526F2F">
      <w:pPr>
        <w:spacing w:after="0"/>
        <w:rPr>
          <w:rFonts w:ascii="Times New Roman" w:eastAsia="Calibri" w:hAnsi="Times New Roman" w:cs="Times New Roman"/>
        </w:rPr>
      </w:pPr>
    </w:p>
    <w:p w:rsidR="00526F2F" w:rsidRPr="00526F2F" w:rsidRDefault="00526F2F" w:rsidP="00526F2F">
      <w:pPr>
        <w:spacing w:after="0"/>
        <w:rPr>
          <w:rFonts w:ascii="Times New Roman" w:eastAsia="Calibri" w:hAnsi="Times New Roman" w:cs="Times New Roman"/>
        </w:rPr>
      </w:pPr>
    </w:p>
    <w:p w:rsidR="00526F2F" w:rsidRPr="00526F2F" w:rsidRDefault="00526F2F" w:rsidP="00526F2F">
      <w:pPr>
        <w:spacing w:after="0"/>
        <w:rPr>
          <w:rFonts w:ascii="Times New Roman" w:eastAsia="Calibri" w:hAnsi="Times New Roman" w:cs="Times New Roman"/>
        </w:rPr>
      </w:pPr>
    </w:p>
    <w:p w:rsidR="00526F2F" w:rsidRPr="00526F2F" w:rsidRDefault="00526F2F" w:rsidP="00526F2F">
      <w:pPr>
        <w:spacing w:after="0"/>
        <w:rPr>
          <w:rFonts w:ascii="Times New Roman" w:eastAsia="Calibri" w:hAnsi="Times New Roman" w:cs="Times New Roman"/>
        </w:rPr>
      </w:pPr>
    </w:p>
    <w:p w:rsidR="00526F2F" w:rsidRPr="00526F2F" w:rsidRDefault="00526F2F" w:rsidP="00526F2F">
      <w:pPr>
        <w:spacing w:after="0" w:line="240" w:lineRule="auto"/>
        <w:jc w:val="right"/>
        <w:rPr>
          <w:rFonts w:ascii="Times New Roman" w:eastAsia="Times New Roman" w:hAnsi="Times New Roman" w:cs="Times New Roman"/>
          <w:b/>
          <w:sz w:val="24"/>
          <w:szCs w:val="24"/>
          <w:lang w:eastAsia="hu-HU"/>
        </w:rPr>
      </w:pPr>
      <w:r w:rsidRPr="00526F2F">
        <w:rPr>
          <w:rFonts w:ascii="Times New Roman" w:eastAsia="Times New Roman" w:hAnsi="Times New Roman" w:cs="Times New Roman"/>
          <w:b/>
          <w:sz w:val="24"/>
          <w:szCs w:val="24"/>
          <w:lang w:eastAsia="hu-HU"/>
        </w:rPr>
        <w:lastRenderedPageBreak/>
        <w:t>…/2017. (…) önkormányzati rendelet 1. melléklete</w:t>
      </w:r>
    </w:p>
    <w:p w:rsidR="00526F2F" w:rsidRPr="00526F2F" w:rsidRDefault="00526F2F" w:rsidP="00526F2F">
      <w:pPr>
        <w:keepNext/>
        <w:spacing w:after="0" w:line="240" w:lineRule="auto"/>
        <w:jc w:val="center"/>
        <w:outlineLvl w:val="4"/>
        <w:rPr>
          <w:rFonts w:ascii="Times New Roman" w:eastAsia="Times New Roman" w:hAnsi="Times New Roman" w:cs="Times New Roman"/>
          <w:b/>
          <w:sz w:val="24"/>
          <w:szCs w:val="24"/>
          <w:lang w:eastAsia="hu-HU"/>
        </w:rPr>
      </w:pPr>
    </w:p>
    <w:p w:rsidR="00526F2F" w:rsidRPr="00526F2F" w:rsidRDefault="00526F2F" w:rsidP="00526F2F">
      <w:pPr>
        <w:spacing w:after="0" w:line="240" w:lineRule="auto"/>
        <w:jc w:val="center"/>
        <w:textAlignment w:val="baseline"/>
        <w:rPr>
          <w:rFonts w:ascii="Times New Roman" w:eastAsia="Times New Roman" w:hAnsi="Times New Roman" w:cs="Times New Roman"/>
          <w:i/>
          <w:sz w:val="20"/>
          <w:szCs w:val="20"/>
          <w:lang w:eastAsia="hu-HU"/>
        </w:rPr>
      </w:pPr>
      <w:r w:rsidRPr="00526F2F">
        <w:rPr>
          <w:rFonts w:ascii="Times New Roman" w:eastAsia="Times New Roman" w:hAnsi="Times New Roman" w:cs="Times New Roman"/>
          <w:sz w:val="20"/>
          <w:szCs w:val="20"/>
          <w:u w:val="single"/>
          <w:lang w:eastAsia="hu-HU"/>
        </w:rPr>
        <w:t>„1. számú melléklet</w:t>
      </w:r>
      <w:r w:rsidRPr="00526F2F">
        <w:rPr>
          <w:rFonts w:ascii="Times New Roman" w:eastAsia="Times New Roman" w:hAnsi="Times New Roman" w:cs="Times New Roman"/>
          <w:b/>
          <w:sz w:val="20"/>
          <w:szCs w:val="20"/>
          <w:lang w:eastAsia="hu-HU"/>
        </w:rPr>
        <w:t xml:space="preserve"> a </w:t>
      </w:r>
      <w:r w:rsidRPr="00526F2F">
        <w:rPr>
          <w:rFonts w:ascii="Times New Roman" w:eastAsia="Times New Roman" w:hAnsi="Times New Roman" w:cs="Times New Roman"/>
          <w:i/>
          <w:sz w:val="20"/>
          <w:szCs w:val="20"/>
          <w:lang w:eastAsia="hu-HU"/>
        </w:rPr>
        <w:t>Budapest Főváros II. Kerületi Önkormányzat Képviselő-testületének a lakásépítéshez, lakásvásárláshoz és - felújításhoz nyújtható helyi pénzbeli támogatásról valamint a fiatal házaspárok első, saját tulajdonú lakáshoz jutásához nyújtható támogatásról</w:t>
      </w:r>
      <w:r w:rsidRPr="00526F2F">
        <w:rPr>
          <w:rFonts w:ascii="Times New Roman" w:eastAsia="Times New Roman" w:hAnsi="Times New Roman" w:cs="Times New Roman"/>
          <w:i/>
          <w:snapToGrid w:val="0"/>
          <w:sz w:val="20"/>
          <w:szCs w:val="20"/>
          <w:lang w:eastAsia="hu-HU"/>
        </w:rPr>
        <w:t xml:space="preserve"> szóló </w:t>
      </w:r>
      <w:r w:rsidRPr="00526F2F">
        <w:rPr>
          <w:rFonts w:ascii="Times New Roman" w:eastAsia="Times New Roman" w:hAnsi="Times New Roman" w:cs="Times New Roman"/>
          <w:i/>
          <w:sz w:val="20"/>
          <w:szCs w:val="20"/>
          <w:lang w:eastAsia="hu-HU"/>
        </w:rPr>
        <w:t xml:space="preserve">5/2004.(II.27.) számú önkormányzati </w:t>
      </w:r>
      <w:r w:rsidRPr="00526F2F">
        <w:rPr>
          <w:rFonts w:ascii="Times New Roman" w:eastAsia="Times New Roman" w:hAnsi="Times New Roman" w:cs="Times New Roman"/>
          <w:bCs/>
          <w:i/>
          <w:snapToGrid w:val="0"/>
          <w:sz w:val="20"/>
          <w:szCs w:val="20"/>
          <w:lang w:eastAsia="hu-HU"/>
        </w:rPr>
        <w:t>rendeletéhez</w:t>
      </w:r>
    </w:p>
    <w:p w:rsidR="00526F2F" w:rsidRPr="00526F2F" w:rsidRDefault="00526F2F" w:rsidP="00526F2F">
      <w:pPr>
        <w:spacing w:after="0" w:line="240" w:lineRule="auto"/>
        <w:jc w:val="right"/>
        <w:textAlignment w:val="baseline"/>
        <w:rPr>
          <w:rFonts w:ascii="Times New Roman" w:eastAsia="Times New Roman" w:hAnsi="Times New Roman" w:cs="Times New Roman"/>
          <w:i/>
          <w:sz w:val="24"/>
          <w:szCs w:val="24"/>
          <w:lang w:eastAsia="hu-HU"/>
        </w:rPr>
      </w:pPr>
    </w:p>
    <w:p w:rsidR="00526F2F" w:rsidRPr="00526F2F" w:rsidRDefault="00526F2F" w:rsidP="00526F2F">
      <w:pPr>
        <w:keepNext/>
        <w:spacing w:after="0" w:line="240" w:lineRule="auto"/>
        <w:jc w:val="center"/>
        <w:outlineLvl w:val="4"/>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 A) Alapszerződés lakás vásárlásához nyújtott</w:t>
      </w:r>
    </w:p>
    <w:p w:rsidR="00526F2F" w:rsidRPr="00526F2F" w:rsidRDefault="00526F2F" w:rsidP="00526F2F">
      <w:pPr>
        <w:keepNext/>
        <w:spacing w:after="0" w:line="240" w:lineRule="auto"/>
        <w:jc w:val="center"/>
        <w:outlineLvl w:val="4"/>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kamatmentes kölcsön esetén</w:t>
      </w:r>
    </w:p>
    <w:p w:rsidR="00526F2F" w:rsidRPr="00526F2F" w:rsidRDefault="00526F2F" w:rsidP="00526F2F">
      <w:pPr>
        <w:keepNext/>
        <w:spacing w:after="0" w:line="240" w:lineRule="auto"/>
        <w:jc w:val="center"/>
        <w:outlineLvl w:val="4"/>
        <w:rPr>
          <w:rFonts w:ascii="Times New Roman" w:eastAsia="Times New Roman" w:hAnsi="Times New Roman" w:cs="Times New Roman"/>
          <w:b/>
          <w:sz w:val="24"/>
          <w:szCs w:val="24"/>
          <w:lang w:eastAsia="hu-HU"/>
        </w:rPr>
      </w:pPr>
    </w:p>
    <w:p w:rsidR="00526F2F" w:rsidRPr="00526F2F" w:rsidRDefault="00526F2F" w:rsidP="00526F2F">
      <w:pPr>
        <w:keepNext/>
        <w:spacing w:after="0" w:line="240" w:lineRule="auto"/>
        <w:jc w:val="center"/>
        <w:outlineLvl w:val="4"/>
        <w:rPr>
          <w:rFonts w:ascii="Times New Roman" w:eastAsia="Times New Roman" w:hAnsi="Times New Roman" w:cs="Times New Roman"/>
          <w:b/>
          <w:sz w:val="24"/>
          <w:szCs w:val="24"/>
          <w:lang w:eastAsia="hu-HU"/>
        </w:rPr>
      </w:pPr>
      <w:r w:rsidRPr="00526F2F">
        <w:rPr>
          <w:rFonts w:ascii="Times New Roman" w:eastAsia="Times New Roman" w:hAnsi="Times New Roman" w:cs="Times New Roman"/>
          <w:b/>
          <w:sz w:val="24"/>
          <w:szCs w:val="24"/>
          <w:lang w:eastAsia="hu-HU"/>
        </w:rPr>
        <w:t xml:space="preserve">S Z E R Z Ő D É S </w:t>
      </w:r>
    </w:p>
    <w:p w:rsidR="00526F2F" w:rsidRPr="00526F2F" w:rsidRDefault="00526F2F" w:rsidP="00526F2F">
      <w:pPr>
        <w:tabs>
          <w:tab w:val="left" w:leader="dot" w:pos="6521"/>
          <w:tab w:val="left" w:leader="dot" w:pos="7938"/>
        </w:tabs>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mely létrejött egyrészről: </w:t>
      </w:r>
    </w:p>
    <w:p w:rsidR="00526F2F" w:rsidRPr="00526F2F" w:rsidRDefault="00526F2F" w:rsidP="00526F2F">
      <w:pPr>
        <w:tabs>
          <w:tab w:val="left" w:leader="dot" w:pos="6521"/>
          <w:tab w:val="left" w:leader="dot" w:pos="7938"/>
        </w:tabs>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 </w:t>
      </w:r>
    </w:p>
    <w:p w:rsidR="00526F2F" w:rsidRPr="00526F2F" w:rsidRDefault="00526F2F" w:rsidP="00526F2F">
      <w:pPr>
        <w:tabs>
          <w:tab w:val="left" w:leader="dot" w:pos="6521"/>
          <w:tab w:val="left" w:leader="dot" w:pos="7938"/>
        </w:tabs>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a Budapest Főváros II. Kerületi Önkormányzat, (1024 Budapest, Mechwart liget 1.) KSH szám: ………………………., képviseli:………..polgármester (továbbiakban: </w:t>
      </w:r>
      <w:r w:rsidRPr="00526F2F">
        <w:rPr>
          <w:rFonts w:ascii="Times New Roman" w:eastAsia="Times New Roman" w:hAnsi="Times New Roman" w:cs="Times New Roman"/>
          <w:b/>
          <w:sz w:val="24"/>
          <w:szCs w:val="24"/>
          <w:lang w:eastAsia="hu-HU"/>
        </w:rPr>
        <w:t>Önkormányzat</w:t>
      </w:r>
      <w:r w:rsidRPr="00526F2F">
        <w:rPr>
          <w:rFonts w:ascii="Times New Roman" w:eastAsia="Times New Roman" w:hAnsi="Times New Roman" w:cs="Times New Roman"/>
          <w:sz w:val="24"/>
          <w:szCs w:val="24"/>
          <w:lang w:eastAsia="hu-HU"/>
        </w:rPr>
        <w:t xml:space="preserve">), </w:t>
      </w:r>
    </w:p>
    <w:p w:rsidR="00526F2F" w:rsidRPr="00526F2F" w:rsidRDefault="00526F2F" w:rsidP="00526F2F">
      <w:pPr>
        <w:tabs>
          <w:tab w:val="left" w:leader="dot" w:pos="6521"/>
          <w:tab w:val="left" w:leader="dot" w:pos="7938"/>
        </w:tabs>
        <w:spacing w:after="0" w:line="240" w:lineRule="auto"/>
        <w:jc w:val="both"/>
        <w:rPr>
          <w:rFonts w:ascii="Times New Roman" w:eastAsia="Times New Roman" w:hAnsi="Times New Roman" w:cs="Times New Roman"/>
          <w:bCs/>
          <w:sz w:val="24"/>
          <w:szCs w:val="24"/>
          <w:lang w:eastAsia="hu-HU"/>
        </w:rPr>
      </w:pPr>
      <w:r w:rsidRPr="00526F2F">
        <w:rPr>
          <w:rFonts w:ascii="Times New Roman" w:eastAsia="Times New Roman" w:hAnsi="Times New Roman" w:cs="Times New Roman"/>
          <w:bCs/>
          <w:sz w:val="24"/>
          <w:szCs w:val="24"/>
          <w:lang w:eastAsia="hu-HU"/>
        </w:rPr>
        <w:t>másrészről:</w:t>
      </w:r>
    </w:p>
    <w:p w:rsidR="00526F2F" w:rsidRPr="00526F2F" w:rsidRDefault="00526F2F" w:rsidP="00526F2F">
      <w:pPr>
        <w:tabs>
          <w:tab w:val="left" w:leader="dot" w:pos="6521"/>
          <w:tab w:val="left" w:leader="dot" w:pos="7938"/>
        </w:tabs>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bCs/>
          <w:sz w:val="24"/>
          <w:szCs w:val="24"/>
          <w:lang w:eastAsia="hu-HU"/>
        </w:rPr>
        <w:t xml:space="preserve">név, születési név  </w:t>
      </w:r>
      <w:r w:rsidRPr="00526F2F">
        <w:rPr>
          <w:rFonts w:ascii="Times New Roman" w:eastAsia="Times New Roman" w:hAnsi="Times New Roman" w:cs="Times New Roman"/>
          <w:sz w:val="24"/>
          <w:szCs w:val="24"/>
          <w:lang w:eastAsia="hu-HU"/>
        </w:rPr>
        <w:t>(születési idő: ………., an.: , személyi száma: ……….., adóazonosító jele: ……………………..) ………….. sz. alatti lakos/ok, mint kedvezményezett/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(továbbiakban: </w:t>
      </w:r>
      <w:r w:rsidRPr="00526F2F">
        <w:rPr>
          <w:rFonts w:ascii="Times New Roman" w:eastAsia="Times New Roman" w:hAnsi="Times New Roman" w:cs="Times New Roman"/>
          <w:b/>
          <w:sz w:val="24"/>
          <w:szCs w:val="24"/>
          <w:lang w:eastAsia="hu-HU"/>
        </w:rPr>
        <w:t>Kedvezményezett</w:t>
      </w:r>
      <w:r w:rsidRPr="00526F2F">
        <w:rPr>
          <w:rFonts w:ascii="Times New Roman" w:eastAsia="Times New Roman" w:hAnsi="Times New Roman" w:cs="Times New Roman"/>
          <w:sz w:val="24"/>
          <w:szCs w:val="24"/>
          <w:lang w:eastAsia="hu-HU"/>
        </w:rPr>
        <w: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között az alulírott helyen és napon az alábbiak szerint: </w:t>
      </w:r>
    </w:p>
    <w:p w:rsidR="00526F2F" w:rsidRPr="00526F2F" w:rsidRDefault="00526F2F" w:rsidP="00526F2F">
      <w:pPr>
        <w:tabs>
          <w:tab w:val="left" w:leader="dot" w:pos="6521"/>
          <w:tab w:val="left" w:leader="dot" w:pos="7938"/>
        </w:tabs>
        <w:spacing w:after="0" w:line="240" w:lineRule="auto"/>
        <w:jc w:val="both"/>
        <w:rPr>
          <w:rFonts w:ascii="Times New Roman" w:eastAsia="Times New Roman" w:hAnsi="Times New Roman" w:cs="Times New Roman"/>
          <w:sz w:val="24"/>
          <w:szCs w:val="24"/>
          <w:lang w:eastAsia="hu-HU"/>
        </w:rPr>
      </w:pPr>
    </w:p>
    <w:p w:rsidR="00526F2F" w:rsidRPr="00526F2F" w:rsidRDefault="00526F2F" w:rsidP="00526F2F">
      <w:pPr>
        <w:tabs>
          <w:tab w:val="left" w:leader="dot" w:pos="6521"/>
          <w:tab w:val="left" w:leader="dot" w:pos="7938"/>
        </w:tabs>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1.) Az Önkormányzat jelen szerződés keretében a Képviselő-testületének a lakásépítéshez, lakásvásárláshoz és - felújításhoz nyújtható helyi pénzbeli támogatásról valamint a fiatal házaspárok első, saját tulajdonú lakáshoz jutásához nyújtható támogatásról szóló 5/2004.(II.27.) önkormányzati rendelete alapján helyi támogatás formájában kamatmentes kölcsönt nyújt.</w:t>
      </w:r>
    </w:p>
    <w:p w:rsidR="00526F2F" w:rsidRPr="00526F2F" w:rsidRDefault="00526F2F" w:rsidP="00526F2F">
      <w:pPr>
        <w:tabs>
          <w:tab w:val="left" w:leader="dot" w:pos="6521"/>
          <w:tab w:val="left" w:leader="dot" w:pos="7938"/>
        </w:tabs>
        <w:spacing w:after="0" w:line="240" w:lineRule="auto"/>
        <w:jc w:val="both"/>
        <w:rPr>
          <w:rFonts w:ascii="Times New Roman" w:eastAsia="Times New Roman" w:hAnsi="Times New Roman" w:cs="Times New Roman"/>
          <w:sz w:val="24"/>
          <w:szCs w:val="24"/>
          <w:lang w:eastAsia="hu-HU"/>
        </w:rPr>
      </w:pPr>
    </w:p>
    <w:p w:rsidR="00526F2F" w:rsidRPr="00526F2F" w:rsidRDefault="00526F2F" w:rsidP="00526F2F">
      <w:pPr>
        <w:tabs>
          <w:tab w:val="left" w:leader="dot" w:pos="2880"/>
          <w:tab w:val="left" w:leader="dot" w:pos="4014"/>
          <w:tab w:val="left" w:leader="dot" w:pos="4536"/>
          <w:tab w:val="left" w:leader="dot" w:pos="7200"/>
        </w:tabs>
        <w:spacing w:after="24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2.) Az Önkormányzat a Kedvezményezett/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részére a támogatást az Önkormányzat Képviselő-testületének ……………………………….. Bizottsága által hozott ………..sz. határozatával elbírált pályázat alapján  ….. éves futamidővel a kedvezményezett/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részéről   ………… arányban      ………….hrsz. alatt nyilvántartott, természetben  ………… ……………sz. alatt lévő  </w:t>
      </w:r>
      <w:r w:rsidRPr="00526F2F">
        <w:rPr>
          <w:rFonts w:ascii="Times New Roman" w:eastAsia="Times New Roman" w:hAnsi="Times New Roman" w:cs="Times New Roman"/>
          <w:b/>
          <w:sz w:val="24"/>
          <w:szCs w:val="24"/>
          <w:lang w:eastAsia="hu-HU"/>
        </w:rPr>
        <w:t>lakás vásárlásához</w:t>
      </w:r>
      <w:r w:rsidRPr="00526F2F">
        <w:rPr>
          <w:rFonts w:ascii="Times New Roman" w:eastAsia="Times New Roman" w:hAnsi="Times New Roman" w:cs="Times New Roman"/>
          <w:sz w:val="24"/>
          <w:szCs w:val="24"/>
          <w:lang w:eastAsia="hu-HU"/>
        </w:rPr>
        <w:t xml:space="preserve">  nyújtja. </w:t>
      </w:r>
    </w:p>
    <w:p w:rsidR="00526F2F" w:rsidRPr="00526F2F" w:rsidRDefault="00526F2F" w:rsidP="00526F2F">
      <w:pPr>
        <w:tabs>
          <w:tab w:val="left" w:leader="dot" w:pos="2880"/>
          <w:tab w:val="left" w:leader="dot" w:pos="4014"/>
          <w:tab w:val="left" w:leader="dot" w:pos="4536"/>
          <w:tab w:val="left" w:leader="dot" w:pos="7200"/>
        </w:tabs>
        <w:spacing w:after="0" w:line="240" w:lineRule="auto"/>
        <w:jc w:val="both"/>
        <w:rPr>
          <w:rFonts w:ascii="Times New Roman" w:eastAsia="Times New Roman" w:hAnsi="Times New Roman" w:cs="Times New Roman"/>
          <w:bCs/>
          <w:sz w:val="24"/>
          <w:szCs w:val="24"/>
          <w:lang w:eastAsia="hu-HU"/>
        </w:rPr>
      </w:pPr>
      <w:r w:rsidRPr="00526F2F">
        <w:rPr>
          <w:rFonts w:ascii="Times New Roman" w:eastAsia="Times New Roman" w:hAnsi="Times New Roman" w:cs="Times New Roman"/>
          <w:sz w:val="24"/>
          <w:szCs w:val="24"/>
          <w:lang w:eastAsia="hu-HU"/>
        </w:rPr>
        <w:t>3.)  A kölcsön összege: …………</w:t>
      </w:r>
      <w:r w:rsidRPr="00526F2F">
        <w:rPr>
          <w:rFonts w:ascii="Times New Roman" w:eastAsia="Times New Roman" w:hAnsi="Times New Roman" w:cs="Times New Roman"/>
          <w:bCs/>
          <w:sz w:val="24"/>
          <w:szCs w:val="24"/>
          <w:lang w:eastAsia="hu-HU"/>
        </w:rPr>
        <w:t xml:space="preserve"> Ft</w:t>
      </w:r>
    </w:p>
    <w:p w:rsidR="00526F2F" w:rsidRPr="00526F2F" w:rsidRDefault="00526F2F" w:rsidP="00526F2F">
      <w:pPr>
        <w:tabs>
          <w:tab w:val="left" w:leader="dot" w:pos="5670"/>
        </w:tabs>
        <w:spacing w:after="0" w:line="240" w:lineRule="auto"/>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A kölcsön futamideje: ……</w:t>
      </w:r>
      <w:r w:rsidRPr="00526F2F">
        <w:rPr>
          <w:rFonts w:ascii="Times New Roman" w:eastAsia="Times New Roman" w:hAnsi="Times New Roman" w:cs="Times New Roman"/>
          <w:bCs/>
          <w:sz w:val="24"/>
          <w:szCs w:val="24"/>
          <w:lang w:eastAsia="hu-HU"/>
        </w:rPr>
        <w:t>év</w:t>
      </w: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A havi törlesztő részlet: ………</w:t>
      </w:r>
      <w:r w:rsidRPr="00526F2F">
        <w:rPr>
          <w:rFonts w:ascii="Times New Roman" w:eastAsia="Times New Roman" w:hAnsi="Times New Roman" w:cs="Times New Roman"/>
          <w:bCs/>
          <w:sz w:val="24"/>
          <w:szCs w:val="24"/>
          <w:lang w:eastAsia="hu-HU"/>
        </w:rPr>
        <w:t xml:space="preserve"> Ft  ……... </w:t>
      </w:r>
      <w:proofErr w:type="spellStart"/>
      <w:r w:rsidRPr="00526F2F">
        <w:rPr>
          <w:rFonts w:ascii="Times New Roman" w:eastAsia="Times New Roman" w:hAnsi="Times New Roman" w:cs="Times New Roman"/>
          <w:bCs/>
          <w:sz w:val="24"/>
          <w:szCs w:val="24"/>
          <w:lang w:eastAsia="hu-HU"/>
        </w:rPr>
        <w:t>-től</w:t>
      </w:r>
      <w:proofErr w:type="spellEnd"/>
      <w:r w:rsidRPr="00526F2F">
        <w:rPr>
          <w:rFonts w:ascii="Times New Roman" w:eastAsia="Times New Roman" w:hAnsi="Times New Roman" w:cs="Times New Roman"/>
          <w:bCs/>
          <w:sz w:val="24"/>
          <w:szCs w:val="24"/>
          <w:lang w:eastAsia="hu-HU"/>
        </w:rPr>
        <w:t xml:space="preserve"> …..…</w:t>
      </w:r>
      <w:proofErr w:type="spellStart"/>
      <w:r w:rsidRPr="00526F2F">
        <w:rPr>
          <w:rFonts w:ascii="Times New Roman" w:eastAsia="Times New Roman" w:hAnsi="Times New Roman" w:cs="Times New Roman"/>
          <w:bCs/>
          <w:sz w:val="24"/>
          <w:szCs w:val="24"/>
          <w:lang w:eastAsia="hu-HU"/>
        </w:rPr>
        <w:t>-ig</w:t>
      </w:r>
      <w:proofErr w:type="spellEnd"/>
      <w:r w:rsidRPr="00526F2F">
        <w:rPr>
          <w:rFonts w:ascii="Times New Roman" w:eastAsia="Times New Roman" w:hAnsi="Times New Roman" w:cs="Times New Roman"/>
          <w:sz w:val="24"/>
          <w:szCs w:val="24"/>
          <w:lang w:eastAsia="hu-HU"/>
        </w:rPr>
        <w:t xml:space="preserve"> (….. hónapon keresztül)</w:t>
      </w: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A kölcsön visszafizetésének kezdő időpontja ……... hónap, első havi törlesztés összege: ……….Ft.</w:t>
      </w: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p>
    <w:p w:rsidR="00526F2F" w:rsidRPr="00526F2F" w:rsidRDefault="00526F2F" w:rsidP="00526F2F">
      <w:pPr>
        <w:spacing w:after="0" w:line="240" w:lineRule="auto"/>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A törlesztő részletek minden hónap 10. napjáig esedékesek.</w:t>
      </w:r>
    </w:p>
    <w:p w:rsidR="00526F2F" w:rsidRPr="00526F2F" w:rsidRDefault="00526F2F" w:rsidP="00526F2F">
      <w:pPr>
        <w:tabs>
          <w:tab w:val="left" w:leader="dot" w:pos="5103"/>
        </w:tabs>
        <w:spacing w:after="0" w:line="240" w:lineRule="auto"/>
        <w:jc w:val="both"/>
        <w:rPr>
          <w:rFonts w:ascii="Times New Roman" w:eastAsia="Times New Roman" w:hAnsi="Times New Roman" w:cs="Times New Roman"/>
          <w:sz w:val="24"/>
          <w:szCs w:val="24"/>
          <w:lang w:eastAsia="hu-HU"/>
        </w:rPr>
      </w:pPr>
    </w:p>
    <w:p w:rsidR="00526F2F" w:rsidRPr="00526F2F" w:rsidRDefault="00526F2F" w:rsidP="00526F2F">
      <w:pPr>
        <w:tabs>
          <w:tab w:val="left" w:leader="dot" w:pos="5103"/>
        </w:tabs>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Az Önkormányzat a kölcsönt az ………………………….. számlaszámra utalja át.</w:t>
      </w:r>
    </w:p>
    <w:p w:rsidR="00526F2F" w:rsidRPr="00526F2F" w:rsidRDefault="00526F2F" w:rsidP="00526F2F">
      <w:pPr>
        <w:spacing w:after="0" w:line="240" w:lineRule="auto"/>
        <w:rPr>
          <w:rFonts w:ascii="Times New Roman" w:eastAsia="Times New Roman" w:hAnsi="Times New Roman" w:cs="Times New Roman"/>
          <w:sz w:val="16"/>
          <w:szCs w:val="16"/>
          <w:lang w:eastAsia="hu-HU"/>
        </w:rPr>
      </w:pPr>
    </w:p>
    <w:p w:rsidR="00526F2F" w:rsidRPr="00526F2F" w:rsidRDefault="00526F2F" w:rsidP="00526F2F">
      <w:pPr>
        <w:spacing w:after="0" w:line="240" w:lineRule="auto"/>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4.)  A támogatást kizárólag a megjelölt célra lehet felhasználni.</w:t>
      </w:r>
    </w:p>
    <w:p w:rsidR="00526F2F" w:rsidRPr="00526F2F" w:rsidRDefault="00526F2F" w:rsidP="00526F2F">
      <w:pPr>
        <w:spacing w:after="0" w:line="240" w:lineRule="auto"/>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Kedvezményezett /</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köteles/</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w:t>
      </w:r>
      <w:proofErr w:type="spellStart"/>
      <w:r w:rsidRPr="00526F2F">
        <w:rPr>
          <w:rFonts w:ascii="Times New Roman" w:eastAsia="Times New Roman" w:hAnsi="Times New Roman" w:cs="Times New Roman"/>
          <w:sz w:val="24"/>
          <w:szCs w:val="24"/>
          <w:lang w:eastAsia="hu-HU"/>
        </w:rPr>
        <w:t>-ig</w:t>
      </w:r>
      <w:proofErr w:type="spellEnd"/>
      <w:r w:rsidRPr="00526F2F">
        <w:rPr>
          <w:rFonts w:ascii="Times New Roman" w:eastAsia="Times New Roman" w:hAnsi="Times New Roman" w:cs="Times New Roman"/>
          <w:sz w:val="24"/>
          <w:szCs w:val="24"/>
          <w:lang w:eastAsia="hu-HU"/>
        </w:rPr>
        <w:t xml:space="preserve"> a tulajdonjog megszerzését igazoló tulajdoni lap hitelesített másolatát az Önkormányzatnak bemutatni.</w:t>
      </w:r>
    </w:p>
    <w:p w:rsidR="00526F2F" w:rsidRPr="00526F2F" w:rsidRDefault="00526F2F" w:rsidP="00526F2F">
      <w:pPr>
        <w:overflowPunct w:val="0"/>
        <w:autoSpaceDE w:val="0"/>
        <w:autoSpaceDN w:val="0"/>
        <w:adjustRightInd w:val="0"/>
        <w:spacing w:after="0" w:line="240" w:lineRule="auto"/>
        <w:ind w:left="180" w:hanging="180"/>
        <w:jc w:val="both"/>
        <w:rPr>
          <w:rFonts w:ascii="Times New Roman" w:eastAsia="Times New Roman" w:hAnsi="Times New Roman" w:cs="Times New Roman"/>
          <w:sz w:val="24"/>
          <w:szCs w:val="24"/>
          <w:lang w:eastAsia="hu-HU"/>
        </w:rPr>
      </w:pPr>
    </w:p>
    <w:p w:rsidR="00526F2F" w:rsidRPr="00526F2F" w:rsidRDefault="00526F2F" w:rsidP="00526F2F">
      <w:pPr>
        <w:overflowPunct w:val="0"/>
        <w:autoSpaceDE w:val="0"/>
        <w:autoSpaceDN w:val="0"/>
        <w:adjustRightInd w:val="0"/>
        <w:spacing w:after="0" w:line="240" w:lineRule="auto"/>
        <w:ind w:left="180" w:hanging="180"/>
        <w:jc w:val="both"/>
        <w:rPr>
          <w:rFonts w:ascii="Times New Roman" w:eastAsia="Times New Roman" w:hAnsi="Times New Roman" w:cs="Times New Roman"/>
          <w:i/>
          <w:sz w:val="24"/>
          <w:szCs w:val="24"/>
          <w:lang w:eastAsia="hu-HU"/>
        </w:rPr>
      </w:pPr>
      <w:r w:rsidRPr="00526F2F">
        <w:rPr>
          <w:rFonts w:ascii="Times New Roman" w:eastAsia="Times New Roman" w:hAnsi="Times New Roman" w:cs="Times New Roman"/>
          <w:sz w:val="24"/>
          <w:szCs w:val="24"/>
          <w:lang w:eastAsia="hu-HU"/>
        </w:rPr>
        <w:t>Kedvezményezettek vállalják, hogy a szerződéskötéstől számított …. éven belül vállalt gyermek/</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születési anyakönyvi kivonatát a születéstől számított 30 napon belül bemutatják. </w:t>
      </w:r>
      <w:r w:rsidRPr="00526F2F">
        <w:rPr>
          <w:rFonts w:ascii="Times New Roman" w:eastAsia="Times New Roman" w:hAnsi="Times New Roman" w:cs="Times New Roman"/>
          <w:i/>
          <w:sz w:val="24"/>
          <w:szCs w:val="24"/>
          <w:lang w:eastAsia="hu-HU"/>
        </w:rPr>
        <w:t>(csak gyermekvállalás esetén)</w:t>
      </w:r>
    </w:p>
    <w:p w:rsidR="00526F2F" w:rsidRPr="00526F2F" w:rsidRDefault="00526F2F" w:rsidP="00526F2F">
      <w:pPr>
        <w:spacing w:after="0" w:line="240" w:lineRule="auto"/>
        <w:ind w:hanging="360"/>
        <w:rPr>
          <w:rFonts w:ascii="Times New Roman" w:eastAsia="Times New Roman" w:hAnsi="Times New Roman" w:cs="Times New Roman"/>
          <w:sz w:val="24"/>
          <w:szCs w:val="24"/>
          <w:lang w:eastAsia="hu-HU"/>
        </w:rPr>
      </w:pP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lastRenderedPageBreak/>
        <w:t>5.) Az Önkormányzat a szerződést azonnali hatállyal felmondja, ha bizonyíthatóan megállapítható, hogy a Kedvezményezett/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a lakást:</w:t>
      </w:r>
    </w:p>
    <w:p w:rsidR="00526F2F" w:rsidRPr="00526F2F" w:rsidRDefault="00526F2F" w:rsidP="00526F2F">
      <w:pPr>
        <w:keepLines/>
        <w:spacing w:after="0" w:line="240" w:lineRule="auto"/>
        <w:ind w:firstLine="202"/>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a) cserelakás nélkül elidegeníti,</w:t>
      </w:r>
    </w:p>
    <w:p w:rsidR="00526F2F" w:rsidRPr="00526F2F" w:rsidRDefault="00526F2F" w:rsidP="00526F2F">
      <w:pPr>
        <w:keepLines/>
        <w:spacing w:after="0" w:line="240" w:lineRule="auto"/>
        <w:ind w:firstLine="202"/>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b) az új, tulajdonába kerülő lakás építése, vásárlása érdekében elidegeníti, és az új lakás szobaszáma meghaladja a lakásigénye mértékének a felső határát,</w:t>
      </w:r>
    </w:p>
    <w:p w:rsidR="00526F2F" w:rsidRPr="00526F2F" w:rsidRDefault="00526F2F" w:rsidP="00526F2F">
      <w:pPr>
        <w:keepLines/>
        <w:spacing w:after="0" w:line="240" w:lineRule="auto"/>
        <w:ind w:firstLine="202"/>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c) javára kikötött értékkülönbözettel elcseréli,</w:t>
      </w:r>
    </w:p>
    <w:p w:rsidR="00526F2F" w:rsidRPr="00526F2F" w:rsidRDefault="00526F2F" w:rsidP="00526F2F">
      <w:pPr>
        <w:keepLines/>
        <w:spacing w:after="0" w:line="240" w:lineRule="auto"/>
        <w:ind w:firstLine="202"/>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d) a lakást nem lakás céljára használja,</w:t>
      </w:r>
    </w:p>
    <w:p w:rsidR="00526F2F" w:rsidRPr="00526F2F" w:rsidRDefault="00526F2F" w:rsidP="00526F2F">
      <w:pPr>
        <w:keepLines/>
        <w:spacing w:after="0" w:line="240" w:lineRule="auto"/>
        <w:ind w:firstLine="202"/>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e) nem a valóságnak megfelelően nyilatkozott a támogatás elbírálásához szükséges adatról;</w:t>
      </w:r>
    </w:p>
    <w:p w:rsidR="00526F2F" w:rsidRPr="00526F2F" w:rsidRDefault="00526F2F" w:rsidP="00526F2F">
      <w:pPr>
        <w:keepLines/>
        <w:tabs>
          <w:tab w:val="left" w:pos="6885"/>
        </w:tabs>
        <w:spacing w:after="0" w:line="240" w:lineRule="auto"/>
        <w:ind w:firstLine="202"/>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f) a megállapított támogatást nem a szerződés 2. pontja szerinti célra fordította, </w:t>
      </w:r>
    </w:p>
    <w:p w:rsidR="00526F2F" w:rsidRPr="00526F2F" w:rsidRDefault="00526F2F" w:rsidP="00526F2F">
      <w:pPr>
        <w:keepLines/>
        <w:tabs>
          <w:tab w:val="left" w:pos="6885"/>
        </w:tabs>
        <w:spacing w:after="0" w:line="240" w:lineRule="auto"/>
        <w:ind w:firstLine="202"/>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g) gyermekvállalási kötelezettségét a szerződésben vállalt határidőig önhibájából nem teljesítette és ezen kötelezettség teljesítése alól az illetékes bizottság mentességet nem adott </w:t>
      </w:r>
      <w:r w:rsidRPr="00526F2F">
        <w:rPr>
          <w:rFonts w:ascii="Times New Roman" w:eastAsia="Times New Roman" w:hAnsi="Times New Roman" w:cs="Times New Roman"/>
          <w:i/>
          <w:sz w:val="24"/>
          <w:szCs w:val="24"/>
          <w:lang w:eastAsia="hu-HU"/>
        </w:rPr>
        <w:t>(csak gyermekvállalás esetén),</w:t>
      </w:r>
    </w:p>
    <w:p w:rsidR="00526F2F" w:rsidRPr="00526F2F" w:rsidRDefault="00526F2F" w:rsidP="00526F2F">
      <w:pPr>
        <w:keepLines/>
        <w:tabs>
          <w:tab w:val="left" w:pos="6885"/>
        </w:tabs>
        <w:spacing w:after="0" w:line="240" w:lineRule="auto"/>
        <w:ind w:firstLine="202"/>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h) a megállapított támogatást a szerződés 4. pontjában meghatározott határideig nem használta fel,</w:t>
      </w:r>
    </w:p>
    <w:p w:rsidR="00526F2F" w:rsidRPr="00526F2F" w:rsidRDefault="00526F2F" w:rsidP="00526F2F">
      <w:pPr>
        <w:keepLines/>
        <w:tabs>
          <w:tab w:val="left" w:pos="6885"/>
        </w:tabs>
        <w:spacing w:after="0" w:line="240" w:lineRule="auto"/>
        <w:ind w:firstLine="202"/>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i) kamatmentes kölcsön hat havi törlesztő részletének megfelelő összegű tartozása áll fenn.</w:t>
      </w:r>
      <w:r w:rsidRPr="00526F2F">
        <w:rPr>
          <w:rFonts w:ascii="Times New Roman" w:eastAsia="Times New Roman" w:hAnsi="Times New Roman" w:cs="Times New Roman"/>
          <w:sz w:val="24"/>
          <w:szCs w:val="24"/>
          <w:lang w:eastAsia="hu-HU"/>
        </w:rPr>
        <w:tab/>
      </w:r>
    </w:p>
    <w:p w:rsidR="00526F2F" w:rsidRPr="00526F2F" w:rsidRDefault="00526F2F" w:rsidP="00526F2F">
      <w:pPr>
        <w:keepLines/>
        <w:tabs>
          <w:tab w:val="left" w:leader="dot" w:pos="4536"/>
          <w:tab w:val="left" w:leader="dot" w:pos="7371"/>
        </w:tabs>
        <w:spacing w:after="0" w:line="0" w:lineRule="atLeast"/>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Azonnali hatályú felmondás esetén a kedvezményezett/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köteles/</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a még vissza nem térített támogatást egy összegben visszafizetni. A teljesítés elmaradása esetén az Önkormányzat kamatot számol fel.  </w:t>
      </w:r>
    </w:p>
    <w:p w:rsidR="00526F2F" w:rsidRPr="00526F2F" w:rsidRDefault="00526F2F" w:rsidP="00526F2F">
      <w:pPr>
        <w:keepLines/>
        <w:tabs>
          <w:tab w:val="left" w:leader="dot" w:pos="4536"/>
          <w:tab w:val="left" w:leader="dot" w:pos="7371"/>
        </w:tabs>
        <w:spacing w:after="0" w:line="0" w:lineRule="atLeast"/>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A kamat mértéke: </w:t>
      </w:r>
    </w:p>
    <w:p w:rsidR="00526F2F" w:rsidRPr="00526F2F" w:rsidRDefault="00526F2F" w:rsidP="00526F2F">
      <w:pPr>
        <w:keepLines/>
        <w:tabs>
          <w:tab w:val="left" w:leader="dot" w:pos="4536"/>
          <w:tab w:val="left" w:leader="dot" w:pos="7371"/>
        </w:tabs>
        <w:spacing w:after="240" w:line="240" w:lineRule="auto"/>
        <w:ind w:firstLine="204"/>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 az a), b), c), g) és h) pontokban meghatározott esetekben: a mindenkori jegybanki alapkamattal egyező mértékű kamat, </w:t>
      </w:r>
    </w:p>
    <w:p w:rsidR="00526F2F" w:rsidRPr="00526F2F" w:rsidRDefault="00526F2F" w:rsidP="00526F2F">
      <w:pPr>
        <w:keepLines/>
        <w:tabs>
          <w:tab w:val="left" w:leader="dot" w:pos="4536"/>
          <w:tab w:val="left" w:leader="dot" w:pos="7371"/>
        </w:tabs>
        <w:spacing w:after="0" w:line="0" w:lineRule="atLeast"/>
        <w:ind w:firstLine="180"/>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 a d), e), f) és i) pontokban meghatározott esetekben a mindenkori jegybanki alapkamat kétszeresével megegyező mértékű kamat. </w:t>
      </w:r>
    </w:p>
    <w:p w:rsidR="00526F2F" w:rsidRPr="00526F2F" w:rsidRDefault="00526F2F" w:rsidP="00526F2F">
      <w:pPr>
        <w:keepLines/>
        <w:tabs>
          <w:tab w:val="left" w:leader="dot" w:pos="4536"/>
          <w:tab w:val="left" w:leader="dot" w:pos="7371"/>
        </w:tabs>
        <w:spacing w:after="0" w:line="0" w:lineRule="atLeast"/>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A kamatszámítás kezdő időpontja:</w:t>
      </w:r>
    </w:p>
    <w:p w:rsidR="00526F2F" w:rsidRPr="00526F2F" w:rsidRDefault="00526F2F" w:rsidP="00526F2F">
      <w:pPr>
        <w:spacing w:after="0" w:line="240" w:lineRule="auto"/>
        <w:ind w:left="1260" w:hanging="900"/>
        <w:jc w:val="both"/>
        <w:rPr>
          <w:rFonts w:ascii="Times New Roman" w:eastAsia="Times New Roman" w:hAnsi="Times New Roman" w:cs="Times New Roman"/>
          <w:color w:val="000000"/>
          <w:sz w:val="24"/>
          <w:szCs w:val="24"/>
          <w:lang w:eastAsia="hu-HU"/>
        </w:rPr>
      </w:pPr>
      <w:r w:rsidRPr="00526F2F">
        <w:rPr>
          <w:rFonts w:ascii="Times New Roman" w:eastAsia="Times New Roman" w:hAnsi="Times New Roman" w:cs="Times New Roman"/>
          <w:sz w:val="24"/>
          <w:szCs w:val="24"/>
          <w:lang w:eastAsia="hu-HU"/>
        </w:rPr>
        <w:t>-    az a)- h) pontokban meghatározott esetekben a szerződésszegés napja,</w:t>
      </w:r>
    </w:p>
    <w:p w:rsidR="00526F2F" w:rsidRPr="00526F2F" w:rsidRDefault="00526F2F" w:rsidP="00526F2F">
      <w:pPr>
        <w:keepLines/>
        <w:tabs>
          <w:tab w:val="left" w:leader="dot" w:pos="4536"/>
          <w:tab w:val="left" w:leader="dot" w:pos="7371"/>
        </w:tabs>
        <w:spacing w:after="240" w:line="240" w:lineRule="auto"/>
        <w:ind w:left="204" w:hanging="900"/>
        <w:jc w:val="both"/>
        <w:rPr>
          <w:rFonts w:ascii="Times New Roman" w:eastAsia="Times New Roman" w:hAnsi="Times New Roman" w:cs="Times New Roman"/>
          <w:color w:val="000000"/>
          <w:sz w:val="24"/>
          <w:szCs w:val="24"/>
          <w:lang w:eastAsia="hu-HU"/>
        </w:rPr>
      </w:pPr>
      <w:r w:rsidRPr="00526F2F">
        <w:rPr>
          <w:rFonts w:ascii="Times New Roman" w:eastAsia="Times New Roman" w:hAnsi="Times New Roman" w:cs="Times New Roman"/>
          <w:b/>
          <w:sz w:val="28"/>
          <w:szCs w:val="28"/>
          <w:lang w:eastAsia="hu-HU"/>
        </w:rPr>
        <w:t xml:space="preserve">            </w:t>
      </w:r>
      <w:r w:rsidRPr="00526F2F">
        <w:rPr>
          <w:rFonts w:ascii="Times New Roman" w:eastAsia="Times New Roman" w:hAnsi="Times New Roman" w:cs="Times New Roman"/>
          <w:sz w:val="24"/>
          <w:szCs w:val="24"/>
          <w:lang w:eastAsia="hu-HU"/>
        </w:rPr>
        <w:t xml:space="preserve">   - az i) pontban meghatározott esetben </w:t>
      </w:r>
      <w:r w:rsidRPr="00526F2F">
        <w:rPr>
          <w:rFonts w:ascii="Times New Roman" w:eastAsia="Times New Roman" w:hAnsi="Times New Roman" w:cs="Times New Roman"/>
          <w:color w:val="000000"/>
          <w:sz w:val="24"/>
          <w:szCs w:val="24"/>
          <w:lang w:eastAsia="hu-HU"/>
        </w:rPr>
        <w:t>az első elmaradt részlet eredeti esedékességét követő nap.</w:t>
      </w:r>
    </w:p>
    <w:p w:rsidR="00526F2F" w:rsidRPr="00526F2F" w:rsidRDefault="00526F2F" w:rsidP="00526F2F">
      <w:pPr>
        <w:keepLines/>
        <w:tabs>
          <w:tab w:val="left" w:leader="dot" w:pos="4536"/>
          <w:tab w:val="left" w:leader="dot" w:pos="7371"/>
        </w:tabs>
        <w:spacing w:after="0" w:line="240" w:lineRule="auto"/>
        <w:ind w:firstLine="204"/>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6.) A szerződő felek megállapodnak abban, hogy az Önkormányzatnak, mint zálogjogosultnak a jelen szerződésben eredő követelése megfizetésének biztosítására a …………. </w:t>
      </w:r>
      <w:proofErr w:type="spellStart"/>
      <w:r w:rsidRPr="00526F2F">
        <w:rPr>
          <w:rFonts w:ascii="Times New Roman" w:eastAsia="Times New Roman" w:hAnsi="Times New Roman" w:cs="Times New Roman"/>
          <w:sz w:val="24"/>
          <w:szCs w:val="24"/>
          <w:lang w:eastAsia="hu-HU"/>
        </w:rPr>
        <w:t>hrsz-ú</w:t>
      </w:r>
      <w:proofErr w:type="spellEnd"/>
      <w:r w:rsidRPr="00526F2F">
        <w:rPr>
          <w:rFonts w:ascii="Times New Roman" w:eastAsia="Times New Roman" w:hAnsi="Times New Roman" w:cs="Times New Roman"/>
          <w:sz w:val="24"/>
          <w:szCs w:val="24"/>
          <w:lang w:eastAsia="hu-HU"/>
        </w:rPr>
        <w:t xml:space="preserve"> ingatlannak a kedvezményezett/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tulajdonát képező ……… illetőségére  a helyi támogatás formájában nyújtott ………Ft azaz ……….forint kamatmentes kölcsön erejéig  jelzálogjogot alapítanak.  </w:t>
      </w:r>
    </w:p>
    <w:p w:rsidR="00526F2F" w:rsidRPr="00526F2F" w:rsidRDefault="00526F2F" w:rsidP="00526F2F">
      <w:pPr>
        <w:keepLines/>
        <w:tabs>
          <w:tab w:val="left" w:leader="dot" w:pos="4536"/>
          <w:tab w:val="left" w:leader="dot" w:pos="7371"/>
        </w:tabs>
        <w:spacing w:after="0" w:line="240" w:lineRule="auto"/>
        <w:ind w:firstLine="204"/>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Kedvezményezett/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jelen szerződés aláírásával feltétlen és visszavonhatatlan hozzájárulását/hozzájárulásukat adja/</w:t>
      </w:r>
      <w:proofErr w:type="spellStart"/>
      <w:r w:rsidRPr="00526F2F">
        <w:rPr>
          <w:rFonts w:ascii="Times New Roman" w:eastAsia="Times New Roman" w:hAnsi="Times New Roman" w:cs="Times New Roman"/>
          <w:sz w:val="24"/>
          <w:szCs w:val="24"/>
          <w:lang w:eastAsia="hu-HU"/>
        </w:rPr>
        <w:t>ák</w:t>
      </w:r>
      <w:proofErr w:type="spellEnd"/>
      <w:r w:rsidRPr="00526F2F">
        <w:rPr>
          <w:rFonts w:ascii="Times New Roman" w:eastAsia="Times New Roman" w:hAnsi="Times New Roman" w:cs="Times New Roman"/>
          <w:sz w:val="24"/>
          <w:szCs w:val="24"/>
          <w:lang w:eastAsia="hu-HU"/>
        </w:rPr>
        <w:t xml:space="preserve"> ahhoz, hogy az e pontban megjelölt ingatlanra/ ingatlan illetőségre az Önkormányzat a javára ………. Ft erejéig alapított  jelzálogjogát az ingatlan nyilvántartásba bejegyeztesse. A kölcsöntartozás kiegyenlítését követően a jelzálogjog törléséhez az Önkormányzat külön nyilatkozatban járul hozzá.</w:t>
      </w:r>
    </w:p>
    <w:p w:rsidR="00526F2F" w:rsidRPr="00526F2F" w:rsidRDefault="00526F2F" w:rsidP="00526F2F">
      <w:pPr>
        <w:keepLines/>
        <w:tabs>
          <w:tab w:val="left" w:leader="dot" w:pos="4536"/>
          <w:tab w:val="left" w:leader="dot" w:pos="7371"/>
        </w:tabs>
        <w:spacing w:after="0" w:line="240" w:lineRule="auto"/>
        <w:ind w:firstLine="204"/>
        <w:jc w:val="both"/>
        <w:rPr>
          <w:rFonts w:ascii="Times New Roman" w:eastAsia="Times New Roman" w:hAnsi="Times New Roman" w:cs="Times New Roman"/>
          <w:sz w:val="24"/>
          <w:szCs w:val="24"/>
          <w:lang w:eastAsia="hu-HU"/>
        </w:rPr>
      </w:pP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7.) Kedvezményezett/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kölcsönösen kijelenti/k, hogy ………. állampolgár/ok, a jelen szerződés megkötésének részéről/részükről nincs jogi vagy egyéb akadálya.</w:t>
      </w:r>
    </w:p>
    <w:p w:rsidR="00526F2F" w:rsidRPr="00526F2F" w:rsidRDefault="00526F2F" w:rsidP="00526F2F">
      <w:pPr>
        <w:keepLines/>
        <w:spacing w:after="0" w:line="240" w:lineRule="auto"/>
        <w:jc w:val="both"/>
        <w:rPr>
          <w:rFonts w:ascii="Times New Roman" w:eastAsia="Times New Roman" w:hAnsi="Times New Roman" w:cs="Times New Roman"/>
          <w:sz w:val="24"/>
          <w:szCs w:val="24"/>
          <w:lang w:eastAsia="hu-HU"/>
        </w:rPr>
      </w:pPr>
    </w:p>
    <w:p w:rsidR="00526F2F" w:rsidRPr="00526F2F" w:rsidRDefault="00526F2F" w:rsidP="00526F2F">
      <w:pPr>
        <w:keepLines/>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8.) Kedvezményezett/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a jogviszony fennállása alatt köteles/</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a körülményeikben bekövetkezett változást bejelenteni az Önkormányzatnak.</w:t>
      </w:r>
    </w:p>
    <w:p w:rsidR="00526F2F" w:rsidRPr="00526F2F" w:rsidRDefault="00526F2F" w:rsidP="00526F2F">
      <w:pPr>
        <w:keepLines/>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 </w:t>
      </w:r>
    </w:p>
    <w:p w:rsidR="00526F2F" w:rsidRPr="00526F2F" w:rsidRDefault="00526F2F" w:rsidP="00526F2F">
      <w:pPr>
        <w:keepLines/>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9.) A szerződő felek a szerződéssel kapcsolatos jogvitás kérdéseiket megkísérlik tárgyalások útján rendezni, ennek sikertelensége esetén fordulnak bírósághoz. Felek jelen szerződésben - jogvita esetére – kikötik a Budapesti II. és III. kerületi Bíróság kizárólagos illetékességét.</w:t>
      </w:r>
    </w:p>
    <w:p w:rsidR="00526F2F" w:rsidRPr="00526F2F" w:rsidRDefault="00526F2F" w:rsidP="00526F2F">
      <w:pPr>
        <w:keepLines/>
        <w:spacing w:after="0" w:line="240" w:lineRule="auto"/>
        <w:jc w:val="both"/>
        <w:rPr>
          <w:rFonts w:ascii="Times New Roman" w:eastAsia="Times New Roman" w:hAnsi="Times New Roman" w:cs="Times New Roman"/>
          <w:sz w:val="24"/>
          <w:szCs w:val="24"/>
          <w:lang w:eastAsia="hu-HU"/>
        </w:rPr>
      </w:pP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lastRenderedPageBreak/>
        <w:t>10.) A szerződésben nem szabályozott kérdésekben a Ptk. kölcsönszerződésre vonatkozó szabályai valamint a Budapest Főváros II. Kerületi Önkormányzat Képviselő-testületének lakásépítéshez, lakásvásárláshoz és - felújításhoz nyújtható helyi pénzbeli támogatásról valamint a fiatal házaspárok első, saját tulajdonú lakáshoz jutásához nyújtható támogatásról szóló 5/2004.(II.27.) önkormányzati rendelet szabályai az irányadók.</w:t>
      </w:r>
    </w:p>
    <w:p w:rsidR="00526F2F" w:rsidRPr="00526F2F" w:rsidRDefault="00526F2F" w:rsidP="00526F2F">
      <w:pPr>
        <w:spacing w:after="0" w:line="240" w:lineRule="auto"/>
        <w:rPr>
          <w:rFonts w:ascii="Times New Roman" w:eastAsia="Times New Roman" w:hAnsi="Times New Roman" w:cs="Times New Roman"/>
          <w:sz w:val="24"/>
          <w:szCs w:val="24"/>
          <w:lang w:eastAsia="hu-HU"/>
        </w:rPr>
      </w:pPr>
    </w:p>
    <w:p w:rsidR="00526F2F" w:rsidRPr="00526F2F" w:rsidRDefault="00526F2F" w:rsidP="00526F2F">
      <w:pPr>
        <w:keepLines/>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11.) A Felek a szerződést elolvasták, közösen értelmezték és,  mint akaratukkal mindenben megegyezőt saját kezűleg ill. cégszerűen írták alá.  </w:t>
      </w:r>
    </w:p>
    <w:p w:rsidR="00526F2F" w:rsidRPr="00526F2F" w:rsidRDefault="00526F2F" w:rsidP="00526F2F">
      <w:pPr>
        <w:spacing w:after="0" w:line="240" w:lineRule="auto"/>
        <w:rPr>
          <w:rFonts w:ascii="Times New Roman" w:eastAsia="Times New Roman" w:hAnsi="Times New Roman" w:cs="Times New Roman"/>
          <w:sz w:val="24"/>
          <w:szCs w:val="24"/>
          <w:lang w:eastAsia="hu-HU"/>
        </w:rPr>
      </w:pPr>
    </w:p>
    <w:p w:rsidR="00526F2F" w:rsidRPr="00526F2F" w:rsidRDefault="00526F2F" w:rsidP="00526F2F">
      <w:pPr>
        <w:spacing w:after="0" w:line="240" w:lineRule="auto"/>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Budapest, …………….</w:t>
      </w:r>
    </w:p>
    <w:p w:rsidR="00526F2F" w:rsidRPr="00526F2F" w:rsidRDefault="00526F2F" w:rsidP="00526F2F">
      <w:pPr>
        <w:spacing w:after="0" w:line="240" w:lineRule="auto"/>
        <w:rPr>
          <w:rFonts w:ascii="Times New Roman" w:eastAsia="Times New Roman" w:hAnsi="Times New Roman" w:cs="Times New Roman"/>
          <w:sz w:val="24"/>
          <w:szCs w:val="24"/>
          <w:lang w:eastAsia="hu-HU"/>
        </w:rPr>
      </w:pPr>
    </w:p>
    <w:p w:rsidR="00526F2F" w:rsidRPr="00526F2F" w:rsidRDefault="00526F2F" w:rsidP="00526F2F">
      <w:pPr>
        <w:spacing w:after="0" w:line="240" w:lineRule="auto"/>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w:t>
      </w:r>
      <w:r w:rsidRPr="00526F2F">
        <w:rPr>
          <w:rFonts w:ascii="Times New Roman" w:eastAsia="Times New Roman" w:hAnsi="Times New Roman" w:cs="Times New Roman"/>
          <w:sz w:val="24"/>
          <w:szCs w:val="24"/>
          <w:lang w:eastAsia="hu-HU"/>
        </w:rPr>
        <w:tab/>
      </w:r>
      <w:r w:rsidRPr="00526F2F">
        <w:rPr>
          <w:rFonts w:ascii="Times New Roman" w:eastAsia="Times New Roman" w:hAnsi="Times New Roman" w:cs="Times New Roman"/>
          <w:sz w:val="24"/>
          <w:szCs w:val="24"/>
          <w:lang w:eastAsia="hu-HU"/>
        </w:rPr>
        <w:tab/>
        <w:t>………………………………..</w:t>
      </w:r>
    </w:p>
    <w:p w:rsidR="00526F2F" w:rsidRPr="00526F2F" w:rsidRDefault="00526F2F" w:rsidP="00526F2F">
      <w:pPr>
        <w:spacing w:after="0" w:line="240" w:lineRule="auto"/>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név ) kedvezményezett</w:t>
      </w:r>
      <w:r w:rsidRPr="00526F2F">
        <w:rPr>
          <w:rFonts w:ascii="Times New Roman" w:eastAsia="Times New Roman" w:hAnsi="Times New Roman" w:cs="Times New Roman"/>
          <w:sz w:val="24"/>
          <w:szCs w:val="24"/>
          <w:lang w:eastAsia="hu-HU"/>
        </w:rPr>
        <w:tab/>
      </w:r>
      <w:r w:rsidRPr="00526F2F">
        <w:rPr>
          <w:rFonts w:ascii="Times New Roman" w:eastAsia="Times New Roman" w:hAnsi="Times New Roman" w:cs="Times New Roman"/>
          <w:sz w:val="24"/>
          <w:szCs w:val="24"/>
          <w:lang w:eastAsia="hu-HU"/>
        </w:rPr>
        <w:tab/>
      </w:r>
      <w:r w:rsidRPr="00526F2F">
        <w:rPr>
          <w:rFonts w:ascii="Times New Roman" w:eastAsia="Times New Roman" w:hAnsi="Times New Roman" w:cs="Times New Roman"/>
          <w:sz w:val="24"/>
          <w:szCs w:val="24"/>
          <w:lang w:eastAsia="hu-HU"/>
        </w:rPr>
        <w:tab/>
        <w:t xml:space="preserve">(név) </w:t>
      </w:r>
      <w:r w:rsidRPr="00526F2F">
        <w:rPr>
          <w:rFonts w:ascii="Times New Roman" w:eastAsia="Times New Roman" w:hAnsi="Times New Roman" w:cs="Times New Roman"/>
          <w:sz w:val="24"/>
          <w:szCs w:val="24"/>
          <w:lang w:eastAsia="hu-HU"/>
        </w:rPr>
        <w:tab/>
        <w:t xml:space="preserve">kedvezményezett </w:t>
      </w:r>
    </w:p>
    <w:p w:rsidR="00526F2F" w:rsidRPr="00526F2F" w:rsidRDefault="00526F2F" w:rsidP="00526F2F">
      <w:pPr>
        <w:spacing w:after="0" w:line="240" w:lineRule="auto"/>
        <w:ind w:firstLine="4860"/>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         </w:t>
      </w:r>
    </w:p>
    <w:p w:rsidR="00526F2F" w:rsidRPr="00526F2F" w:rsidRDefault="00526F2F" w:rsidP="00526F2F">
      <w:pPr>
        <w:keepNext/>
        <w:spacing w:after="0" w:line="240" w:lineRule="auto"/>
        <w:outlineLvl w:val="0"/>
        <w:rPr>
          <w:rFonts w:ascii="Times New Roman" w:eastAsia="Times New Roman" w:hAnsi="Times New Roman" w:cs="Times New Roman"/>
          <w:sz w:val="24"/>
          <w:szCs w:val="20"/>
          <w:lang w:eastAsia="hu-HU"/>
        </w:rPr>
      </w:pPr>
    </w:p>
    <w:p w:rsidR="00526F2F" w:rsidRPr="00526F2F" w:rsidRDefault="00526F2F" w:rsidP="00526F2F">
      <w:pPr>
        <w:keepNext/>
        <w:spacing w:after="0" w:line="240" w:lineRule="auto"/>
        <w:outlineLvl w:val="0"/>
        <w:rPr>
          <w:rFonts w:ascii="Times New Roman" w:eastAsia="Times New Roman" w:hAnsi="Times New Roman" w:cs="Times New Roman"/>
          <w:sz w:val="24"/>
          <w:szCs w:val="20"/>
          <w:lang w:eastAsia="hu-HU"/>
        </w:rPr>
      </w:pPr>
      <w:r w:rsidRPr="00526F2F">
        <w:rPr>
          <w:rFonts w:ascii="Times New Roman" w:eastAsia="Times New Roman" w:hAnsi="Times New Roman" w:cs="Times New Roman"/>
          <w:sz w:val="24"/>
          <w:szCs w:val="20"/>
          <w:lang w:eastAsia="hu-HU"/>
        </w:rPr>
        <w:t>Önkormányzat ( …………)</w:t>
      </w:r>
    </w:p>
    <w:p w:rsidR="00526F2F" w:rsidRPr="00526F2F" w:rsidRDefault="00526F2F" w:rsidP="00526F2F">
      <w:pPr>
        <w:spacing w:after="0" w:line="240" w:lineRule="auto"/>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Polgármester megbízásából:</w:t>
      </w:r>
    </w:p>
    <w:p w:rsidR="00526F2F" w:rsidRPr="00526F2F" w:rsidRDefault="00526F2F" w:rsidP="00526F2F">
      <w:pPr>
        <w:spacing w:after="0" w:line="240" w:lineRule="auto"/>
        <w:ind w:firstLine="4860"/>
        <w:rPr>
          <w:rFonts w:ascii="Times New Roman" w:eastAsia="Times New Roman" w:hAnsi="Times New Roman" w:cs="Times New Roman"/>
          <w:sz w:val="24"/>
          <w:szCs w:val="24"/>
          <w:lang w:eastAsia="hu-HU"/>
        </w:rPr>
      </w:pPr>
    </w:p>
    <w:p w:rsidR="00526F2F" w:rsidRPr="00526F2F" w:rsidRDefault="00526F2F" w:rsidP="00526F2F">
      <w:pPr>
        <w:keepNext/>
        <w:spacing w:after="0" w:line="240" w:lineRule="auto"/>
        <w:outlineLvl w:val="0"/>
        <w:rPr>
          <w:rFonts w:ascii="Times New Roman" w:eastAsia="Times New Roman" w:hAnsi="Times New Roman" w:cs="Times New Roman"/>
          <w:sz w:val="24"/>
          <w:szCs w:val="20"/>
          <w:lang w:eastAsia="hu-HU"/>
        </w:rPr>
      </w:pPr>
      <w:r w:rsidRPr="00526F2F">
        <w:rPr>
          <w:rFonts w:ascii="Times New Roman" w:eastAsia="Times New Roman" w:hAnsi="Times New Roman" w:cs="Times New Roman"/>
          <w:sz w:val="24"/>
          <w:szCs w:val="20"/>
          <w:lang w:eastAsia="hu-HU"/>
        </w:rPr>
        <w:t>…………………..</w:t>
      </w:r>
      <w:r w:rsidRPr="00526F2F">
        <w:rPr>
          <w:rFonts w:ascii="Times New Roman" w:eastAsia="Times New Roman" w:hAnsi="Times New Roman" w:cs="Times New Roman"/>
          <w:sz w:val="24"/>
          <w:szCs w:val="20"/>
          <w:lang w:eastAsia="hu-HU"/>
        </w:rPr>
        <w:tab/>
      </w:r>
    </w:p>
    <w:p w:rsidR="00526F2F" w:rsidRPr="00526F2F" w:rsidRDefault="00526F2F" w:rsidP="00526F2F">
      <w:pPr>
        <w:spacing w:after="0" w:line="240" w:lineRule="auto"/>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Igazgató / Osztályvezető</w:t>
      </w:r>
    </w:p>
    <w:p w:rsidR="00526F2F" w:rsidRPr="00526F2F" w:rsidRDefault="00526F2F" w:rsidP="00526F2F">
      <w:pPr>
        <w:spacing w:after="0" w:line="240" w:lineRule="auto"/>
        <w:ind w:firstLine="720"/>
        <w:rPr>
          <w:rFonts w:ascii="Times New Roman" w:eastAsia="Times New Roman" w:hAnsi="Times New Roman" w:cs="Times New Roman"/>
          <w:bCs/>
          <w:sz w:val="24"/>
          <w:szCs w:val="24"/>
          <w:lang w:eastAsia="hu-HU"/>
        </w:rPr>
      </w:pPr>
    </w:p>
    <w:p w:rsidR="00526F2F" w:rsidRPr="00526F2F" w:rsidRDefault="00526F2F" w:rsidP="00526F2F">
      <w:pPr>
        <w:spacing w:after="0" w:line="240" w:lineRule="auto"/>
        <w:rPr>
          <w:rFonts w:ascii="Times New Roman" w:eastAsia="Times New Roman" w:hAnsi="Times New Roman" w:cs="Times New Roman"/>
          <w:color w:val="000000"/>
          <w:sz w:val="24"/>
          <w:szCs w:val="24"/>
          <w:lang w:eastAsia="hu-HU"/>
        </w:rPr>
      </w:pPr>
      <w:proofErr w:type="spellStart"/>
      <w:r w:rsidRPr="00526F2F">
        <w:rPr>
          <w:rFonts w:ascii="Times New Roman" w:eastAsia="Times New Roman" w:hAnsi="Times New Roman" w:cs="Times New Roman"/>
          <w:color w:val="000000"/>
          <w:sz w:val="24"/>
          <w:szCs w:val="24"/>
          <w:lang w:eastAsia="hu-HU"/>
        </w:rPr>
        <w:t>Ellenjegyzem</w:t>
      </w:r>
      <w:proofErr w:type="spellEnd"/>
      <w:r w:rsidRPr="00526F2F">
        <w:rPr>
          <w:rFonts w:ascii="Times New Roman" w:eastAsia="Times New Roman" w:hAnsi="Times New Roman" w:cs="Times New Roman"/>
          <w:color w:val="000000"/>
          <w:sz w:val="24"/>
          <w:szCs w:val="24"/>
          <w:lang w:eastAsia="hu-HU"/>
        </w:rPr>
        <w:t xml:space="preserve"> Budapesten ………………………………..</w:t>
      </w:r>
      <w:proofErr w:type="spellStart"/>
      <w:r w:rsidRPr="00526F2F">
        <w:rPr>
          <w:rFonts w:ascii="Times New Roman" w:eastAsia="Times New Roman" w:hAnsi="Times New Roman" w:cs="Times New Roman"/>
          <w:color w:val="000000"/>
          <w:sz w:val="24"/>
          <w:szCs w:val="24"/>
          <w:lang w:eastAsia="hu-HU"/>
        </w:rPr>
        <w:t>-án</w:t>
      </w:r>
      <w:proofErr w:type="spellEnd"/>
    </w:p>
    <w:p w:rsidR="00526F2F" w:rsidRPr="00526F2F" w:rsidRDefault="00526F2F" w:rsidP="00526F2F">
      <w:pPr>
        <w:spacing w:after="0" w:line="240" w:lineRule="auto"/>
        <w:rPr>
          <w:rFonts w:ascii="Times New Roman" w:eastAsia="Times New Roman" w:hAnsi="Times New Roman" w:cs="Times New Roman"/>
          <w:color w:val="000000"/>
          <w:sz w:val="24"/>
          <w:szCs w:val="24"/>
          <w:lang w:eastAsia="hu-HU"/>
        </w:rPr>
      </w:pPr>
      <w:r w:rsidRPr="00526F2F">
        <w:rPr>
          <w:rFonts w:ascii="Times New Roman" w:eastAsia="Times New Roman" w:hAnsi="Times New Roman" w:cs="Times New Roman"/>
          <w:color w:val="000000"/>
          <w:sz w:val="24"/>
          <w:szCs w:val="24"/>
          <w:lang w:eastAsia="hu-HU"/>
        </w:rPr>
        <w:t xml:space="preserve"> …………………………………………..jogtanácsos </w:t>
      </w:r>
    </w:p>
    <w:p w:rsidR="00526F2F" w:rsidRPr="00526F2F" w:rsidRDefault="00526F2F" w:rsidP="00526F2F">
      <w:pPr>
        <w:spacing w:after="0" w:line="240" w:lineRule="auto"/>
        <w:rPr>
          <w:rFonts w:ascii="Times New Roman" w:eastAsia="Times New Roman" w:hAnsi="Times New Roman" w:cs="Times New Roman"/>
          <w:sz w:val="24"/>
          <w:szCs w:val="24"/>
          <w:lang w:eastAsia="hu-HU"/>
        </w:rPr>
      </w:pPr>
    </w:p>
    <w:p w:rsidR="00526F2F" w:rsidRPr="00526F2F" w:rsidRDefault="00526F2F" w:rsidP="00526F2F">
      <w:pPr>
        <w:keepNext/>
        <w:spacing w:after="0" w:line="240" w:lineRule="auto"/>
        <w:jc w:val="right"/>
        <w:outlineLvl w:val="4"/>
        <w:rPr>
          <w:rFonts w:ascii="Times New Roman" w:eastAsia="Times New Roman" w:hAnsi="Times New Roman" w:cs="Times New Roman"/>
          <w:b/>
          <w:sz w:val="24"/>
          <w:szCs w:val="24"/>
          <w:lang w:eastAsia="hu-HU"/>
        </w:rPr>
      </w:pPr>
    </w:p>
    <w:p w:rsidR="00526F2F" w:rsidRPr="00526F2F" w:rsidRDefault="00526F2F" w:rsidP="00526F2F">
      <w:pPr>
        <w:keepNext/>
        <w:spacing w:after="0" w:line="240" w:lineRule="auto"/>
        <w:jc w:val="right"/>
        <w:outlineLvl w:val="4"/>
        <w:rPr>
          <w:rFonts w:ascii="Times New Roman" w:eastAsia="Times New Roman" w:hAnsi="Times New Roman" w:cs="Times New Roman"/>
          <w:b/>
          <w:sz w:val="24"/>
          <w:szCs w:val="24"/>
          <w:lang w:eastAsia="hu-HU"/>
        </w:rPr>
      </w:pPr>
    </w:p>
    <w:p w:rsidR="00526F2F" w:rsidRPr="00526F2F" w:rsidRDefault="00526F2F" w:rsidP="00526F2F">
      <w:pPr>
        <w:keepNext/>
        <w:spacing w:after="0" w:line="240" w:lineRule="auto"/>
        <w:jc w:val="center"/>
        <w:outlineLvl w:val="4"/>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B) Alapszerződés korszerűsítéshez, átalakításhoz, felújításhoz nyújtott kamatmentes kölcsön esetén</w:t>
      </w:r>
    </w:p>
    <w:p w:rsidR="00526F2F" w:rsidRPr="00526F2F" w:rsidRDefault="00526F2F" w:rsidP="00526F2F">
      <w:pPr>
        <w:keepNext/>
        <w:spacing w:after="0" w:line="240" w:lineRule="auto"/>
        <w:jc w:val="center"/>
        <w:outlineLvl w:val="4"/>
        <w:rPr>
          <w:rFonts w:ascii="Times New Roman" w:eastAsia="Times New Roman" w:hAnsi="Times New Roman" w:cs="Times New Roman"/>
          <w:i/>
          <w:sz w:val="24"/>
          <w:szCs w:val="24"/>
          <w:lang w:eastAsia="hu-HU"/>
        </w:rPr>
      </w:pPr>
    </w:p>
    <w:p w:rsidR="00526F2F" w:rsidRPr="00526F2F" w:rsidRDefault="00526F2F" w:rsidP="00526F2F">
      <w:pPr>
        <w:keepNext/>
        <w:spacing w:after="0" w:line="240" w:lineRule="auto"/>
        <w:jc w:val="center"/>
        <w:outlineLvl w:val="4"/>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S Z E R Z Ő D É S</w:t>
      </w:r>
    </w:p>
    <w:p w:rsidR="00526F2F" w:rsidRPr="00526F2F" w:rsidRDefault="00526F2F" w:rsidP="00526F2F">
      <w:pPr>
        <w:tabs>
          <w:tab w:val="left" w:leader="dot" w:pos="6521"/>
          <w:tab w:val="left" w:leader="dot" w:pos="7938"/>
        </w:tabs>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mely létrejött egyrészről: </w:t>
      </w:r>
    </w:p>
    <w:p w:rsidR="00526F2F" w:rsidRPr="00526F2F" w:rsidRDefault="00526F2F" w:rsidP="00526F2F">
      <w:pPr>
        <w:tabs>
          <w:tab w:val="left" w:leader="dot" w:pos="6521"/>
          <w:tab w:val="left" w:leader="dot" w:pos="7938"/>
        </w:tabs>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 Budapest Főváros II. Kerületi Önkormányzat, (1024 Budapest, Mechwart liget 1.) KSH szám: ……………………., képviseli:………..polgármester (továbbiakban: </w:t>
      </w:r>
      <w:r w:rsidRPr="00526F2F">
        <w:rPr>
          <w:rFonts w:ascii="Times New Roman" w:eastAsia="Times New Roman" w:hAnsi="Times New Roman" w:cs="Times New Roman"/>
          <w:b/>
          <w:sz w:val="24"/>
          <w:szCs w:val="24"/>
          <w:lang w:eastAsia="hu-HU"/>
        </w:rPr>
        <w:t>Önkormányzat</w:t>
      </w:r>
      <w:r w:rsidRPr="00526F2F">
        <w:rPr>
          <w:rFonts w:ascii="Times New Roman" w:eastAsia="Times New Roman" w:hAnsi="Times New Roman" w:cs="Times New Roman"/>
          <w:sz w:val="24"/>
          <w:szCs w:val="24"/>
          <w:lang w:eastAsia="hu-HU"/>
        </w:rPr>
        <w:t xml:space="preserve">), </w:t>
      </w:r>
    </w:p>
    <w:p w:rsidR="00526F2F" w:rsidRPr="00526F2F" w:rsidRDefault="00526F2F" w:rsidP="00526F2F">
      <w:pPr>
        <w:tabs>
          <w:tab w:val="left" w:leader="dot" w:pos="6521"/>
          <w:tab w:val="left" w:leader="dot" w:pos="7938"/>
        </w:tabs>
        <w:spacing w:after="0" w:line="240" w:lineRule="auto"/>
        <w:jc w:val="both"/>
        <w:rPr>
          <w:rFonts w:ascii="Times New Roman" w:eastAsia="Times New Roman" w:hAnsi="Times New Roman" w:cs="Times New Roman"/>
          <w:bCs/>
          <w:sz w:val="24"/>
          <w:szCs w:val="24"/>
          <w:lang w:eastAsia="hu-HU"/>
        </w:rPr>
      </w:pPr>
      <w:r w:rsidRPr="00526F2F">
        <w:rPr>
          <w:rFonts w:ascii="Times New Roman" w:eastAsia="Times New Roman" w:hAnsi="Times New Roman" w:cs="Times New Roman"/>
          <w:bCs/>
          <w:sz w:val="24"/>
          <w:szCs w:val="24"/>
          <w:lang w:eastAsia="hu-HU"/>
        </w:rPr>
        <w:t>másrészről:</w:t>
      </w:r>
    </w:p>
    <w:p w:rsidR="00526F2F" w:rsidRPr="00526F2F" w:rsidRDefault="00526F2F" w:rsidP="00526F2F">
      <w:pPr>
        <w:tabs>
          <w:tab w:val="left" w:leader="dot" w:pos="6521"/>
          <w:tab w:val="left" w:leader="dot" w:pos="7938"/>
        </w:tabs>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bCs/>
          <w:sz w:val="24"/>
          <w:szCs w:val="24"/>
          <w:lang w:eastAsia="hu-HU"/>
        </w:rPr>
        <w:t xml:space="preserve">név, születési név  </w:t>
      </w:r>
      <w:r w:rsidRPr="00526F2F">
        <w:rPr>
          <w:rFonts w:ascii="Times New Roman" w:eastAsia="Times New Roman" w:hAnsi="Times New Roman" w:cs="Times New Roman"/>
          <w:sz w:val="24"/>
          <w:szCs w:val="24"/>
          <w:lang w:eastAsia="hu-HU"/>
        </w:rPr>
        <w:t>(születési idő: ………., an.: , személyi száma: ……….., adóazonosító jele: ……………………..) ………….. sz. alatti lakos/ok, mint kedvezményezett/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w:t>
      </w:r>
    </w:p>
    <w:p w:rsidR="00526F2F" w:rsidRPr="00526F2F" w:rsidRDefault="00526F2F" w:rsidP="00526F2F">
      <w:pPr>
        <w:tabs>
          <w:tab w:val="left" w:leader="dot" w:pos="6521"/>
          <w:tab w:val="left" w:leader="dot" w:pos="7938"/>
        </w:tabs>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(továbbiakban : </w:t>
      </w:r>
      <w:r w:rsidRPr="00526F2F">
        <w:rPr>
          <w:rFonts w:ascii="Times New Roman" w:eastAsia="Times New Roman" w:hAnsi="Times New Roman" w:cs="Times New Roman"/>
          <w:b/>
          <w:sz w:val="24"/>
          <w:szCs w:val="24"/>
          <w:lang w:eastAsia="hu-HU"/>
        </w:rPr>
        <w:t>Kedvezményezett</w:t>
      </w:r>
      <w:r w:rsidRPr="00526F2F">
        <w:rPr>
          <w:rFonts w:ascii="Times New Roman" w:eastAsia="Times New Roman" w:hAnsi="Times New Roman" w:cs="Times New Roman"/>
          <w:sz w:val="24"/>
          <w:szCs w:val="24"/>
          <w:lang w:eastAsia="hu-HU"/>
        </w:rPr>
        <w: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között az alulírott helyen és napon az alábbiak szerint: </w:t>
      </w:r>
    </w:p>
    <w:p w:rsidR="00526F2F" w:rsidRPr="00526F2F" w:rsidRDefault="00526F2F" w:rsidP="00526F2F">
      <w:pPr>
        <w:tabs>
          <w:tab w:val="left" w:leader="dot" w:pos="6521"/>
          <w:tab w:val="left" w:leader="dot" w:pos="7938"/>
        </w:tabs>
        <w:spacing w:after="0" w:line="240" w:lineRule="auto"/>
        <w:jc w:val="both"/>
        <w:rPr>
          <w:rFonts w:ascii="Times New Roman" w:eastAsia="Times New Roman" w:hAnsi="Times New Roman" w:cs="Times New Roman"/>
          <w:sz w:val="24"/>
          <w:szCs w:val="24"/>
          <w:lang w:eastAsia="hu-HU"/>
        </w:rPr>
      </w:pPr>
    </w:p>
    <w:p w:rsidR="00526F2F" w:rsidRPr="00526F2F" w:rsidRDefault="00526F2F" w:rsidP="00526F2F">
      <w:pPr>
        <w:tabs>
          <w:tab w:val="left" w:leader="dot" w:pos="6521"/>
          <w:tab w:val="left" w:leader="dot" w:pos="7938"/>
        </w:tabs>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1.) Az Önkormányzat jelen szerződés keretében a Képviselő-testületének a lakásépítéshez, lakásvásárláshoz és - felújításhoz nyújtható helyi pénzbeli támogatásról valamint a fiatal házaspárok első, saját tulajdonú lakáshoz jutásához nyújtható támogatásról szóló 5/2004.(II.27.) rendelete alapján helyi támogatás formájában kamatmentes kölcsönt nyújt.</w:t>
      </w:r>
    </w:p>
    <w:p w:rsidR="00526F2F" w:rsidRPr="00526F2F" w:rsidRDefault="00526F2F" w:rsidP="00526F2F">
      <w:pPr>
        <w:tabs>
          <w:tab w:val="left" w:leader="dot" w:pos="6521"/>
          <w:tab w:val="left" w:leader="dot" w:pos="7938"/>
        </w:tabs>
        <w:spacing w:after="0" w:line="240" w:lineRule="auto"/>
        <w:jc w:val="both"/>
        <w:rPr>
          <w:rFonts w:ascii="Times New Roman" w:eastAsia="Times New Roman" w:hAnsi="Times New Roman" w:cs="Times New Roman"/>
          <w:sz w:val="24"/>
          <w:szCs w:val="24"/>
          <w:lang w:eastAsia="hu-HU"/>
        </w:rPr>
      </w:pPr>
    </w:p>
    <w:p w:rsidR="00526F2F" w:rsidRPr="00526F2F" w:rsidRDefault="00526F2F" w:rsidP="00526F2F">
      <w:pPr>
        <w:tabs>
          <w:tab w:val="left" w:leader="dot" w:pos="2880"/>
          <w:tab w:val="left" w:leader="dot" w:pos="4014"/>
          <w:tab w:val="left" w:leader="dot" w:pos="4536"/>
          <w:tab w:val="left" w:leader="dot" w:pos="7200"/>
        </w:tabs>
        <w:spacing w:after="240" w:line="240" w:lineRule="auto"/>
        <w:jc w:val="both"/>
        <w:rPr>
          <w:rFonts w:ascii="Times New Roman" w:eastAsia="Times New Roman" w:hAnsi="Times New Roman" w:cs="Times New Roman"/>
          <w:b/>
          <w:i/>
          <w:sz w:val="24"/>
          <w:szCs w:val="24"/>
          <w:lang w:eastAsia="hu-HU"/>
        </w:rPr>
      </w:pPr>
      <w:r w:rsidRPr="00526F2F">
        <w:rPr>
          <w:rFonts w:ascii="Times New Roman" w:eastAsia="Times New Roman" w:hAnsi="Times New Roman" w:cs="Times New Roman"/>
          <w:sz w:val="24"/>
          <w:szCs w:val="24"/>
          <w:lang w:eastAsia="hu-HU"/>
        </w:rPr>
        <w:t>2.) Az Önkormányzat a Kedvezményezett/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részére a támogatást az Önkormányzat Képviselő-testületének …………………………. Bizottsága által hozott ………..sz. határozatával elbírált pályázat alapján  ….. éves futamidővel a kedvezményezett/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w:t>
      </w:r>
      <w:r w:rsidRPr="00526F2F">
        <w:rPr>
          <w:rFonts w:ascii="Times New Roman" w:eastAsia="Times New Roman" w:hAnsi="Times New Roman" w:cs="Times New Roman"/>
          <w:b/>
          <w:i/>
          <w:sz w:val="24"/>
          <w:szCs w:val="24"/>
          <w:lang w:eastAsia="hu-HU"/>
        </w:rPr>
        <w:t xml:space="preserve"> </w:t>
      </w:r>
      <w:r w:rsidRPr="00526F2F">
        <w:rPr>
          <w:rFonts w:ascii="Times New Roman" w:eastAsia="Times New Roman" w:hAnsi="Times New Roman" w:cs="Times New Roman"/>
          <w:sz w:val="24"/>
          <w:szCs w:val="24"/>
          <w:lang w:eastAsia="hu-HU"/>
        </w:rPr>
        <w:t>arányban  tulajdonát képező ………… . ………….hrsz. alatt nyilvántartott, természetben a …………………… sz. alatt lévő  lakás</w:t>
      </w:r>
      <w:r w:rsidRPr="00526F2F">
        <w:rPr>
          <w:rFonts w:ascii="Times New Roman" w:eastAsia="Times New Roman" w:hAnsi="Times New Roman" w:cs="Times New Roman"/>
          <w:b/>
          <w:i/>
          <w:sz w:val="24"/>
          <w:szCs w:val="24"/>
          <w:lang w:eastAsia="hu-HU"/>
        </w:rPr>
        <w:t xml:space="preserve">, </w:t>
      </w:r>
      <w:r w:rsidRPr="00526F2F">
        <w:rPr>
          <w:rFonts w:ascii="Times New Roman" w:eastAsia="Times New Roman" w:hAnsi="Times New Roman" w:cs="Times New Roman"/>
          <w:b/>
          <w:sz w:val="24"/>
          <w:szCs w:val="24"/>
          <w:lang w:eastAsia="hu-HU"/>
        </w:rPr>
        <w:t>korszerűsítéséhez /átalakításához/ felújításához</w:t>
      </w:r>
      <w:r w:rsidRPr="00526F2F">
        <w:rPr>
          <w:rFonts w:ascii="Times New Roman" w:eastAsia="Times New Roman" w:hAnsi="Times New Roman" w:cs="Times New Roman"/>
          <w:b/>
          <w:i/>
          <w:sz w:val="24"/>
          <w:szCs w:val="24"/>
          <w:lang w:eastAsia="hu-HU"/>
        </w:rPr>
        <w:t xml:space="preserve">  </w:t>
      </w:r>
      <w:r w:rsidRPr="00526F2F">
        <w:rPr>
          <w:rFonts w:ascii="Times New Roman" w:eastAsia="Times New Roman" w:hAnsi="Times New Roman" w:cs="Times New Roman"/>
          <w:sz w:val="24"/>
          <w:szCs w:val="24"/>
          <w:lang w:eastAsia="hu-HU"/>
        </w:rPr>
        <w:t>nyújtja</w:t>
      </w:r>
      <w:r w:rsidRPr="00526F2F">
        <w:rPr>
          <w:rFonts w:ascii="Times New Roman" w:eastAsia="Times New Roman" w:hAnsi="Times New Roman" w:cs="Times New Roman"/>
          <w:b/>
          <w:i/>
          <w:sz w:val="24"/>
          <w:szCs w:val="24"/>
          <w:lang w:eastAsia="hu-HU"/>
        </w:rPr>
        <w:t xml:space="preserve">. </w:t>
      </w:r>
    </w:p>
    <w:p w:rsidR="00526F2F" w:rsidRPr="00526F2F" w:rsidRDefault="00526F2F" w:rsidP="00526F2F">
      <w:pPr>
        <w:tabs>
          <w:tab w:val="left" w:leader="dot" w:pos="3960"/>
        </w:tabs>
        <w:spacing w:after="0" w:line="240" w:lineRule="auto"/>
        <w:rPr>
          <w:rFonts w:ascii="Times New Roman" w:eastAsia="Times New Roman" w:hAnsi="Times New Roman" w:cs="Times New Roman"/>
          <w:bCs/>
          <w:sz w:val="24"/>
          <w:szCs w:val="24"/>
          <w:lang w:eastAsia="hu-HU"/>
        </w:rPr>
      </w:pPr>
      <w:r w:rsidRPr="00526F2F">
        <w:rPr>
          <w:rFonts w:ascii="Times New Roman" w:eastAsia="Times New Roman" w:hAnsi="Times New Roman" w:cs="Times New Roman"/>
          <w:sz w:val="24"/>
          <w:szCs w:val="24"/>
          <w:lang w:eastAsia="hu-HU"/>
        </w:rPr>
        <w:t>3.) A kölcsön összege: …………</w:t>
      </w:r>
      <w:r w:rsidRPr="00526F2F">
        <w:rPr>
          <w:rFonts w:ascii="Times New Roman" w:eastAsia="Times New Roman" w:hAnsi="Times New Roman" w:cs="Times New Roman"/>
          <w:bCs/>
          <w:sz w:val="24"/>
          <w:szCs w:val="24"/>
          <w:lang w:eastAsia="hu-HU"/>
        </w:rPr>
        <w:t xml:space="preserve"> Ft</w:t>
      </w: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lastRenderedPageBreak/>
        <w:t>A havi törlesztő részlet: ………</w:t>
      </w:r>
      <w:r w:rsidRPr="00526F2F">
        <w:rPr>
          <w:rFonts w:ascii="Times New Roman" w:eastAsia="Times New Roman" w:hAnsi="Times New Roman" w:cs="Times New Roman"/>
          <w:bCs/>
          <w:sz w:val="24"/>
          <w:szCs w:val="24"/>
          <w:lang w:eastAsia="hu-HU"/>
        </w:rPr>
        <w:t xml:space="preserve"> Ft  …... </w:t>
      </w:r>
      <w:proofErr w:type="spellStart"/>
      <w:r w:rsidRPr="00526F2F">
        <w:rPr>
          <w:rFonts w:ascii="Times New Roman" w:eastAsia="Times New Roman" w:hAnsi="Times New Roman" w:cs="Times New Roman"/>
          <w:bCs/>
          <w:sz w:val="24"/>
          <w:szCs w:val="24"/>
          <w:lang w:eastAsia="hu-HU"/>
        </w:rPr>
        <w:t>-től</w:t>
      </w:r>
      <w:proofErr w:type="spellEnd"/>
      <w:r w:rsidRPr="00526F2F">
        <w:rPr>
          <w:rFonts w:ascii="Times New Roman" w:eastAsia="Times New Roman" w:hAnsi="Times New Roman" w:cs="Times New Roman"/>
          <w:bCs/>
          <w:sz w:val="24"/>
          <w:szCs w:val="24"/>
          <w:lang w:eastAsia="hu-HU"/>
        </w:rPr>
        <w:t xml:space="preserve"> ……</w:t>
      </w:r>
      <w:proofErr w:type="spellStart"/>
      <w:r w:rsidRPr="00526F2F">
        <w:rPr>
          <w:rFonts w:ascii="Times New Roman" w:eastAsia="Times New Roman" w:hAnsi="Times New Roman" w:cs="Times New Roman"/>
          <w:bCs/>
          <w:sz w:val="24"/>
          <w:szCs w:val="24"/>
          <w:lang w:eastAsia="hu-HU"/>
        </w:rPr>
        <w:t>-ig</w:t>
      </w:r>
      <w:proofErr w:type="spellEnd"/>
      <w:r w:rsidRPr="00526F2F">
        <w:rPr>
          <w:rFonts w:ascii="Times New Roman" w:eastAsia="Times New Roman" w:hAnsi="Times New Roman" w:cs="Times New Roman"/>
          <w:sz w:val="24"/>
          <w:szCs w:val="24"/>
          <w:lang w:eastAsia="hu-HU"/>
        </w:rPr>
        <w:t xml:space="preserve"> (….. hónapon keresztül)</w:t>
      </w: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A kölcsön visszafizetésének kezdő időpontja…...hónap, első havi törlesztés összege: ……….Ft.</w:t>
      </w: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p>
    <w:p w:rsidR="00526F2F" w:rsidRPr="00526F2F" w:rsidRDefault="00526F2F" w:rsidP="00526F2F">
      <w:pPr>
        <w:tabs>
          <w:tab w:val="left" w:leader="dot" w:pos="5670"/>
        </w:tabs>
        <w:spacing w:after="0" w:line="240" w:lineRule="auto"/>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A kölcsön futamideje: ……</w:t>
      </w:r>
      <w:r w:rsidRPr="00526F2F">
        <w:rPr>
          <w:rFonts w:ascii="Times New Roman" w:eastAsia="Times New Roman" w:hAnsi="Times New Roman" w:cs="Times New Roman"/>
          <w:bCs/>
          <w:sz w:val="24"/>
          <w:szCs w:val="24"/>
          <w:lang w:eastAsia="hu-HU"/>
        </w:rPr>
        <w:t>év</w:t>
      </w:r>
    </w:p>
    <w:p w:rsidR="00526F2F" w:rsidRPr="00526F2F" w:rsidRDefault="00526F2F" w:rsidP="00526F2F">
      <w:pPr>
        <w:spacing w:after="0" w:line="240" w:lineRule="auto"/>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A törlesztő részletek minden hónap 10. napjáig esedékesek.</w:t>
      </w:r>
    </w:p>
    <w:p w:rsidR="00526F2F" w:rsidRPr="00526F2F" w:rsidRDefault="00526F2F" w:rsidP="00526F2F">
      <w:pPr>
        <w:tabs>
          <w:tab w:val="left" w:leader="dot" w:pos="5103"/>
        </w:tabs>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Az Önkormányzat a kölcsönt az ………………………….. számlaszámra utalja át.</w:t>
      </w:r>
    </w:p>
    <w:p w:rsidR="00526F2F" w:rsidRPr="00526F2F" w:rsidRDefault="00526F2F" w:rsidP="00526F2F">
      <w:pPr>
        <w:overflowPunct w:val="0"/>
        <w:autoSpaceDE w:val="0"/>
        <w:autoSpaceDN w:val="0"/>
        <w:adjustRightInd w:val="0"/>
        <w:spacing w:after="0" w:line="0" w:lineRule="atLeast"/>
        <w:jc w:val="both"/>
        <w:rPr>
          <w:rFonts w:ascii="Times New Roman" w:eastAsia="Times New Roman" w:hAnsi="Times New Roman" w:cs="Times New Roman"/>
          <w:sz w:val="24"/>
          <w:szCs w:val="24"/>
          <w:lang w:eastAsia="hu-HU"/>
        </w:rPr>
      </w:pPr>
    </w:p>
    <w:p w:rsidR="00526F2F" w:rsidRPr="00526F2F" w:rsidRDefault="00526F2F" w:rsidP="00526F2F">
      <w:pPr>
        <w:overflowPunct w:val="0"/>
        <w:autoSpaceDE w:val="0"/>
        <w:autoSpaceDN w:val="0"/>
        <w:adjustRightInd w:val="0"/>
        <w:spacing w:after="0" w:line="0" w:lineRule="atLeast"/>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4.) A támogatást csak a megjelölt célra lehet felhasználni. </w:t>
      </w: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Kedvezményezettek vállalják, hogy a szerződéskötéstől számított 1 éven belül (………..</w:t>
      </w:r>
      <w:proofErr w:type="spellStart"/>
      <w:r w:rsidRPr="00526F2F">
        <w:rPr>
          <w:rFonts w:ascii="Times New Roman" w:eastAsia="Times New Roman" w:hAnsi="Times New Roman" w:cs="Times New Roman"/>
          <w:sz w:val="24"/>
          <w:szCs w:val="24"/>
          <w:lang w:eastAsia="hu-HU"/>
        </w:rPr>
        <w:t>-ig</w:t>
      </w:r>
      <w:proofErr w:type="spellEnd"/>
      <w:r w:rsidRPr="00526F2F">
        <w:rPr>
          <w:rFonts w:ascii="Times New Roman" w:eastAsia="Times New Roman" w:hAnsi="Times New Roman" w:cs="Times New Roman"/>
          <w:sz w:val="24"/>
          <w:szCs w:val="24"/>
          <w:lang w:eastAsia="hu-HU"/>
        </w:rPr>
        <w:t>) a munkálatokat befejezik.</w:t>
      </w: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Az Önkormányzat a támogatással vállalt cél teljesítését a helyszínen ellenőrzi.</w:t>
      </w:r>
    </w:p>
    <w:p w:rsidR="00526F2F" w:rsidRPr="00526F2F" w:rsidRDefault="00526F2F" w:rsidP="00526F2F">
      <w:pPr>
        <w:overflowPunct w:val="0"/>
        <w:autoSpaceDE w:val="0"/>
        <w:autoSpaceDN w:val="0"/>
        <w:adjustRightInd w:val="0"/>
        <w:spacing w:after="0" w:line="240" w:lineRule="auto"/>
        <w:ind w:left="180" w:hanging="180"/>
        <w:jc w:val="both"/>
        <w:rPr>
          <w:rFonts w:ascii="Times New Roman" w:eastAsia="Times New Roman" w:hAnsi="Times New Roman" w:cs="Times New Roman"/>
          <w:i/>
          <w:sz w:val="24"/>
          <w:szCs w:val="24"/>
          <w:lang w:eastAsia="hu-HU"/>
        </w:rPr>
      </w:pPr>
      <w:r w:rsidRPr="00526F2F">
        <w:rPr>
          <w:rFonts w:ascii="Times New Roman" w:eastAsia="Times New Roman" w:hAnsi="Times New Roman" w:cs="Times New Roman"/>
          <w:sz w:val="24"/>
          <w:szCs w:val="24"/>
          <w:lang w:eastAsia="hu-HU"/>
        </w:rPr>
        <w:t>Kedvezményezettek vállalják, hogy a szerződéskötéstől számított …. éven belül vállalt gyermek/</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születési anyakönyvi kivonatát a születéstől számított 30 napon belül bemutatják. </w:t>
      </w:r>
      <w:r w:rsidRPr="00526F2F">
        <w:rPr>
          <w:rFonts w:ascii="Times New Roman" w:eastAsia="Times New Roman" w:hAnsi="Times New Roman" w:cs="Times New Roman"/>
          <w:i/>
          <w:sz w:val="24"/>
          <w:szCs w:val="24"/>
          <w:lang w:eastAsia="hu-HU"/>
        </w:rPr>
        <w:t>(csak gyermekvállalás esetén)</w:t>
      </w:r>
    </w:p>
    <w:p w:rsidR="00526F2F" w:rsidRPr="00526F2F" w:rsidRDefault="00526F2F" w:rsidP="00526F2F">
      <w:pPr>
        <w:spacing w:after="0" w:line="240" w:lineRule="auto"/>
        <w:rPr>
          <w:rFonts w:ascii="Times New Roman" w:eastAsia="Times New Roman" w:hAnsi="Times New Roman" w:cs="Times New Roman"/>
          <w:sz w:val="24"/>
          <w:szCs w:val="24"/>
          <w:lang w:eastAsia="hu-HU"/>
        </w:rPr>
      </w:pP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 5.) Az Önkormányzat a szerződést azonnali hatállyal felmondja, ha bizonyíthatóan megállapítható, hogy a Kedvezményezett/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a lakást:</w:t>
      </w:r>
    </w:p>
    <w:p w:rsidR="00526F2F" w:rsidRPr="00526F2F" w:rsidRDefault="00526F2F" w:rsidP="00526F2F">
      <w:pPr>
        <w:keepLines/>
        <w:spacing w:after="0" w:line="240" w:lineRule="auto"/>
        <w:ind w:firstLine="202"/>
        <w:jc w:val="both"/>
        <w:rPr>
          <w:rFonts w:ascii="Times New Roman" w:eastAsia="Times New Roman" w:hAnsi="Times New Roman" w:cs="Times New Roman"/>
          <w:sz w:val="24"/>
          <w:szCs w:val="24"/>
          <w:lang w:eastAsia="hu-HU"/>
        </w:rPr>
      </w:pPr>
    </w:p>
    <w:p w:rsidR="00526F2F" w:rsidRPr="00526F2F" w:rsidRDefault="00526F2F" w:rsidP="00526F2F">
      <w:pPr>
        <w:keepLines/>
        <w:spacing w:after="0" w:line="240" w:lineRule="auto"/>
        <w:ind w:firstLine="202"/>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a) cserelakás nélkül elidegeníti,</w:t>
      </w:r>
    </w:p>
    <w:p w:rsidR="00526F2F" w:rsidRPr="00526F2F" w:rsidRDefault="00526F2F" w:rsidP="00526F2F">
      <w:pPr>
        <w:keepLines/>
        <w:spacing w:after="0" w:line="240" w:lineRule="auto"/>
        <w:ind w:firstLine="202"/>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b) az új, tulajdonába kerülő lakás építése, vásárlása érdekében elidegeníti, és az új lakás szobaszáma meghaladja a lakásigénye mértékének a felső határát,</w:t>
      </w:r>
    </w:p>
    <w:p w:rsidR="00526F2F" w:rsidRPr="00526F2F" w:rsidRDefault="00526F2F" w:rsidP="00526F2F">
      <w:pPr>
        <w:keepLines/>
        <w:spacing w:after="0" w:line="240" w:lineRule="auto"/>
        <w:ind w:firstLine="202"/>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c) javára kikötött értékkülönbözettel elcseréli,</w:t>
      </w:r>
    </w:p>
    <w:p w:rsidR="00526F2F" w:rsidRPr="00526F2F" w:rsidRDefault="00526F2F" w:rsidP="00526F2F">
      <w:pPr>
        <w:keepLines/>
        <w:spacing w:after="0" w:line="240" w:lineRule="auto"/>
        <w:ind w:firstLine="202"/>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d) a lakást nem lakás céljára használja,</w:t>
      </w:r>
    </w:p>
    <w:p w:rsidR="00526F2F" w:rsidRPr="00526F2F" w:rsidRDefault="00526F2F" w:rsidP="00526F2F">
      <w:pPr>
        <w:keepLines/>
        <w:spacing w:after="0" w:line="240" w:lineRule="auto"/>
        <w:ind w:firstLine="202"/>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e) nem a valóságnak megfelelően nyilatkozott a támogatás elbírálásához szükséges adatról;</w:t>
      </w:r>
    </w:p>
    <w:p w:rsidR="00526F2F" w:rsidRPr="00526F2F" w:rsidRDefault="00526F2F" w:rsidP="00526F2F">
      <w:pPr>
        <w:keepLines/>
        <w:tabs>
          <w:tab w:val="left" w:pos="6885"/>
        </w:tabs>
        <w:spacing w:after="0" w:line="240" w:lineRule="auto"/>
        <w:ind w:firstLine="202"/>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f) a megállapított támogatást nem a szerződés 2. pontja szerinti célra fordította, </w:t>
      </w:r>
    </w:p>
    <w:p w:rsidR="00526F2F" w:rsidRPr="00526F2F" w:rsidRDefault="00526F2F" w:rsidP="00526F2F">
      <w:pPr>
        <w:keepLines/>
        <w:tabs>
          <w:tab w:val="left" w:pos="6885"/>
        </w:tabs>
        <w:spacing w:after="0" w:line="240" w:lineRule="auto"/>
        <w:ind w:firstLine="202"/>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g) gyermekvállalási kötelezettségét a szerződésben vállalt határidőig önhibájából nem teljesítette és ezen kötelezettség teljesítése alól az illetékes bizottság mentességet nem adott </w:t>
      </w:r>
      <w:r w:rsidRPr="00526F2F">
        <w:rPr>
          <w:rFonts w:ascii="Times New Roman" w:eastAsia="Times New Roman" w:hAnsi="Times New Roman" w:cs="Times New Roman"/>
          <w:i/>
          <w:sz w:val="24"/>
          <w:szCs w:val="24"/>
          <w:lang w:eastAsia="hu-HU"/>
        </w:rPr>
        <w:t>(csak gyermekvállalás esetén),</w:t>
      </w:r>
    </w:p>
    <w:p w:rsidR="00526F2F" w:rsidRPr="00526F2F" w:rsidRDefault="00526F2F" w:rsidP="00526F2F">
      <w:pPr>
        <w:keepLines/>
        <w:tabs>
          <w:tab w:val="left" w:pos="6885"/>
        </w:tabs>
        <w:spacing w:after="0" w:line="240" w:lineRule="auto"/>
        <w:ind w:firstLine="202"/>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h) a megállapított támogatást a szerződés 4. pontjában meghatározott határideig nem használta fel,</w:t>
      </w:r>
    </w:p>
    <w:p w:rsidR="00526F2F" w:rsidRPr="00526F2F" w:rsidRDefault="00526F2F" w:rsidP="00526F2F">
      <w:pPr>
        <w:keepLines/>
        <w:tabs>
          <w:tab w:val="left" w:pos="6885"/>
        </w:tabs>
        <w:spacing w:after="0" w:line="240" w:lineRule="auto"/>
        <w:ind w:firstLine="202"/>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i) kamatmentes kölcsön hat havi törlesztő részletének megfelelő összegű tartozása áll fenn.</w:t>
      </w:r>
      <w:r w:rsidRPr="00526F2F">
        <w:rPr>
          <w:rFonts w:ascii="Times New Roman" w:eastAsia="Times New Roman" w:hAnsi="Times New Roman" w:cs="Times New Roman"/>
          <w:sz w:val="24"/>
          <w:szCs w:val="24"/>
          <w:lang w:eastAsia="hu-HU"/>
        </w:rPr>
        <w:tab/>
      </w:r>
    </w:p>
    <w:p w:rsidR="00526F2F" w:rsidRPr="00526F2F" w:rsidRDefault="00526F2F" w:rsidP="00526F2F">
      <w:pPr>
        <w:keepLines/>
        <w:tabs>
          <w:tab w:val="left" w:leader="dot" w:pos="4536"/>
          <w:tab w:val="left" w:leader="dot" w:pos="7371"/>
        </w:tabs>
        <w:spacing w:after="0" w:line="0" w:lineRule="atLeast"/>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Azonnali hatályú felmondás esetén a kedvezményezett/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köteles/</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a még vissza nem térített támogatást egy összegben visszafizetni. A teljesítés elmaradása esetén az Önkormányzat kamatot számol fel.  </w:t>
      </w:r>
    </w:p>
    <w:p w:rsidR="00526F2F" w:rsidRPr="00526F2F" w:rsidRDefault="00526F2F" w:rsidP="00526F2F">
      <w:pPr>
        <w:keepLines/>
        <w:tabs>
          <w:tab w:val="left" w:leader="dot" w:pos="4536"/>
          <w:tab w:val="left" w:leader="dot" w:pos="7371"/>
        </w:tabs>
        <w:spacing w:after="0" w:line="0" w:lineRule="atLeast"/>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A kamat mértéke: </w:t>
      </w:r>
    </w:p>
    <w:p w:rsidR="00526F2F" w:rsidRPr="00526F2F" w:rsidRDefault="00526F2F" w:rsidP="00526F2F">
      <w:pPr>
        <w:keepLines/>
        <w:tabs>
          <w:tab w:val="left" w:leader="dot" w:pos="4536"/>
          <w:tab w:val="left" w:leader="dot" w:pos="7371"/>
        </w:tabs>
        <w:spacing w:after="240" w:line="240" w:lineRule="auto"/>
        <w:ind w:firstLine="204"/>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 az a), b), c), g) és h) pontokban meghatározott esetekben: a mindenkori jegybanki alapkamattal egyező mértékű kamat, </w:t>
      </w:r>
    </w:p>
    <w:p w:rsidR="00526F2F" w:rsidRPr="00526F2F" w:rsidRDefault="00526F2F" w:rsidP="00526F2F">
      <w:pPr>
        <w:keepLines/>
        <w:tabs>
          <w:tab w:val="left" w:leader="dot" w:pos="4536"/>
          <w:tab w:val="left" w:leader="dot" w:pos="7371"/>
        </w:tabs>
        <w:spacing w:after="0" w:line="0" w:lineRule="atLeast"/>
        <w:ind w:firstLine="180"/>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 a d), e), f) és i) pontokban meghatározott esetekben a mindenkori jegybanki alapkamat kétszeresével megegyező mértékű kamat. </w:t>
      </w:r>
    </w:p>
    <w:p w:rsidR="00526F2F" w:rsidRPr="00526F2F" w:rsidRDefault="00526F2F" w:rsidP="00526F2F">
      <w:pPr>
        <w:keepLines/>
        <w:tabs>
          <w:tab w:val="left" w:leader="dot" w:pos="4536"/>
          <w:tab w:val="left" w:leader="dot" w:pos="7371"/>
        </w:tabs>
        <w:spacing w:after="0" w:line="0" w:lineRule="atLeast"/>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A kamatszámítás kezdő időpontja:</w:t>
      </w:r>
    </w:p>
    <w:p w:rsidR="00526F2F" w:rsidRPr="00526F2F" w:rsidRDefault="00526F2F" w:rsidP="00526F2F">
      <w:pPr>
        <w:spacing w:after="0" w:line="240" w:lineRule="auto"/>
        <w:ind w:left="1260"/>
        <w:jc w:val="both"/>
        <w:rPr>
          <w:rFonts w:ascii="Times New Roman" w:eastAsia="Times New Roman" w:hAnsi="Times New Roman" w:cs="Times New Roman"/>
          <w:color w:val="000000"/>
          <w:sz w:val="24"/>
          <w:szCs w:val="24"/>
          <w:lang w:eastAsia="hu-HU"/>
        </w:rPr>
      </w:pPr>
      <w:r w:rsidRPr="00526F2F">
        <w:rPr>
          <w:rFonts w:ascii="Times New Roman" w:eastAsia="Times New Roman" w:hAnsi="Times New Roman" w:cs="Times New Roman"/>
          <w:sz w:val="24"/>
          <w:szCs w:val="24"/>
          <w:lang w:eastAsia="hu-HU"/>
        </w:rPr>
        <w:t>-    az a)- h) pontokban meghatározott esetekben a szerződésszegés napja,</w:t>
      </w:r>
    </w:p>
    <w:p w:rsidR="00526F2F" w:rsidRPr="00526F2F" w:rsidRDefault="00526F2F" w:rsidP="00526F2F">
      <w:pPr>
        <w:keepLines/>
        <w:tabs>
          <w:tab w:val="left" w:leader="dot" w:pos="4536"/>
          <w:tab w:val="left" w:leader="dot" w:pos="7371"/>
        </w:tabs>
        <w:spacing w:after="240" w:line="240" w:lineRule="auto"/>
        <w:ind w:left="204"/>
        <w:jc w:val="both"/>
        <w:rPr>
          <w:rFonts w:ascii="Times New Roman" w:eastAsia="Times New Roman" w:hAnsi="Times New Roman" w:cs="Times New Roman"/>
          <w:color w:val="000000"/>
          <w:sz w:val="24"/>
          <w:szCs w:val="24"/>
          <w:lang w:eastAsia="hu-HU"/>
        </w:rPr>
      </w:pPr>
      <w:r w:rsidRPr="00526F2F">
        <w:rPr>
          <w:rFonts w:ascii="Times New Roman" w:eastAsia="Times New Roman" w:hAnsi="Times New Roman" w:cs="Times New Roman"/>
          <w:b/>
          <w:sz w:val="28"/>
          <w:szCs w:val="28"/>
          <w:lang w:eastAsia="hu-HU"/>
        </w:rPr>
        <w:t xml:space="preserve">            </w:t>
      </w:r>
      <w:r w:rsidRPr="00526F2F">
        <w:rPr>
          <w:rFonts w:ascii="Times New Roman" w:eastAsia="Times New Roman" w:hAnsi="Times New Roman" w:cs="Times New Roman"/>
          <w:sz w:val="24"/>
          <w:szCs w:val="24"/>
          <w:lang w:eastAsia="hu-HU"/>
        </w:rPr>
        <w:t xml:space="preserve">   - az i) pontban meghatározott esetben </w:t>
      </w:r>
      <w:r w:rsidRPr="00526F2F">
        <w:rPr>
          <w:rFonts w:ascii="Times New Roman" w:eastAsia="Times New Roman" w:hAnsi="Times New Roman" w:cs="Times New Roman"/>
          <w:color w:val="000000"/>
          <w:sz w:val="24"/>
          <w:szCs w:val="24"/>
          <w:lang w:eastAsia="hu-HU"/>
        </w:rPr>
        <w:t>az első elmaradt részlet eredeti esedékességét követő nap.</w:t>
      </w:r>
    </w:p>
    <w:p w:rsidR="00526F2F" w:rsidRPr="00526F2F" w:rsidRDefault="00526F2F" w:rsidP="00526F2F">
      <w:pPr>
        <w:keepLines/>
        <w:tabs>
          <w:tab w:val="left" w:leader="dot" w:pos="4536"/>
          <w:tab w:val="left" w:leader="dot" w:pos="7371"/>
        </w:tabs>
        <w:spacing w:after="240" w:line="240" w:lineRule="auto"/>
        <w:ind w:firstLine="204"/>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lastRenderedPageBreak/>
        <w:t>6.) A szerződő felek megállapodnak abban, hogy az Önkormányzatnak, mint zálogjogosultnak a jelen szerződésben eredő követelése megfizetésének biztosítására a ………….</w:t>
      </w:r>
      <w:proofErr w:type="spellStart"/>
      <w:r w:rsidRPr="00526F2F">
        <w:rPr>
          <w:rFonts w:ascii="Times New Roman" w:eastAsia="Times New Roman" w:hAnsi="Times New Roman" w:cs="Times New Roman"/>
          <w:sz w:val="24"/>
          <w:szCs w:val="24"/>
          <w:lang w:eastAsia="hu-HU"/>
        </w:rPr>
        <w:t>hrsz-ú</w:t>
      </w:r>
      <w:proofErr w:type="spellEnd"/>
      <w:r w:rsidRPr="00526F2F">
        <w:rPr>
          <w:rFonts w:ascii="Times New Roman" w:eastAsia="Times New Roman" w:hAnsi="Times New Roman" w:cs="Times New Roman"/>
          <w:sz w:val="24"/>
          <w:szCs w:val="24"/>
          <w:lang w:eastAsia="hu-HU"/>
        </w:rPr>
        <w:t xml:space="preserve"> ingatlannak a kedvezményezett/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tulajdonát képező ……… illetőségére  a helyi támogatás formájában nyújtott ………Ft azaz ……….forint kamatmentes kölcsön erejéig jelzálogjogot alapítanak.  </w:t>
      </w:r>
    </w:p>
    <w:p w:rsidR="00526F2F" w:rsidRPr="00526F2F" w:rsidRDefault="00526F2F" w:rsidP="00526F2F">
      <w:pPr>
        <w:keepLines/>
        <w:tabs>
          <w:tab w:val="left" w:leader="dot" w:pos="4536"/>
          <w:tab w:val="left" w:leader="dot" w:pos="7371"/>
        </w:tabs>
        <w:spacing w:after="240" w:line="240" w:lineRule="auto"/>
        <w:ind w:firstLine="204"/>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Kedvezményezett/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jelen szerződés aláírásával feltétlen és visszavonhatatlan hozzájárulását/hozzájárulásukat adja/</w:t>
      </w:r>
      <w:proofErr w:type="spellStart"/>
      <w:r w:rsidRPr="00526F2F">
        <w:rPr>
          <w:rFonts w:ascii="Times New Roman" w:eastAsia="Times New Roman" w:hAnsi="Times New Roman" w:cs="Times New Roman"/>
          <w:sz w:val="24"/>
          <w:szCs w:val="24"/>
          <w:lang w:eastAsia="hu-HU"/>
        </w:rPr>
        <w:t>ák</w:t>
      </w:r>
      <w:proofErr w:type="spellEnd"/>
      <w:r w:rsidRPr="00526F2F">
        <w:rPr>
          <w:rFonts w:ascii="Times New Roman" w:eastAsia="Times New Roman" w:hAnsi="Times New Roman" w:cs="Times New Roman"/>
          <w:sz w:val="24"/>
          <w:szCs w:val="24"/>
          <w:lang w:eastAsia="hu-HU"/>
        </w:rPr>
        <w:t xml:space="preserve"> ahhoz, hogy az e pontban megjelölt ingatlanra/ ingatlan illetőségre az Önkormányzat a javára ……….Ft erejéig alapított  jelzálogjogát az ingatlan nyilvántartásba bejegyeztesse. A kölcsöntartozás kiegyenlítését követően a jelzálogjog törléséhez az Önkormányzat külön nyilatkozatban járul hozzá.</w:t>
      </w: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7.) Kedvezményezett/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kölcsönösen kijelenti/k, hogy………. állampolgár/ok, a jelen szerződés megkötésének részéről/részükről nincs jogi vagy egyéb akadálya.</w:t>
      </w:r>
    </w:p>
    <w:p w:rsidR="00526F2F" w:rsidRPr="00526F2F" w:rsidRDefault="00526F2F" w:rsidP="00526F2F">
      <w:pPr>
        <w:keepLines/>
        <w:spacing w:after="0" w:line="240" w:lineRule="auto"/>
        <w:jc w:val="both"/>
        <w:rPr>
          <w:rFonts w:ascii="Times New Roman" w:eastAsia="Times New Roman" w:hAnsi="Times New Roman" w:cs="Times New Roman"/>
          <w:sz w:val="24"/>
          <w:szCs w:val="24"/>
          <w:lang w:eastAsia="hu-HU"/>
        </w:rPr>
      </w:pPr>
    </w:p>
    <w:p w:rsidR="00526F2F" w:rsidRPr="00526F2F" w:rsidRDefault="00526F2F" w:rsidP="00526F2F">
      <w:pPr>
        <w:keepLines/>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8.) Kedvezményezett/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a jogviszony fennállása alatt köteles/</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a körülményeikben bekövetkezett változást bejelenteni az Önkormányzatnak. </w:t>
      </w:r>
    </w:p>
    <w:p w:rsidR="00526F2F" w:rsidRPr="00526F2F" w:rsidRDefault="00526F2F" w:rsidP="00526F2F">
      <w:pPr>
        <w:keepLines/>
        <w:spacing w:after="0" w:line="240" w:lineRule="auto"/>
        <w:jc w:val="both"/>
        <w:rPr>
          <w:rFonts w:ascii="Times New Roman" w:eastAsia="Times New Roman" w:hAnsi="Times New Roman" w:cs="Times New Roman"/>
          <w:sz w:val="24"/>
          <w:szCs w:val="24"/>
          <w:lang w:eastAsia="hu-HU"/>
        </w:rPr>
      </w:pPr>
    </w:p>
    <w:p w:rsidR="00526F2F" w:rsidRPr="00526F2F" w:rsidRDefault="00526F2F" w:rsidP="00526F2F">
      <w:pPr>
        <w:keepLines/>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9.) A szerződő felek a szerződéssel kapcsolatos jogvitás kérdéseiket megkísérlik tárgyalások útján rendezni, ennek sikertelensége esetén fordulnak bírósághoz. Felek jelen szerződésben - jogvita esetére – kikötik a Budapesti II. és III. kerületi Bíróság kizárólagos illetékességét.</w:t>
      </w: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10.) A szerződésben nem szabályozott kérdésekben a Ptk. kölcsönszerződésre vonatkozó szabályai valamint a Budapest Főváros II. Kerületi Önkormányzat Képviselő-testületének lakásépítéshez, lakásvásárláshoz és - felújításhoz nyújtható helyi pénzbeli támogatásról valamint a fiatal házaspárok első, saját tulajdonú lakáshoz jutásához nyújtható támogatásról szóló 5/2004.(II.27.) önkormányzati rendelet szabályai az irányadók.</w:t>
      </w:r>
    </w:p>
    <w:p w:rsidR="00526F2F" w:rsidRPr="00526F2F" w:rsidRDefault="00526F2F" w:rsidP="00526F2F">
      <w:pPr>
        <w:spacing w:after="0" w:line="240" w:lineRule="auto"/>
        <w:ind w:firstLine="4860"/>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         </w:t>
      </w:r>
    </w:p>
    <w:p w:rsidR="00526F2F" w:rsidRPr="00526F2F" w:rsidRDefault="00526F2F" w:rsidP="00526F2F">
      <w:pPr>
        <w:keepLines/>
        <w:spacing w:after="240" w:line="240" w:lineRule="auto"/>
        <w:ind w:firstLine="204"/>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11.) A Felek a szerződést elolvasták, közösen értelmezték és,  mint akaratukkal mindenben megegyezőt saját kezűleg ill. cégszerűen írták alá.  </w:t>
      </w:r>
    </w:p>
    <w:p w:rsidR="00526F2F" w:rsidRPr="00526F2F" w:rsidRDefault="00526F2F" w:rsidP="00526F2F">
      <w:pPr>
        <w:spacing w:after="0" w:line="240" w:lineRule="auto"/>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Budapest, ….…………….</w:t>
      </w:r>
    </w:p>
    <w:p w:rsidR="00526F2F" w:rsidRPr="00526F2F" w:rsidRDefault="00526F2F" w:rsidP="00526F2F">
      <w:pPr>
        <w:spacing w:after="0" w:line="240" w:lineRule="auto"/>
        <w:rPr>
          <w:rFonts w:ascii="Times New Roman" w:eastAsia="Times New Roman" w:hAnsi="Times New Roman" w:cs="Times New Roman"/>
          <w:sz w:val="24"/>
          <w:szCs w:val="24"/>
          <w:lang w:eastAsia="hu-HU"/>
        </w:rPr>
      </w:pPr>
    </w:p>
    <w:p w:rsidR="00526F2F" w:rsidRPr="00526F2F" w:rsidRDefault="00526F2F" w:rsidP="00526F2F">
      <w:pPr>
        <w:spacing w:after="0" w:line="240" w:lineRule="auto"/>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w:t>
      </w:r>
      <w:r w:rsidRPr="00526F2F">
        <w:rPr>
          <w:rFonts w:ascii="Times New Roman" w:eastAsia="Times New Roman" w:hAnsi="Times New Roman" w:cs="Times New Roman"/>
          <w:sz w:val="24"/>
          <w:szCs w:val="24"/>
          <w:lang w:eastAsia="hu-HU"/>
        </w:rPr>
        <w:tab/>
      </w:r>
      <w:r w:rsidRPr="00526F2F">
        <w:rPr>
          <w:rFonts w:ascii="Times New Roman" w:eastAsia="Times New Roman" w:hAnsi="Times New Roman" w:cs="Times New Roman"/>
          <w:sz w:val="24"/>
          <w:szCs w:val="24"/>
          <w:lang w:eastAsia="hu-HU"/>
        </w:rPr>
        <w:tab/>
        <w:t>………………………………..</w:t>
      </w:r>
    </w:p>
    <w:p w:rsidR="00526F2F" w:rsidRPr="00526F2F" w:rsidRDefault="00526F2F" w:rsidP="00526F2F">
      <w:pPr>
        <w:spacing w:after="0" w:line="240" w:lineRule="auto"/>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név ) kedvezményezett</w:t>
      </w:r>
      <w:r w:rsidRPr="00526F2F">
        <w:rPr>
          <w:rFonts w:ascii="Times New Roman" w:eastAsia="Times New Roman" w:hAnsi="Times New Roman" w:cs="Times New Roman"/>
          <w:sz w:val="24"/>
          <w:szCs w:val="24"/>
          <w:lang w:eastAsia="hu-HU"/>
        </w:rPr>
        <w:tab/>
      </w:r>
      <w:r w:rsidRPr="00526F2F">
        <w:rPr>
          <w:rFonts w:ascii="Times New Roman" w:eastAsia="Times New Roman" w:hAnsi="Times New Roman" w:cs="Times New Roman"/>
          <w:sz w:val="24"/>
          <w:szCs w:val="24"/>
          <w:lang w:eastAsia="hu-HU"/>
        </w:rPr>
        <w:tab/>
      </w:r>
      <w:r w:rsidRPr="00526F2F">
        <w:rPr>
          <w:rFonts w:ascii="Times New Roman" w:eastAsia="Times New Roman" w:hAnsi="Times New Roman" w:cs="Times New Roman"/>
          <w:sz w:val="24"/>
          <w:szCs w:val="24"/>
          <w:lang w:eastAsia="hu-HU"/>
        </w:rPr>
        <w:tab/>
        <w:t xml:space="preserve">(név) </w:t>
      </w:r>
      <w:r w:rsidRPr="00526F2F">
        <w:rPr>
          <w:rFonts w:ascii="Times New Roman" w:eastAsia="Times New Roman" w:hAnsi="Times New Roman" w:cs="Times New Roman"/>
          <w:sz w:val="24"/>
          <w:szCs w:val="24"/>
          <w:lang w:eastAsia="hu-HU"/>
        </w:rPr>
        <w:tab/>
        <w:t xml:space="preserve">kedvezményezett </w:t>
      </w:r>
    </w:p>
    <w:p w:rsidR="00526F2F" w:rsidRPr="00526F2F" w:rsidRDefault="00526F2F" w:rsidP="00526F2F">
      <w:pPr>
        <w:spacing w:after="0" w:line="240" w:lineRule="auto"/>
        <w:ind w:firstLine="4860"/>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         </w:t>
      </w:r>
    </w:p>
    <w:p w:rsidR="00526F2F" w:rsidRPr="00526F2F" w:rsidRDefault="00526F2F" w:rsidP="00526F2F">
      <w:pPr>
        <w:keepNext/>
        <w:spacing w:after="0" w:line="240" w:lineRule="auto"/>
        <w:outlineLvl w:val="0"/>
        <w:rPr>
          <w:rFonts w:ascii="Times New Roman" w:eastAsia="Times New Roman" w:hAnsi="Times New Roman" w:cs="Times New Roman"/>
          <w:sz w:val="24"/>
          <w:szCs w:val="20"/>
          <w:lang w:eastAsia="hu-HU"/>
        </w:rPr>
      </w:pPr>
    </w:p>
    <w:p w:rsidR="00526F2F" w:rsidRPr="00526F2F" w:rsidRDefault="00526F2F" w:rsidP="00526F2F">
      <w:pPr>
        <w:keepNext/>
        <w:spacing w:after="0" w:line="240" w:lineRule="auto"/>
        <w:outlineLvl w:val="0"/>
        <w:rPr>
          <w:rFonts w:ascii="Times New Roman" w:eastAsia="Times New Roman" w:hAnsi="Times New Roman" w:cs="Times New Roman"/>
          <w:sz w:val="24"/>
          <w:szCs w:val="20"/>
          <w:lang w:eastAsia="hu-HU"/>
        </w:rPr>
      </w:pPr>
      <w:r w:rsidRPr="00526F2F">
        <w:rPr>
          <w:rFonts w:ascii="Times New Roman" w:eastAsia="Times New Roman" w:hAnsi="Times New Roman" w:cs="Times New Roman"/>
          <w:sz w:val="24"/>
          <w:szCs w:val="20"/>
          <w:lang w:eastAsia="hu-HU"/>
        </w:rPr>
        <w:t>Önkormányzat ( …………)</w:t>
      </w:r>
    </w:p>
    <w:p w:rsidR="00526F2F" w:rsidRPr="00526F2F" w:rsidRDefault="00526F2F" w:rsidP="00526F2F">
      <w:pPr>
        <w:spacing w:after="0" w:line="240" w:lineRule="auto"/>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Polgármester megbízásából:</w:t>
      </w:r>
    </w:p>
    <w:p w:rsidR="00526F2F" w:rsidRPr="00526F2F" w:rsidRDefault="00526F2F" w:rsidP="00526F2F">
      <w:pPr>
        <w:spacing w:after="0" w:line="240" w:lineRule="auto"/>
        <w:ind w:firstLine="4860"/>
        <w:rPr>
          <w:rFonts w:ascii="Times New Roman" w:eastAsia="Times New Roman" w:hAnsi="Times New Roman" w:cs="Times New Roman"/>
          <w:sz w:val="24"/>
          <w:szCs w:val="24"/>
          <w:lang w:eastAsia="hu-HU"/>
        </w:rPr>
      </w:pPr>
    </w:p>
    <w:p w:rsidR="00526F2F" w:rsidRPr="00526F2F" w:rsidRDefault="00526F2F" w:rsidP="00526F2F">
      <w:pPr>
        <w:spacing w:after="0" w:line="240" w:lineRule="auto"/>
        <w:ind w:firstLine="4860"/>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 </w:t>
      </w:r>
      <w:r w:rsidRPr="00526F2F">
        <w:rPr>
          <w:rFonts w:ascii="Times New Roman" w:eastAsia="Times New Roman" w:hAnsi="Times New Roman" w:cs="Times New Roman"/>
          <w:sz w:val="24"/>
          <w:szCs w:val="24"/>
          <w:lang w:eastAsia="hu-HU"/>
        </w:rPr>
        <w:tab/>
      </w:r>
    </w:p>
    <w:p w:rsidR="00526F2F" w:rsidRPr="00526F2F" w:rsidRDefault="00526F2F" w:rsidP="00526F2F">
      <w:pPr>
        <w:keepNext/>
        <w:spacing w:after="0" w:line="240" w:lineRule="auto"/>
        <w:outlineLvl w:val="0"/>
        <w:rPr>
          <w:rFonts w:ascii="Times New Roman" w:eastAsia="Times New Roman" w:hAnsi="Times New Roman" w:cs="Times New Roman"/>
          <w:sz w:val="24"/>
          <w:szCs w:val="20"/>
          <w:lang w:eastAsia="hu-HU"/>
        </w:rPr>
      </w:pPr>
      <w:r w:rsidRPr="00526F2F">
        <w:rPr>
          <w:rFonts w:ascii="Times New Roman" w:eastAsia="Times New Roman" w:hAnsi="Times New Roman" w:cs="Times New Roman"/>
          <w:sz w:val="24"/>
          <w:szCs w:val="20"/>
          <w:lang w:eastAsia="hu-HU"/>
        </w:rPr>
        <w:t>…………………..</w:t>
      </w:r>
      <w:r w:rsidRPr="00526F2F">
        <w:rPr>
          <w:rFonts w:ascii="Times New Roman" w:eastAsia="Times New Roman" w:hAnsi="Times New Roman" w:cs="Times New Roman"/>
          <w:sz w:val="24"/>
          <w:szCs w:val="20"/>
          <w:lang w:eastAsia="hu-HU"/>
        </w:rPr>
        <w:tab/>
      </w:r>
    </w:p>
    <w:p w:rsidR="00526F2F" w:rsidRPr="00526F2F" w:rsidRDefault="00526F2F" w:rsidP="00526F2F">
      <w:pPr>
        <w:spacing w:after="0" w:line="240" w:lineRule="auto"/>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Igazgató / Osztályvezető</w:t>
      </w:r>
    </w:p>
    <w:p w:rsidR="00526F2F" w:rsidRPr="00526F2F" w:rsidRDefault="00526F2F" w:rsidP="00526F2F">
      <w:pPr>
        <w:spacing w:after="0" w:line="240" w:lineRule="auto"/>
        <w:ind w:firstLine="720"/>
        <w:rPr>
          <w:rFonts w:ascii="Times New Roman" w:eastAsia="Times New Roman" w:hAnsi="Times New Roman" w:cs="Times New Roman"/>
          <w:bCs/>
          <w:sz w:val="24"/>
          <w:szCs w:val="24"/>
          <w:lang w:eastAsia="hu-HU"/>
        </w:rPr>
      </w:pPr>
    </w:p>
    <w:p w:rsidR="00526F2F" w:rsidRPr="00526F2F" w:rsidRDefault="00526F2F" w:rsidP="00526F2F">
      <w:pPr>
        <w:spacing w:after="0" w:line="240" w:lineRule="auto"/>
        <w:rPr>
          <w:rFonts w:ascii="Times New Roman" w:eastAsia="Times New Roman" w:hAnsi="Times New Roman" w:cs="Times New Roman"/>
          <w:color w:val="000000"/>
          <w:sz w:val="24"/>
          <w:szCs w:val="24"/>
          <w:lang w:eastAsia="hu-HU"/>
        </w:rPr>
      </w:pPr>
      <w:proofErr w:type="spellStart"/>
      <w:r w:rsidRPr="00526F2F">
        <w:rPr>
          <w:rFonts w:ascii="Times New Roman" w:eastAsia="Times New Roman" w:hAnsi="Times New Roman" w:cs="Times New Roman"/>
          <w:color w:val="000000"/>
          <w:sz w:val="24"/>
          <w:szCs w:val="24"/>
          <w:lang w:eastAsia="hu-HU"/>
        </w:rPr>
        <w:t>Ellenjegyzem</w:t>
      </w:r>
      <w:proofErr w:type="spellEnd"/>
      <w:r w:rsidRPr="00526F2F">
        <w:rPr>
          <w:rFonts w:ascii="Times New Roman" w:eastAsia="Times New Roman" w:hAnsi="Times New Roman" w:cs="Times New Roman"/>
          <w:color w:val="000000"/>
          <w:sz w:val="24"/>
          <w:szCs w:val="24"/>
          <w:lang w:eastAsia="hu-HU"/>
        </w:rPr>
        <w:t xml:space="preserve"> Budapesten ………………………………..</w:t>
      </w:r>
      <w:proofErr w:type="spellStart"/>
      <w:r w:rsidRPr="00526F2F">
        <w:rPr>
          <w:rFonts w:ascii="Times New Roman" w:eastAsia="Times New Roman" w:hAnsi="Times New Roman" w:cs="Times New Roman"/>
          <w:color w:val="000000"/>
          <w:sz w:val="24"/>
          <w:szCs w:val="24"/>
          <w:lang w:eastAsia="hu-HU"/>
        </w:rPr>
        <w:t>-án</w:t>
      </w:r>
      <w:proofErr w:type="spellEnd"/>
    </w:p>
    <w:p w:rsidR="00526F2F" w:rsidRPr="00526F2F" w:rsidRDefault="00526F2F" w:rsidP="00526F2F">
      <w:pPr>
        <w:spacing w:after="0" w:line="240" w:lineRule="auto"/>
        <w:rPr>
          <w:rFonts w:ascii="Times New Roman" w:eastAsia="Times New Roman" w:hAnsi="Times New Roman" w:cs="Times New Roman"/>
          <w:color w:val="000000"/>
          <w:sz w:val="24"/>
          <w:szCs w:val="24"/>
          <w:lang w:eastAsia="hu-HU"/>
        </w:rPr>
      </w:pPr>
      <w:r w:rsidRPr="00526F2F">
        <w:rPr>
          <w:rFonts w:ascii="Times New Roman" w:eastAsia="Times New Roman" w:hAnsi="Times New Roman" w:cs="Times New Roman"/>
          <w:color w:val="000000"/>
          <w:sz w:val="24"/>
          <w:szCs w:val="24"/>
          <w:lang w:eastAsia="hu-HU"/>
        </w:rPr>
        <w:t xml:space="preserve"> …………………………………………..jogtanácsos </w:t>
      </w:r>
    </w:p>
    <w:p w:rsidR="00526F2F" w:rsidRPr="00526F2F" w:rsidRDefault="00526F2F" w:rsidP="00526F2F">
      <w:pPr>
        <w:spacing w:after="0" w:line="240" w:lineRule="auto"/>
        <w:rPr>
          <w:rFonts w:ascii="Times New Roman" w:eastAsia="Times New Roman" w:hAnsi="Times New Roman" w:cs="Times New Roman"/>
          <w:sz w:val="24"/>
          <w:szCs w:val="24"/>
          <w:lang w:eastAsia="hu-HU"/>
        </w:rPr>
      </w:pPr>
    </w:p>
    <w:p w:rsidR="00526F2F" w:rsidRPr="00526F2F" w:rsidRDefault="00526F2F" w:rsidP="00526F2F">
      <w:pPr>
        <w:spacing w:after="0" w:line="240" w:lineRule="auto"/>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ab/>
      </w:r>
    </w:p>
    <w:p w:rsidR="00526F2F" w:rsidRPr="00526F2F" w:rsidRDefault="00526F2F" w:rsidP="00526F2F">
      <w:pPr>
        <w:spacing w:after="0" w:line="240" w:lineRule="auto"/>
        <w:rPr>
          <w:rFonts w:ascii="Times New Roman" w:eastAsia="Times New Roman" w:hAnsi="Times New Roman" w:cs="Times New Roman"/>
          <w:sz w:val="24"/>
          <w:szCs w:val="24"/>
          <w:lang w:eastAsia="hu-HU"/>
        </w:rPr>
      </w:pPr>
    </w:p>
    <w:p w:rsidR="00526F2F" w:rsidRPr="00526F2F" w:rsidRDefault="00526F2F" w:rsidP="00526F2F">
      <w:pPr>
        <w:spacing w:after="0" w:line="240" w:lineRule="auto"/>
        <w:rPr>
          <w:rFonts w:ascii="Times New Roman" w:eastAsia="Times New Roman" w:hAnsi="Times New Roman" w:cs="Times New Roman"/>
          <w:sz w:val="24"/>
          <w:szCs w:val="24"/>
          <w:lang w:eastAsia="hu-HU"/>
        </w:rPr>
      </w:pPr>
    </w:p>
    <w:p w:rsidR="00526F2F" w:rsidRPr="00526F2F" w:rsidRDefault="00526F2F" w:rsidP="00526F2F">
      <w:pPr>
        <w:spacing w:after="0" w:line="240" w:lineRule="auto"/>
        <w:rPr>
          <w:rFonts w:ascii="Times New Roman" w:eastAsia="Times New Roman" w:hAnsi="Times New Roman" w:cs="Times New Roman"/>
          <w:sz w:val="24"/>
          <w:szCs w:val="24"/>
          <w:lang w:eastAsia="hu-HU"/>
        </w:rPr>
      </w:pPr>
    </w:p>
    <w:p w:rsidR="00526F2F" w:rsidRPr="00526F2F" w:rsidRDefault="00526F2F" w:rsidP="00526F2F">
      <w:pPr>
        <w:spacing w:after="0" w:line="240" w:lineRule="auto"/>
        <w:rPr>
          <w:rFonts w:ascii="Times New Roman" w:eastAsia="Times New Roman" w:hAnsi="Times New Roman" w:cs="Times New Roman"/>
          <w:sz w:val="24"/>
          <w:szCs w:val="24"/>
          <w:lang w:eastAsia="hu-HU"/>
        </w:rPr>
      </w:pPr>
    </w:p>
    <w:p w:rsidR="00526F2F" w:rsidRPr="00526F2F" w:rsidRDefault="00526F2F" w:rsidP="00526F2F">
      <w:pPr>
        <w:spacing w:after="0" w:line="240" w:lineRule="auto"/>
        <w:rPr>
          <w:rFonts w:ascii="Times New Roman" w:eastAsia="Times New Roman" w:hAnsi="Times New Roman" w:cs="Times New Roman"/>
          <w:sz w:val="24"/>
          <w:szCs w:val="24"/>
          <w:lang w:eastAsia="hu-HU"/>
        </w:rPr>
      </w:pPr>
    </w:p>
    <w:p w:rsidR="00526F2F" w:rsidRPr="00526F2F" w:rsidRDefault="00526F2F" w:rsidP="00526F2F">
      <w:pPr>
        <w:spacing w:after="0" w:line="240" w:lineRule="auto"/>
        <w:rPr>
          <w:rFonts w:ascii="Times New Roman" w:eastAsia="Times New Roman" w:hAnsi="Times New Roman" w:cs="Times New Roman"/>
          <w:sz w:val="24"/>
          <w:szCs w:val="24"/>
          <w:lang w:eastAsia="hu-HU"/>
        </w:rPr>
      </w:pPr>
    </w:p>
    <w:p w:rsidR="00526F2F" w:rsidRPr="00526F2F" w:rsidRDefault="00526F2F" w:rsidP="00526F2F">
      <w:pPr>
        <w:keepNext/>
        <w:spacing w:after="0" w:line="240" w:lineRule="auto"/>
        <w:jc w:val="center"/>
        <w:outlineLvl w:val="4"/>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C) Alapszerződés saját tulajdonú ingatlanon végzett építéshez, emeletráépítéshez, tetőtér beépítéséhez, bővítéséhez nyújtott kamatmentes kölcsön esetén</w:t>
      </w:r>
    </w:p>
    <w:p w:rsidR="00526F2F" w:rsidRPr="00526F2F" w:rsidRDefault="00526F2F" w:rsidP="00526F2F">
      <w:pPr>
        <w:keepNext/>
        <w:spacing w:after="0" w:line="240" w:lineRule="auto"/>
        <w:jc w:val="center"/>
        <w:outlineLvl w:val="4"/>
        <w:rPr>
          <w:rFonts w:ascii="Times New Roman" w:eastAsia="Times New Roman" w:hAnsi="Times New Roman" w:cs="Times New Roman"/>
          <w:i/>
          <w:sz w:val="24"/>
          <w:szCs w:val="24"/>
          <w:lang w:eastAsia="hu-HU"/>
        </w:rPr>
      </w:pPr>
    </w:p>
    <w:p w:rsidR="00526F2F" w:rsidRPr="00526F2F" w:rsidRDefault="00526F2F" w:rsidP="00526F2F">
      <w:pPr>
        <w:keepNext/>
        <w:spacing w:after="0" w:line="240" w:lineRule="auto"/>
        <w:ind w:left="3960"/>
        <w:outlineLvl w:val="4"/>
        <w:rPr>
          <w:rFonts w:ascii="Times New Roman" w:eastAsia="Times New Roman" w:hAnsi="Times New Roman" w:cs="Times New Roman"/>
          <w:i/>
          <w:sz w:val="24"/>
          <w:szCs w:val="24"/>
          <w:lang w:eastAsia="hu-HU"/>
        </w:rPr>
      </w:pPr>
    </w:p>
    <w:p w:rsidR="00526F2F" w:rsidRPr="00526F2F" w:rsidRDefault="00526F2F" w:rsidP="00526F2F">
      <w:pPr>
        <w:keepNext/>
        <w:spacing w:after="0" w:line="240" w:lineRule="auto"/>
        <w:jc w:val="center"/>
        <w:outlineLvl w:val="4"/>
        <w:rPr>
          <w:rFonts w:ascii="Times New Roman" w:eastAsia="Times New Roman" w:hAnsi="Times New Roman" w:cs="Times New Roman"/>
          <w:b/>
          <w:sz w:val="24"/>
          <w:szCs w:val="24"/>
          <w:lang w:eastAsia="hu-HU"/>
        </w:rPr>
      </w:pPr>
    </w:p>
    <w:p w:rsidR="00526F2F" w:rsidRPr="00526F2F" w:rsidRDefault="00526F2F" w:rsidP="00526F2F">
      <w:pPr>
        <w:keepNext/>
        <w:spacing w:after="0" w:line="240" w:lineRule="auto"/>
        <w:jc w:val="center"/>
        <w:outlineLvl w:val="4"/>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S Z E R Z Ő D É S</w:t>
      </w:r>
    </w:p>
    <w:p w:rsidR="00526F2F" w:rsidRPr="00526F2F" w:rsidRDefault="00526F2F" w:rsidP="00526F2F">
      <w:pPr>
        <w:tabs>
          <w:tab w:val="left" w:leader="dot" w:pos="6521"/>
          <w:tab w:val="left" w:leader="dot" w:pos="7938"/>
        </w:tabs>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mely létrejött egyrészről: </w:t>
      </w:r>
    </w:p>
    <w:p w:rsidR="00526F2F" w:rsidRPr="00526F2F" w:rsidRDefault="00526F2F" w:rsidP="00526F2F">
      <w:pPr>
        <w:tabs>
          <w:tab w:val="left" w:leader="dot" w:pos="6521"/>
          <w:tab w:val="left" w:leader="dot" w:pos="7938"/>
        </w:tabs>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 Budapest Főváros II. Kerületi Önkormányzat, (1024 Budapest, Mechwart liget 1.) KSH szám: ………………………., képviseli:………..polgármester (továbbiakban: </w:t>
      </w:r>
      <w:r w:rsidRPr="00526F2F">
        <w:rPr>
          <w:rFonts w:ascii="Times New Roman" w:eastAsia="Times New Roman" w:hAnsi="Times New Roman" w:cs="Times New Roman"/>
          <w:b/>
          <w:sz w:val="24"/>
          <w:szCs w:val="24"/>
          <w:lang w:eastAsia="hu-HU"/>
        </w:rPr>
        <w:t>Önkormányzat</w:t>
      </w:r>
      <w:r w:rsidRPr="00526F2F">
        <w:rPr>
          <w:rFonts w:ascii="Times New Roman" w:eastAsia="Times New Roman" w:hAnsi="Times New Roman" w:cs="Times New Roman"/>
          <w:sz w:val="24"/>
          <w:szCs w:val="24"/>
          <w:lang w:eastAsia="hu-HU"/>
        </w:rPr>
        <w:t xml:space="preserve">), </w:t>
      </w:r>
    </w:p>
    <w:p w:rsidR="00526F2F" w:rsidRPr="00526F2F" w:rsidRDefault="00526F2F" w:rsidP="00526F2F">
      <w:pPr>
        <w:tabs>
          <w:tab w:val="left" w:leader="dot" w:pos="6521"/>
          <w:tab w:val="left" w:leader="dot" w:pos="7938"/>
        </w:tabs>
        <w:spacing w:after="0" w:line="240" w:lineRule="auto"/>
        <w:jc w:val="both"/>
        <w:rPr>
          <w:rFonts w:ascii="Times New Roman" w:eastAsia="Times New Roman" w:hAnsi="Times New Roman" w:cs="Times New Roman"/>
          <w:bCs/>
          <w:sz w:val="24"/>
          <w:szCs w:val="24"/>
          <w:lang w:eastAsia="hu-HU"/>
        </w:rPr>
      </w:pPr>
      <w:r w:rsidRPr="00526F2F">
        <w:rPr>
          <w:rFonts w:ascii="Times New Roman" w:eastAsia="Times New Roman" w:hAnsi="Times New Roman" w:cs="Times New Roman"/>
          <w:bCs/>
          <w:sz w:val="24"/>
          <w:szCs w:val="24"/>
          <w:lang w:eastAsia="hu-HU"/>
        </w:rPr>
        <w:t>másrészről:</w:t>
      </w:r>
    </w:p>
    <w:p w:rsidR="00526F2F" w:rsidRPr="00526F2F" w:rsidRDefault="00526F2F" w:rsidP="00526F2F">
      <w:pPr>
        <w:tabs>
          <w:tab w:val="left" w:leader="dot" w:pos="6521"/>
          <w:tab w:val="left" w:leader="dot" w:pos="7938"/>
        </w:tabs>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bCs/>
          <w:sz w:val="24"/>
          <w:szCs w:val="24"/>
          <w:lang w:eastAsia="hu-HU"/>
        </w:rPr>
        <w:t xml:space="preserve">név, születési név  </w:t>
      </w:r>
      <w:r w:rsidRPr="00526F2F">
        <w:rPr>
          <w:rFonts w:ascii="Times New Roman" w:eastAsia="Times New Roman" w:hAnsi="Times New Roman" w:cs="Times New Roman"/>
          <w:sz w:val="24"/>
          <w:szCs w:val="24"/>
          <w:lang w:eastAsia="hu-HU"/>
        </w:rPr>
        <w:t>(születési idő: ………., an.: , személyi száma: ……….., adóazonosító jele: ……………………..) ………….. sz. alatti lakos/ok, mint kedvezményezett/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w:t>
      </w:r>
    </w:p>
    <w:p w:rsidR="00526F2F" w:rsidRPr="00526F2F" w:rsidRDefault="00526F2F" w:rsidP="00526F2F">
      <w:pPr>
        <w:tabs>
          <w:tab w:val="left" w:leader="dot" w:pos="6521"/>
          <w:tab w:val="left" w:leader="dot" w:pos="7938"/>
        </w:tabs>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(továbbiakban : </w:t>
      </w:r>
      <w:r w:rsidRPr="00526F2F">
        <w:rPr>
          <w:rFonts w:ascii="Times New Roman" w:eastAsia="Times New Roman" w:hAnsi="Times New Roman" w:cs="Times New Roman"/>
          <w:b/>
          <w:sz w:val="24"/>
          <w:szCs w:val="24"/>
          <w:lang w:eastAsia="hu-HU"/>
        </w:rPr>
        <w:t>Kedvezményezett</w:t>
      </w:r>
      <w:r w:rsidRPr="00526F2F">
        <w:rPr>
          <w:rFonts w:ascii="Times New Roman" w:eastAsia="Times New Roman" w:hAnsi="Times New Roman" w:cs="Times New Roman"/>
          <w:sz w:val="24"/>
          <w:szCs w:val="24"/>
          <w:lang w:eastAsia="hu-HU"/>
        </w:rPr>
        <w: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között az alulírott helyen és napon az alábbiak szerint: </w:t>
      </w:r>
    </w:p>
    <w:p w:rsidR="00526F2F" w:rsidRPr="00526F2F" w:rsidRDefault="00526F2F" w:rsidP="00526F2F">
      <w:pPr>
        <w:tabs>
          <w:tab w:val="left" w:leader="dot" w:pos="6521"/>
          <w:tab w:val="left" w:leader="dot" w:pos="7938"/>
        </w:tabs>
        <w:spacing w:after="0" w:line="240" w:lineRule="auto"/>
        <w:jc w:val="both"/>
        <w:rPr>
          <w:rFonts w:ascii="Times New Roman" w:eastAsia="Times New Roman" w:hAnsi="Times New Roman" w:cs="Times New Roman"/>
          <w:sz w:val="24"/>
          <w:szCs w:val="24"/>
          <w:lang w:eastAsia="hu-HU"/>
        </w:rPr>
      </w:pPr>
    </w:p>
    <w:p w:rsidR="00526F2F" w:rsidRPr="00526F2F" w:rsidRDefault="00526F2F" w:rsidP="00526F2F">
      <w:pPr>
        <w:tabs>
          <w:tab w:val="left" w:leader="dot" w:pos="6521"/>
          <w:tab w:val="left" w:leader="dot" w:pos="7938"/>
        </w:tabs>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1.) Az Önkormányzat jelen szerződés keretében a Képviselő-testületének a lakásépítéshez, lakásvásárláshoz és </w:t>
      </w:r>
      <w:proofErr w:type="spellStart"/>
      <w:r w:rsidRPr="00526F2F">
        <w:rPr>
          <w:rFonts w:ascii="Times New Roman" w:eastAsia="Times New Roman" w:hAnsi="Times New Roman" w:cs="Times New Roman"/>
          <w:sz w:val="24"/>
          <w:szCs w:val="24"/>
          <w:lang w:eastAsia="hu-HU"/>
        </w:rPr>
        <w:t>-felújításhoz</w:t>
      </w:r>
      <w:proofErr w:type="spellEnd"/>
      <w:r w:rsidRPr="00526F2F">
        <w:rPr>
          <w:rFonts w:ascii="Times New Roman" w:eastAsia="Times New Roman" w:hAnsi="Times New Roman" w:cs="Times New Roman"/>
          <w:sz w:val="24"/>
          <w:szCs w:val="24"/>
          <w:lang w:eastAsia="hu-HU"/>
        </w:rPr>
        <w:t xml:space="preserve"> nyújtható helyi pénzbeli támogatásról valamint a fiatal házaspárok első, saját tulajdonú lakáshoz jutásához nyújtható támogatásról szóló 5/2004.(II.27.) rendelete alapján helyi támogatás formájában kamatmentes kölcsönt nyújt.</w:t>
      </w:r>
    </w:p>
    <w:p w:rsidR="00526F2F" w:rsidRPr="00526F2F" w:rsidRDefault="00526F2F" w:rsidP="00526F2F">
      <w:pPr>
        <w:tabs>
          <w:tab w:val="left" w:leader="dot" w:pos="6521"/>
          <w:tab w:val="left" w:leader="dot" w:pos="7938"/>
        </w:tabs>
        <w:spacing w:after="0" w:line="240" w:lineRule="auto"/>
        <w:jc w:val="both"/>
        <w:rPr>
          <w:rFonts w:ascii="Times New Roman" w:eastAsia="Times New Roman" w:hAnsi="Times New Roman" w:cs="Times New Roman"/>
          <w:sz w:val="24"/>
          <w:szCs w:val="24"/>
          <w:lang w:eastAsia="hu-HU"/>
        </w:rPr>
      </w:pPr>
    </w:p>
    <w:p w:rsidR="00526F2F" w:rsidRPr="00526F2F" w:rsidRDefault="00526F2F" w:rsidP="00526F2F">
      <w:pPr>
        <w:tabs>
          <w:tab w:val="left" w:leader="dot" w:pos="2880"/>
          <w:tab w:val="left" w:leader="dot" w:pos="4014"/>
          <w:tab w:val="left" w:leader="dot" w:pos="4536"/>
          <w:tab w:val="left" w:leader="dot" w:pos="7200"/>
        </w:tabs>
        <w:spacing w:after="24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2.) Az Önkormányzat a Kedvezményezett/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részére a támogatást az Önkormányzat Képviselő-testületének ……………………. Bizottsága által hozott ………..sz. határozatával elbírált pályázat alapján  ….. éves futamidővel a kedvezményezett/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 arányban  tulajdonát képező …………    ………….hrsz. alatt nyilvántartott, természetben a …………………… sz. alatt lévő  lakás/</w:t>
      </w:r>
      <w:proofErr w:type="spellStart"/>
      <w:r w:rsidRPr="00526F2F">
        <w:rPr>
          <w:rFonts w:ascii="Times New Roman" w:eastAsia="Times New Roman" w:hAnsi="Times New Roman" w:cs="Times New Roman"/>
          <w:sz w:val="24"/>
          <w:szCs w:val="24"/>
          <w:lang w:eastAsia="hu-HU"/>
        </w:rPr>
        <w:t>uk</w:t>
      </w:r>
      <w:proofErr w:type="spellEnd"/>
      <w:r w:rsidRPr="00526F2F">
        <w:rPr>
          <w:rFonts w:ascii="Times New Roman" w:eastAsia="Times New Roman" w:hAnsi="Times New Roman" w:cs="Times New Roman"/>
          <w:sz w:val="24"/>
          <w:szCs w:val="24"/>
          <w:lang w:eastAsia="hu-HU"/>
        </w:rPr>
        <w:t xml:space="preserve">  építéséhez/ bővítéséhez/ emeletráépítéshez / tetőtér beépítéséhez nyújtja. </w:t>
      </w:r>
    </w:p>
    <w:p w:rsidR="00526F2F" w:rsidRPr="00526F2F" w:rsidRDefault="00526F2F" w:rsidP="00526F2F">
      <w:pPr>
        <w:tabs>
          <w:tab w:val="left" w:leader="dot" w:pos="3960"/>
        </w:tabs>
        <w:spacing w:after="0" w:line="240" w:lineRule="auto"/>
        <w:rPr>
          <w:rFonts w:ascii="Times New Roman" w:eastAsia="Times New Roman" w:hAnsi="Times New Roman" w:cs="Times New Roman"/>
          <w:bCs/>
          <w:sz w:val="24"/>
          <w:szCs w:val="24"/>
          <w:lang w:eastAsia="hu-HU"/>
        </w:rPr>
      </w:pPr>
      <w:r w:rsidRPr="00526F2F">
        <w:rPr>
          <w:rFonts w:ascii="Times New Roman" w:eastAsia="Times New Roman" w:hAnsi="Times New Roman" w:cs="Times New Roman"/>
          <w:sz w:val="24"/>
          <w:szCs w:val="24"/>
          <w:lang w:eastAsia="hu-HU"/>
        </w:rPr>
        <w:t>3.) A kölcsön összege: …………</w:t>
      </w:r>
      <w:r w:rsidRPr="00526F2F">
        <w:rPr>
          <w:rFonts w:ascii="Times New Roman" w:eastAsia="Times New Roman" w:hAnsi="Times New Roman" w:cs="Times New Roman"/>
          <w:bCs/>
          <w:sz w:val="24"/>
          <w:szCs w:val="24"/>
          <w:lang w:eastAsia="hu-HU"/>
        </w:rPr>
        <w:t xml:space="preserve"> Ft</w:t>
      </w: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A havi törlesztő részlet: ………</w:t>
      </w:r>
      <w:r w:rsidRPr="00526F2F">
        <w:rPr>
          <w:rFonts w:ascii="Times New Roman" w:eastAsia="Times New Roman" w:hAnsi="Times New Roman" w:cs="Times New Roman"/>
          <w:bCs/>
          <w:sz w:val="24"/>
          <w:szCs w:val="24"/>
          <w:lang w:eastAsia="hu-HU"/>
        </w:rPr>
        <w:t xml:space="preserve"> Ft ..…... </w:t>
      </w:r>
      <w:proofErr w:type="spellStart"/>
      <w:r w:rsidRPr="00526F2F">
        <w:rPr>
          <w:rFonts w:ascii="Times New Roman" w:eastAsia="Times New Roman" w:hAnsi="Times New Roman" w:cs="Times New Roman"/>
          <w:bCs/>
          <w:sz w:val="24"/>
          <w:szCs w:val="24"/>
          <w:lang w:eastAsia="hu-HU"/>
        </w:rPr>
        <w:t>-től</w:t>
      </w:r>
      <w:proofErr w:type="spellEnd"/>
      <w:r w:rsidRPr="00526F2F">
        <w:rPr>
          <w:rFonts w:ascii="Times New Roman" w:eastAsia="Times New Roman" w:hAnsi="Times New Roman" w:cs="Times New Roman"/>
          <w:bCs/>
          <w:sz w:val="24"/>
          <w:szCs w:val="24"/>
          <w:lang w:eastAsia="hu-HU"/>
        </w:rPr>
        <w:t xml:space="preserve"> ..……</w:t>
      </w:r>
      <w:proofErr w:type="spellStart"/>
      <w:r w:rsidRPr="00526F2F">
        <w:rPr>
          <w:rFonts w:ascii="Times New Roman" w:eastAsia="Times New Roman" w:hAnsi="Times New Roman" w:cs="Times New Roman"/>
          <w:bCs/>
          <w:sz w:val="24"/>
          <w:szCs w:val="24"/>
          <w:lang w:eastAsia="hu-HU"/>
        </w:rPr>
        <w:t>-ig</w:t>
      </w:r>
      <w:proofErr w:type="spellEnd"/>
      <w:r w:rsidRPr="00526F2F">
        <w:rPr>
          <w:rFonts w:ascii="Times New Roman" w:eastAsia="Times New Roman" w:hAnsi="Times New Roman" w:cs="Times New Roman"/>
          <w:sz w:val="24"/>
          <w:szCs w:val="24"/>
          <w:lang w:eastAsia="hu-HU"/>
        </w:rPr>
        <w:t xml:space="preserve"> (….. hónapon keresztül)</w:t>
      </w: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A kölcsön visszafizetésének kezdő időpontja ……...hónap, első havi törlesztés összege: ……….Ft.</w:t>
      </w: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p>
    <w:p w:rsidR="00526F2F" w:rsidRPr="00526F2F" w:rsidRDefault="00526F2F" w:rsidP="00526F2F">
      <w:pPr>
        <w:tabs>
          <w:tab w:val="left" w:leader="dot" w:pos="5670"/>
        </w:tabs>
        <w:spacing w:after="0" w:line="240" w:lineRule="auto"/>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A kölcsön futamideje: ……</w:t>
      </w:r>
      <w:r w:rsidRPr="00526F2F">
        <w:rPr>
          <w:rFonts w:ascii="Times New Roman" w:eastAsia="Times New Roman" w:hAnsi="Times New Roman" w:cs="Times New Roman"/>
          <w:bCs/>
          <w:sz w:val="24"/>
          <w:szCs w:val="24"/>
          <w:lang w:eastAsia="hu-HU"/>
        </w:rPr>
        <w:t>év</w:t>
      </w:r>
    </w:p>
    <w:p w:rsidR="00526F2F" w:rsidRPr="00526F2F" w:rsidRDefault="00526F2F" w:rsidP="00526F2F">
      <w:pPr>
        <w:spacing w:after="240" w:line="240" w:lineRule="auto"/>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A törlesztő részletek minden hónap 10. napjáig esedékesek.</w:t>
      </w:r>
    </w:p>
    <w:p w:rsidR="00526F2F" w:rsidRPr="00526F2F" w:rsidRDefault="00526F2F" w:rsidP="00526F2F">
      <w:pPr>
        <w:tabs>
          <w:tab w:val="left" w:leader="dot" w:pos="5103"/>
        </w:tabs>
        <w:spacing w:after="24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Az Önkormányzat a kölcsönt az ………………………….. számlaszámra utalja át.</w:t>
      </w:r>
    </w:p>
    <w:p w:rsidR="00526F2F" w:rsidRPr="00526F2F" w:rsidRDefault="00526F2F" w:rsidP="00526F2F">
      <w:pPr>
        <w:overflowPunct w:val="0"/>
        <w:autoSpaceDE w:val="0"/>
        <w:autoSpaceDN w:val="0"/>
        <w:adjustRightInd w:val="0"/>
        <w:spacing w:after="0" w:line="0" w:lineRule="atLeast"/>
        <w:jc w:val="both"/>
        <w:rPr>
          <w:rFonts w:ascii="Times New Roman" w:eastAsia="Times New Roman" w:hAnsi="Times New Roman" w:cs="Times New Roman"/>
          <w:b/>
          <w:i/>
          <w:sz w:val="24"/>
          <w:szCs w:val="24"/>
          <w:lang w:eastAsia="hu-HU"/>
        </w:rPr>
      </w:pPr>
      <w:r w:rsidRPr="00526F2F">
        <w:rPr>
          <w:rFonts w:ascii="Times New Roman" w:eastAsia="Times New Roman" w:hAnsi="Times New Roman" w:cs="Times New Roman"/>
          <w:sz w:val="24"/>
          <w:szCs w:val="24"/>
          <w:lang w:eastAsia="hu-HU"/>
        </w:rPr>
        <w:t>4.) A támogatást csak a megjelölt célra lehet felhasználni. A Kedvezményezett/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köteles/</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a folyósítástól számított 2 éven belül (…………..</w:t>
      </w:r>
      <w:proofErr w:type="spellStart"/>
      <w:r w:rsidRPr="00526F2F">
        <w:rPr>
          <w:rFonts w:ascii="Times New Roman" w:eastAsia="Times New Roman" w:hAnsi="Times New Roman" w:cs="Times New Roman"/>
          <w:sz w:val="24"/>
          <w:szCs w:val="24"/>
          <w:lang w:eastAsia="hu-HU"/>
        </w:rPr>
        <w:t>-ig</w:t>
      </w:r>
      <w:proofErr w:type="spellEnd"/>
      <w:r w:rsidRPr="00526F2F">
        <w:rPr>
          <w:rFonts w:ascii="Times New Roman" w:eastAsia="Times New Roman" w:hAnsi="Times New Roman" w:cs="Times New Roman"/>
          <w:sz w:val="24"/>
          <w:szCs w:val="24"/>
          <w:lang w:eastAsia="hu-HU"/>
        </w:rPr>
        <w:t>) a jogerős használatba vételi engedélyt az Önkormányzatnak bemutatni.</w:t>
      </w:r>
      <w:r w:rsidRPr="00526F2F">
        <w:rPr>
          <w:rFonts w:ascii="Times New Roman" w:eastAsia="Times New Roman" w:hAnsi="Times New Roman" w:cs="Times New Roman"/>
          <w:b/>
          <w:i/>
          <w:sz w:val="24"/>
          <w:szCs w:val="24"/>
          <w:lang w:eastAsia="hu-HU"/>
        </w:rPr>
        <w:t xml:space="preserve">    </w:t>
      </w:r>
    </w:p>
    <w:p w:rsidR="00526F2F" w:rsidRPr="00526F2F" w:rsidRDefault="00526F2F" w:rsidP="00526F2F">
      <w:pPr>
        <w:overflowPunct w:val="0"/>
        <w:autoSpaceDE w:val="0"/>
        <w:autoSpaceDN w:val="0"/>
        <w:adjustRightInd w:val="0"/>
        <w:spacing w:after="0" w:line="240" w:lineRule="auto"/>
        <w:ind w:left="180" w:hanging="180"/>
        <w:jc w:val="both"/>
        <w:rPr>
          <w:rFonts w:ascii="Times New Roman" w:eastAsia="Times New Roman" w:hAnsi="Times New Roman" w:cs="Times New Roman"/>
          <w:i/>
          <w:sz w:val="24"/>
          <w:szCs w:val="24"/>
          <w:lang w:eastAsia="hu-HU"/>
        </w:rPr>
      </w:pPr>
      <w:r w:rsidRPr="00526F2F">
        <w:rPr>
          <w:rFonts w:ascii="Times New Roman" w:eastAsia="Times New Roman" w:hAnsi="Times New Roman" w:cs="Times New Roman"/>
          <w:sz w:val="24"/>
          <w:szCs w:val="24"/>
          <w:lang w:eastAsia="hu-HU"/>
        </w:rPr>
        <w:t>Kedvezményezettek vállalják, hogy a szerződéskötéstől számított …. éven belül vállalt gyermek/</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születési anyakönyvi kivonatát a születéstől számított 30 napon belül bemutatják. </w:t>
      </w:r>
      <w:r w:rsidRPr="00526F2F">
        <w:rPr>
          <w:rFonts w:ascii="Times New Roman" w:eastAsia="Times New Roman" w:hAnsi="Times New Roman" w:cs="Times New Roman"/>
          <w:i/>
          <w:sz w:val="24"/>
          <w:szCs w:val="24"/>
          <w:lang w:eastAsia="hu-HU"/>
        </w:rPr>
        <w:t>(csak gyermekvállalás esetén)</w:t>
      </w:r>
    </w:p>
    <w:p w:rsidR="00526F2F" w:rsidRPr="00526F2F" w:rsidRDefault="00526F2F" w:rsidP="00526F2F">
      <w:pPr>
        <w:spacing w:after="0" w:line="240" w:lineRule="auto"/>
        <w:rPr>
          <w:rFonts w:ascii="Times New Roman" w:eastAsia="Times New Roman" w:hAnsi="Times New Roman" w:cs="Times New Roman"/>
          <w:sz w:val="24"/>
          <w:szCs w:val="24"/>
          <w:lang w:eastAsia="hu-HU"/>
        </w:rPr>
      </w:pP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   5.) Az Önkormányzat a szerződést azonnali hatállyal felmondja, ha bizonyíthatóan megállapítható, hogy a Kedvezményezett/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a lakást:</w:t>
      </w:r>
    </w:p>
    <w:p w:rsidR="00526F2F" w:rsidRPr="00526F2F" w:rsidRDefault="00526F2F" w:rsidP="00526F2F">
      <w:pPr>
        <w:keepLines/>
        <w:spacing w:after="0" w:line="240" w:lineRule="auto"/>
        <w:ind w:firstLine="202"/>
        <w:jc w:val="both"/>
        <w:rPr>
          <w:rFonts w:ascii="Times New Roman" w:eastAsia="Times New Roman" w:hAnsi="Times New Roman" w:cs="Times New Roman"/>
          <w:sz w:val="24"/>
          <w:szCs w:val="24"/>
          <w:lang w:eastAsia="hu-HU"/>
        </w:rPr>
      </w:pPr>
    </w:p>
    <w:p w:rsidR="00526F2F" w:rsidRPr="00526F2F" w:rsidRDefault="00526F2F" w:rsidP="00526F2F">
      <w:pPr>
        <w:keepLines/>
        <w:spacing w:after="0" w:line="240" w:lineRule="auto"/>
        <w:ind w:firstLine="202"/>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a) cserelakás nélkül elidegeníti,</w:t>
      </w:r>
    </w:p>
    <w:p w:rsidR="00526F2F" w:rsidRPr="00526F2F" w:rsidRDefault="00526F2F" w:rsidP="00526F2F">
      <w:pPr>
        <w:keepLines/>
        <w:spacing w:after="0" w:line="240" w:lineRule="auto"/>
        <w:ind w:firstLine="202"/>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lastRenderedPageBreak/>
        <w:t>b) az új, tulajdonába kerülő lakás építése, vásárlása érdekében elidegeníti, és az új lakás szobaszáma meghaladja a lakásigénye mértékének a felső határát,</w:t>
      </w:r>
    </w:p>
    <w:p w:rsidR="00526F2F" w:rsidRPr="00526F2F" w:rsidRDefault="00526F2F" w:rsidP="00526F2F">
      <w:pPr>
        <w:keepLines/>
        <w:spacing w:after="0" w:line="240" w:lineRule="auto"/>
        <w:ind w:firstLine="202"/>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c) javára kikötött értékkülönbözettel elcseréli,</w:t>
      </w:r>
    </w:p>
    <w:p w:rsidR="00526F2F" w:rsidRPr="00526F2F" w:rsidRDefault="00526F2F" w:rsidP="00526F2F">
      <w:pPr>
        <w:keepLines/>
        <w:spacing w:after="0" w:line="240" w:lineRule="auto"/>
        <w:ind w:firstLine="202"/>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d) a lakást nem lakás céljára használja,</w:t>
      </w:r>
    </w:p>
    <w:p w:rsidR="00526F2F" w:rsidRPr="00526F2F" w:rsidRDefault="00526F2F" w:rsidP="00526F2F">
      <w:pPr>
        <w:keepLines/>
        <w:spacing w:after="0" w:line="240" w:lineRule="auto"/>
        <w:ind w:firstLine="202"/>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e) nem a valóságnak megfelelően nyilatkozott a támogatás elbírálásához szükséges adatról;</w:t>
      </w:r>
    </w:p>
    <w:p w:rsidR="00526F2F" w:rsidRPr="00526F2F" w:rsidRDefault="00526F2F" w:rsidP="00526F2F">
      <w:pPr>
        <w:keepLines/>
        <w:tabs>
          <w:tab w:val="left" w:pos="6885"/>
        </w:tabs>
        <w:spacing w:after="0" w:line="240" w:lineRule="auto"/>
        <w:ind w:firstLine="202"/>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f) a megállapított támogatást nem a szerződés 2. pontja szerinti célra fordította, </w:t>
      </w:r>
    </w:p>
    <w:p w:rsidR="00526F2F" w:rsidRPr="00526F2F" w:rsidRDefault="00526F2F" w:rsidP="00526F2F">
      <w:pPr>
        <w:overflowPunct w:val="0"/>
        <w:autoSpaceDE w:val="0"/>
        <w:autoSpaceDN w:val="0"/>
        <w:adjustRightInd w:val="0"/>
        <w:spacing w:after="0" w:line="240" w:lineRule="auto"/>
        <w:ind w:left="180"/>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g) gyermekvállalási kötelezettségét a szerződésben vállalt határidőig önhibájából nem teljesítette és ezen kötelezettség teljesítése alól az illetékes bizottság mentességet nem adott </w:t>
      </w:r>
      <w:r w:rsidRPr="00526F2F">
        <w:rPr>
          <w:rFonts w:ascii="Times New Roman" w:eastAsia="Times New Roman" w:hAnsi="Times New Roman" w:cs="Times New Roman"/>
          <w:i/>
          <w:sz w:val="24"/>
          <w:szCs w:val="24"/>
          <w:lang w:eastAsia="hu-HU"/>
        </w:rPr>
        <w:t>(csak gyermekvállalás esetén)</w:t>
      </w:r>
      <w:r w:rsidRPr="00526F2F">
        <w:rPr>
          <w:rFonts w:ascii="Times New Roman" w:eastAsia="Times New Roman" w:hAnsi="Times New Roman" w:cs="Times New Roman"/>
          <w:sz w:val="24"/>
          <w:szCs w:val="24"/>
          <w:lang w:eastAsia="hu-HU"/>
        </w:rPr>
        <w:t>,</w:t>
      </w:r>
    </w:p>
    <w:p w:rsidR="00526F2F" w:rsidRPr="00526F2F" w:rsidRDefault="00526F2F" w:rsidP="00526F2F">
      <w:pPr>
        <w:keepLines/>
        <w:tabs>
          <w:tab w:val="left" w:pos="6885"/>
        </w:tabs>
        <w:spacing w:after="0" w:line="240" w:lineRule="auto"/>
        <w:ind w:firstLine="202"/>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h) a megállapított támogatást a szerződés 4. pontjában meghatározott határideig nem használta fel,</w:t>
      </w:r>
    </w:p>
    <w:p w:rsidR="00526F2F" w:rsidRPr="00526F2F" w:rsidRDefault="00526F2F" w:rsidP="00526F2F">
      <w:pPr>
        <w:keepLines/>
        <w:tabs>
          <w:tab w:val="left" w:pos="6885"/>
        </w:tabs>
        <w:spacing w:after="0" w:line="240" w:lineRule="auto"/>
        <w:ind w:firstLine="202"/>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i) kamatmentes kölcsön hat havi törlesztő részletének megfelelő összegű tartozása áll fenn.</w:t>
      </w:r>
      <w:r w:rsidRPr="00526F2F">
        <w:rPr>
          <w:rFonts w:ascii="Times New Roman" w:eastAsia="Times New Roman" w:hAnsi="Times New Roman" w:cs="Times New Roman"/>
          <w:sz w:val="24"/>
          <w:szCs w:val="24"/>
          <w:lang w:eastAsia="hu-HU"/>
        </w:rPr>
        <w:tab/>
      </w:r>
    </w:p>
    <w:p w:rsidR="00526F2F" w:rsidRPr="00526F2F" w:rsidRDefault="00526F2F" w:rsidP="00526F2F">
      <w:pPr>
        <w:keepLines/>
        <w:tabs>
          <w:tab w:val="left" w:leader="dot" w:pos="4536"/>
          <w:tab w:val="left" w:leader="dot" w:pos="7371"/>
        </w:tabs>
        <w:spacing w:after="0" w:line="0" w:lineRule="atLeast"/>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Azonnali hatályú felmondás esetén a kedvezményezett/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köteles/</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a még vissza nem térített támogatást egy összegben visszafizetni. A teljesítés elmaradása esetén az Önkormányzat kamatot számol fel.  </w:t>
      </w:r>
    </w:p>
    <w:p w:rsidR="00526F2F" w:rsidRPr="00526F2F" w:rsidRDefault="00526F2F" w:rsidP="00526F2F">
      <w:pPr>
        <w:keepLines/>
        <w:tabs>
          <w:tab w:val="left" w:leader="dot" w:pos="4536"/>
          <w:tab w:val="left" w:leader="dot" w:pos="7371"/>
        </w:tabs>
        <w:spacing w:after="0" w:line="0" w:lineRule="atLeast"/>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A kamat mértéke: </w:t>
      </w:r>
    </w:p>
    <w:p w:rsidR="00526F2F" w:rsidRPr="00526F2F" w:rsidRDefault="00526F2F" w:rsidP="00526F2F">
      <w:pPr>
        <w:keepLines/>
        <w:tabs>
          <w:tab w:val="left" w:leader="dot" w:pos="4536"/>
          <w:tab w:val="left" w:leader="dot" w:pos="7371"/>
        </w:tabs>
        <w:spacing w:after="240" w:line="240" w:lineRule="auto"/>
        <w:ind w:firstLine="204"/>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 az a), b), c), g) és h) pontokban meghatározott esetekben: a mindenkori jegybanki alapkamattal egyező mértékű kamat, </w:t>
      </w:r>
    </w:p>
    <w:p w:rsidR="00526F2F" w:rsidRPr="00526F2F" w:rsidRDefault="00526F2F" w:rsidP="00526F2F">
      <w:pPr>
        <w:keepLines/>
        <w:tabs>
          <w:tab w:val="left" w:leader="dot" w:pos="4536"/>
          <w:tab w:val="left" w:leader="dot" w:pos="7371"/>
        </w:tabs>
        <w:spacing w:after="0" w:line="0" w:lineRule="atLeast"/>
        <w:ind w:firstLine="180"/>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 a d), e), f) és i) pontokban meghatározott esetekben a mindenkori jegybanki alapkamat kétszeresével megegyező mértékű kamat. </w:t>
      </w:r>
    </w:p>
    <w:p w:rsidR="00526F2F" w:rsidRPr="00526F2F" w:rsidRDefault="00526F2F" w:rsidP="00526F2F">
      <w:pPr>
        <w:keepLines/>
        <w:tabs>
          <w:tab w:val="left" w:leader="dot" w:pos="4536"/>
          <w:tab w:val="left" w:leader="dot" w:pos="7371"/>
        </w:tabs>
        <w:spacing w:after="0" w:line="0" w:lineRule="atLeast"/>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A kamatszámítás kezdő időpontja:</w:t>
      </w:r>
    </w:p>
    <w:p w:rsidR="00526F2F" w:rsidRPr="00526F2F" w:rsidRDefault="00526F2F" w:rsidP="00526F2F">
      <w:pPr>
        <w:spacing w:after="0" w:line="240" w:lineRule="auto"/>
        <w:ind w:left="1260"/>
        <w:jc w:val="both"/>
        <w:rPr>
          <w:rFonts w:ascii="Times New Roman" w:eastAsia="Times New Roman" w:hAnsi="Times New Roman" w:cs="Times New Roman"/>
          <w:color w:val="000000"/>
          <w:sz w:val="24"/>
          <w:szCs w:val="24"/>
          <w:lang w:eastAsia="hu-HU"/>
        </w:rPr>
      </w:pPr>
      <w:r w:rsidRPr="00526F2F">
        <w:rPr>
          <w:rFonts w:ascii="Times New Roman" w:eastAsia="Times New Roman" w:hAnsi="Times New Roman" w:cs="Times New Roman"/>
          <w:sz w:val="24"/>
          <w:szCs w:val="24"/>
          <w:lang w:eastAsia="hu-HU"/>
        </w:rPr>
        <w:t>-    az a)- h) pontokban meghatározott esetekben a szerződésszegés napja,</w:t>
      </w:r>
    </w:p>
    <w:p w:rsidR="00526F2F" w:rsidRPr="00526F2F" w:rsidRDefault="00526F2F" w:rsidP="00526F2F">
      <w:pPr>
        <w:keepLines/>
        <w:tabs>
          <w:tab w:val="left" w:leader="dot" w:pos="4536"/>
          <w:tab w:val="left" w:leader="dot" w:pos="7371"/>
        </w:tabs>
        <w:spacing w:after="240" w:line="240" w:lineRule="auto"/>
        <w:ind w:left="204"/>
        <w:jc w:val="both"/>
        <w:rPr>
          <w:rFonts w:ascii="Times New Roman" w:eastAsia="Times New Roman" w:hAnsi="Times New Roman" w:cs="Times New Roman"/>
          <w:color w:val="000000"/>
          <w:sz w:val="24"/>
          <w:szCs w:val="24"/>
          <w:lang w:eastAsia="hu-HU"/>
        </w:rPr>
      </w:pPr>
      <w:r w:rsidRPr="00526F2F">
        <w:rPr>
          <w:rFonts w:ascii="Times New Roman" w:eastAsia="Times New Roman" w:hAnsi="Times New Roman" w:cs="Times New Roman"/>
          <w:b/>
          <w:sz w:val="28"/>
          <w:szCs w:val="28"/>
          <w:lang w:eastAsia="hu-HU"/>
        </w:rPr>
        <w:t xml:space="preserve">            </w:t>
      </w:r>
      <w:r w:rsidRPr="00526F2F">
        <w:rPr>
          <w:rFonts w:ascii="Times New Roman" w:eastAsia="Times New Roman" w:hAnsi="Times New Roman" w:cs="Times New Roman"/>
          <w:sz w:val="24"/>
          <w:szCs w:val="24"/>
          <w:lang w:eastAsia="hu-HU"/>
        </w:rPr>
        <w:t xml:space="preserve">   - az i) pontban meghatározott esetben </w:t>
      </w:r>
      <w:r w:rsidRPr="00526F2F">
        <w:rPr>
          <w:rFonts w:ascii="Times New Roman" w:eastAsia="Times New Roman" w:hAnsi="Times New Roman" w:cs="Times New Roman"/>
          <w:color w:val="000000"/>
          <w:sz w:val="24"/>
          <w:szCs w:val="24"/>
          <w:lang w:eastAsia="hu-HU"/>
        </w:rPr>
        <w:t>az első elmaradt részlet eredeti esedékességét követő nap.</w:t>
      </w:r>
    </w:p>
    <w:p w:rsidR="00526F2F" w:rsidRPr="00526F2F" w:rsidRDefault="00526F2F" w:rsidP="00526F2F">
      <w:pPr>
        <w:keepLines/>
        <w:tabs>
          <w:tab w:val="left" w:leader="dot" w:pos="4536"/>
          <w:tab w:val="left" w:leader="dot" w:pos="7371"/>
        </w:tabs>
        <w:spacing w:after="240" w:line="240" w:lineRule="auto"/>
        <w:ind w:firstLine="204"/>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6.) A szerződő felek megállapodnak abban, hogy az Önkormányzatnak, mint zálogjogosultnak a jelen szerződésben eredő követelése megfizetésének biztosítására  a ………….</w:t>
      </w:r>
      <w:proofErr w:type="spellStart"/>
      <w:r w:rsidRPr="00526F2F">
        <w:rPr>
          <w:rFonts w:ascii="Times New Roman" w:eastAsia="Times New Roman" w:hAnsi="Times New Roman" w:cs="Times New Roman"/>
          <w:sz w:val="24"/>
          <w:szCs w:val="24"/>
          <w:lang w:eastAsia="hu-HU"/>
        </w:rPr>
        <w:t>hrsz-ú</w:t>
      </w:r>
      <w:proofErr w:type="spellEnd"/>
      <w:r w:rsidRPr="00526F2F">
        <w:rPr>
          <w:rFonts w:ascii="Times New Roman" w:eastAsia="Times New Roman" w:hAnsi="Times New Roman" w:cs="Times New Roman"/>
          <w:sz w:val="24"/>
          <w:szCs w:val="24"/>
          <w:lang w:eastAsia="hu-HU"/>
        </w:rPr>
        <w:t xml:space="preserve"> ingatlannak a kedvezményezett/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tulajdonát képező ……… illetőségére  a helyi támogatás formájában nyújtott ………Ft azaz ……….forint kamatmentes kölcsön erejéig jelzálogjogot alapítanak.  </w:t>
      </w:r>
    </w:p>
    <w:p w:rsidR="00526F2F" w:rsidRPr="00526F2F" w:rsidRDefault="00526F2F" w:rsidP="00526F2F">
      <w:pPr>
        <w:keepLines/>
        <w:tabs>
          <w:tab w:val="left" w:leader="dot" w:pos="4536"/>
          <w:tab w:val="left" w:leader="dot" w:pos="7371"/>
        </w:tabs>
        <w:spacing w:after="240" w:line="240" w:lineRule="auto"/>
        <w:ind w:firstLine="204"/>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Kedvezményezett/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jelen szerződés aláírásával feltétlen és visszavonhatatlan hozzájárulását/hozzájárulásukat adja/</w:t>
      </w:r>
      <w:proofErr w:type="spellStart"/>
      <w:r w:rsidRPr="00526F2F">
        <w:rPr>
          <w:rFonts w:ascii="Times New Roman" w:eastAsia="Times New Roman" w:hAnsi="Times New Roman" w:cs="Times New Roman"/>
          <w:sz w:val="24"/>
          <w:szCs w:val="24"/>
          <w:lang w:eastAsia="hu-HU"/>
        </w:rPr>
        <w:t>ák</w:t>
      </w:r>
      <w:proofErr w:type="spellEnd"/>
      <w:r w:rsidRPr="00526F2F">
        <w:rPr>
          <w:rFonts w:ascii="Times New Roman" w:eastAsia="Times New Roman" w:hAnsi="Times New Roman" w:cs="Times New Roman"/>
          <w:sz w:val="24"/>
          <w:szCs w:val="24"/>
          <w:lang w:eastAsia="hu-HU"/>
        </w:rPr>
        <w:t xml:space="preserve"> ahhoz, hogy az e pontban megjelölt ingatlanra/ ingatlan illetőségre az Önkormányzat a javára ……….Ft erejéig alapított  jelzálogjogát az ingatlan nyilvántartásba bejegyeztesse. A kölcsöntartozás kiegyenlítését követően a jelzálogjog törléséhez az Önkormányzat külön nyilatkozatban járul hozzá.</w:t>
      </w:r>
    </w:p>
    <w:p w:rsidR="00526F2F" w:rsidRPr="00526F2F" w:rsidRDefault="00526F2F" w:rsidP="00526F2F">
      <w:pPr>
        <w:spacing w:after="0" w:line="0" w:lineRule="atLeast"/>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7.) Kedvezményezett/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kölcsönösen kijelenti/k, hogy………. állampolgár/ok, a jelen szerződés megkötésének részéről/részükről nincs jogi vagy egyéb akadálya.</w:t>
      </w:r>
    </w:p>
    <w:p w:rsidR="00526F2F" w:rsidRPr="00526F2F" w:rsidRDefault="00526F2F" w:rsidP="00526F2F">
      <w:pPr>
        <w:keepLines/>
        <w:spacing w:after="0" w:line="0" w:lineRule="atLeast"/>
        <w:jc w:val="both"/>
        <w:rPr>
          <w:rFonts w:ascii="Times New Roman" w:eastAsia="Times New Roman" w:hAnsi="Times New Roman" w:cs="Times New Roman"/>
          <w:sz w:val="24"/>
          <w:szCs w:val="24"/>
          <w:lang w:eastAsia="hu-HU"/>
        </w:rPr>
      </w:pPr>
    </w:p>
    <w:p w:rsidR="00526F2F" w:rsidRPr="00526F2F" w:rsidRDefault="00526F2F" w:rsidP="00526F2F">
      <w:pPr>
        <w:keepLines/>
        <w:spacing w:after="24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8.) Kedvezményezett/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a jogviszony fennállása alatt köteles/</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a körülményeikben bekövetkezett változást bejelenteni az Önkormányzatnak. </w:t>
      </w:r>
    </w:p>
    <w:p w:rsidR="00526F2F" w:rsidRPr="00526F2F" w:rsidRDefault="00526F2F" w:rsidP="00526F2F">
      <w:pPr>
        <w:keepLines/>
        <w:spacing w:after="0" w:line="0" w:lineRule="atLeast"/>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9.) A szerződő felek a szerződéssel kapcsolatos jogvitás kérdéseiket megkísérlik tárgyalások útján rendezni, ennek sikertelensége esetén fordulnak bírósághoz. Felek jelen szerződésben - jogvita esetére – kikötik a Budapesti II. és III. kerületi Bíróság kizárólagos illetékességét.</w:t>
      </w: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10.) A szerződésben nem szabályozott kérdésekben a Ptk. kölcsönszerződésre vonatkozó szabályai valamint a Budapest Főváros II. Kerületi Önkormányzat Képviselő-testületének </w:t>
      </w:r>
      <w:r w:rsidRPr="00526F2F">
        <w:rPr>
          <w:rFonts w:ascii="Times New Roman" w:eastAsia="Times New Roman" w:hAnsi="Times New Roman" w:cs="Times New Roman"/>
          <w:sz w:val="24"/>
          <w:szCs w:val="24"/>
          <w:lang w:eastAsia="hu-HU"/>
        </w:rPr>
        <w:lastRenderedPageBreak/>
        <w:t>lakásépítéshez, lakásvásárláshoz és - felújításhoz nyújtható helyi pénzbeli támogatásról valamint a fiatal házaspárok első, saját tulajdonú lakáshoz jutásához nyújtható támogatásról szóló 5/2004.(II.27.) önkormányzati rendelet szabályai az irányadók.</w:t>
      </w:r>
    </w:p>
    <w:p w:rsidR="00526F2F" w:rsidRPr="00526F2F" w:rsidRDefault="00526F2F" w:rsidP="00526F2F">
      <w:pPr>
        <w:spacing w:after="0" w:line="240" w:lineRule="auto"/>
        <w:ind w:firstLine="4860"/>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         </w:t>
      </w:r>
    </w:p>
    <w:p w:rsidR="00526F2F" w:rsidRPr="00526F2F" w:rsidRDefault="00526F2F" w:rsidP="00526F2F">
      <w:pPr>
        <w:keepLines/>
        <w:spacing w:after="240" w:line="240" w:lineRule="auto"/>
        <w:ind w:firstLine="204"/>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11.) A Felek a szerződést elolvasták, közösen értelmezték és,  mint akaratukkal mindenben megegyezőt saját kezűleg ill. cégszerűen írták alá.  </w:t>
      </w:r>
    </w:p>
    <w:p w:rsidR="00526F2F" w:rsidRPr="00526F2F" w:rsidRDefault="00526F2F" w:rsidP="00526F2F">
      <w:pPr>
        <w:spacing w:after="0" w:line="240" w:lineRule="auto"/>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Budapest, ..…………….</w:t>
      </w:r>
    </w:p>
    <w:p w:rsidR="00526F2F" w:rsidRPr="00526F2F" w:rsidRDefault="00526F2F" w:rsidP="00526F2F">
      <w:pPr>
        <w:spacing w:after="0" w:line="240" w:lineRule="auto"/>
        <w:rPr>
          <w:rFonts w:ascii="Times New Roman" w:eastAsia="Times New Roman" w:hAnsi="Times New Roman" w:cs="Times New Roman"/>
          <w:sz w:val="24"/>
          <w:szCs w:val="24"/>
          <w:lang w:eastAsia="hu-HU"/>
        </w:rPr>
      </w:pPr>
    </w:p>
    <w:p w:rsidR="00526F2F" w:rsidRPr="00526F2F" w:rsidRDefault="00526F2F" w:rsidP="00526F2F">
      <w:pPr>
        <w:spacing w:after="0" w:line="240" w:lineRule="auto"/>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w:t>
      </w:r>
      <w:r w:rsidRPr="00526F2F">
        <w:rPr>
          <w:rFonts w:ascii="Times New Roman" w:eastAsia="Times New Roman" w:hAnsi="Times New Roman" w:cs="Times New Roman"/>
          <w:sz w:val="24"/>
          <w:szCs w:val="24"/>
          <w:lang w:eastAsia="hu-HU"/>
        </w:rPr>
        <w:tab/>
      </w:r>
      <w:r w:rsidRPr="00526F2F">
        <w:rPr>
          <w:rFonts w:ascii="Times New Roman" w:eastAsia="Times New Roman" w:hAnsi="Times New Roman" w:cs="Times New Roman"/>
          <w:sz w:val="24"/>
          <w:szCs w:val="24"/>
          <w:lang w:eastAsia="hu-HU"/>
        </w:rPr>
        <w:tab/>
        <w:t>………………………………..</w:t>
      </w:r>
    </w:p>
    <w:p w:rsidR="00526F2F" w:rsidRPr="00526F2F" w:rsidRDefault="00526F2F" w:rsidP="00526F2F">
      <w:pPr>
        <w:spacing w:after="0" w:line="240" w:lineRule="auto"/>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név ) kedvezményezett</w:t>
      </w:r>
      <w:r w:rsidRPr="00526F2F">
        <w:rPr>
          <w:rFonts w:ascii="Times New Roman" w:eastAsia="Times New Roman" w:hAnsi="Times New Roman" w:cs="Times New Roman"/>
          <w:sz w:val="24"/>
          <w:szCs w:val="24"/>
          <w:lang w:eastAsia="hu-HU"/>
        </w:rPr>
        <w:tab/>
      </w:r>
      <w:r w:rsidRPr="00526F2F">
        <w:rPr>
          <w:rFonts w:ascii="Times New Roman" w:eastAsia="Times New Roman" w:hAnsi="Times New Roman" w:cs="Times New Roman"/>
          <w:sz w:val="24"/>
          <w:szCs w:val="24"/>
          <w:lang w:eastAsia="hu-HU"/>
        </w:rPr>
        <w:tab/>
      </w:r>
      <w:r w:rsidRPr="00526F2F">
        <w:rPr>
          <w:rFonts w:ascii="Times New Roman" w:eastAsia="Times New Roman" w:hAnsi="Times New Roman" w:cs="Times New Roman"/>
          <w:sz w:val="24"/>
          <w:szCs w:val="24"/>
          <w:lang w:eastAsia="hu-HU"/>
        </w:rPr>
        <w:tab/>
        <w:t xml:space="preserve">(név) </w:t>
      </w:r>
      <w:r w:rsidRPr="00526F2F">
        <w:rPr>
          <w:rFonts w:ascii="Times New Roman" w:eastAsia="Times New Roman" w:hAnsi="Times New Roman" w:cs="Times New Roman"/>
          <w:sz w:val="24"/>
          <w:szCs w:val="24"/>
          <w:lang w:eastAsia="hu-HU"/>
        </w:rPr>
        <w:tab/>
        <w:t xml:space="preserve">kedvezményezett </w:t>
      </w:r>
    </w:p>
    <w:p w:rsidR="00526F2F" w:rsidRPr="00526F2F" w:rsidRDefault="00526F2F" w:rsidP="00526F2F">
      <w:pPr>
        <w:spacing w:after="0" w:line="240" w:lineRule="auto"/>
        <w:ind w:firstLine="4860"/>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         </w:t>
      </w:r>
    </w:p>
    <w:p w:rsidR="00526F2F" w:rsidRPr="00526F2F" w:rsidRDefault="00526F2F" w:rsidP="00526F2F">
      <w:pPr>
        <w:keepNext/>
        <w:spacing w:after="0" w:line="240" w:lineRule="auto"/>
        <w:outlineLvl w:val="0"/>
        <w:rPr>
          <w:rFonts w:ascii="Times New Roman" w:eastAsia="Times New Roman" w:hAnsi="Times New Roman" w:cs="Times New Roman"/>
          <w:sz w:val="24"/>
          <w:szCs w:val="20"/>
          <w:lang w:eastAsia="hu-HU"/>
        </w:rPr>
      </w:pPr>
    </w:p>
    <w:p w:rsidR="00526F2F" w:rsidRPr="00526F2F" w:rsidRDefault="00526F2F" w:rsidP="00526F2F">
      <w:pPr>
        <w:keepNext/>
        <w:spacing w:after="0" w:line="240" w:lineRule="auto"/>
        <w:outlineLvl w:val="0"/>
        <w:rPr>
          <w:rFonts w:ascii="Times New Roman" w:eastAsia="Times New Roman" w:hAnsi="Times New Roman" w:cs="Times New Roman"/>
          <w:sz w:val="24"/>
          <w:szCs w:val="20"/>
          <w:lang w:eastAsia="hu-HU"/>
        </w:rPr>
      </w:pPr>
      <w:r w:rsidRPr="00526F2F">
        <w:rPr>
          <w:rFonts w:ascii="Times New Roman" w:eastAsia="Times New Roman" w:hAnsi="Times New Roman" w:cs="Times New Roman"/>
          <w:sz w:val="24"/>
          <w:szCs w:val="20"/>
          <w:lang w:eastAsia="hu-HU"/>
        </w:rPr>
        <w:t>Önkormányzat ( …………)</w:t>
      </w:r>
    </w:p>
    <w:p w:rsidR="00526F2F" w:rsidRPr="00526F2F" w:rsidRDefault="00526F2F" w:rsidP="00526F2F">
      <w:pPr>
        <w:spacing w:after="0" w:line="240" w:lineRule="auto"/>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Polgármester megbízásából:</w:t>
      </w:r>
    </w:p>
    <w:p w:rsidR="00526F2F" w:rsidRPr="00526F2F" w:rsidRDefault="00526F2F" w:rsidP="00526F2F">
      <w:pPr>
        <w:spacing w:after="0" w:line="240" w:lineRule="auto"/>
        <w:ind w:firstLine="4860"/>
        <w:rPr>
          <w:rFonts w:ascii="Times New Roman" w:eastAsia="Times New Roman" w:hAnsi="Times New Roman" w:cs="Times New Roman"/>
          <w:sz w:val="24"/>
          <w:szCs w:val="24"/>
          <w:lang w:eastAsia="hu-HU"/>
        </w:rPr>
      </w:pPr>
    </w:p>
    <w:p w:rsidR="00526F2F" w:rsidRPr="00526F2F" w:rsidRDefault="00526F2F" w:rsidP="00526F2F">
      <w:pPr>
        <w:spacing w:after="0" w:line="240" w:lineRule="auto"/>
        <w:ind w:firstLine="4860"/>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 </w:t>
      </w:r>
      <w:r w:rsidRPr="00526F2F">
        <w:rPr>
          <w:rFonts w:ascii="Times New Roman" w:eastAsia="Times New Roman" w:hAnsi="Times New Roman" w:cs="Times New Roman"/>
          <w:sz w:val="24"/>
          <w:szCs w:val="24"/>
          <w:lang w:eastAsia="hu-HU"/>
        </w:rPr>
        <w:tab/>
      </w:r>
    </w:p>
    <w:p w:rsidR="00526F2F" w:rsidRPr="00526F2F" w:rsidRDefault="00526F2F" w:rsidP="00526F2F">
      <w:pPr>
        <w:keepNext/>
        <w:spacing w:after="0" w:line="240" w:lineRule="auto"/>
        <w:outlineLvl w:val="0"/>
        <w:rPr>
          <w:rFonts w:ascii="Times New Roman" w:eastAsia="Times New Roman" w:hAnsi="Times New Roman" w:cs="Times New Roman"/>
          <w:sz w:val="24"/>
          <w:szCs w:val="20"/>
          <w:lang w:eastAsia="hu-HU"/>
        </w:rPr>
      </w:pPr>
      <w:r w:rsidRPr="00526F2F">
        <w:rPr>
          <w:rFonts w:ascii="Times New Roman" w:eastAsia="Times New Roman" w:hAnsi="Times New Roman" w:cs="Times New Roman"/>
          <w:sz w:val="24"/>
          <w:szCs w:val="20"/>
          <w:lang w:eastAsia="hu-HU"/>
        </w:rPr>
        <w:t>…………………..</w:t>
      </w:r>
      <w:r w:rsidRPr="00526F2F">
        <w:rPr>
          <w:rFonts w:ascii="Times New Roman" w:eastAsia="Times New Roman" w:hAnsi="Times New Roman" w:cs="Times New Roman"/>
          <w:sz w:val="24"/>
          <w:szCs w:val="20"/>
          <w:lang w:eastAsia="hu-HU"/>
        </w:rPr>
        <w:tab/>
      </w:r>
    </w:p>
    <w:p w:rsidR="00526F2F" w:rsidRPr="00526F2F" w:rsidRDefault="00526F2F" w:rsidP="00526F2F">
      <w:pPr>
        <w:spacing w:after="0" w:line="240" w:lineRule="auto"/>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Igazgató / Osztályvezető</w:t>
      </w:r>
    </w:p>
    <w:p w:rsidR="00526F2F" w:rsidRPr="00526F2F" w:rsidRDefault="00526F2F" w:rsidP="00526F2F">
      <w:pPr>
        <w:spacing w:after="0" w:line="240" w:lineRule="auto"/>
        <w:ind w:firstLine="720"/>
        <w:rPr>
          <w:rFonts w:ascii="Times New Roman" w:eastAsia="Times New Roman" w:hAnsi="Times New Roman" w:cs="Times New Roman"/>
          <w:bCs/>
          <w:sz w:val="24"/>
          <w:szCs w:val="24"/>
          <w:lang w:eastAsia="hu-HU"/>
        </w:rPr>
      </w:pPr>
    </w:p>
    <w:p w:rsidR="00526F2F" w:rsidRPr="00526F2F" w:rsidRDefault="00526F2F" w:rsidP="00526F2F">
      <w:pPr>
        <w:spacing w:after="0" w:line="240" w:lineRule="auto"/>
        <w:rPr>
          <w:rFonts w:ascii="Times New Roman" w:eastAsia="Times New Roman" w:hAnsi="Times New Roman" w:cs="Times New Roman"/>
          <w:color w:val="000000"/>
          <w:sz w:val="24"/>
          <w:szCs w:val="24"/>
          <w:lang w:eastAsia="hu-HU"/>
        </w:rPr>
      </w:pPr>
      <w:proofErr w:type="spellStart"/>
      <w:r w:rsidRPr="00526F2F">
        <w:rPr>
          <w:rFonts w:ascii="Times New Roman" w:eastAsia="Times New Roman" w:hAnsi="Times New Roman" w:cs="Times New Roman"/>
          <w:color w:val="000000"/>
          <w:sz w:val="24"/>
          <w:szCs w:val="24"/>
          <w:lang w:eastAsia="hu-HU"/>
        </w:rPr>
        <w:t>Ellenjegyzem</w:t>
      </w:r>
      <w:proofErr w:type="spellEnd"/>
      <w:r w:rsidRPr="00526F2F">
        <w:rPr>
          <w:rFonts w:ascii="Times New Roman" w:eastAsia="Times New Roman" w:hAnsi="Times New Roman" w:cs="Times New Roman"/>
          <w:color w:val="000000"/>
          <w:sz w:val="24"/>
          <w:szCs w:val="24"/>
          <w:lang w:eastAsia="hu-HU"/>
        </w:rPr>
        <w:t xml:space="preserve"> Budapesten ………………………………..</w:t>
      </w:r>
      <w:proofErr w:type="spellStart"/>
      <w:r w:rsidRPr="00526F2F">
        <w:rPr>
          <w:rFonts w:ascii="Times New Roman" w:eastAsia="Times New Roman" w:hAnsi="Times New Roman" w:cs="Times New Roman"/>
          <w:color w:val="000000"/>
          <w:sz w:val="24"/>
          <w:szCs w:val="24"/>
          <w:lang w:eastAsia="hu-HU"/>
        </w:rPr>
        <w:t>-án</w:t>
      </w:r>
      <w:proofErr w:type="spellEnd"/>
    </w:p>
    <w:p w:rsidR="00526F2F" w:rsidRPr="00526F2F" w:rsidRDefault="00526F2F" w:rsidP="00526F2F">
      <w:pPr>
        <w:spacing w:after="0" w:line="240" w:lineRule="auto"/>
        <w:rPr>
          <w:rFonts w:ascii="Times New Roman" w:eastAsia="Times New Roman" w:hAnsi="Times New Roman" w:cs="Times New Roman"/>
          <w:color w:val="000000"/>
          <w:sz w:val="24"/>
          <w:szCs w:val="24"/>
          <w:lang w:eastAsia="hu-HU"/>
        </w:rPr>
      </w:pPr>
      <w:r w:rsidRPr="00526F2F">
        <w:rPr>
          <w:rFonts w:ascii="Times New Roman" w:eastAsia="Times New Roman" w:hAnsi="Times New Roman" w:cs="Times New Roman"/>
          <w:color w:val="000000"/>
          <w:sz w:val="24"/>
          <w:szCs w:val="24"/>
          <w:lang w:eastAsia="hu-HU"/>
        </w:rPr>
        <w:t xml:space="preserve"> …………………………………………..jogtanácsos </w:t>
      </w:r>
    </w:p>
    <w:p w:rsidR="00526F2F" w:rsidRPr="00526F2F" w:rsidRDefault="00526F2F" w:rsidP="00526F2F">
      <w:pPr>
        <w:spacing w:after="0" w:line="240" w:lineRule="auto"/>
        <w:rPr>
          <w:rFonts w:ascii="Times New Roman" w:eastAsia="Times New Roman" w:hAnsi="Times New Roman" w:cs="Times New Roman"/>
          <w:sz w:val="24"/>
          <w:szCs w:val="24"/>
          <w:lang w:eastAsia="hu-HU"/>
        </w:rPr>
      </w:pPr>
    </w:p>
    <w:p w:rsidR="00526F2F" w:rsidRPr="00526F2F" w:rsidRDefault="00526F2F" w:rsidP="00526F2F">
      <w:pPr>
        <w:spacing w:after="0" w:line="240" w:lineRule="auto"/>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ab/>
      </w:r>
    </w:p>
    <w:p w:rsidR="00526F2F" w:rsidRPr="00526F2F" w:rsidRDefault="00526F2F" w:rsidP="00526F2F">
      <w:pPr>
        <w:spacing w:after="0" w:line="240" w:lineRule="auto"/>
        <w:rPr>
          <w:rFonts w:ascii="Times New Roman" w:eastAsia="Times New Roman" w:hAnsi="Times New Roman" w:cs="Times New Roman"/>
          <w:sz w:val="24"/>
          <w:szCs w:val="24"/>
          <w:lang w:eastAsia="hu-HU"/>
        </w:rPr>
      </w:pPr>
    </w:p>
    <w:p w:rsidR="00526F2F" w:rsidRPr="00526F2F" w:rsidRDefault="00526F2F" w:rsidP="00526F2F">
      <w:pPr>
        <w:spacing w:after="0" w:line="240" w:lineRule="auto"/>
        <w:rPr>
          <w:rFonts w:ascii="Times New Roman" w:eastAsia="Times New Roman" w:hAnsi="Times New Roman" w:cs="Times New Roman"/>
          <w:sz w:val="24"/>
          <w:szCs w:val="24"/>
          <w:lang w:eastAsia="hu-HU"/>
        </w:rPr>
      </w:pPr>
    </w:p>
    <w:p w:rsidR="00526F2F" w:rsidRPr="00526F2F" w:rsidRDefault="00526F2F" w:rsidP="00526F2F">
      <w:pPr>
        <w:keepNext/>
        <w:spacing w:after="0" w:line="240" w:lineRule="auto"/>
        <w:jc w:val="center"/>
        <w:outlineLvl w:val="4"/>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D) Alapszerződés más tulajdonában álló ingatlanon történő építéshez, emeletráépítéshez, tetőtér beépítéshez nyújtott kamatmentes kölcsön esetén</w:t>
      </w:r>
    </w:p>
    <w:p w:rsidR="00526F2F" w:rsidRPr="00526F2F" w:rsidRDefault="00526F2F" w:rsidP="00526F2F">
      <w:pPr>
        <w:keepNext/>
        <w:spacing w:after="0" w:line="240" w:lineRule="auto"/>
        <w:jc w:val="right"/>
        <w:outlineLvl w:val="4"/>
        <w:rPr>
          <w:rFonts w:ascii="Times New Roman" w:eastAsia="Times New Roman" w:hAnsi="Times New Roman" w:cs="Times New Roman"/>
          <w:b/>
          <w:sz w:val="24"/>
          <w:szCs w:val="24"/>
          <w:lang w:eastAsia="hu-HU"/>
        </w:rPr>
      </w:pPr>
    </w:p>
    <w:p w:rsidR="00526F2F" w:rsidRPr="00526F2F" w:rsidRDefault="00526F2F" w:rsidP="00526F2F">
      <w:pPr>
        <w:keepNext/>
        <w:spacing w:after="0" w:line="240" w:lineRule="auto"/>
        <w:jc w:val="center"/>
        <w:outlineLvl w:val="4"/>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S Z E R Z Ő D É S</w:t>
      </w:r>
    </w:p>
    <w:p w:rsidR="00526F2F" w:rsidRPr="00526F2F" w:rsidRDefault="00526F2F" w:rsidP="00526F2F">
      <w:pPr>
        <w:tabs>
          <w:tab w:val="left" w:leader="dot" w:pos="6521"/>
          <w:tab w:val="left" w:leader="dot" w:pos="7938"/>
        </w:tabs>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mely létrejött egyrészről: </w:t>
      </w:r>
    </w:p>
    <w:p w:rsidR="00526F2F" w:rsidRPr="00526F2F" w:rsidRDefault="00526F2F" w:rsidP="00526F2F">
      <w:pPr>
        <w:tabs>
          <w:tab w:val="left" w:leader="dot" w:pos="6521"/>
          <w:tab w:val="left" w:leader="dot" w:pos="7938"/>
        </w:tabs>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 Budapest Főváros II. Kerületi Önkormányzat, (1024 Budapest, Mechwart liget 1.) KSH szám:………………………,képviseli:………..polgármester (továbbiakban: </w:t>
      </w:r>
      <w:r w:rsidRPr="00526F2F">
        <w:rPr>
          <w:rFonts w:ascii="Times New Roman" w:eastAsia="Times New Roman" w:hAnsi="Times New Roman" w:cs="Times New Roman"/>
          <w:b/>
          <w:sz w:val="24"/>
          <w:szCs w:val="24"/>
          <w:lang w:eastAsia="hu-HU"/>
        </w:rPr>
        <w:t>Önkormányzat</w:t>
      </w:r>
      <w:r w:rsidRPr="00526F2F">
        <w:rPr>
          <w:rFonts w:ascii="Times New Roman" w:eastAsia="Times New Roman" w:hAnsi="Times New Roman" w:cs="Times New Roman"/>
          <w:sz w:val="24"/>
          <w:szCs w:val="24"/>
          <w:lang w:eastAsia="hu-HU"/>
        </w:rPr>
        <w:t xml:space="preserve">), </w:t>
      </w:r>
    </w:p>
    <w:p w:rsidR="00526F2F" w:rsidRPr="00526F2F" w:rsidRDefault="00526F2F" w:rsidP="00526F2F">
      <w:pPr>
        <w:tabs>
          <w:tab w:val="left" w:leader="dot" w:pos="6521"/>
          <w:tab w:val="left" w:leader="dot" w:pos="7938"/>
        </w:tabs>
        <w:spacing w:after="0" w:line="240" w:lineRule="auto"/>
        <w:jc w:val="both"/>
        <w:rPr>
          <w:rFonts w:ascii="Times New Roman" w:eastAsia="Times New Roman" w:hAnsi="Times New Roman" w:cs="Times New Roman"/>
          <w:bCs/>
          <w:sz w:val="24"/>
          <w:szCs w:val="24"/>
          <w:lang w:eastAsia="hu-HU"/>
        </w:rPr>
      </w:pPr>
      <w:r w:rsidRPr="00526F2F">
        <w:rPr>
          <w:rFonts w:ascii="Times New Roman" w:eastAsia="Times New Roman" w:hAnsi="Times New Roman" w:cs="Times New Roman"/>
          <w:bCs/>
          <w:sz w:val="24"/>
          <w:szCs w:val="24"/>
          <w:lang w:eastAsia="hu-HU"/>
        </w:rPr>
        <w:t>másrészről:</w:t>
      </w:r>
    </w:p>
    <w:p w:rsidR="00526F2F" w:rsidRPr="00526F2F" w:rsidRDefault="00526F2F" w:rsidP="00526F2F">
      <w:pPr>
        <w:tabs>
          <w:tab w:val="left" w:leader="dot" w:pos="6521"/>
          <w:tab w:val="left" w:leader="dot" w:pos="7938"/>
        </w:tabs>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bCs/>
          <w:sz w:val="24"/>
          <w:szCs w:val="24"/>
          <w:lang w:eastAsia="hu-HU"/>
        </w:rPr>
        <w:t xml:space="preserve">név, születési név  </w:t>
      </w:r>
      <w:r w:rsidRPr="00526F2F">
        <w:rPr>
          <w:rFonts w:ascii="Times New Roman" w:eastAsia="Times New Roman" w:hAnsi="Times New Roman" w:cs="Times New Roman"/>
          <w:sz w:val="24"/>
          <w:szCs w:val="24"/>
          <w:lang w:eastAsia="hu-HU"/>
        </w:rPr>
        <w:t>(születési idő: ………., an.: , személyi száma: ……….., adóazonosító jele: ……………………..) ………….. sz. alatti lakos/ok, mint kedvezményezett/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w:t>
      </w:r>
    </w:p>
    <w:p w:rsidR="00526F2F" w:rsidRPr="00526F2F" w:rsidRDefault="00526F2F" w:rsidP="00526F2F">
      <w:pPr>
        <w:tabs>
          <w:tab w:val="left" w:leader="dot" w:pos="6521"/>
          <w:tab w:val="left" w:leader="dot" w:pos="7938"/>
        </w:tabs>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(továbbiakban : </w:t>
      </w:r>
      <w:r w:rsidRPr="00526F2F">
        <w:rPr>
          <w:rFonts w:ascii="Times New Roman" w:eastAsia="Times New Roman" w:hAnsi="Times New Roman" w:cs="Times New Roman"/>
          <w:b/>
          <w:sz w:val="24"/>
          <w:szCs w:val="24"/>
          <w:lang w:eastAsia="hu-HU"/>
        </w:rPr>
        <w:t>Kedvezményezett</w:t>
      </w:r>
      <w:r w:rsidRPr="00526F2F">
        <w:rPr>
          <w:rFonts w:ascii="Times New Roman" w:eastAsia="Times New Roman" w:hAnsi="Times New Roman" w:cs="Times New Roman"/>
          <w:sz w:val="24"/>
          <w:szCs w:val="24"/>
          <w:lang w:eastAsia="hu-HU"/>
        </w:rPr>
        <w: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között az alulírott helyen és napon az alábbiak szerint: </w:t>
      </w:r>
    </w:p>
    <w:p w:rsidR="00526F2F" w:rsidRPr="00526F2F" w:rsidRDefault="00526F2F" w:rsidP="00526F2F">
      <w:pPr>
        <w:tabs>
          <w:tab w:val="left" w:leader="dot" w:pos="6521"/>
          <w:tab w:val="left" w:leader="dot" w:pos="7938"/>
        </w:tabs>
        <w:spacing w:after="0" w:line="240" w:lineRule="auto"/>
        <w:jc w:val="both"/>
        <w:rPr>
          <w:rFonts w:ascii="Times New Roman" w:eastAsia="Times New Roman" w:hAnsi="Times New Roman" w:cs="Times New Roman"/>
          <w:sz w:val="24"/>
          <w:szCs w:val="24"/>
          <w:lang w:eastAsia="hu-HU"/>
        </w:rPr>
      </w:pPr>
    </w:p>
    <w:p w:rsidR="00526F2F" w:rsidRPr="00526F2F" w:rsidRDefault="00526F2F" w:rsidP="00526F2F">
      <w:pPr>
        <w:tabs>
          <w:tab w:val="left" w:leader="dot" w:pos="6521"/>
          <w:tab w:val="left" w:leader="dot" w:pos="7938"/>
        </w:tabs>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1.) Az Önkormányzat jelen szerződés keretében a Képviselő-testületének a lakásépítéshez, lakásvásárláshoz és - felújításhoz nyújtható helyi pénzbeli támogatásról valamint a fiatal házaspárok első, saját tulajdonú lakáshoz jutásához nyújtható támogatásról szóló 5/2004.(II.27.) rendelete alapján helyi támogatás formájában kamatmentes kölcsönt nyújt.</w:t>
      </w:r>
    </w:p>
    <w:p w:rsidR="00526F2F" w:rsidRPr="00526F2F" w:rsidRDefault="00526F2F" w:rsidP="00526F2F">
      <w:pPr>
        <w:tabs>
          <w:tab w:val="left" w:leader="dot" w:pos="6521"/>
          <w:tab w:val="left" w:leader="dot" w:pos="7938"/>
        </w:tabs>
        <w:spacing w:after="0" w:line="240" w:lineRule="auto"/>
        <w:jc w:val="both"/>
        <w:rPr>
          <w:rFonts w:ascii="Times New Roman" w:eastAsia="Times New Roman" w:hAnsi="Times New Roman" w:cs="Times New Roman"/>
          <w:sz w:val="24"/>
          <w:szCs w:val="24"/>
          <w:lang w:eastAsia="hu-HU"/>
        </w:rPr>
      </w:pPr>
    </w:p>
    <w:p w:rsidR="00526F2F" w:rsidRPr="00526F2F" w:rsidRDefault="00526F2F" w:rsidP="00526F2F">
      <w:pPr>
        <w:tabs>
          <w:tab w:val="left" w:leader="dot" w:pos="2880"/>
          <w:tab w:val="left" w:leader="dot" w:pos="4014"/>
          <w:tab w:val="left" w:leader="dot" w:pos="4536"/>
          <w:tab w:val="left" w:leader="dot" w:pos="7200"/>
        </w:tabs>
        <w:spacing w:after="0" w:line="0" w:lineRule="atLeast"/>
        <w:jc w:val="both"/>
        <w:rPr>
          <w:rFonts w:ascii="Times New Roman" w:eastAsia="Times New Roman" w:hAnsi="Times New Roman" w:cs="Times New Roman"/>
          <w:b/>
          <w:sz w:val="24"/>
          <w:szCs w:val="24"/>
          <w:lang w:eastAsia="hu-HU"/>
        </w:rPr>
      </w:pPr>
      <w:r w:rsidRPr="00526F2F">
        <w:rPr>
          <w:rFonts w:ascii="Times New Roman" w:eastAsia="Times New Roman" w:hAnsi="Times New Roman" w:cs="Times New Roman"/>
          <w:sz w:val="24"/>
          <w:szCs w:val="24"/>
          <w:lang w:eastAsia="hu-HU"/>
        </w:rPr>
        <w:t>2.) Az Önkormányzat a Kedvezményezett/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részére a támogatást az Önkormányzat Képviselő-testületének ……………………. Bizottsága által hozott ………..sz. határozatával elbírált pályázat alapján  ….. éves futamidővel a kedvezményezett/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részére  ………… </w:t>
      </w:r>
      <w:r w:rsidRPr="00526F2F">
        <w:rPr>
          <w:rFonts w:ascii="Times New Roman" w:eastAsia="Times New Roman" w:hAnsi="Times New Roman" w:cs="Times New Roman"/>
          <w:b/>
          <w:i/>
          <w:sz w:val="24"/>
          <w:szCs w:val="24"/>
          <w:lang w:eastAsia="hu-HU"/>
        </w:rPr>
        <w:t xml:space="preserve"> </w:t>
      </w:r>
      <w:r w:rsidRPr="00526F2F">
        <w:rPr>
          <w:rFonts w:ascii="Times New Roman" w:eastAsia="Times New Roman" w:hAnsi="Times New Roman" w:cs="Times New Roman"/>
          <w:sz w:val="24"/>
          <w:szCs w:val="24"/>
          <w:lang w:eastAsia="hu-HU"/>
        </w:rPr>
        <w:t xml:space="preserve">  ………….hrsz. alatt nyilvántartott, természetben a …………………… sz. alatt lévő  ingatlanon építendő </w:t>
      </w:r>
      <w:r w:rsidRPr="00526F2F">
        <w:rPr>
          <w:rFonts w:ascii="Times New Roman" w:eastAsia="Times New Roman" w:hAnsi="Times New Roman" w:cs="Times New Roman"/>
          <w:b/>
          <w:sz w:val="24"/>
          <w:szCs w:val="24"/>
          <w:lang w:eastAsia="hu-HU"/>
        </w:rPr>
        <w:t xml:space="preserve">lakás építéséhez/ emeletráépítéséhez/tetőtér beépítéséhez  </w:t>
      </w:r>
      <w:r w:rsidRPr="00526F2F">
        <w:rPr>
          <w:rFonts w:ascii="Times New Roman" w:eastAsia="Times New Roman" w:hAnsi="Times New Roman" w:cs="Times New Roman"/>
          <w:sz w:val="24"/>
          <w:szCs w:val="24"/>
          <w:lang w:eastAsia="hu-HU"/>
        </w:rPr>
        <w:t>nyújtja</w:t>
      </w:r>
      <w:r w:rsidRPr="00526F2F">
        <w:rPr>
          <w:rFonts w:ascii="Times New Roman" w:eastAsia="Times New Roman" w:hAnsi="Times New Roman" w:cs="Times New Roman"/>
          <w:b/>
          <w:sz w:val="24"/>
          <w:szCs w:val="24"/>
          <w:lang w:eastAsia="hu-HU"/>
        </w:rPr>
        <w:t xml:space="preserve">. </w:t>
      </w:r>
    </w:p>
    <w:p w:rsidR="00526F2F" w:rsidRPr="00526F2F" w:rsidRDefault="00526F2F" w:rsidP="00526F2F">
      <w:pPr>
        <w:tabs>
          <w:tab w:val="left" w:leader="dot" w:pos="2880"/>
          <w:tab w:val="left" w:leader="dot" w:pos="4014"/>
          <w:tab w:val="left" w:leader="dot" w:pos="4536"/>
          <w:tab w:val="left" w:leader="dot" w:pos="7200"/>
        </w:tabs>
        <w:spacing w:after="240" w:line="240" w:lineRule="auto"/>
        <w:jc w:val="both"/>
        <w:rPr>
          <w:rFonts w:ascii="Times New Roman" w:eastAsia="Times New Roman" w:hAnsi="Times New Roman" w:cs="Times New Roman"/>
          <w:sz w:val="24"/>
          <w:szCs w:val="24"/>
          <w:lang w:eastAsia="hu-HU"/>
        </w:rPr>
      </w:pPr>
    </w:p>
    <w:p w:rsidR="00526F2F" w:rsidRPr="00526F2F" w:rsidRDefault="00526F2F" w:rsidP="00526F2F">
      <w:pPr>
        <w:tabs>
          <w:tab w:val="left" w:leader="dot" w:pos="2880"/>
          <w:tab w:val="left" w:leader="dot" w:pos="4014"/>
          <w:tab w:val="left" w:leader="dot" w:pos="4536"/>
          <w:tab w:val="left" w:leader="dot" w:pos="7200"/>
        </w:tabs>
        <w:spacing w:after="0" w:line="240" w:lineRule="auto"/>
        <w:jc w:val="both"/>
        <w:rPr>
          <w:rFonts w:ascii="Times New Roman" w:eastAsia="Times New Roman" w:hAnsi="Times New Roman" w:cs="Times New Roman"/>
          <w:bCs/>
          <w:sz w:val="24"/>
          <w:szCs w:val="24"/>
          <w:lang w:eastAsia="hu-HU"/>
        </w:rPr>
      </w:pPr>
      <w:r w:rsidRPr="00526F2F">
        <w:rPr>
          <w:rFonts w:ascii="Times New Roman" w:eastAsia="Times New Roman" w:hAnsi="Times New Roman" w:cs="Times New Roman"/>
          <w:sz w:val="24"/>
          <w:szCs w:val="24"/>
          <w:lang w:eastAsia="hu-HU"/>
        </w:rPr>
        <w:t>3.) A kölcsön összege: …………</w:t>
      </w:r>
      <w:r w:rsidRPr="00526F2F">
        <w:rPr>
          <w:rFonts w:ascii="Times New Roman" w:eastAsia="Times New Roman" w:hAnsi="Times New Roman" w:cs="Times New Roman"/>
          <w:bCs/>
          <w:sz w:val="24"/>
          <w:szCs w:val="24"/>
          <w:lang w:eastAsia="hu-HU"/>
        </w:rPr>
        <w:t xml:space="preserve"> Ft</w:t>
      </w: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lastRenderedPageBreak/>
        <w:t>A havi törlesztő részlet: ………</w:t>
      </w:r>
      <w:r w:rsidRPr="00526F2F">
        <w:rPr>
          <w:rFonts w:ascii="Times New Roman" w:eastAsia="Times New Roman" w:hAnsi="Times New Roman" w:cs="Times New Roman"/>
          <w:bCs/>
          <w:sz w:val="24"/>
          <w:szCs w:val="24"/>
          <w:lang w:eastAsia="hu-HU"/>
        </w:rPr>
        <w:t xml:space="preserve"> Ft  …... </w:t>
      </w:r>
      <w:proofErr w:type="spellStart"/>
      <w:r w:rsidRPr="00526F2F">
        <w:rPr>
          <w:rFonts w:ascii="Times New Roman" w:eastAsia="Times New Roman" w:hAnsi="Times New Roman" w:cs="Times New Roman"/>
          <w:bCs/>
          <w:sz w:val="24"/>
          <w:szCs w:val="24"/>
          <w:lang w:eastAsia="hu-HU"/>
        </w:rPr>
        <w:t>-től</w:t>
      </w:r>
      <w:proofErr w:type="spellEnd"/>
      <w:r w:rsidRPr="00526F2F">
        <w:rPr>
          <w:rFonts w:ascii="Times New Roman" w:eastAsia="Times New Roman" w:hAnsi="Times New Roman" w:cs="Times New Roman"/>
          <w:bCs/>
          <w:sz w:val="24"/>
          <w:szCs w:val="24"/>
          <w:lang w:eastAsia="hu-HU"/>
        </w:rPr>
        <w:t xml:space="preserve"> ……</w:t>
      </w:r>
      <w:proofErr w:type="spellStart"/>
      <w:r w:rsidRPr="00526F2F">
        <w:rPr>
          <w:rFonts w:ascii="Times New Roman" w:eastAsia="Times New Roman" w:hAnsi="Times New Roman" w:cs="Times New Roman"/>
          <w:bCs/>
          <w:sz w:val="24"/>
          <w:szCs w:val="24"/>
          <w:lang w:eastAsia="hu-HU"/>
        </w:rPr>
        <w:t>-ig</w:t>
      </w:r>
      <w:proofErr w:type="spellEnd"/>
      <w:r w:rsidRPr="00526F2F">
        <w:rPr>
          <w:rFonts w:ascii="Times New Roman" w:eastAsia="Times New Roman" w:hAnsi="Times New Roman" w:cs="Times New Roman"/>
          <w:sz w:val="24"/>
          <w:szCs w:val="24"/>
          <w:lang w:eastAsia="hu-HU"/>
        </w:rPr>
        <w:t xml:space="preserve"> (….. hónapon keresztül)</w:t>
      </w: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A kölcsön visszafizetésének kezdő időpontja …...hónap, első havi törlesztés összege: ……….Ft.</w:t>
      </w: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p>
    <w:p w:rsidR="00526F2F" w:rsidRPr="00526F2F" w:rsidRDefault="00526F2F" w:rsidP="00526F2F">
      <w:pPr>
        <w:tabs>
          <w:tab w:val="left" w:leader="dot" w:pos="5670"/>
        </w:tabs>
        <w:spacing w:after="0" w:line="240" w:lineRule="auto"/>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A kölcsön futamideje: ……</w:t>
      </w:r>
      <w:r w:rsidRPr="00526F2F">
        <w:rPr>
          <w:rFonts w:ascii="Times New Roman" w:eastAsia="Times New Roman" w:hAnsi="Times New Roman" w:cs="Times New Roman"/>
          <w:bCs/>
          <w:sz w:val="24"/>
          <w:szCs w:val="24"/>
          <w:lang w:eastAsia="hu-HU"/>
        </w:rPr>
        <w:t>év</w:t>
      </w:r>
    </w:p>
    <w:p w:rsidR="00526F2F" w:rsidRPr="00526F2F" w:rsidRDefault="00526F2F" w:rsidP="00526F2F">
      <w:pPr>
        <w:spacing w:after="0" w:line="240" w:lineRule="auto"/>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A törlesztő részletek minden hónap 10. napjáig esedékesek.</w:t>
      </w:r>
    </w:p>
    <w:p w:rsidR="00526F2F" w:rsidRPr="00526F2F" w:rsidRDefault="00526F2F" w:rsidP="00526F2F">
      <w:pPr>
        <w:tabs>
          <w:tab w:val="left" w:leader="dot" w:pos="5103"/>
        </w:tabs>
        <w:spacing w:after="24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Az Önkormányzat a kölcsönt az ………………………….. számlaszámra utalja át.</w:t>
      </w:r>
    </w:p>
    <w:p w:rsidR="00526F2F" w:rsidRPr="00526F2F" w:rsidRDefault="00526F2F" w:rsidP="00526F2F">
      <w:pPr>
        <w:overflowPunct w:val="0"/>
        <w:autoSpaceDE w:val="0"/>
        <w:autoSpaceDN w:val="0"/>
        <w:adjustRightInd w:val="0"/>
        <w:spacing w:after="0" w:line="0" w:lineRule="atLeast"/>
        <w:jc w:val="both"/>
        <w:rPr>
          <w:rFonts w:ascii="Times New Roman" w:eastAsia="Times New Roman" w:hAnsi="Times New Roman" w:cs="Times New Roman"/>
          <w:b/>
          <w:i/>
          <w:sz w:val="24"/>
          <w:szCs w:val="24"/>
          <w:lang w:eastAsia="hu-HU"/>
        </w:rPr>
      </w:pPr>
      <w:r w:rsidRPr="00526F2F">
        <w:rPr>
          <w:rFonts w:ascii="Times New Roman" w:eastAsia="Times New Roman" w:hAnsi="Times New Roman" w:cs="Times New Roman"/>
          <w:sz w:val="24"/>
          <w:szCs w:val="24"/>
          <w:lang w:eastAsia="hu-HU"/>
        </w:rPr>
        <w:t>4.) A támogatást csak a megjelölt célra lehet felhasználni. A Kedvezményezett/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köteles/</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a folyósítástól számított 2 éven belül (…………..</w:t>
      </w:r>
      <w:proofErr w:type="spellStart"/>
      <w:r w:rsidRPr="00526F2F">
        <w:rPr>
          <w:rFonts w:ascii="Times New Roman" w:eastAsia="Times New Roman" w:hAnsi="Times New Roman" w:cs="Times New Roman"/>
          <w:sz w:val="24"/>
          <w:szCs w:val="24"/>
          <w:lang w:eastAsia="hu-HU"/>
        </w:rPr>
        <w:t>-ig</w:t>
      </w:r>
      <w:proofErr w:type="spellEnd"/>
      <w:r w:rsidRPr="00526F2F">
        <w:rPr>
          <w:rFonts w:ascii="Times New Roman" w:eastAsia="Times New Roman" w:hAnsi="Times New Roman" w:cs="Times New Roman"/>
          <w:sz w:val="24"/>
          <w:szCs w:val="24"/>
          <w:lang w:eastAsia="hu-HU"/>
        </w:rPr>
        <w:t>) a jogerős használatba vételi engedélyt és a tulajdonszerzést igazoló hiteles tulajdoni lapot az Önkormányzatnak bemutatni.</w:t>
      </w:r>
      <w:r w:rsidRPr="00526F2F">
        <w:rPr>
          <w:rFonts w:ascii="Times New Roman" w:eastAsia="Times New Roman" w:hAnsi="Times New Roman" w:cs="Times New Roman"/>
          <w:b/>
          <w:i/>
          <w:sz w:val="24"/>
          <w:szCs w:val="24"/>
          <w:lang w:eastAsia="hu-HU"/>
        </w:rPr>
        <w:t xml:space="preserve">    </w:t>
      </w: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Kedvezményezettek vállalják, hogy a szerződéskötéstől számított …. éven belül vállalt gyermek/</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születési anyakönyvi kivonatát a születéstől számított 30 napon belül bemutatják </w:t>
      </w:r>
      <w:r w:rsidRPr="00526F2F">
        <w:rPr>
          <w:rFonts w:ascii="Times New Roman" w:eastAsia="Times New Roman" w:hAnsi="Times New Roman" w:cs="Times New Roman"/>
          <w:i/>
          <w:sz w:val="24"/>
          <w:szCs w:val="24"/>
          <w:lang w:eastAsia="hu-HU"/>
        </w:rPr>
        <w:t>(csak gyermekvállalás esetén</w:t>
      </w:r>
      <w:r w:rsidRPr="00526F2F">
        <w:rPr>
          <w:rFonts w:ascii="Times New Roman" w:eastAsia="Times New Roman" w:hAnsi="Times New Roman" w:cs="Times New Roman"/>
          <w:sz w:val="24"/>
          <w:szCs w:val="24"/>
          <w:lang w:eastAsia="hu-HU"/>
        </w:rPr>
        <w:t xml:space="preserve">).    </w:t>
      </w: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5.) Az Önkormányzat a szerződést azonnali hatállyal felmondja, ha bizonyíthatóan megállapítható, hogy a Kedvezményezett/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a lakást:</w:t>
      </w:r>
    </w:p>
    <w:p w:rsidR="00526F2F" w:rsidRPr="00526F2F" w:rsidRDefault="00526F2F" w:rsidP="00526F2F">
      <w:pPr>
        <w:keepLines/>
        <w:spacing w:after="0" w:line="240" w:lineRule="auto"/>
        <w:ind w:firstLine="202"/>
        <w:jc w:val="both"/>
        <w:rPr>
          <w:rFonts w:ascii="Times New Roman" w:eastAsia="Times New Roman" w:hAnsi="Times New Roman" w:cs="Times New Roman"/>
          <w:sz w:val="24"/>
          <w:szCs w:val="24"/>
          <w:lang w:eastAsia="hu-HU"/>
        </w:rPr>
      </w:pPr>
    </w:p>
    <w:p w:rsidR="00526F2F" w:rsidRPr="00526F2F" w:rsidRDefault="00526F2F" w:rsidP="00526F2F">
      <w:pPr>
        <w:keepLines/>
        <w:spacing w:after="0" w:line="240" w:lineRule="auto"/>
        <w:ind w:firstLine="202"/>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a) cserelakás nélkül elidegeníti,</w:t>
      </w:r>
    </w:p>
    <w:p w:rsidR="00526F2F" w:rsidRPr="00526F2F" w:rsidRDefault="00526F2F" w:rsidP="00526F2F">
      <w:pPr>
        <w:keepLines/>
        <w:spacing w:after="0" w:line="240" w:lineRule="auto"/>
        <w:ind w:firstLine="202"/>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b) az új, tulajdonába kerülő lakás építése, vásárlása érdekében elidegeníti, és az új lakás szobaszáma meghaladja a lakásigénye mértékének a felső határát,</w:t>
      </w:r>
    </w:p>
    <w:p w:rsidR="00526F2F" w:rsidRPr="00526F2F" w:rsidRDefault="00526F2F" w:rsidP="00526F2F">
      <w:pPr>
        <w:keepLines/>
        <w:spacing w:after="0" w:line="240" w:lineRule="auto"/>
        <w:ind w:firstLine="202"/>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c) javára kikötött értékkülönbözettel elcseréli,</w:t>
      </w:r>
    </w:p>
    <w:p w:rsidR="00526F2F" w:rsidRPr="00526F2F" w:rsidRDefault="00526F2F" w:rsidP="00526F2F">
      <w:pPr>
        <w:keepLines/>
        <w:spacing w:after="0" w:line="240" w:lineRule="auto"/>
        <w:ind w:firstLine="202"/>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d) a lakást nem lakás céljára használja,</w:t>
      </w:r>
    </w:p>
    <w:p w:rsidR="00526F2F" w:rsidRPr="00526F2F" w:rsidRDefault="00526F2F" w:rsidP="00526F2F">
      <w:pPr>
        <w:keepLines/>
        <w:spacing w:after="0" w:line="240" w:lineRule="auto"/>
        <w:ind w:firstLine="202"/>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e) nem a valóságnak megfelelően nyilatkozott a támogatás elbírálásához szükséges adatról;</w:t>
      </w:r>
    </w:p>
    <w:p w:rsidR="00526F2F" w:rsidRPr="00526F2F" w:rsidRDefault="00526F2F" w:rsidP="00526F2F">
      <w:pPr>
        <w:keepLines/>
        <w:tabs>
          <w:tab w:val="left" w:pos="6885"/>
        </w:tabs>
        <w:spacing w:after="0" w:line="240" w:lineRule="auto"/>
        <w:ind w:firstLine="202"/>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f) a megállapított támogatást nem a szerződés 2. pontja szerinti célra fordította, </w:t>
      </w:r>
    </w:p>
    <w:p w:rsidR="00526F2F" w:rsidRPr="00526F2F" w:rsidRDefault="00526F2F" w:rsidP="00526F2F">
      <w:pPr>
        <w:spacing w:after="0" w:line="240" w:lineRule="auto"/>
        <w:ind w:left="180"/>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g) gyermekvállalási kötelezettségét a szerződésben vállalt határidőig önhibájából nem teljesítette és ezen kötelezettség teljesítése alól az illetékes bizottság mentességet nem adott </w:t>
      </w:r>
      <w:r w:rsidRPr="00526F2F">
        <w:rPr>
          <w:rFonts w:ascii="Times New Roman" w:eastAsia="Times New Roman" w:hAnsi="Times New Roman" w:cs="Times New Roman"/>
          <w:i/>
          <w:sz w:val="24"/>
          <w:szCs w:val="24"/>
          <w:lang w:eastAsia="hu-HU"/>
        </w:rPr>
        <w:t>(csak gyermekvállalás esetén</w:t>
      </w:r>
      <w:r w:rsidRPr="00526F2F">
        <w:rPr>
          <w:rFonts w:ascii="Times New Roman" w:eastAsia="Times New Roman" w:hAnsi="Times New Roman" w:cs="Times New Roman"/>
          <w:sz w:val="24"/>
          <w:szCs w:val="24"/>
          <w:lang w:eastAsia="hu-HU"/>
        </w:rPr>
        <w:t>),</w:t>
      </w:r>
    </w:p>
    <w:p w:rsidR="00526F2F" w:rsidRPr="00526F2F" w:rsidRDefault="00526F2F" w:rsidP="00526F2F">
      <w:pPr>
        <w:keepLines/>
        <w:tabs>
          <w:tab w:val="left" w:pos="6885"/>
        </w:tabs>
        <w:spacing w:after="0" w:line="240" w:lineRule="auto"/>
        <w:ind w:firstLine="202"/>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h) a megállapított támogatást a szerződés 4. pontjában meghatározott határideig nem használta fel,</w:t>
      </w:r>
    </w:p>
    <w:p w:rsidR="00526F2F" w:rsidRPr="00526F2F" w:rsidRDefault="00526F2F" w:rsidP="00526F2F">
      <w:pPr>
        <w:keepLines/>
        <w:tabs>
          <w:tab w:val="left" w:pos="6885"/>
        </w:tabs>
        <w:spacing w:after="0" w:line="240" w:lineRule="auto"/>
        <w:ind w:firstLine="202"/>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i) kamatmentes kölcsön hat havi törlesztő részletének megfelelő összegű tartozása áll fenn.</w:t>
      </w:r>
      <w:r w:rsidRPr="00526F2F">
        <w:rPr>
          <w:rFonts w:ascii="Times New Roman" w:eastAsia="Times New Roman" w:hAnsi="Times New Roman" w:cs="Times New Roman"/>
          <w:sz w:val="24"/>
          <w:szCs w:val="24"/>
          <w:lang w:eastAsia="hu-HU"/>
        </w:rPr>
        <w:tab/>
      </w:r>
    </w:p>
    <w:p w:rsidR="00526F2F" w:rsidRPr="00526F2F" w:rsidRDefault="00526F2F" w:rsidP="00526F2F">
      <w:pPr>
        <w:keepLines/>
        <w:tabs>
          <w:tab w:val="left" w:leader="dot" w:pos="4536"/>
          <w:tab w:val="left" w:leader="dot" w:pos="7371"/>
        </w:tabs>
        <w:spacing w:after="0" w:line="0" w:lineRule="atLeast"/>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Azonnali hatályú felmondás esetén a kedvezményezett/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köteles/</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a még vissza nem térített támogatást egy összegben visszafizetni. A teljesítés elmaradása esetén az Önkormányzat kamatot számol fel.  </w:t>
      </w:r>
    </w:p>
    <w:p w:rsidR="00526F2F" w:rsidRPr="00526F2F" w:rsidRDefault="00526F2F" w:rsidP="00526F2F">
      <w:pPr>
        <w:keepLines/>
        <w:tabs>
          <w:tab w:val="left" w:leader="dot" w:pos="4536"/>
          <w:tab w:val="left" w:leader="dot" w:pos="7371"/>
        </w:tabs>
        <w:spacing w:after="0" w:line="0" w:lineRule="atLeast"/>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A kamat mértéke: </w:t>
      </w:r>
    </w:p>
    <w:p w:rsidR="00526F2F" w:rsidRPr="00526F2F" w:rsidRDefault="00526F2F" w:rsidP="00526F2F">
      <w:pPr>
        <w:keepLines/>
        <w:tabs>
          <w:tab w:val="left" w:leader="dot" w:pos="4536"/>
          <w:tab w:val="left" w:leader="dot" w:pos="7371"/>
        </w:tabs>
        <w:spacing w:after="0" w:line="240" w:lineRule="auto"/>
        <w:ind w:firstLine="204"/>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 az a), b), c), g) és h) pontokban meghatározott esetekben: a mindenkori jegybanki alapkamattal egyező mértékű kamat, </w:t>
      </w:r>
    </w:p>
    <w:p w:rsidR="00526F2F" w:rsidRPr="00526F2F" w:rsidRDefault="00526F2F" w:rsidP="00526F2F">
      <w:pPr>
        <w:keepLines/>
        <w:tabs>
          <w:tab w:val="left" w:leader="dot" w:pos="4536"/>
          <w:tab w:val="left" w:leader="dot" w:pos="7371"/>
        </w:tabs>
        <w:spacing w:after="0" w:line="240" w:lineRule="auto"/>
        <w:ind w:firstLine="180"/>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 a d), e), f) és i) pontokban meghatározott esetekben a mindenkori jegybanki alapkamat kétszeresével megegyező mértékű kamat. </w:t>
      </w:r>
    </w:p>
    <w:p w:rsidR="00526F2F" w:rsidRPr="00526F2F" w:rsidRDefault="00526F2F" w:rsidP="00526F2F">
      <w:pPr>
        <w:keepLines/>
        <w:tabs>
          <w:tab w:val="left" w:leader="dot" w:pos="4536"/>
          <w:tab w:val="left" w:leader="dot" w:pos="7371"/>
        </w:tabs>
        <w:spacing w:after="0" w:line="0" w:lineRule="atLeast"/>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A kamatszámítás kezdő időpontja:</w:t>
      </w:r>
    </w:p>
    <w:p w:rsidR="00526F2F" w:rsidRPr="00526F2F" w:rsidRDefault="00526F2F" w:rsidP="00526F2F">
      <w:pPr>
        <w:spacing w:after="0" w:line="240" w:lineRule="auto"/>
        <w:ind w:left="1260"/>
        <w:jc w:val="both"/>
        <w:rPr>
          <w:rFonts w:ascii="Times New Roman" w:eastAsia="Times New Roman" w:hAnsi="Times New Roman" w:cs="Times New Roman"/>
          <w:color w:val="000000"/>
          <w:sz w:val="24"/>
          <w:szCs w:val="24"/>
          <w:lang w:eastAsia="hu-HU"/>
        </w:rPr>
      </w:pPr>
      <w:r w:rsidRPr="00526F2F">
        <w:rPr>
          <w:rFonts w:ascii="Times New Roman" w:eastAsia="Times New Roman" w:hAnsi="Times New Roman" w:cs="Times New Roman"/>
          <w:sz w:val="24"/>
          <w:szCs w:val="24"/>
          <w:lang w:eastAsia="hu-HU"/>
        </w:rPr>
        <w:t>-    az a)- h) pontokban meghatározott esetekben a szerződésszegés napja,</w:t>
      </w:r>
    </w:p>
    <w:p w:rsidR="00526F2F" w:rsidRPr="00526F2F" w:rsidRDefault="00526F2F" w:rsidP="00526F2F">
      <w:pPr>
        <w:keepLines/>
        <w:tabs>
          <w:tab w:val="left" w:leader="dot" w:pos="4536"/>
          <w:tab w:val="left" w:leader="dot" w:pos="7371"/>
        </w:tabs>
        <w:spacing w:after="240" w:line="240" w:lineRule="auto"/>
        <w:ind w:left="204"/>
        <w:jc w:val="both"/>
        <w:rPr>
          <w:rFonts w:ascii="Times New Roman" w:eastAsia="Times New Roman" w:hAnsi="Times New Roman" w:cs="Times New Roman"/>
          <w:color w:val="000000"/>
          <w:sz w:val="24"/>
          <w:szCs w:val="24"/>
          <w:lang w:eastAsia="hu-HU"/>
        </w:rPr>
      </w:pPr>
      <w:r w:rsidRPr="00526F2F">
        <w:rPr>
          <w:rFonts w:ascii="Times New Roman" w:eastAsia="Times New Roman" w:hAnsi="Times New Roman" w:cs="Times New Roman"/>
          <w:b/>
          <w:sz w:val="28"/>
          <w:szCs w:val="28"/>
          <w:lang w:eastAsia="hu-HU"/>
        </w:rPr>
        <w:t xml:space="preserve">            </w:t>
      </w:r>
      <w:r w:rsidRPr="00526F2F">
        <w:rPr>
          <w:rFonts w:ascii="Times New Roman" w:eastAsia="Times New Roman" w:hAnsi="Times New Roman" w:cs="Times New Roman"/>
          <w:sz w:val="24"/>
          <w:szCs w:val="24"/>
          <w:lang w:eastAsia="hu-HU"/>
        </w:rPr>
        <w:t xml:space="preserve">   - az i) pontban meghatározott esetben </w:t>
      </w:r>
      <w:r w:rsidRPr="00526F2F">
        <w:rPr>
          <w:rFonts w:ascii="Times New Roman" w:eastAsia="Times New Roman" w:hAnsi="Times New Roman" w:cs="Times New Roman"/>
          <w:color w:val="000000"/>
          <w:sz w:val="24"/>
          <w:szCs w:val="24"/>
          <w:lang w:eastAsia="hu-HU"/>
        </w:rPr>
        <w:t>az első elmaradt részlet eredeti esedékességét követő nap.</w:t>
      </w:r>
    </w:p>
    <w:p w:rsidR="00526F2F" w:rsidRPr="00526F2F" w:rsidRDefault="00526F2F" w:rsidP="00526F2F">
      <w:pPr>
        <w:keepLines/>
        <w:tabs>
          <w:tab w:val="left" w:leader="dot" w:pos="4536"/>
          <w:tab w:val="left" w:leader="dot" w:pos="7371"/>
        </w:tabs>
        <w:spacing w:after="240" w:line="240" w:lineRule="auto"/>
        <w:ind w:firstLine="204"/>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6.) A szerződő felek megállapodnak abban, hogy az Önkormányzatnak, mint zálogjogosultnak a jelen szerződésben eredő követelése megfizetésének biztosítására a ………….</w:t>
      </w:r>
      <w:proofErr w:type="spellStart"/>
      <w:r w:rsidRPr="00526F2F">
        <w:rPr>
          <w:rFonts w:ascii="Times New Roman" w:eastAsia="Times New Roman" w:hAnsi="Times New Roman" w:cs="Times New Roman"/>
          <w:sz w:val="24"/>
          <w:szCs w:val="24"/>
          <w:lang w:eastAsia="hu-HU"/>
        </w:rPr>
        <w:t>hrsz-ú</w:t>
      </w:r>
      <w:proofErr w:type="spellEnd"/>
      <w:r w:rsidRPr="00526F2F">
        <w:rPr>
          <w:rFonts w:ascii="Times New Roman" w:eastAsia="Times New Roman" w:hAnsi="Times New Roman" w:cs="Times New Roman"/>
          <w:sz w:val="24"/>
          <w:szCs w:val="24"/>
          <w:lang w:eastAsia="hu-HU"/>
        </w:rPr>
        <w:t xml:space="preserve"> ingatlannak a kedvezményezett/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tulajdonát képező ……… illetőségére  a helyi támogatás formájában nyújtott ………Ft azaz ……….forint kamatmentes kölcsön erejéig jelzálogjogot alapítanak.  </w:t>
      </w:r>
    </w:p>
    <w:p w:rsidR="00526F2F" w:rsidRPr="00526F2F" w:rsidRDefault="00526F2F" w:rsidP="00526F2F">
      <w:pPr>
        <w:keepLines/>
        <w:tabs>
          <w:tab w:val="left" w:leader="dot" w:pos="4536"/>
          <w:tab w:val="left" w:leader="dot" w:pos="7371"/>
        </w:tabs>
        <w:spacing w:after="240" w:line="240" w:lineRule="auto"/>
        <w:ind w:firstLine="204"/>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lastRenderedPageBreak/>
        <w:t>Kedvezményezett/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jelen szerződés aláírásával feltétlen és visszavonhatatlan hozzájárulását/hozzájárulásukat adja/</w:t>
      </w:r>
      <w:proofErr w:type="spellStart"/>
      <w:r w:rsidRPr="00526F2F">
        <w:rPr>
          <w:rFonts w:ascii="Times New Roman" w:eastAsia="Times New Roman" w:hAnsi="Times New Roman" w:cs="Times New Roman"/>
          <w:sz w:val="24"/>
          <w:szCs w:val="24"/>
          <w:lang w:eastAsia="hu-HU"/>
        </w:rPr>
        <w:t>ák</w:t>
      </w:r>
      <w:proofErr w:type="spellEnd"/>
      <w:r w:rsidRPr="00526F2F">
        <w:rPr>
          <w:rFonts w:ascii="Times New Roman" w:eastAsia="Times New Roman" w:hAnsi="Times New Roman" w:cs="Times New Roman"/>
          <w:sz w:val="24"/>
          <w:szCs w:val="24"/>
          <w:lang w:eastAsia="hu-HU"/>
        </w:rPr>
        <w:t xml:space="preserve"> ahhoz, hogy az e pontban megjelölt ingatlanra/ ingatlan illetőségre az Önkormányzat a javára ……….Ft erejéig alapított  jelzálogjogát az ingatlan nyilvántartásba bejegyeztesse. A kölcsöntartozás kiegyenlítését követően a jelzálogjog törléséhez az Önkormányzat külön nyilatkozatban járul hozzá.</w:t>
      </w:r>
    </w:p>
    <w:p w:rsidR="00526F2F" w:rsidRPr="00526F2F" w:rsidRDefault="00526F2F" w:rsidP="00526F2F">
      <w:pPr>
        <w:spacing w:after="0" w:line="0" w:lineRule="atLeast"/>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7.) Kedvezményezett/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kölcsönösen kijelenti/k, hogy………. állampolgár/ok, a jelen szerződés megkötésének részéről/részükről nincs jogi vagy egyéb akadálya.</w:t>
      </w:r>
    </w:p>
    <w:p w:rsidR="00526F2F" w:rsidRPr="00526F2F" w:rsidRDefault="00526F2F" w:rsidP="00526F2F">
      <w:pPr>
        <w:keepLines/>
        <w:spacing w:after="0" w:line="0" w:lineRule="atLeast"/>
        <w:jc w:val="both"/>
        <w:rPr>
          <w:rFonts w:ascii="Times New Roman" w:eastAsia="Times New Roman" w:hAnsi="Times New Roman" w:cs="Times New Roman"/>
          <w:sz w:val="24"/>
          <w:szCs w:val="24"/>
          <w:lang w:eastAsia="hu-HU"/>
        </w:rPr>
      </w:pPr>
    </w:p>
    <w:p w:rsidR="00526F2F" w:rsidRPr="00526F2F" w:rsidRDefault="00526F2F" w:rsidP="00526F2F">
      <w:pPr>
        <w:keepLines/>
        <w:spacing w:after="24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8.) Kedvezményezett/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a jogviszony fennállása alatt köteles/</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a körülményeikben bekövetkezett változást bejelenteni az Önkormányzatnak. </w:t>
      </w:r>
    </w:p>
    <w:p w:rsidR="00526F2F" w:rsidRPr="00526F2F" w:rsidRDefault="00526F2F" w:rsidP="00526F2F">
      <w:pPr>
        <w:keepLines/>
        <w:spacing w:after="0" w:line="0" w:lineRule="atLeast"/>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9.) A szerződő felek a szerződéssel kapcsolatos jogvitás kérdéseiket megkísérlik tárgyalások útján rendezni, ennek sikertelensége esetén fordulnak bírósághoz. Felek jelen szerződésben - jogvita esetére – kikötik a Budapesti II. és III. kerületi Bíróság kizárólagos illetékességét.</w:t>
      </w: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10.) A szerződésben nem szabályozott kérdésekben a Ptk. kölcsönszerződésre vonatkozó szabályai valamint a Budapest Főváros II. Kerületi Önkormányzat Képviselő-testületének lakásépítéshez, lakásvásárláshoz és - felújításhoz nyújtható helyi pénzbeli támogatásról valamint a fiatal házaspárok első, saját tulajdonú lakáshoz jutásához nyújtható támogatásról szóló 5/2004.(II.27.) önkormányzati rendelet szabályai az irányadók.</w:t>
      </w:r>
    </w:p>
    <w:p w:rsidR="00526F2F" w:rsidRPr="00526F2F" w:rsidRDefault="00526F2F" w:rsidP="00526F2F">
      <w:pPr>
        <w:spacing w:after="0" w:line="240" w:lineRule="auto"/>
        <w:ind w:firstLine="4860"/>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         </w:t>
      </w:r>
    </w:p>
    <w:p w:rsidR="00526F2F" w:rsidRPr="00526F2F" w:rsidRDefault="00526F2F" w:rsidP="00526F2F">
      <w:pPr>
        <w:keepLines/>
        <w:spacing w:after="240" w:line="240" w:lineRule="auto"/>
        <w:ind w:firstLine="204"/>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11.) A Felek a szerződést elolvasták, közösen értelmezték és,  mint akaratukkal mindenben megegyezőt saját kezűleg ill. cégszerűen írták alá.  </w:t>
      </w:r>
    </w:p>
    <w:p w:rsidR="00526F2F" w:rsidRPr="00526F2F" w:rsidRDefault="00526F2F" w:rsidP="00526F2F">
      <w:pPr>
        <w:spacing w:after="0" w:line="240" w:lineRule="auto"/>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Budapest, …………….</w:t>
      </w:r>
    </w:p>
    <w:p w:rsidR="00526F2F" w:rsidRPr="00526F2F" w:rsidRDefault="00526F2F" w:rsidP="00526F2F">
      <w:pPr>
        <w:spacing w:after="0" w:line="240" w:lineRule="auto"/>
        <w:rPr>
          <w:rFonts w:ascii="Times New Roman" w:eastAsia="Times New Roman" w:hAnsi="Times New Roman" w:cs="Times New Roman"/>
          <w:sz w:val="24"/>
          <w:szCs w:val="24"/>
          <w:lang w:eastAsia="hu-HU"/>
        </w:rPr>
      </w:pPr>
    </w:p>
    <w:p w:rsidR="00526F2F" w:rsidRPr="00526F2F" w:rsidRDefault="00526F2F" w:rsidP="00526F2F">
      <w:pPr>
        <w:spacing w:after="0" w:line="240" w:lineRule="auto"/>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w:t>
      </w:r>
      <w:r w:rsidRPr="00526F2F">
        <w:rPr>
          <w:rFonts w:ascii="Times New Roman" w:eastAsia="Times New Roman" w:hAnsi="Times New Roman" w:cs="Times New Roman"/>
          <w:sz w:val="24"/>
          <w:szCs w:val="24"/>
          <w:lang w:eastAsia="hu-HU"/>
        </w:rPr>
        <w:tab/>
      </w:r>
      <w:r w:rsidRPr="00526F2F">
        <w:rPr>
          <w:rFonts w:ascii="Times New Roman" w:eastAsia="Times New Roman" w:hAnsi="Times New Roman" w:cs="Times New Roman"/>
          <w:sz w:val="24"/>
          <w:szCs w:val="24"/>
          <w:lang w:eastAsia="hu-HU"/>
        </w:rPr>
        <w:tab/>
        <w:t>………………………………..</w:t>
      </w:r>
    </w:p>
    <w:p w:rsidR="00526F2F" w:rsidRPr="00526F2F" w:rsidRDefault="00526F2F" w:rsidP="00526F2F">
      <w:pPr>
        <w:spacing w:after="0" w:line="240" w:lineRule="auto"/>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név ) kedvezményezett</w:t>
      </w:r>
      <w:r w:rsidRPr="00526F2F">
        <w:rPr>
          <w:rFonts w:ascii="Times New Roman" w:eastAsia="Times New Roman" w:hAnsi="Times New Roman" w:cs="Times New Roman"/>
          <w:sz w:val="24"/>
          <w:szCs w:val="24"/>
          <w:lang w:eastAsia="hu-HU"/>
        </w:rPr>
        <w:tab/>
      </w:r>
      <w:r w:rsidRPr="00526F2F">
        <w:rPr>
          <w:rFonts w:ascii="Times New Roman" w:eastAsia="Times New Roman" w:hAnsi="Times New Roman" w:cs="Times New Roman"/>
          <w:sz w:val="24"/>
          <w:szCs w:val="24"/>
          <w:lang w:eastAsia="hu-HU"/>
        </w:rPr>
        <w:tab/>
      </w:r>
      <w:r w:rsidRPr="00526F2F">
        <w:rPr>
          <w:rFonts w:ascii="Times New Roman" w:eastAsia="Times New Roman" w:hAnsi="Times New Roman" w:cs="Times New Roman"/>
          <w:sz w:val="24"/>
          <w:szCs w:val="24"/>
          <w:lang w:eastAsia="hu-HU"/>
        </w:rPr>
        <w:tab/>
        <w:t xml:space="preserve">(név) </w:t>
      </w:r>
      <w:r w:rsidRPr="00526F2F">
        <w:rPr>
          <w:rFonts w:ascii="Times New Roman" w:eastAsia="Times New Roman" w:hAnsi="Times New Roman" w:cs="Times New Roman"/>
          <w:sz w:val="24"/>
          <w:szCs w:val="24"/>
          <w:lang w:eastAsia="hu-HU"/>
        </w:rPr>
        <w:tab/>
        <w:t xml:space="preserve">kedvezményezett </w:t>
      </w:r>
    </w:p>
    <w:p w:rsidR="00526F2F" w:rsidRPr="00526F2F" w:rsidRDefault="00526F2F" w:rsidP="00526F2F">
      <w:pPr>
        <w:spacing w:after="0" w:line="240" w:lineRule="auto"/>
        <w:ind w:firstLine="4860"/>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         </w:t>
      </w:r>
    </w:p>
    <w:p w:rsidR="00526F2F" w:rsidRPr="00526F2F" w:rsidRDefault="00526F2F" w:rsidP="00526F2F">
      <w:pPr>
        <w:keepNext/>
        <w:spacing w:after="0" w:line="240" w:lineRule="auto"/>
        <w:outlineLvl w:val="0"/>
        <w:rPr>
          <w:rFonts w:ascii="Times New Roman" w:eastAsia="Times New Roman" w:hAnsi="Times New Roman" w:cs="Times New Roman"/>
          <w:sz w:val="24"/>
          <w:szCs w:val="20"/>
          <w:lang w:eastAsia="hu-HU"/>
        </w:rPr>
      </w:pPr>
    </w:p>
    <w:p w:rsidR="00526F2F" w:rsidRPr="00526F2F" w:rsidRDefault="00526F2F" w:rsidP="00526F2F">
      <w:pPr>
        <w:keepNext/>
        <w:spacing w:after="0" w:line="240" w:lineRule="auto"/>
        <w:outlineLvl w:val="0"/>
        <w:rPr>
          <w:rFonts w:ascii="Times New Roman" w:eastAsia="Times New Roman" w:hAnsi="Times New Roman" w:cs="Times New Roman"/>
          <w:sz w:val="24"/>
          <w:szCs w:val="20"/>
          <w:lang w:eastAsia="hu-HU"/>
        </w:rPr>
      </w:pPr>
      <w:r w:rsidRPr="00526F2F">
        <w:rPr>
          <w:rFonts w:ascii="Times New Roman" w:eastAsia="Times New Roman" w:hAnsi="Times New Roman" w:cs="Times New Roman"/>
          <w:sz w:val="24"/>
          <w:szCs w:val="20"/>
          <w:lang w:eastAsia="hu-HU"/>
        </w:rPr>
        <w:t>Önkormányzat ( …………)</w:t>
      </w:r>
    </w:p>
    <w:p w:rsidR="00526F2F" w:rsidRPr="00526F2F" w:rsidRDefault="00526F2F" w:rsidP="00526F2F">
      <w:pPr>
        <w:spacing w:after="0" w:line="240" w:lineRule="auto"/>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Polgármester megbízásából:</w:t>
      </w:r>
    </w:p>
    <w:p w:rsidR="00526F2F" w:rsidRPr="00526F2F" w:rsidRDefault="00526F2F" w:rsidP="00526F2F">
      <w:pPr>
        <w:spacing w:after="0" w:line="240" w:lineRule="auto"/>
        <w:ind w:firstLine="4860"/>
        <w:rPr>
          <w:rFonts w:ascii="Times New Roman" w:eastAsia="Times New Roman" w:hAnsi="Times New Roman" w:cs="Times New Roman"/>
          <w:sz w:val="24"/>
          <w:szCs w:val="24"/>
          <w:lang w:eastAsia="hu-HU"/>
        </w:rPr>
      </w:pPr>
    </w:p>
    <w:p w:rsidR="00526F2F" w:rsidRPr="00526F2F" w:rsidRDefault="00526F2F" w:rsidP="00526F2F">
      <w:pPr>
        <w:spacing w:after="0" w:line="240" w:lineRule="auto"/>
        <w:ind w:firstLine="4860"/>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 </w:t>
      </w:r>
      <w:r w:rsidRPr="00526F2F">
        <w:rPr>
          <w:rFonts w:ascii="Times New Roman" w:eastAsia="Times New Roman" w:hAnsi="Times New Roman" w:cs="Times New Roman"/>
          <w:sz w:val="24"/>
          <w:szCs w:val="24"/>
          <w:lang w:eastAsia="hu-HU"/>
        </w:rPr>
        <w:tab/>
      </w:r>
    </w:p>
    <w:p w:rsidR="00526F2F" w:rsidRPr="00526F2F" w:rsidRDefault="00526F2F" w:rsidP="00526F2F">
      <w:pPr>
        <w:keepNext/>
        <w:spacing w:after="0" w:line="240" w:lineRule="auto"/>
        <w:outlineLvl w:val="0"/>
        <w:rPr>
          <w:rFonts w:ascii="Times New Roman" w:eastAsia="Times New Roman" w:hAnsi="Times New Roman" w:cs="Times New Roman"/>
          <w:sz w:val="24"/>
          <w:szCs w:val="20"/>
          <w:lang w:eastAsia="hu-HU"/>
        </w:rPr>
      </w:pPr>
      <w:r w:rsidRPr="00526F2F">
        <w:rPr>
          <w:rFonts w:ascii="Times New Roman" w:eastAsia="Times New Roman" w:hAnsi="Times New Roman" w:cs="Times New Roman"/>
          <w:sz w:val="24"/>
          <w:szCs w:val="20"/>
          <w:lang w:eastAsia="hu-HU"/>
        </w:rPr>
        <w:t>…………………..</w:t>
      </w:r>
      <w:r w:rsidRPr="00526F2F">
        <w:rPr>
          <w:rFonts w:ascii="Times New Roman" w:eastAsia="Times New Roman" w:hAnsi="Times New Roman" w:cs="Times New Roman"/>
          <w:sz w:val="24"/>
          <w:szCs w:val="20"/>
          <w:lang w:eastAsia="hu-HU"/>
        </w:rPr>
        <w:tab/>
      </w:r>
    </w:p>
    <w:p w:rsidR="00526F2F" w:rsidRPr="00526F2F" w:rsidRDefault="00526F2F" w:rsidP="00526F2F">
      <w:pPr>
        <w:spacing w:after="0" w:line="240" w:lineRule="auto"/>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Igazgató / Osztályvezető</w:t>
      </w:r>
    </w:p>
    <w:p w:rsidR="00526F2F" w:rsidRPr="00526F2F" w:rsidRDefault="00526F2F" w:rsidP="00526F2F">
      <w:pPr>
        <w:spacing w:after="0" w:line="240" w:lineRule="auto"/>
        <w:ind w:firstLine="720"/>
        <w:rPr>
          <w:rFonts w:ascii="Times New Roman" w:eastAsia="Times New Roman" w:hAnsi="Times New Roman" w:cs="Times New Roman"/>
          <w:bCs/>
          <w:sz w:val="24"/>
          <w:szCs w:val="24"/>
          <w:lang w:eastAsia="hu-HU"/>
        </w:rPr>
      </w:pPr>
    </w:p>
    <w:p w:rsidR="00526F2F" w:rsidRPr="00526F2F" w:rsidRDefault="00526F2F" w:rsidP="00526F2F">
      <w:pPr>
        <w:spacing w:after="0" w:line="240" w:lineRule="auto"/>
        <w:rPr>
          <w:rFonts w:ascii="Times New Roman" w:eastAsia="Times New Roman" w:hAnsi="Times New Roman" w:cs="Times New Roman"/>
          <w:color w:val="000000"/>
          <w:sz w:val="24"/>
          <w:szCs w:val="24"/>
          <w:lang w:eastAsia="hu-HU"/>
        </w:rPr>
      </w:pPr>
      <w:proofErr w:type="spellStart"/>
      <w:r w:rsidRPr="00526F2F">
        <w:rPr>
          <w:rFonts w:ascii="Times New Roman" w:eastAsia="Times New Roman" w:hAnsi="Times New Roman" w:cs="Times New Roman"/>
          <w:color w:val="000000"/>
          <w:sz w:val="24"/>
          <w:szCs w:val="24"/>
          <w:lang w:eastAsia="hu-HU"/>
        </w:rPr>
        <w:t>Ellenjegyzem</w:t>
      </w:r>
      <w:proofErr w:type="spellEnd"/>
      <w:r w:rsidRPr="00526F2F">
        <w:rPr>
          <w:rFonts w:ascii="Times New Roman" w:eastAsia="Times New Roman" w:hAnsi="Times New Roman" w:cs="Times New Roman"/>
          <w:color w:val="000000"/>
          <w:sz w:val="24"/>
          <w:szCs w:val="24"/>
          <w:lang w:eastAsia="hu-HU"/>
        </w:rPr>
        <w:t xml:space="preserve"> Budapesten ………………………………..</w:t>
      </w:r>
      <w:proofErr w:type="spellStart"/>
      <w:r w:rsidRPr="00526F2F">
        <w:rPr>
          <w:rFonts w:ascii="Times New Roman" w:eastAsia="Times New Roman" w:hAnsi="Times New Roman" w:cs="Times New Roman"/>
          <w:color w:val="000000"/>
          <w:sz w:val="24"/>
          <w:szCs w:val="24"/>
          <w:lang w:eastAsia="hu-HU"/>
        </w:rPr>
        <w:t>-án</w:t>
      </w:r>
      <w:proofErr w:type="spellEnd"/>
    </w:p>
    <w:p w:rsidR="00302EF6" w:rsidRDefault="00526F2F" w:rsidP="00526F2F">
      <w:pPr>
        <w:spacing w:after="0" w:line="240" w:lineRule="auto"/>
        <w:rPr>
          <w:rFonts w:ascii="Times New Roman" w:eastAsia="Times New Roman" w:hAnsi="Times New Roman" w:cs="Times New Roman"/>
          <w:color w:val="000000"/>
          <w:sz w:val="24"/>
          <w:szCs w:val="24"/>
          <w:lang w:eastAsia="hu-HU"/>
        </w:rPr>
      </w:pPr>
      <w:r w:rsidRPr="00526F2F">
        <w:rPr>
          <w:rFonts w:ascii="Times New Roman" w:eastAsia="Times New Roman" w:hAnsi="Times New Roman" w:cs="Times New Roman"/>
          <w:color w:val="000000"/>
          <w:sz w:val="24"/>
          <w:szCs w:val="24"/>
          <w:lang w:eastAsia="hu-HU"/>
        </w:rPr>
        <w:t xml:space="preserve"> …</w:t>
      </w:r>
      <w:proofErr w:type="gramStart"/>
      <w:r w:rsidRPr="00526F2F">
        <w:rPr>
          <w:rFonts w:ascii="Times New Roman" w:eastAsia="Times New Roman" w:hAnsi="Times New Roman" w:cs="Times New Roman"/>
          <w:color w:val="000000"/>
          <w:sz w:val="24"/>
          <w:szCs w:val="24"/>
          <w:lang w:eastAsia="hu-HU"/>
        </w:rPr>
        <w:t>………………………………………..</w:t>
      </w:r>
      <w:proofErr w:type="gramEnd"/>
      <w:r w:rsidRPr="00526F2F">
        <w:rPr>
          <w:rFonts w:ascii="Times New Roman" w:eastAsia="Times New Roman" w:hAnsi="Times New Roman" w:cs="Times New Roman"/>
          <w:color w:val="000000"/>
          <w:sz w:val="24"/>
          <w:szCs w:val="24"/>
          <w:lang w:eastAsia="hu-HU"/>
        </w:rPr>
        <w:t xml:space="preserve">jogtanácsos </w:t>
      </w:r>
    </w:p>
    <w:p w:rsidR="00302EF6" w:rsidRDefault="00302EF6">
      <w:pPr>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br w:type="page"/>
      </w:r>
      <w:bookmarkStart w:id="0" w:name="_GoBack"/>
      <w:bookmarkEnd w:id="0"/>
    </w:p>
    <w:p w:rsidR="00526F2F" w:rsidRPr="00526F2F" w:rsidRDefault="00526F2F" w:rsidP="00526F2F">
      <w:pPr>
        <w:spacing w:after="0" w:line="240" w:lineRule="auto"/>
        <w:ind w:left="3060"/>
        <w:jc w:val="right"/>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lastRenderedPageBreak/>
        <w:t>…/2017. (</w:t>
      </w:r>
      <w:proofErr w:type="gramStart"/>
      <w:r w:rsidRPr="00526F2F">
        <w:rPr>
          <w:rFonts w:ascii="Times New Roman" w:eastAsia="Times New Roman" w:hAnsi="Times New Roman" w:cs="Times New Roman"/>
          <w:sz w:val="24"/>
          <w:szCs w:val="24"/>
          <w:lang w:eastAsia="hu-HU"/>
        </w:rPr>
        <w:t>..</w:t>
      </w:r>
      <w:proofErr w:type="gramEnd"/>
      <w:r w:rsidRPr="00526F2F">
        <w:rPr>
          <w:rFonts w:ascii="Times New Roman" w:eastAsia="Times New Roman" w:hAnsi="Times New Roman" w:cs="Times New Roman"/>
          <w:sz w:val="24"/>
          <w:szCs w:val="24"/>
          <w:lang w:eastAsia="hu-HU"/>
        </w:rPr>
        <w:t>) önkormányzati rendelet 2. melléklete</w:t>
      </w:r>
    </w:p>
    <w:p w:rsidR="00526F2F" w:rsidRPr="00526F2F" w:rsidRDefault="00526F2F" w:rsidP="00526F2F">
      <w:pPr>
        <w:keepNext/>
        <w:spacing w:after="0" w:line="240" w:lineRule="auto"/>
        <w:jc w:val="center"/>
        <w:outlineLvl w:val="4"/>
        <w:rPr>
          <w:rFonts w:ascii="Times New Roman" w:eastAsia="Times New Roman" w:hAnsi="Times New Roman" w:cs="Times New Roman"/>
          <w:sz w:val="24"/>
          <w:szCs w:val="24"/>
          <w:lang w:eastAsia="hu-HU"/>
        </w:rPr>
      </w:pPr>
    </w:p>
    <w:p w:rsidR="00526F2F" w:rsidRPr="00526F2F" w:rsidRDefault="00526F2F" w:rsidP="00526F2F">
      <w:pPr>
        <w:spacing w:after="0" w:line="240" w:lineRule="auto"/>
        <w:jc w:val="center"/>
        <w:textAlignment w:val="baseline"/>
        <w:rPr>
          <w:rFonts w:ascii="Times New Roman" w:eastAsia="Times New Roman" w:hAnsi="Times New Roman" w:cs="Times New Roman"/>
          <w:i/>
          <w:sz w:val="20"/>
          <w:szCs w:val="20"/>
          <w:lang w:eastAsia="hu-HU"/>
        </w:rPr>
      </w:pPr>
      <w:r w:rsidRPr="00526F2F">
        <w:rPr>
          <w:rFonts w:ascii="Times New Roman" w:eastAsia="Times New Roman" w:hAnsi="Times New Roman" w:cs="Times New Roman"/>
          <w:sz w:val="20"/>
          <w:szCs w:val="20"/>
          <w:u w:val="single"/>
          <w:lang w:eastAsia="hu-HU"/>
        </w:rPr>
        <w:t>„2. számú melléklet</w:t>
      </w:r>
      <w:r w:rsidRPr="00526F2F">
        <w:rPr>
          <w:rFonts w:ascii="Times New Roman" w:eastAsia="Times New Roman" w:hAnsi="Times New Roman" w:cs="Times New Roman"/>
          <w:b/>
          <w:sz w:val="20"/>
          <w:szCs w:val="20"/>
          <w:lang w:eastAsia="hu-HU"/>
        </w:rPr>
        <w:t xml:space="preserve"> a </w:t>
      </w:r>
      <w:r w:rsidRPr="00526F2F">
        <w:rPr>
          <w:rFonts w:ascii="Times New Roman" w:eastAsia="Times New Roman" w:hAnsi="Times New Roman" w:cs="Times New Roman"/>
          <w:i/>
          <w:sz w:val="20"/>
          <w:szCs w:val="20"/>
          <w:lang w:eastAsia="hu-HU"/>
        </w:rPr>
        <w:t>Budapest Főváros II. Kerületi Önkormányzat Képviselő-testületének a lakásépítéshez, lakásvásárláshoz és - felújításhoz nyújtható helyi pénzbeli támogatásról valamint a fiatal házaspárok első, saját tulajdonú lakáshoz jutásához nyújtható támogatásról</w:t>
      </w:r>
      <w:r w:rsidRPr="00526F2F">
        <w:rPr>
          <w:rFonts w:ascii="Times New Roman" w:eastAsia="Times New Roman" w:hAnsi="Times New Roman" w:cs="Times New Roman"/>
          <w:i/>
          <w:snapToGrid w:val="0"/>
          <w:sz w:val="20"/>
          <w:szCs w:val="20"/>
          <w:lang w:eastAsia="hu-HU"/>
        </w:rPr>
        <w:t xml:space="preserve"> szóló </w:t>
      </w:r>
      <w:r w:rsidRPr="00526F2F">
        <w:rPr>
          <w:rFonts w:ascii="Times New Roman" w:eastAsia="Times New Roman" w:hAnsi="Times New Roman" w:cs="Times New Roman"/>
          <w:i/>
          <w:sz w:val="20"/>
          <w:szCs w:val="20"/>
          <w:lang w:eastAsia="hu-HU"/>
        </w:rPr>
        <w:t xml:space="preserve">5/2004.(II.27.) számú önkormányzati </w:t>
      </w:r>
      <w:r w:rsidRPr="00526F2F">
        <w:rPr>
          <w:rFonts w:ascii="Times New Roman" w:eastAsia="Times New Roman" w:hAnsi="Times New Roman" w:cs="Times New Roman"/>
          <w:bCs/>
          <w:i/>
          <w:snapToGrid w:val="0"/>
          <w:sz w:val="20"/>
          <w:szCs w:val="20"/>
          <w:lang w:eastAsia="hu-HU"/>
        </w:rPr>
        <w:t>rendeletéhez</w:t>
      </w:r>
    </w:p>
    <w:p w:rsidR="00526F2F" w:rsidRPr="00526F2F" w:rsidRDefault="00526F2F" w:rsidP="00526F2F">
      <w:pPr>
        <w:spacing w:after="0" w:line="240" w:lineRule="auto"/>
        <w:rPr>
          <w:rFonts w:ascii="Times New Roman" w:eastAsia="Times New Roman" w:hAnsi="Times New Roman" w:cs="Times New Roman"/>
          <w:sz w:val="24"/>
          <w:szCs w:val="24"/>
          <w:lang w:eastAsia="hu-HU"/>
        </w:rPr>
      </w:pPr>
    </w:p>
    <w:p w:rsidR="00526F2F" w:rsidRPr="00526F2F" w:rsidRDefault="00526F2F" w:rsidP="00526F2F">
      <w:pPr>
        <w:spacing w:after="0" w:line="240" w:lineRule="auto"/>
        <w:jc w:val="center"/>
        <w:rPr>
          <w:rFonts w:ascii="Times New Roman" w:eastAsia="Times New Roman" w:hAnsi="Times New Roman" w:cs="Times New Roman"/>
          <w:i/>
          <w:sz w:val="24"/>
          <w:szCs w:val="24"/>
          <w:lang w:eastAsia="hu-HU"/>
        </w:rPr>
      </w:pPr>
    </w:p>
    <w:p w:rsidR="00526F2F" w:rsidRPr="00526F2F" w:rsidRDefault="00526F2F" w:rsidP="00526F2F">
      <w:pPr>
        <w:spacing w:after="0" w:line="240" w:lineRule="auto"/>
        <w:jc w:val="center"/>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Alapszerződés vissza nem térítendő helyi támogatáshoz</w:t>
      </w:r>
    </w:p>
    <w:p w:rsidR="00526F2F" w:rsidRPr="00526F2F" w:rsidRDefault="00526F2F" w:rsidP="00526F2F">
      <w:pPr>
        <w:spacing w:after="0" w:line="240" w:lineRule="auto"/>
        <w:jc w:val="center"/>
        <w:rPr>
          <w:rFonts w:ascii="Times New Roman" w:eastAsia="Times New Roman" w:hAnsi="Times New Roman" w:cs="Times New Roman"/>
          <w:sz w:val="24"/>
          <w:szCs w:val="24"/>
          <w:lang w:eastAsia="hu-HU"/>
        </w:rPr>
      </w:pPr>
    </w:p>
    <w:p w:rsidR="00526F2F" w:rsidRPr="00526F2F" w:rsidRDefault="00526F2F" w:rsidP="00526F2F">
      <w:pPr>
        <w:spacing w:after="0" w:line="240" w:lineRule="auto"/>
        <w:jc w:val="center"/>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S Z E R Z Ő D É S</w:t>
      </w: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mely létrejött egyrészről:</w:t>
      </w: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b/>
          <w:bCs/>
          <w:sz w:val="24"/>
          <w:szCs w:val="24"/>
          <w:lang w:eastAsia="hu-HU"/>
        </w:rPr>
        <w:t>Budapest Főváros II. Kerületi Önkormányzat</w:t>
      </w:r>
      <w:r w:rsidRPr="00526F2F">
        <w:rPr>
          <w:rFonts w:ascii="Times New Roman" w:eastAsia="Times New Roman" w:hAnsi="Times New Roman" w:cs="Times New Roman"/>
          <w:bCs/>
          <w:sz w:val="24"/>
          <w:szCs w:val="24"/>
          <w:lang w:eastAsia="hu-HU"/>
        </w:rPr>
        <w:t>,</w:t>
      </w:r>
      <w:r w:rsidRPr="00526F2F">
        <w:rPr>
          <w:rFonts w:ascii="Times New Roman" w:eastAsia="Times New Roman" w:hAnsi="Times New Roman" w:cs="Times New Roman"/>
          <w:sz w:val="24"/>
          <w:szCs w:val="24"/>
          <w:lang w:eastAsia="hu-HU"/>
        </w:rPr>
        <w:t xml:space="preserve"> (1024 Budapest, Mechwart liget 1.) KSH szám:…………………………,képviseli: ………….polgármester (továbbiakban: Önkormányzat), </w:t>
      </w:r>
    </w:p>
    <w:p w:rsidR="00526F2F" w:rsidRPr="00526F2F" w:rsidRDefault="00526F2F" w:rsidP="00526F2F">
      <w:pPr>
        <w:spacing w:after="0" w:line="240" w:lineRule="auto"/>
        <w:jc w:val="both"/>
        <w:rPr>
          <w:rFonts w:ascii="Times New Roman" w:eastAsia="Times New Roman" w:hAnsi="Times New Roman" w:cs="Times New Roman"/>
          <w:bCs/>
          <w:sz w:val="24"/>
          <w:szCs w:val="24"/>
          <w:lang w:eastAsia="hu-HU"/>
        </w:rPr>
      </w:pPr>
      <w:r w:rsidRPr="00526F2F">
        <w:rPr>
          <w:rFonts w:ascii="Times New Roman" w:eastAsia="Times New Roman" w:hAnsi="Times New Roman" w:cs="Times New Roman"/>
          <w:bCs/>
          <w:sz w:val="24"/>
          <w:szCs w:val="24"/>
          <w:lang w:eastAsia="hu-HU"/>
        </w:rPr>
        <w:t>másrészről:</w:t>
      </w: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b/>
          <w:bCs/>
          <w:i/>
          <w:sz w:val="24"/>
          <w:szCs w:val="24"/>
          <w:lang w:eastAsia="hu-HU"/>
        </w:rPr>
        <w:t xml:space="preserve">név, születési név </w:t>
      </w:r>
      <w:r w:rsidRPr="00526F2F">
        <w:rPr>
          <w:rFonts w:ascii="Times New Roman" w:eastAsia="Times New Roman" w:hAnsi="Times New Roman" w:cs="Times New Roman"/>
          <w:sz w:val="24"/>
          <w:szCs w:val="24"/>
          <w:lang w:eastAsia="hu-HU"/>
        </w:rPr>
        <w:t>(</w:t>
      </w:r>
      <w:r w:rsidRPr="00526F2F">
        <w:rPr>
          <w:rFonts w:ascii="Times New Roman" w:eastAsia="Times New Roman" w:hAnsi="Times New Roman" w:cs="Times New Roman"/>
          <w:b/>
          <w:i/>
          <w:sz w:val="24"/>
          <w:szCs w:val="24"/>
          <w:lang w:eastAsia="hu-HU"/>
        </w:rPr>
        <w:t>születési idő.:………….,</w:t>
      </w:r>
      <w:r w:rsidRPr="00526F2F">
        <w:rPr>
          <w:rFonts w:ascii="Times New Roman" w:eastAsia="Times New Roman" w:hAnsi="Times New Roman" w:cs="Times New Roman"/>
          <w:sz w:val="24"/>
          <w:szCs w:val="24"/>
          <w:lang w:eastAsia="hu-HU"/>
        </w:rPr>
        <w:t xml:space="preserve"> an.: …………, személyi száma: …………, adóazonosító jele: …………) ………….. szám alatti lakos/ok, mint kedvezményezett/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w:t>
      </w: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(továbbiakban Kedvezményezett/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között az alulírott helyen és napon az alábbiak szerint: </w:t>
      </w:r>
    </w:p>
    <w:p w:rsidR="00526F2F" w:rsidRPr="00526F2F" w:rsidRDefault="00526F2F" w:rsidP="00526F2F">
      <w:pPr>
        <w:spacing w:after="0" w:line="240" w:lineRule="auto"/>
        <w:jc w:val="both"/>
        <w:rPr>
          <w:rFonts w:ascii="Times New Roman" w:eastAsia="Times New Roman" w:hAnsi="Times New Roman" w:cs="Times New Roman"/>
          <w:b/>
          <w:sz w:val="24"/>
          <w:szCs w:val="24"/>
          <w:lang w:eastAsia="hu-HU"/>
        </w:rPr>
      </w:pPr>
      <w:r w:rsidRPr="00526F2F">
        <w:rPr>
          <w:rFonts w:ascii="Times New Roman" w:eastAsia="Times New Roman" w:hAnsi="Times New Roman" w:cs="Times New Roman"/>
          <w:sz w:val="24"/>
          <w:szCs w:val="24"/>
          <w:lang w:eastAsia="hu-HU"/>
        </w:rPr>
        <w:t xml:space="preserve">1.) Az Önkormányzat jelen szerződés keretében a Képviselő-testületének a lakásépítéshez, lakásvásárláshoz és - felújításhoz nyújtható helyi pénzbeli támogatásról valamint a fiatal házaspárok első, saját tulajdonú lakáshoz jutásához nyújtható támogatásról szóló 5/2004.(II.27.) rendelete alapján </w:t>
      </w:r>
      <w:r w:rsidRPr="00526F2F">
        <w:rPr>
          <w:rFonts w:ascii="Times New Roman" w:eastAsia="Times New Roman" w:hAnsi="Times New Roman" w:cs="Times New Roman"/>
          <w:bCs/>
          <w:sz w:val="24"/>
          <w:szCs w:val="24"/>
          <w:lang w:eastAsia="hu-HU"/>
        </w:rPr>
        <w:t xml:space="preserve">helyi támogatás formájában </w:t>
      </w:r>
      <w:r w:rsidRPr="00526F2F">
        <w:rPr>
          <w:rFonts w:ascii="Times New Roman" w:eastAsia="Times New Roman" w:hAnsi="Times New Roman" w:cs="Times New Roman"/>
          <w:b/>
          <w:bCs/>
          <w:sz w:val="24"/>
          <w:szCs w:val="24"/>
          <w:lang w:eastAsia="hu-HU"/>
        </w:rPr>
        <w:t>vissza nem térítendő támogatást</w:t>
      </w:r>
      <w:r w:rsidRPr="00526F2F">
        <w:rPr>
          <w:rFonts w:ascii="Times New Roman" w:eastAsia="Times New Roman" w:hAnsi="Times New Roman" w:cs="Times New Roman"/>
          <w:b/>
          <w:sz w:val="24"/>
          <w:szCs w:val="24"/>
          <w:lang w:eastAsia="hu-HU"/>
        </w:rPr>
        <w:t xml:space="preserve"> nyújt.</w:t>
      </w:r>
    </w:p>
    <w:p w:rsidR="00526F2F" w:rsidRPr="00526F2F" w:rsidRDefault="00526F2F" w:rsidP="00526F2F">
      <w:pPr>
        <w:spacing w:after="0" w:line="240" w:lineRule="auto"/>
        <w:jc w:val="both"/>
        <w:rPr>
          <w:rFonts w:ascii="Times New Roman" w:eastAsia="Times New Roman" w:hAnsi="Times New Roman" w:cs="Times New Roman"/>
          <w:b/>
          <w:sz w:val="24"/>
          <w:szCs w:val="24"/>
          <w:lang w:eastAsia="hu-HU"/>
        </w:rPr>
      </w:pP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 2.) Az Önkormányzat a Kedvezményezett/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részére a támogatást az Önkormányzat Képviselő-testületének ………………….. Bizottsága által hozott …….. határozatával elbírált pályázat alapján ………… kedvezményezett/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 arányban  tulajdonát képező ………..  ………….hrsz. alatt nyilvántartott, természetben  ………… sz. alatt lévő ……….nm. alapterületű   lakás korszerűsítéséhez /átalakításához/ felújításához/ bővítéshez, vásárlásához, építéshez… stb. nyújtja. </w:t>
      </w: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3.)   A támogatás összege </w:t>
      </w:r>
      <w:r w:rsidRPr="00526F2F">
        <w:rPr>
          <w:rFonts w:ascii="Times New Roman" w:eastAsia="Times New Roman" w:hAnsi="Times New Roman" w:cs="Times New Roman"/>
          <w:bCs/>
          <w:sz w:val="24"/>
          <w:szCs w:val="24"/>
          <w:lang w:eastAsia="hu-HU"/>
        </w:rPr>
        <w:t xml:space="preserve"> …………Ft.</w:t>
      </w: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Az Önkormányzat a támogatást a ………………….. számlaszámra utalja át.</w:t>
      </w: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4.) A támogatást csak a megjelölt célra lehet felhasználni. A Kedvezményezettek kötelesek az Önkormányzatnak …………</w:t>
      </w:r>
      <w:proofErr w:type="spellStart"/>
      <w:r w:rsidRPr="00526F2F">
        <w:rPr>
          <w:rFonts w:ascii="Times New Roman" w:eastAsia="Times New Roman" w:hAnsi="Times New Roman" w:cs="Times New Roman"/>
          <w:sz w:val="24"/>
          <w:szCs w:val="24"/>
          <w:lang w:eastAsia="hu-HU"/>
        </w:rPr>
        <w:t>-ig</w:t>
      </w:r>
      <w:proofErr w:type="spellEnd"/>
      <w:r w:rsidRPr="00526F2F">
        <w:rPr>
          <w:rFonts w:ascii="Times New Roman" w:eastAsia="Times New Roman" w:hAnsi="Times New Roman" w:cs="Times New Roman"/>
          <w:sz w:val="24"/>
          <w:szCs w:val="24"/>
          <w:lang w:eastAsia="hu-HU"/>
        </w:rPr>
        <w:t xml:space="preserve"> bemutatni:</w:t>
      </w: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adás-vétel esetén a hiteles tulajdoni lapot,</w:t>
      </w:r>
    </w:p>
    <w:p w:rsidR="00526F2F" w:rsidRPr="00526F2F" w:rsidRDefault="00526F2F" w:rsidP="00526F2F">
      <w:pPr>
        <w:spacing w:after="0" w:line="240" w:lineRule="auto"/>
        <w:jc w:val="both"/>
        <w:rPr>
          <w:rFonts w:ascii="Times New Roman" w:eastAsia="Times New Roman" w:hAnsi="Times New Roman" w:cs="Times New Roman"/>
          <w:i/>
          <w:sz w:val="24"/>
          <w:szCs w:val="24"/>
          <w:lang w:eastAsia="hu-HU"/>
        </w:rPr>
      </w:pPr>
      <w:r w:rsidRPr="00526F2F">
        <w:rPr>
          <w:rFonts w:ascii="Times New Roman" w:eastAsia="Times New Roman" w:hAnsi="Times New Roman" w:cs="Times New Roman"/>
          <w:sz w:val="24"/>
          <w:szCs w:val="24"/>
          <w:lang w:eastAsia="hu-HU"/>
        </w:rPr>
        <w:t>- építés, bővítés, emeletráépítés, tetőtér beépítés, stb. esetén használatba vételi engedélyt</w:t>
      </w:r>
      <w:r w:rsidRPr="00526F2F">
        <w:rPr>
          <w:rFonts w:ascii="Times New Roman" w:eastAsia="Times New Roman" w:hAnsi="Times New Roman" w:cs="Times New Roman"/>
          <w:i/>
          <w:sz w:val="24"/>
          <w:szCs w:val="24"/>
          <w:lang w:eastAsia="hu-HU"/>
        </w:rPr>
        <w:t xml:space="preserve"> (megfelelő részt kell alkalmazni),</w:t>
      </w: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Kedvezményezettek vállalják, hogy a szerződéskötéstől számított …. éven belül vállalt gyermek/</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születési anyakönyvi kivonatát a születéstől számított 30 napon belül bemutatják </w:t>
      </w:r>
      <w:r w:rsidRPr="00526F2F">
        <w:rPr>
          <w:rFonts w:ascii="Times New Roman" w:eastAsia="Times New Roman" w:hAnsi="Times New Roman" w:cs="Times New Roman"/>
          <w:i/>
          <w:sz w:val="24"/>
          <w:szCs w:val="24"/>
          <w:lang w:eastAsia="hu-HU"/>
        </w:rPr>
        <w:t>(csak gyermekvállalás esetén</w:t>
      </w:r>
      <w:r w:rsidRPr="00526F2F">
        <w:rPr>
          <w:rFonts w:ascii="Times New Roman" w:eastAsia="Times New Roman" w:hAnsi="Times New Roman" w:cs="Times New Roman"/>
          <w:sz w:val="24"/>
          <w:szCs w:val="24"/>
          <w:lang w:eastAsia="hu-HU"/>
        </w:rPr>
        <w:t xml:space="preserve">).    </w:t>
      </w: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5.) Az Önkormányzat a szerződéstől azonnali hatállyal eláll, ha bizonyíthatóan megállapítható, hogy a Kedvezményezett a lakást a szerződés aláírását követő 3 éven belül: </w:t>
      </w:r>
    </w:p>
    <w:p w:rsidR="00526F2F" w:rsidRPr="00526F2F" w:rsidRDefault="00526F2F" w:rsidP="00526F2F">
      <w:pPr>
        <w:keepLines/>
        <w:spacing w:after="0" w:line="240" w:lineRule="auto"/>
        <w:ind w:firstLine="202"/>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a) cserelakás nélkül elidegeníti,</w:t>
      </w:r>
    </w:p>
    <w:p w:rsidR="00526F2F" w:rsidRPr="00526F2F" w:rsidRDefault="00526F2F" w:rsidP="00526F2F">
      <w:pPr>
        <w:keepLines/>
        <w:spacing w:after="0" w:line="240" w:lineRule="auto"/>
        <w:ind w:firstLine="202"/>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b) az új, tulajdonába kerülő lakás építése, vásárlása érdekében elidegeníti, és az új lakás szobaszáma meghaladja a lakásigénye mértékének a felső határát,</w:t>
      </w:r>
    </w:p>
    <w:p w:rsidR="00526F2F" w:rsidRPr="00526F2F" w:rsidRDefault="00526F2F" w:rsidP="00526F2F">
      <w:pPr>
        <w:keepLines/>
        <w:spacing w:after="0" w:line="240" w:lineRule="auto"/>
        <w:ind w:firstLine="202"/>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c) javára kikötött értékkülönbözettel elcseréli,</w:t>
      </w:r>
    </w:p>
    <w:p w:rsidR="00526F2F" w:rsidRPr="00526F2F" w:rsidRDefault="00526F2F" w:rsidP="00526F2F">
      <w:pPr>
        <w:keepLines/>
        <w:spacing w:after="0" w:line="240" w:lineRule="auto"/>
        <w:ind w:firstLine="202"/>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d) a lakást nem lakás céljára használja,</w:t>
      </w:r>
    </w:p>
    <w:p w:rsidR="00526F2F" w:rsidRPr="00526F2F" w:rsidRDefault="00526F2F" w:rsidP="00526F2F">
      <w:pPr>
        <w:keepLines/>
        <w:spacing w:after="0" w:line="240" w:lineRule="auto"/>
        <w:ind w:firstLine="202"/>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e) nem a valóságnak megfelelően nyilatkozott a támogatás elbírálásához szükséges adatról,</w:t>
      </w:r>
    </w:p>
    <w:p w:rsidR="00526F2F" w:rsidRPr="00526F2F" w:rsidRDefault="00526F2F" w:rsidP="00526F2F">
      <w:pPr>
        <w:keepLines/>
        <w:tabs>
          <w:tab w:val="left" w:pos="6885"/>
        </w:tabs>
        <w:spacing w:after="0" w:line="240" w:lineRule="auto"/>
        <w:ind w:firstLine="202"/>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lastRenderedPageBreak/>
        <w:t xml:space="preserve">f) a megállapított támogatást nem a szerződés 2 pontja szerinti célra fordította, </w:t>
      </w:r>
    </w:p>
    <w:p w:rsidR="00526F2F" w:rsidRPr="00526F2F" w:rsidRDefault="00526F2F" w:rsidP="00526F2F">
      <w:pPr>
        <w:keepLines/>
        <w:tabs>
          <w:tab w:val="left" w:pos="6885"/>
        </w:tabs>
        <w:spacing w:after="0" w:line="240" w:lineRule="auto"/>
        <w:ind w:firstLine="202"/>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g) gyermekvállalási kötelezettségét a szerződésben vállalt határidőig önhibájából nem teljesítette és ezen kötelezettség teljesítése alól az illetékes bizottság mentességet nem adott </w:t>
      </w:r>
      <w:r w:rsidRPr="00526F2F">
        <w:rPr>
          <w:rFonts w:ascii="Times New Roman" w:eastAsia="Times New Roman" w:hAnsi="Times New Roman" w:cs="Times New Roman"/>
          <w:i/>
          <w:sz w:val="24"/>
          <w:szCs w:val="24"/>
          <w:lang w:eastAsia="hu-HU"/>
        </w:rPr>
        <w:t>(gyermekvállalás esetén),</w:t>
      </w:r>
    </w:p>
    <w:p w:rsidR="00526F2F" w:rsidRPr="00526F2F" w:rsidRDefault="00526F2F" w:rsidP="00526F2F">
      <w:pPr>
        <w:keepLines/>
        <w:tabs>
          <w:tab w:val="left" w:pos="6885"/>
        </w:tabs>
        <w:spacing w:after="0" w:line="240" w:lineRule="auto"/>
        <w:ind w:firstLine="202"/>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h) a megállapított támogatást a szerződés 4. pontjában meghatározott határideig nem              használta fel.</w:t>
      </w:r>
    </w:p>
    <w:p w:rsidR="00526F2F" w:rsidRPr="00526F2F" w:rsidRDefault="00526F2F" w:rsidP="00526F2F">
      <w:pPr>
        <w:keepLines/>
        <w:tabs>
          <w:tab w:val="left" w:leader="dot" w:pos="4536"/>
          <w:tab w:val="left" w:leader="dot" w:pos="7371"/>
        </w:tabs>
        <w:spacing w:after="240" w:line="240" w:lineRule="auto"/>
        <w:ind w:firstLine="204"/>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Azonnali hatályú felmondás esetén a kedvezményezett/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köteles/</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az igénybevett támogatást</w:t>
      </w:r>
      <w:r w:rsidRPr="00526F2F">
        <w:rPr>
          <w:rFonts w:ascii="Times New Roman" w:eastAsia="Times New Roman" w:hAnsi="Times New Roman" w:cs="Times New Roman"/>
          <w:b/>
          <w:i/>
          <w:sz w:val="24"/>
          <w:szCs w:val="24"/>
          <w:lang w:eastAsia="hu-HU"/>
        </w:rPr>
        <w:t xml:space="preserve"> </w:t>
      </w:r>
      <w:r w:rsidRPr="00526F2F">
        <w:rPr>
          <w:rFonts w:ascii="Times New Roman" w:eastAsia="Times New Roman" w:hAnsi="Times New Roman" w:cs="Times New Roman"/>
          <w:sz w:val="24"/>
          <w:szCs w:val="24"/>
          <w:lang w:eastAsia="hu-HU"/>
        </w:rPr>
        <w:t xml:space="preserve">egy összegben visszafizetni. A teljesítés elmaradása esetén az Önkormányzat kamatot számol fel.  </w:t>
      </w: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A kamat mértéke: </w:t>
      </w:r>
    </w:p>
    <w:p w:rsidR="00526F2F" w:rsidRPr="00526F2F" w:rsidRDefault="00526F2F" w:rsidP="00526F2F">
      <w:pPr>
        <w:keepLines/>
        <w:tabs>
          <w:tab w:val="left" w:leader="dot" w:pos="4536"/>
          <w:tab w:val="left" w:leader="dot" w:pos="7371"/>
        </w:tabs>
        <w:spacing w:after="0" w:line="240" w:lineRule="auto"/>
        <w:ind w:firstLine="204"/>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az a), b), c), g) és h) pontokban meghatározott esetekben: a mindenkori jegybanki alapkamattal egyező mértékű kamat,</w:t>
      </w:r>
    </w:p>
    <w:p w:rsidR="00526F2F" w:rsidRPr="00526F2F" w:rsidRDefault="00526F2F" w:rsidP="00526F2F">
      <w:pPr>
        <w:keepLines/>
        <w:tabs>
          <w:tab w:val="left" w:leader="dot" w:pos="4536"/>
          <w:tab w:val="left" w:leader="dot" w:pos="7371"/>
        </w:tabs>
        <w:spacing w:after="0" w:line="240" w:lineRule="auto"/>
        <w:ind w:firstLine="204"/>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 a d), e) és f) pontokban meghatározott esetekben a mindenkori jegybanki alapkamat kétszeresével megegyező mértékű kamat. </w:t>
      </w:r>
    </w:p>
    <w:p w:rsidR="00526F2F" w:rsidRPr="00526F2F" w:rsidRDefault="00526F2F" w:rsidP="00526F2F">
      <w:pPr>
        <w:keepLines/>
        <w:tabs>
          <w:tab w:val="left" w:leader="dot" w:pos="4536"/>
          <w:tab w:val="left" w:leader="dot" w:pos="7371"/>
        </w:tabs>
        <w:spacing w:after="240" w:line="240" w:lineRule="auto"/>
        <w:ind w:firstLine="204"/>
        <w:jc w:val="both"/>
        <w:rPr>
          <w:rFonts w:ascii="Times New Roman" w:eastAsia="Times New Roman" w:hAnsi="Times New Roman" w:cs="Times New Roman"/>
          <w:sz w:val="28"/>
          <w:szCs w:val="28"/>
          <w:lang w:eastAsia="hu-HU"/>
        </w:rPr>
      </w:pPr>
      <w:r w:rsidRPr="00526F2F">
        <w:rPr>
          <w:rFonts w:ascii="Times New Roman" w:eastAsia="Times New Roman" w:hAnsi="Times New Roman" w:cs="Times New Roman"/>
          <w:sz w:val="24"/>
          <w:szCs w:val="24"/>
          <w:lang w:eastAsia="hu-HU"/>
        </w:rPr>
        <w:t xml:space="preserve">A kamatszámítás kezdő időpontja: a szerződésszegés napja.    </w:t>
      </w:r>
    </w:p>
    <w:p w:rsidR="00526F2F" w:rsidRPr="00526F2F" w:rsidRDefault="00526F2F" w:rsidP="00526F2F">
      <w:pPr>
        <w:keepLines/>
        <w:tabs>
          <w:tab w:val="left" w:leader="dot" w:pos="4536"/>
          <w:tab w:val="left" w:leader="dot" w:pos="7371"/>
        </w:tabs>
        <w:spacing w:after="240" w:line="240" w:lineRule="auto"/>
        <w:ind w:firstLine="204"/>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6.) A szerződő felek megállapodnak abban, hogy az Önkormányzatnak, mint zálogjogosultnak az e szerződésből jogainak érvényesítése érdekében  a ………….</w:t>
      </w:r>
      <w:proofErr w:type="spellStart"/>
      <w:r w:rsidRPr="00526F2F">
        <w:rPr>
          <w:rFonts w:ascii="Times New Roman" w:eastAsia="Times New Roman" w:hAnsi="Times New Roman" w:cs="Times New Roman"/>
          <w:sz w:val="24"/>
          <w:szCs w:val="24"/>
          <w:lang w:eastAsia="hu-HU"/>
        </w:rPr>
        <w:t>hrsz-ú</w:t>
      </w:r>
      <w:proofErr w:type="spellEnd"/>
      <w:r w:rsidRPr="00526F2F">
        <w:rPr>
          <w:rFonts w:ascii="Times New Roman" w:eastAsia="Times New Roman" w:hAnsi="Times New Roman" w:cs="Times New Roman"/>
          <w:sz w:val="24"/>
          <w:szCs w:val="24"/>
          <w:lang w:eastAsia="hu-HU"/>
        </w:rPr>
        <w:t xml:space="preserve"> ingatlannak a kedvezményezett (kedvezményezettek) tulajdonát képező illetőségére  a támogatási összeg erejéig  az Önkormányzat javára  3 éves időtartamra jelzálogjogot alapítanak.  </w:t>
      </w:r>
    </w:p>
    <w:p w:rsidR="00526F2F" w:rsidRPr="00526F2F" w:rsidRDefault="00526F2F" w:rsidP="00526F2F">
      <w:pPr>
        <w:keepLines/>
        <w:tabs>
          <w:tab w:val="left" w:leader="dot" w:pos="4536"/>
          <w:tab w:val="left" w:leader="dot" w:pos="7371"/>
        </w:tabs>
        <w:spacing w:after="240" w:line="240" w:lineRule="auto"/>
        <w:ind w:firstLine="204"/>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Kedvezményezett/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jelen szerződés aláírásával feltétlen és visszavonhatatlan hozzájárulását/hozzájárulásukat adja/</w:t>
      </w:r>
      <w:proofErr w:type="spellStart"/>
      <w:r w:rsidRPr="00526F2F">
        <w:rPr>
          <w:rFonts w:ascii="Times New Roman" w:eastAsia="Times New Roman" w:hAnsi="Times New Roman" w:cs="Times New Roman"/>
          <w:sz w:val="24"/>
          <w:szCs w:val="24"/>
          <w:lang w:eastAsia="hu-HU"/>
        </w:rPr>
        <w:t>ák</w:t>
      </w:r>
      <w:proofErr w:type="spellEnd"/>
      <w:r w:rsidRPr="00526F2F">
        <w:rPr>
          <w:rFonts w:ascii="Times New Roman" w:eastAsia="Times New Roman" w:hAnsi="Times New Roman" w:cs="Times New Roman"/>
          <w:sz w:val="24"/>
          <w:szCs w:val="24"/>
          <w:lang w:eastAsia="hu-HU"/>
        </w:rPr>
        <w:t xml:space="preserve"> ahhoz, hogy az e pontban megjelölt ingatlanra/ ingatlan illetőségre az Önkormányzat a javára ……….Ft erejéig alapított  jelzálogjogát 3 éves időtartamra  az ingatlan nyilvántartásba bejegyeztesse. A támogatással elérni kívánt cél teljesítése esetén a jelzálogjog törléséhez az Önkormányzat külön nyilatkozatban járul hozzá.</w:t>
      </w: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7.) Kedvezményezett/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kölcsönösen kijelentik, hogy ……. állampolgár/ok, a jelen szerződés megkötésének részéről/részükről nincs jogi vagy egyéb akadálya.</w:t>
      </w:r>
    </w:p>
    <w:p w:rsidR="00526F2F" w:rsidRPr="00526F2F" w:rsidRDefault="00526F2F" w:rsidP="00526F2F">
      <w:pPr>
        <w:keepLines/>
        <w:spacing w:after="0" w:line="240" w:lineRule="auto"/>
        <w:jc w:val="both"/>
        <w:rPr>
          <w:rFonts w:ascii="Times New Roman" w:eastAsia="Times New Roman" w:hAnsi="Times New Roman" w:cs="Times New Roman"/>
          <w:sz w:val="24"/>
          <w:szCs w:val="24"/>
          <w:lang w:eastAsia="hu-HU"/>
        </w:rPr>
      </w:pPr>
    </w:p>
    <w:p w:rsidR="00526F2F" w:rsidRPr="00526F2F" w:rsidRDefault="00526F2F" w:rsidP="00526F2F">
      <w:pPr>
        <w:keepLines/>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8.) Kedvezményezett/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a jogviszony fennállása alatt köteles/</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a körülményeikben bekövetkezett változást bejelenteni az Önkormányzatnak. </w:t>
      </w:r>
    </w:p>
    <w:p w:rsidR="00526F2F" w:rsidRPr="00526F2F" w:rsidRDefault="00526F2F" w:rsidP="00526F2F">
      <w:pPr>
        <w:keepLines/>
        <w:spacing w:after="0" w:line="0" w:lineRule="atLeast"/>
        <w:jc w:val="both"/>
        <w:rPr>
          <w:rFonts w:ascii="Times New Roman" w:eastAsia="Times New Roman" w:hAnsi="Times New Roman" w:cs="Times New Roman"/>
          <w:sz w:val="24"/>
          <w:szCs w:val="24"/>
          <w:lang w:eastAsia="hu-HU"/>
        </w:rPr>
      </w:pPr>
    </w:p>
    <w:p w:rsidR="00526F2F" w:rsidRPr="00526F2F" w:rsidRDefault="00526F2F" w:rsidP="00526F2F">
      <w:pPr>
        <w:keepLines/>
        <w:spacing w:after="0" w:line="0" w:lineRule="atLeast"/>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9.) A szerződő felek a szerződéssel kapcsolatos jogvitás kérdéseiket megkísérlik tárgyalások útján rendezni, ennek sikertelensége esetén fordulnak bírósághoz. Felek jelen szerződésben - jogvita esetére – kikötik a Budapesti II. és III. kerületi Bíróság kizárólagos illetékességét.</w:t>
      </w: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10.) A szerződésben nem szabályozott kérdésekben a Ptk. kölcsönszerződésre vonatkozó szabályai valamint a Budapest Főváros II. Kerületi Önkormányzat Képviselő-testületének lakásépítéshez, lakásvásárláshoz és - felújításhoz nyújtható helyi pénzbeli támogatásról valamint a fiatal házaspárok első, saját tulajdonú lakáshoz jutásához nyújtható támogatásról szóló 5/2004.(II.27.) önkormányzati rendelet szabályai az irányadók.</w:t>
      </w:r>
    </w:p>
    <w:p w:rsidR="00526F2F" w:rsidRPr="00526F2F" w:rsidRDefault="00526F2F" w:rsidP="00526F2F">
      <w:pPr>
        <w:keepLines/>
        <w:spacing w:after="0" w:line="240" w:lineRule="auto"/>
        <w:jc w:val="both"/>
        <w:rPr>
          <w:rFonts w:ascii="Times New Roman" w:eastAsia="Times New Roman" w:hAnsi="Times New Roman" w:cs="Times New Roman"/>
          <w:sz w:val="24"/>
          <w:szCs w:val="24"/>
          <w:lang w:eastAsia="hu-HU"/>
        </w:rPr>
      </w:pPr>
    </w:p>
    <w:p w:rsidR="00526F2F" w:rsidRPr="00526F2F" w:rsidRDefault="00526F2F" w:rsidP="00526F2F">
      <w:pPr>
        <w:keepLines/>
        <w:spacing w:after="0" w:line="240" w:lineRule="auto"/>
        <w:jc w:val="both"/>
        <w:rPr>
          <w:rFonts w:ascii="Times New Roman" w:eastAsia="Times New Roman" w:hAnsi="Times New Roman" w:cs="Times New Roman"/>
          <w:sz w:val="24"/>
          <w:szCs w:val="24"/>
          <w:lang w:eastAsia="hu-HU"/>
        </w:rPr>
      </w:pPr>
    </w:p>
    <w:p w:rsidR="00526F2F" w:rsidRPr="00526F2F" w:rsidRDefault="00526F2F" w:rsidP="00526F2F">
      <w:pPr>
        <w:keepLines/>
        <w:spacing w:after="0" w:line="240" w:lineRule="auto"/>
        <w:jc w:val="both"/>
        <w:rPr>
          <w:rFonts w:ascii="Times New Roman" w:eastAsia="Times New Roman" w:hAnsi="Times New Roman" w:cs="Times New Roman"/>
          <w:sz w:val="24"/>
          <w:szCs w:val="24"/>
          <w:lang w:eastAsia="hu-HU"/>
        </w:rPr>
      </w:pPr>
    </w:p>
    <w:p w:rsidR="00526F2F" w:rsidRPr="00526F2F" w:rsidRDefault="00526F2F" w:rsidP="00526F2F">
      <w:pPr>
        <w:keepLines/>
        <w:spacing w:after="0" w:line="240" w:lineRule="auto"/>
        <w:jc w:val="both"/>
        <w:rPr>
          <w:rFonts w:ascii="Times New Roman" w:eastAsia="Times New Roman" w:hAnsi="Times New Roman" w:cs="Times New Roman"/>
          <w:sz w:val="24"/>
          <w:szCs w:val="24"/>
          <w:lang w:eastAsia="hu-HU"/>
        </w:rPr>
      </w:pPr>
    </w:p>
    <w:p w:rsidR="00526F2F" w:rsidRPr="00526F2F" w:rsidRDefault="00526F2F" w:rsidP="00526F2F">
      <w:pPr>
        <w:keepLines/>
        <w:spacing w:after="0" w:line="240" w:lineRule="auto"/>
        <w:jc w:val="both"/>
        <w:rPr>
          <w:rFonts w:ascii="Times New Roman" w:eastAsia="Times New Roman" w:hAnsi="Times New Roman" w:cs="Times New Roman"/>
          <w:sz w:val="24"/>
          <w:szCs w:val="24"/>
          <w:lang w:eastAsia="hu-HU"/>
        </w:rPr>
      </w:pPr>
    </w:p>
    <w:p w:rsidR="00526F2F" w:rsidRPr="00526F2F" w:rsidRDefault="00526F2F" w:rsidP="00526F2F">
      <w:pPr>
        <w:keepLines/>
        <w:spacing w:after="0" w:line="240" w:lineRule="auto"/>
        <w:jc w:val="both"/>
        <w:rPr>
          <w:rFonts w:ascii="Times New Roman" w:eastAsia="Times New Roman" w:hAnsi="Times New Roman" w:cs="Times New Roman"/>
          <w:sz w:val="24"/>
          <w:szCs w:val="24"/>
          <w:lang w:eastAsia="hu-HU"/>
        </w:rPr>
      </w:pPr>
    </w:p>
    <w:p w:rsidR="00526F2F" w:rsidRPr="00526F2F" w:rsidRDefault="00526F2F" w:rsidP="00526F2F">
      <w:pPr>
        <w:keepLines/>
        <w:spacing w:after="0" w:line="240" w:lineRule="auto"/>
        <w:jc w:val="both"/>
        <w:rPr>
          <w:rFonts w:ascii="Times New Roman" w:eastAsia="Times New Roman" w:hAnsi="Times New Roman" w:cs="Times New Roman"/>
          <w:sz w:val="24"/>
          <w:szCs w:val="24"/>
          <w:lang w:eastAsia="hu-HU"/>
        </w:rPr>
      </w:pPr>
    </w:p>
    <w:p w:rsidR="00526F2F" w:rsidRPr="00526F2F" w:rsidRDefault="00526F2F" w:rsidP="00526F2F">
      <w:pPr>
        <w:keepLines/>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lastRenderedPageBreak/>
        <w:t xml:space="preserve">11.) A Felek a szerződést elolvasták, közösen értelmezték, és  mint akaratukkal mindenben megegyezőt </w:t>
      </w:r>
      <w:proofErr w:type="spellStart"/>
      <w:r w:rsidRPr="00526F2F">
        <w:rPr>
          <w:rFonts w:ascii="Times New Roman" w:eastAsia="Times New Roman" w:hAnsi="Times New Roman" w:cs="Times New Roman"/>
          <w:sz w:val="24"/>
          <w:szCs w:val="24"/>
          <w:lang w:eastAsia="hu-HU"/>
        </w:rPr>
        <w:t>sajátkezűleg</w:t>
      </w:r>
      <w:proofErr w:type="spellEnd"/>
      <w:r w:rsidRPr="00526F2F">
        <w:rPr>
          <w:rFonts w:ascii="Times New Roman" w:eastAsia="Times New Roman" w:hAnsi="Times New Roman" w:cs="Times New Roman"/>
          <w:sz w:val="24"/>
          <w:szCs w:val="24"/>
          <w:lang w:eastAsia="hu-HU"/>
        </w:rPr>
        <w:t xml:space="preserve"> ill. cégszerűen írták alá.  </w:t>
      </w:r>
    </w:p>
    <w:p w:rsidR="00526F2F" w:rsidRPr="00526F2F" w:rsidRDefault="00526F2F" w:rsidP="00526F2F">
      <w:pPr>
        <w:spacing w:after="0" w:line="240" w:lineRule="auto"/>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Budapest, …………….</w:t>
      </w:r>
    </w:p>
    <w:p w:rsidR="00526F2F" w:rsidRPr="00526F2F" w:rsidRDefault="00526F2F" w:rsidP="00526F2F">
      <w:pPr>
        <w:spacing w:after="0" w:line="240" w:lineRule="auto"/>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w:t>
      </w:r>
      <w:r w:rsidRPr="00526F2F">
        <w:rPr>
          <w:rFonts w:ascii="Times New Roman" w:eastAsia="Times New Roman" w:hAnsi="Times New Roman" w:cs="Times New Roman"/>
          <w:sz w:val="24"/>
          <w:szCs w:val="24"/>
          <w:lang w:eastAsia="hu-HU"/>
        </w:rPr>
        <w:tab/>
      </w:r>
      <w:r w:rsidRPr="00526F2F">
        <w:rPr>
          <w:rFonts w:ascii="Times New Roman" w:eastAsia="Times New Roman" w:hAnsi="Times New Roman" w:cs="Times New Roman"/>
          <w:sz w:val="24"/>
          <w:szCs w:val="24"/>
          <w:lang w:eastAsia="hu-HU"/>
        </w:rPr>
        <w:tab/>
        <w:t>………………………………..</w:t>
      </w:r>
    </w:p>
    <w:p w:rsidR="00526F2F" w:rsidRPr="00526F2F" w:rsidRDefault="00526F2F" w:rsidP="00526F2F">
      <w:pPr>
        <w:spacing w:after="0" w:line="240" w:lineRule="auto"/>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név ) kedvezményezett</w:t>
      </w:r>
      <w:r w:rsidRPr="00526F2F">
        <w:rPr>
          <w:rFonts w:ascii="Times New Roman" w:eastAsia="Times New Roman" w:hAnsi="Times New Roman" w:cs="Times New Roman"/>
          <w:sz w:val="24"/>
          <w:szCs w:val="24"/>
          <w:lang w:eastAsia="hu-HU"/>
        </w:rPr>
        <w:tab/>
      </w:r>
      <w:r w:rsidRPr="00526F2F">
        <w:rPr>
          <w:rFonts w:ascii="Times New Roman" w:eastAsia="Times New Roman" w:hAnsi="Times New Roman" w:cs="Times New Roman"/>
          <w:sz w:val="24"/>
          <w:szCs w:val="24"/>
          <w:lang w:eastAsia="hu-HU"/>
        </w:rPr>
        <w:tab/>
      </w:r>
      <w:r w:rsidRPr="00526F2F">
        <w:rPr>
          <w:rFonts w:ascii="Times New Roman" w:eastAsia="Times New Roman" w:hAnsi="Times New Roman" w:cs="Times New Roman"/>
          <w:sz w:val="24"/>
          <w:szCs w:val="24"/>
          <w:lang w:eastAsia="hu-HU"/>
        </w:rPr>
        <w:tab/>
      </w:r>
      <w:r w:rsidRPr="00526F2F">
        <w:rPr>
          <w:rFonts w:ascii="Times New Roman" w:eastAsia="Times New Roman" w:hAnsi="Times New Roman" w:cs="Times New Roman"/>
          <w:sz w:val="24"/>
          <w:szCs w:val="24"/>
          <w:lang w:eastAsia="hu-HU"/>
        </w:rPr>
        <w:tab/>
        <w:t xml:space="preserve">(név) </w:t>
      </w:r>
      <w:r w:rsidRPr="00526F2F">
        <w:rPr>
          <w:rFonts w:ascii="Times New Roman" w:eastAsia="Times New Roman" w:hAnsi="Times New Roman" w:cs="Times New Roman"/>
          <w:sz w:val="24"/>
          <w:szCs w:val="24"/>
          <w:lang w:eastAsia="hu-HU"/>
        </w:rPr>
        <w:tab/>
        <w:t xml:space="preserve">kedvezményezett </w:t>
      </w:r>
    </w:p>
    <w:p w:rsidR="00526F2F" w:rsidRPr="00526F2F" w:rsidRDefault="00526F2F" w:rsidP="00526F2F">
      <w:pPr>
        <w:spacing w:after="0" w:line="240" w:lineRule="auto"/>
        <w:ind w:firstLine="4860"/>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             </w:t>
      </w:r>
    </w:p>
    <w:p w:rsidR="00526F2F" w:rsidRPr="00526F2F" w:rsidRDefault="00526F2F" w:rsidP="00526F2F">
      <w:pPr>
        <w:keepNext/>
        <w:spacing w:after="0" w:line="240" w:lineRule="auto"/>
        <w:outlineLvl w:val="0"/>
        <w:rPr>
          <w:rFonts w:ascii="Times New Roman" w:eastAsia="Times New Roman" w:hAnsi="Times New Roman" w:cs="Times New Roman"/>
          <w:sz w:val="24"/>
          <w:szCs w:val="20"/>
          <w:lang w:eastAsia="hu-HU"/>
        </w:rPr>
      </w:pPr>
      <w:r w:rsidRPr="00526F2F">
        <w:rPr>
          <w:rFonts w:ascii="Times New Roman" w:eastAsia="Times New Roman" w:hAnsi="Times New Roman" w:cs="Times New Roman"/>
          <w:sz w:val="24"/>
          <w:szCs w:val="20"/>
          <w:lang w:eastAsia="hu-HU"/>
        </w:rPr>
        <w:t>Önkormányzat (………..)</w:t>
      </w:r>
    </w:p>
    <w:p w:rsidR="00526F2F" w:rsidRPr="00526F2F" w:rsidRDefault="00526F2F" w:rsidP="00526F2F">
      <w:pPr>
        <w:spacing w:after="0" w:line="240" w:lineRule="auto"/>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Polgármester megbízásából</w:t>
      </w:r>
    </w:p>
    <w:p w:rsidR="00526F2F" w:rsidRPr="00526F2F" w:rsidRDefault="00526F2F" w:rsidP="00526F2F">
      <w:pPr>
        <w:spacing w:after="0" w:line="240" w:lineRule="auto"/>
        <w:ind w:firstLine="4860"/>
        <w:rPr>
          <w:rFonts w:ascii="Times New Roman" w:eastAsia="Times New Roman" w:hAnsi="Times New Roman" w:cs="Times New Roman"/>
          <w:sz w:val="24"/>
          <w:szCs w:val="24"/>
          <w:lang w:eastAsia="hu-HU"/>
        </w:rPr>
      </w:pPr>
    </w:p>
    <w:p w:rsidR="00526F2F" w:rsidRPr="00526F2F" w:rsidRDefault="00526F2F" w:rsidP="00526F2F">
      <w:pPr>
        <w:keepNext/>
        <w:spacing w:after="0" w:line="240" w:lineRule="auto"/>
        <w:outlineLvl w:val="0"/>
        <w:rPr>
          <w:rFonts w:ascii="Times New Roman" w:eastAsia="Times New Roman" w:hAnsi="Times New Roman" w:cs="Times New Roman"/>
          <w:sz w:val="24"/>
          <w:szCs w:val="20"/>
          <w:lang w:eastAsia="hu-HU"/>
        </w:rPr>
      </w:pPr>
      <w:r w:rsidRPr="00526F2F">
        <w:rPr>
          <w:rFonts w:ascii="Times New Roman" w:eastAsia="Times New Roman" w:hAnsi="Times New Roman" w:cs="Times New Roman"/>
          <w:sz w:val="24"/>
          <w:szCs w:val="20"/>
          <w:lang w:eastAsia="hu-HU"/>
        </w:rPr>
        <w:t>……………..</w:t>
      </w:r>
    </w:p>
    <w:p w:rsidR="00526F2F" w:rsidRPr="00526F2F" w:rsidRDefault="00526F2F" w:rsidP="00526F2F">
      <w:pPr>
        <w:spacing w:after="0" w:line="240" w:lineRule="auto"/>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Igazgató / Osztályvezető</w:t>
      </w:r>
    </w:p>
    <w:p w:rsidR="00526F2F" w:rsidRPr="00526F2F" w:rsidRDefault="00526F2F" w:rsidP="00526F2F">
      <w:pPr>
        <w:spacing w:after="0" w:line="240" w:lineRule="auto"/>
        <w:rPr>
          <w:rFonts w:ascii="Times New Roman" w:eastAsia="Times New Roman" w:hAnsi="Times New Roman" w:cs="Times New Roman"/>
          <w:color w:val="000000"/>
          <w:sz w:val="24"/>
          <w:szCs w:val="24"/>
          <w:lang w:eastAsia="hu-HU"/>
        </w:rPr>
      </w:pPr>
    </w:p>
    <w:p w:rsidR="00526F2F" w:rsidRPr="00526F2F" w:rsidRDefault="00526F2F" w:rsidP="00526F2F">
      <w:pPr>
        <w:spacing w:after="0" w:line="240" w:lineRule="auto"/>
        <w:rPr>
          <w:rFonts w:ascii="Times New Roman" w:eastAsia="Times New Roman" w:hAnsi="Times New Roman" w:cs="Times New Roman"/>
          <w:color w:val="000000"/>
          <w:sz w:val="24"/>
          <w:szCs w:val="24"/>
          <w:lang w:eastAsia="hu-HU"/>
        </w:rPr>
      </w:pPr>
    </w:p>
    <w:p w:rsidR="00526F2F" w:rsidRPr="00526F2F" w:rsidRDefault="00526F2F" w:rsidP="00526F2F">
      <w:pPr>
        <w:spacing w:after="0" w:line="240" w:lineRule="auto"/>
        <w:rPr>
          <w:rFonts w:ascii="Times New Roman" w:eastAsia="Times New Roman" w:hAnsi="Times New Roman" w:cs="Times New Roman"/>
          <w:color w:val="000000"/>
          <w:sz w:val="24"/>
          <w:szCs w:val="24"/>
          <w:lang w:eastAsia="hu-HU"/>
        </w:rPr>
      </w:pPr>
      <w:proofErr w:type="spellStart"/>
      <w:r w:rsidRPr="00526F2F">
        <w:rPr>
          <w:rFonts w:ascii="Times New Roman" w:eastAsia="Times New Roman" w:hAnsi="Times New Roman" w:cs="Times New Roman"/>
          <w:color w:val="000000"/>
          <w:sz w:val="24"/>
          <w:szCs w:val="24"/>
          <w:lang w:eastAsia="hu-HU"/>
        </w:rPr>
        <w:t>Ellenjegyzem</w:t>
      </w:r>
      <w:proofErr w:type="spellEnd"/>
      <w:r w:rsidRPr="00526F2F">
        <w:rPr>
          <w:rFonts w:ascii="Times New Roman" w:eastAsia="Times New Roman" w:hAnsi="Times New Roman" w:cs="Times New Roman"/>
          <w:color w:val="000000"/>
          <w:sz w:val="24"/>
          <w:szCs w:val="24"/>
          <w:lang w:eastAsia="hu-HU"/>
        </w:rPr>
        <w:t xml:space="preserve"> Budapesten ………………………………..</w:t>
      </w:r>
      <w:proofErr w:type="spellStart"/>
      <w:r w:rsidRPr="00526F2F">
        <w:rPr>
          <w:rFonts w:ascii="Times New Roman" w:eastAsia="Times New Roman" w:hAnsi="Times New Roman" w:cs="Times New Roman"/>
          <w:color w:val="000000"/>
          <w:sz w:val="24"/>
          <w:szCs w:val="24"/>
          <w:lang w:eastAsia="hu-HU"/>
        </w:rPr>
        <w:t>-án</w:t>
      </w:r>
      <w:proofErr w:type="spellEnd"/>
    </w:p>
    <w:p w:rsidR="00526F2F" w:rsidRPr="00526F2F" w:rsidRDefault="00526F2F" w:rsidP="00526F2F">
      <w:pPr>
        <w:spacing w:after="0" w:line="240" w:lineRule="auto"/>
        <w:rPr>
          <w:rFonts w:ascii="Times New Roman" w:eastAsia="Times New Roman" w:hAnsi="Times New Roman" w:cs="Times New Roman"/>
          <w:color w:val="000000"/>
          <w:sz w:val="24"/>
          <w:szCs w:val="24"/>
          <w:lang w:eastAsia="hu-HU"/>
        </w:rPr>
      </w:pPr>
      <w:r w:rsidRPr="00526F2F">
        <w:rPr>
          <w:rFonts w:ascii="Times New Roman" w:eastAsia="Times New Roman" w:hAnsi="Times New Roman" w:cs="Times New Roman"/>
          <w:color w:val="000000"/>
          <w:sz w:val="24"/>
          <w:szCs w:val="24"/>
          <w:lang w:eastAsia="hu-HU"/>
        </w:rPr>
        <w:t xml:space="preserve"> …………………………………………..jogtanácsos </w:t>
      </w:r>
    </w:p>
    <w:p w:rsidR="00526F2F" w:rsidRPr="00526F2F" w:rsidRDefault="00526F2F" w:rsidP="00526F2F">
      <w:pPr>
        <w:spacing w:after="0" w:line="240" w:lineRule="auto"/>
        <w:rPr>
          <w:rFonts w:ascii="Times New Roman" w:eastAsia="Times New Roman" w:hAnsi="Times New Roman" w:cs="Times New Roman"/>
          <w:sz w:val="24"/>
          <w:szCs w:val="24"/>
          <w:lang w:eastAsia="hu-HU"/>
        </w:rPr>
      </w:pPr>
    </w:p>
    <w:p w:rsidR="00526F2F" w:rsidRPr="00526F2F" w:rsidRDefault="00526F2F" w:rsidP="00526F2F">
      <w:pPr>
        <w:spacing w:after="0" w:line="240" w:lineRule="auto"/>
        <w:jc w:val="right"/>
        <w:rPr>
          <w:rFonts w:ascii="Times New Roman" w:eastAsia="Times New Roman" w:hAnsi="Times New Roman" w:cs="Times New Roman"/>
          <w:i/>
          <w:sz w:val="24"/>
          <w:szCs w:val="24"/>
          <w:lang w:eastAsia="hu-HU"/>
        </w:rPr>
      </w:pPr>
    </w:p>
    <w:p w:rsidR="00526F2F" w:rsidRPr="00526F2F" w:rsidRDefault="00526F2F" w:rsidP="00526F2F">
      <w:pPr>
        <w:spacing w:after="0" w:line="240" w:lineRule="auto"/>
        <w:jc w:val="right"/>
        <w:rPr>
          <w:rFonts w:ascii="Times New Roman" w:eastAsia="Times New Roman" w:hAnsi="Times New Roman" w:cs="Times New Roman"/>
          <w:i/>
          <w:sz w:val="24"/>
          <w:szCs w:val="24"/>
          <w:lang w:eastAsia="hu-HU"/>
        </w:rPr>
      </w:pPr>
    </w:p>
    <w:p w:rsidR="00526F2F" w:rsidRPr="00526F2F" w:rsidRDefault="00526F2F" w:rsidP="00526F2F">
      <w:pPr>
        <w:spacing w:after="0" w:line="240" w:lineRule="auto"/>
        <w:jc w:val="right"/>
        <w:rPr>
          <w:rFonts w:ascii="Times New Roman" w:eastAsia="Times New Roman" w:hAnsi="Times New Roman" w:cs="Times New Roman"/>
          <w:i/>
          <w:sz w:val="24"/>
          <w:szCs w:val="24"/>
          <w:lang w:eastAsia="hu-HU"/>
        </w:rPr>
      </w:pPr>
    </w:p>
    <w:p w:rsidR="00526F2F" w:rsidRPr="00526F2F" w:rsidRDefault="00526F2F" w:rsidP="00526F2F">
      <w:pPr>
        <w:spacing w:after="0" w:line="240" w:lineRule="auto"/>
        <w:jc w:val="right"/>
        <w:rPr>
          <w:rFonts w:ascii="Times New Roman" w:eastAsia="Times New Roman" w:hAnsi="Times New Roman" w:cs="Times New Roman"/>
          <w:i/>
          <w:sz w:val="24"/>
          <w:szCs w:val="24"/>
          <w:lang w:eastAsia="hu-HU"/>
        </w:rPr>
      </w:pPr>
    </w:p>
    <w:p w:rsidR="00526F2F" w:rsidRPr="00526F2F" w:rsidRDefault="00526F2F" w:rsidP="00526F2F">
      <w:pPr>
        <w:spacing w:after="0" w:line="240" w:lineRule="auto"/>
        <w:jc w:val="right"/>
        <w:rPr>
          <w:rFonts w:ascii="Times New Roman" w:eastAsia="Times New Roman" w:hAnsi="Times New Roman" w:cs="Times New Roman"/>
          <w:i/>
          <w:sz w:val="24"/>
          <w:szCs w:val="24"/>
          <w:lang w:eastAsia="hu-HU"/>
        </w:rPr>
      </w:pPr>
    </w:p>
    <w:p w:rsidR="00526F2F" w:rsidRPr="00526F2F" w:rsidRDefault="00526F2F" w:rsidP="00526F2F">
      <w:pPr>
        <w:spacing w:after="0" w:line="240" w:lineRule="auto"/>
        <w:jc w:val="right"/>
        <w:rPr>
          <w:rFonts w:ascii="Times New Roman" w:eastAsia="Times New Roman" w:hAnsi="Times New Roman" w:cs="Times New Roman"/>
          <w:i/>
          <w:sz w:val="24"/>
          <w:szCs w:val="24"/>
          <w:lang w:eastAsia="hu-HU"/>
        </w:rPr>
      </w:pPr>
    </w:p>
    <w:p w:rsidR="00526F2F" w:rsidRPr="00526F2F" w:rsidRDefault="00526F2F" w:rsidP="00526F2F">
      <w:pPr>
        <w:spacing w:after="0" w:line="240" w:lineRule="auto"/>
        <w:jc w:val="right"/>
        <w:rPr>
          <w:rFonts w:ascii="Times New Roman" w:eastAsia="Times New Roman" w:hAnsi="Times New Roman" w:cs="Times New Roman"/>
          <w:i/>
          <w:sz w:val="24"/>
          <w:szCs w:val="24"/>
          <w:lang w:eastAsia="hu-HU"/>
        </w:rPr>
      </w:pPr>
    </w:p>
    <w:p w:rsidR="00526F2F" w:rsidRPr="00526F2F" w:rsidRDefault="00526F2F" w:rsidP="00526F2F">
      <w:pPr>
        <w:spacing w:after="0" w:line="240" w:lineRule="auto"/>
        <w:jc w:val="right"/>
        <w:rPr>
          <w:rFonts w:ascii="Times New Roman" w:eastAsia="Times New Roman" w:hAnsi="Times New Roman" w:cs="Times New Roman"/>
          <w:i/>
          <w:sz w:val="24"/>
          <w:szCs w:val="24"/>
          <w:lang w:eastAsia="hu-HU"/>
        </w:rPr>
      </w:pPr>
    </w:p>
    <w:p w:rsidR="00526F2F" w:rsidRPr="00526F2F" w:rsidRDefault="00526F2F" w:rsidP="00526F2F">
      <w:pPr>
        <w:spacing w:after="0" w:line="240" w:lineRule="auto"/>
        <w:jc w:val="right"/>
        <w:rPr>
          <w:rFonts w:ascii="Times New Roman" w:eastAsia="Times New Roman" w:hAnsi="Times New Roman" w:cs="Times New Roman"/>
          <w:i/>
          <w:sz w:val="24"/>
          <w:szCs w:val="24"/>
          <w:lang w:eastAsia="hu-HU"/>
        </w:rPr>
      </w:pPr>
    </w:p>
    <w:p w:rsidR="00526F2F" w:rsidRPr="00526F2F" w:rsidRDefault="00526F2F" w:rsidP="00526F2F">
      <w:pPr>
        <w:spacing w:after="0" w:line="240" w:lineRule="auto"/>
        <w:jc w:val="right"/>
        <w:rPr>
          <w:rFonts w:ascii="Times New Roman" w:eastAsia="Times New Roman" w:hAnsi="Times New Roman" w:cs="Times New Roman"/>
          <w:i/>
          <w:sz w:val="24"/>
          <w:szCs w:val="24"/>
          <w:lang w:eastAsia="hu-HU"/>
        </w:rPr>
      </w:pPr>
    </w:p>
    <w:p w:rsidR="00526F2F" w:rsidRPr="00526F2F" w:rsidRDefault="00526F2F" w:rsidP="00526F2F">
      <w:pPr>
        <w:spacing w:after="0" w:line="240" w:lineRule="auto"/>
        <w:jc w:val="right"/>
        <w:rPr>
          <w:rFonts w:ascii="Times New Roman" w:eastAsia="Times New Roman" w:hAnsi="Times New Roman" w:cs="Times New Roman"/>
          <w:i/>
          <w:sz w:val="24"/>
          <w:szCs w:val="24"/>
          <w:lang w:eastAsia="hu-HU"/>
        </w:rPr>
      </w:pPr>
    </w:p>
    <w:p w:rsidR="00526F2F" w:rsidRPr="00526F2F" w:rsidRDefault="00526F2F" w:rsidP="00526F2F">
      <w:pPr>
        <w:spacing w:after="0" w:line="240" w:lineRule="auto"/>
        <w:jc w:val="right"/>
        <w:rPr>
          <w:rFonts w:ascii="Times New Roman" w:eastAsia="Times New Roman" w:hAnsi="Times New Roman" w:cs="Times New Roman"/>
          <w:i/>
          <w:sz w:val="24"/>
          <w:szCs w:val="24"/>
          <w:lang w:eastAsia="hu-HU"/>
        </w:rPr>
      </w:pPr>
    </w:p>
    <w:p w:rsidR="00526F2F" w:rsidRPr="00526F2F" w:rsidRDefault="00526F2F" w:rsidP="00526F2F">
      <w:pPr>
        <w:spacing w:after="0" w:line="240" w:lineRule="auto"/>
        <w:jc w:val="right"/>
        <w:rPr>
          <w:rFonts w:ascii="Times New Roman" w:eastAsia="Times New Roman" w:hAnsi="Times New Roman" w:cs="Times New Roman"/>
          <w:i/>
          <w:sz w:val="24"/>
          <w:szCs w:val="24"/>
          <w:lang w:eastAsia="hu-HU"/>
        </w:rPr>
      </w:pPr>
    </w:p>
    <w:p w:rsidR="00526F2F" w:rsidRPr="00526F2F" w:rsidRDefault="00526F2F" w:rsidP="00526F2F">
      <w:pPr>
        <w:spacing w:after="0" w:line="240" w:lineRule="auto"/>
        <w:jc w:val="right"/>
        <w:rPr>
          <w:rFonts w:ascii="Times New Roman" w:eastAsia="Times New Roman" w:hAnsi="Times New Roman" w:cs="Times New Roman"/>
          <w:i/>
          <w:sz w:val="24"/>
          <w:szCs w:val="24"/>
          <w:lang w:eastAsia="hu-HU"/>
        </w:rPr>
      </w:pPr>
    </w:p>
    <w:p w:rsidR="00526F2F" w:rsidRPr="00526F2F" w:rsidRDefault="00526F2F" w:rsidP="00526F2F">
      <w:pPr>
        <w:spacing w:after="0" w:line="240" w:lineRule="auto"/>
        <w:ind w:firstLine="720"/>
        <w:rPr>
          <w:rFonts w:ascii="Times New Roman" w:eastAsia="Times New Roman" w:hAnsi="Times New Roman" w:cs="Times New Roman"/>
          <w:bCs/>
          <w:sz w:val="24"/>
          <w:szCs w:val="24"/>
          <w:lang w:eastAsia="hu-HU"/>
        </w:rPr>
      </w:pPr>
    </w:p>
    <w:p w:rsidR="00526F2F" w:rsidRPr="00526F2F" w:rsidRDefault="00526F2F" w:rsidP="00526F2F">
      <w:pPr>
        <w:spacing w:after="0" w:line="240" w:lineRule="auto"/>
        <w:ind w:left="2832" w:firstLine="708"/>
        <w:jc w:val="right"/>
        <w:rPr>
          <w:rFonts w:ascii="Times New Roman" w:eastAsia="Times New Roman" w:hAnsi="Times New Roman" w:cs="Times New Roman"/>
          <w:sz w:val="24"/>
          <w:szCs w:val="24"/>
          <w:lang w:eastAsia="hu-HU"/>
        </w:rPr>
      </w:pPr>
    </w:p>
    <w:p w:rsidR="00526F2F" w:rsidRPr="00526F2F" w:rsidRDefault="00526F2F" w:rsidP="00526F2F">
      <w:pPr>
        <w:spacing w:after="0" w:line="240" w:lineRule="auto"/>
        <w:ind w:left="2832" w:firstLine="708"/>
        <w:jc w:val="right"/>
        <w:rPr>
          <w:rFonts w:ascii="Times New Roman" w:eastAsia="Times New Roman" w:hAnsi="Times New Roman" w:cs="Times New Roman"/>
          <w:sz w:val="24"/>
          <w:szCs w:val="24"/>
          <w:lang w:eastAsia="hu-HU"/>
        </w:rPr>
      </w:pPr>
    </w:p>
    <w:p w:rsidR="00526F2F" w:rsidRPr="00526F2F" w:rsidRDefault="00526F2F" w:rsidP="00526F2F">
      <w:pPr>
        <w:spacing w:after="0" w:line="240" w:lineRule="auto"/>
        <w:ind w:left="2832" w:firstLine="708"/>
        <w:jc w:val="right"/>
        <w:rPr>
          <w:rFonts w:ascii="Times New Roman" w:eastAsia="Times New Roman" w:hAnsi="Times New Roman" w:cs="Times New Roman"/>
          <w:sz w:val="24"/>
          <w:szCs w:val="24"/>
          <w:lang w:eastAsia="hu-HU"/>
        </w:rPr>
      </w:pPr>
    </w:p>
    <w:p w:rsidR="00526F2F" w:rsidRPr="00526F2F" w:rsidRDefault="00526F2F" w:rsidP="00526F2F">
      <w:pPr>
        <w:spacing w:after="0" w:line="240" w:lineRule="auto"/>
        <w:ind w:left="2832" w:firstLine="708"/>
        <w:jc w:val="right"/>
        <w:rPr>
          <w:rFonts w:ascii="Times New Roman" w:eastAsia="Times New Roman" w:hAnsi="Times New Roman" w:cs="Times New Roman"/>
          <w:sz w:val="24"/>
          <w:szCs w:val="24"/>
          <w:lang w:eastAsia="hu-HU"/>
        </w:rPr>
      </w:pPr>
    </w:p>
    <w:p w:rsidR="00526F2F" w:rsidRPr="00526F2F" w:rsidRDefault="00526F2F" w:rsidP="00526F2F">
      <w:pPr>
        <w:spacing w:after="0" w:line="240" w:lineRule="auto"/>
        <w:ind w:left="2832" w:firstLine="708"/>
        <w:jc w:val="right"/>
        <w:rPr>
          <w:rFonts w:ascii="Times New Roman" w:eastAsia="Times New Roman" w:hAnsi="Times New Roman" w:cs="Times New Roman"/>
          <w:sz w:val="24"/>
          <w:szCs w:val="24"/>
          <w:lang w:eastAsia="hu-HU"/>
        </w:rPr>
      </w:pPr>
    </w:p>
    <w:p w:rsidR="00526F2F" w:rsidRPr="00526F2F" w:rsidRDefault="00526F2F" w:rsidP="00526F2F">
      <w:pPr>
        <w:spacing w:after="0" w:line="240" w:lineRule="auto"/>
        <w:ind w:left="2832" w:firstLine="708"/>
        <w:jc w:val="right"/>
        <w:rPr>
          <w:rFonts w:ascii="Times New Roman" w:eastAsia="Times New Roman" w:hAnsi="Times New Roman" w:cs="Times New Roman"/>
          <w:sz w:val="24"/>
          <w:szCs w:val="24"/>
          <w:lang w:eastAsia="hu-HU"/>
        </w:rPr>
      </w:pPr>
    </w:p>
    <w:p w:rsidR="00526F2F" w:rsidRPr="00526F2F" w:rsidRDefault="00526F2F" w:rsidP="00526F2F">
      <w:pPr>
        <w:spacing w:after="0" w:line="240" w:lineRule="auto"/>
        <w:ind w:left="2832" w:firstLine="708"/>
        <w:jc w:val="right"/>
        <w:rPr>
          <w:rFonts w:ascii="Times New Roman" w:eastAsia="Times New Roman" w:hAnsi="Times New Roman" w:cs="Times New Roman"/>
          <w:sz w:val="24"/>
          <w:szCs w:val="24"/>
          <w:lang w:eastAsia="hu-HU"/>
        </w:rPr>
      </w:pPr>
    </w:p>
    <w:p w:rsidR="00526F2F" w:rsidRPr="00526F2F" w:rsidRDefault="00526F2F" w:rsidP="00526F2F">
      <w:pPr>
        <w:spacing w:after="0" w:line="240" w:lineRule="auto"/>
        <w:ind w:left="2832" w:firstLine="708"/>
        <w:jc w:val="right"/>
        <w:rPr>
          <w:rFonts w:ascii="Times New Roman" w:eastAsia="Times New Roman" w:hAnsi="Times New Roman" w:cs="Times New Roman"/>
          <w:sz w:val="24"/>
          <w:szCs w:val="24"/>
          <w:lang w:eastAsia="hu-HU"/>
        </w:rPr>
      </w:pPr>
    </w:p>
    <w:p w:rsidR="00526F2F" w:rsidRPr="00526F2F" w:rsidRDefault="00526F2F" w:rsidP="00526F2F">
      <w:pPr>
        <w:spacing w:after="0" w:line="240" w:lineRule="auto"/>
        <w:ind w:left="2832" w:firstLine="708"/>
        <w:jc w:val="right"/>
        <w:rPr>
          <w:rFonts w:ascii="Times New Roman" w:eastAsia="Times New Roman" w:hAnsi="Times New Roman" w:cs="Times New Roman"/>
          <w:sz w:val="24"/>
          <w:szCs w:val="24"/>
          <w:lang w:eastAsia="hu-HU"/>
        </w:rPr>
      </w:pPr>
    </w:p>
    <w:p w:rsidR="00526F2F" w:rsidRPr="00526F2F" w:rsidRDefault="00526F2F" w:rsidP="00526F2F">
      <w:pPr>
        <w:spacing w:after="0" w:line="240" w:lineRule="auto"/>
        <w:ind w:left="2832" w:firstLine="708"/>
        <w:jc w:val="right"/>
        <w:rPr>
          <w:rFonts w:ascii="Times New Roman" w:eastAsia="Times New Roman" w:hAnsi="Times New Roman" w:cs="Times New Roman"/>
          <w:sz w:val="24"/>
          <w:szCs w:val="24"/>
          <w:lang w:eastAsia="hu-HU"/>
        </w:rPr>
      </w:pPr>
    </w:p>
    <w:p w:rsidR="00526F2F" w:rsidRPr="00526F2F" w:rsidRDefault="00526F2F" w:rsidP="00526F2F">
      <w:pPr>
        <w:spacing w:after="0" w:line="240" w:lineRule="auto"/>
        <w:ind w:left="2832" w:firstLine="708"/>
        <w:jc w:val="right"/>
        <w:rPr>
          <w:rFonts w:ascii="Times New Roman" w:eastAsia="Times New Roman" w:hAnsi="Times New Roman" w:cs="Times New Roman"/>
          <w:sz w:val="24"/>
          <w:szCs w:val="24"/>
          <w:lang w:eastAsia="hu-HU"/>
        </w:rPr>
      </w:pPr>
    </w:p>
    <w:p w:rsidR="00526F2F" w:rsidRPr="00526F2F" w:rsidRDefault="00526F2F" w:rsidP="00526F2F">
      <w:pPr>
        <w:spacing w:after="0" w:line="240" w:lineRule="auto"/>
        <w:ind w:left="2832" w:firstLine="708"/>
        <w:jc w:val="right"/>
        <w:rPr>
          <w:rFonts w:ascii="Times New Roman" w:eastAsia="Times New Roman" w:hAnsi="Times New Roman" w:cs="Times New Roman"/>
          <w:sz w:val="24"/>
          <w:szCs w:val="24"/>
          <w:lang w:eastAsia="hu-HU"/>
        </w:rPr>
      </w:pPr>
    </w:p>
    <w:p w:rsidR="00526F2F" w:rsidRPr="00526F2F" w:rsidRDefault="00526F2F" w:rsidP="00526F2F">
      <w:pPr>
        <w:spacing w:after="0" w:line="240" w:lineRule="auto"/>
        <w:ind w:left="2832" w:firstLine="708"/>
        <w:jc w:val="right"/>
        <w:rPr>
          <w:rFonts w:ascii="Times New Roman" w:eastAsia="Times New Roman" w:hAnsi="Times New Roman" w:cs="Times New Roman"/>
          <w:sz w:val="24"/>
          <w:szCs w:val="24"/>
          <w:lang w:eastAsia="hu-HU"/>
        </w:rPr>
      </w:pPr>
    </w:p>
    <w:p w:rsidR="00526F2F" w:rsidRPr="00526F2F" w:rsidRDefault="00526F2F" w:rsidP="00526F2F">
      <w:pPr>
        <w:spacing w:after="0" w:line="240" w:lineRule="auto"/>
        <w:ind w:left="2832" w:firstLine="708"/>
        <w:jc w:val="right"/>
        <w:rPr>
          <w:rFonts w:ascii="Times New Roman" w:eastAsia="Times New Roman" w:hAnsi="Times New Roman" w:cs="Times New Roman"/>
          <w:sz w:val="24"/>
          <w:szCs w:val="24"/>
          <w:lang w:eastAsia="hu-HU"/>
        </w:rPr>
      </w:pPr>
    </w:p>
    <w:p w:rsidR="00526F2F" w:rsidRPr="00526F2F" w:rsidRDefault="00526F2F" w:rsidP="00526F2F">
      <w:pPr>
        <w:spacing w:after="0" w:line="240" w:lineRule="auto"/>
        <w:ind w:left="2832" w:firstLine="708"/>
        <w:jc w:val="right"/>
        <w:rPr>
          <w:rFonts w:ascii="Times New Roman" w:eastAsia="Times New Roman" w:hAnsi="Times New Roman" w:cs="Times New Roman"/>
          <w:sz w:val="24"/>
          <w:szCs w:val="24"/>
          <w:lang w:eastAsia="hu-HU"/>
        </w:rPr>
      </w:pPr>
    </w:p>
    <w:p w:rsidR="00526F2F" w:rsidRPr="00526F2F" w:rsidRDefault="00526F2F" w:rsidP="00526F2F">
      <w:pPr>
        <w:spacing w:after="0" w:line="240" w:lineRule="auto"/>
        <w:ind w:left="2832" w:firstLine="708"/>
        <w:jc w:val="right"/>
        <w:rPr>
          <w:rFonts w:ascii="Times New Roman" w:eastAsia="Times New Roman" w:hAnsi="Times New Roman" w:cs="Times New Roman"/>
          <w:sz w:val="24"/>
          <w:szCs w:val="24"/>
          <w:lang w:eastAsia="hu-HU"/>
        </w:rPr>
      </w:pPr>
    </w:p>
    <w:p w:rsidR="00526F2F" w:rsidRPr="00526F2F" w:rsidRDefault="00526F2F" w:rsidP="00526F2F">
      <w:pPr>
        <w:spacing w:after="0" w:line="240" w:lineRule="auto"/>
        <w:ind w:left="2832" w:firstLine="708"/>
        <w:jc w:val="right"/>
        <w:rPr>
          <w:rFonts w:ascii="Times New Roman" w:eastAsia="Times New Roman" w:hAnsi="Times New Roman" w:cs="Times New Roman"/>
          <w:sz w:val="24"/>
          <w:szCs w:val="24"/>
          <w:lang w:eastAsia="hu-HU"/>
        </w:rPr>
      </w:pPr>
    </w:p>
    <w:p w:rsidR="00526F2F" w:rsidRPr="00526F2F" w:rsidRDefault="00526F2F" w:rsidP="00526F2F">
      <w:pPr>
        <w:spacing w:after="0" w:line="240" w:lineRule="auto"/>
        <w:ind w:left="2832" w:firstLine="708"/>
        <w:jc w:val="right"/>
        <w:rPr>
          <w:rFonts w:ascii="Times New Roman" w:eastAsia="Times New Roman" w:hAnsi="Times New Roman" w:cs="Times New Roman"/>
          <w:sz w:val="24"/>
          <w:szCs w:val="24"/>
          <w:lang w:eastAsia="hu-HU"/>
        </w:rPr>
      </w:pPr>
    </w:p>
    <w:p w:rsidR="00526F2F" w:rsidRPr="00526F2F" w:rsidRDefault="00526F2F" w:rsidP="00526F2F">
      <w:pPr>
        <w:spacing w:after="0" w:line="240" w:lineRule="auto"/>
        <w:ind w:left="2832" w:firstLine="708"/>
        <w:jc w:val="right"/>
        <w:rPr>
          <w:rFonts w:ascii="Times New Roman" w:eastAsia="Times New Roman" w:hAnsi="Times New Roman" w:cs="Times New Roman"/>
          <w:sz w:val="24"/>
          <w:szCs w:val="24"/>
          <w:lang w:eastAsia="hu-HU"/>
        </w:rPr>
      </w:pPr>
    </w:p>
    <w:p w:rsidR="00526F2F" w:rsidRPr="00526F2F" w:rsidRDefault="00526F2F" w:rsidP="00526F2F">
      <w:pPr>
        <w:spacing w:after="0" w:line="240" w:lineRule="auto"/>
        <w:ind w:left="2832" w:firstLine="708"/>
        <w:jc w:val="right"/>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lastRenderedPageBreak/>
        <w:t>…/2017. (…) önkormányzati rendelet 3. melléklete</w:t>
      </w:r>
    </w:p>
    <w:p w:rsidR="00526F2F" w:rsidRPr="00526F2F" w:rsidRDefault="00526F2F" w:rsidP="00526F2F">
      <w:pPr>
        <w:spacing w:after="0" w:line="240" w:lineRule="auto"/>
        <w:jc w:val="center"/>
        <w:rPr>
          <w:rFonts w:ascii="Times New Roman" w:eastAsia="Times New Roman" w:hAnsi="Times New Roman" w:cs="Times New Roman"/>
          <w:sz w:val="24"/>
          <w:szCs w:val="24"/>
          <w:lang w:eastAsia="hu-HU"/>
        </w:rPr>
      </w:pPr>
    </w:p>
    <w:p w:rsidR="00526F2F" w:rsidRPr="00526F2F" w:rsidRDefault="00526F2F" w:rsidP="00526F2F">
      <w:pPr>
        <w:spacing w:after="0" w:line="240" w:lineRule="auto"/>
        <w:jc w:val="center"/>
        <w:textAlignment w:val="baseline"/>
        <w:rPr>
          <w:rFonts w:ascii="Times New Roman" w:eastAsia="Times New Roman" w:hAnsi="Times New Roman" w:cs="Times New Roman"/>
          <w:i/>
          <w:sz w:val="20"/>
          <w:szCs w:val="20"/>
          <w:lang w:eastAsia="hu-HU"/>
        </w:rPr>
      </w:pPr>
      <w:r w:rsidRPr="00526F2F">
        <w:rPr>
          <w:rFonts w:ascii="Times New Roman" w:eastAsia="Times New Roman" w:hAnsi="Times New Roman" w:cs="Times New Roman"/>
          <w:sz w:val="20"/>
          <w:szCs w:val="20"/>
          <w:u w:val="single"/>
          <w:lang w:eastAsia="hu-HU"/>
        </w:rPr>
        <w:t>3. számú melléklet</w:t>
      </w:r>
      <w:r w:rsidRPr="00526F2F">
        <w:rPr>
          <w:rFonts w:ascii="Times New Roman" w:eastAsia="Times New Roman" w:hAnsi="Times New Roman" w:cs="Times New Roman"/>
          <w:b/>
          <w:sz w:val="20"/>
          <w:szCs w:val="20"/>
          <w:lang w:eastAsia="hu-HU"/>
        </w:rPr>
        <w:t xml:space="preserve"> a </w:t>
      </w:r>
      <w:r w:rsidRPr="00526F2F">
        <w:rPr>
          <w:rFonts w:ascii="Times New Roman" w:eastAsia="Times New Roman" w:hAnsi="Times New Roman" w:cs="Times New Roman"/>
          <w:i/>
          <w:sz w:val="20"/>
          <w:szCs w:val="20"/>
          <w:lang w:eastAsia="hu-HU"/>
        </w:rPr>
        <w:t>Budapest Főváros II. Kerületi Önkormányzat Képviselő-testületének a lakásépítéshez, lakásvásárláshoz és - felújításhoz nyújtható helyi pénzbeli támogatásról valamint a fiatal házaspárok első, saját tulajdonú lakáshoz jutásához nyújtható támogatásról</w:t>
      </w:r>
      <w:r w:rsidRPr="00526F2F">
        <w:rPr>
          <w:rFonts w:ascii="Times New Roman" w:eastAsia="Times New Roman" w:hAnsi="Times New Roman" w:cs="Times New Roman"/>
          <w:i/>
          <w:snapToGrid w:val="0"/>
          <w:sz w:val="20"/>
          <w:szCs w:val="20"/>
          <w:lang w:eastAsia="hu-HU"/>
        </w:rPr>
        <w:t xml:space="preserve"> szóló </w:t>
      </w:r>
      <w:r w:rsidRPr="00526F2F">
        <w:rPr>
          <w:rFonts w:ascii="Times New Roman" w:eastAsia="Times New Roman" w:hAnsi="Times New Roman" w:cs="Times New Roman"/>
          <w:i/>
          <w:sz w:val="20"/>
          <w:szCs w:val="20"/>
          <w:lang w:eastAsia="hu-HU"/>
        </w:rPr>
        <w:t xml:space="preserve">5/2004.(II.27.) számú önkormányzati </w:t>
      </w:r>
      <w:r w:rsidRPr="00526F2F">
        <w:rPr>
          <w:rFonts w:ascii="Times New Roman" w:eastAsia="Times New Roman" w:hAnsi="Times New Roman" w:cs="Times New Roman"/>
          <w:bCs/>
          <w:i/>
          <w:snapToGrid w:val="0"/>
          <w:sz w:val="20"/>
          <w:szCs w:val="20"/>
          <w:lang w:eastAsia="hu-HU"/>
        </w:rPr>
        <w:t>rendeletéhez</w:t>
      </w:r>
    </w:p>
    <w:p w:rsidR="00526F2F" w:rsidRPr="00526F2F" w:rsidRDefault="00526F2F" w:rsidP="00526F2F">
      <w:pPr>
        <w:spacing w:after="0" w:line="240" w:lineRule="auto"/>
        <w:rPr>
          <w:rFonts w:ascii="Times New Roman" w:eastAsia="Times New Roman" w:hAnsi="Times New Roman" w:cs="Times New Roman"/>
          <w:sz w:val="24"/>
          <w:szCs w:val="24"/>
          <w:lang w:eastAsia="hu-HU"/>
        </w:rPr>
      </w:pPr>
    </w:p>
    <w:p w:rsidR="00526F2F" w:rsidRPr="00526F2F" w:rsidRDefault="00526F2F" w:rsidP="00526F2F">
      <w:pPr>
        <w:spacing w:after="0" w:line="240" w:lineRule="auto"/>
        <w:rPr>
          <w:rFonts w:ascii="Times New Roman" w:eastAsia="Times New Roman" w:hAnsi="Times New Roman" w:cs="Times New Roman"/>
          <w:sz w:val="24"/>
          <w:szCs w:val="24"/>
          <w:lang w:eastAsia="hu-HU"/>
        </w:rPr>
      </w:pPr>
    </w:p>
    <w:p w:rsidR="00526F2F" w:rsidRPr="00526F2F" w:rsidRDefault="00526F2F" w:rsidP="00526F2F">
      <w:pPr>
        <w:keepNext/>
        <w:spacing w:after="0" w:line="240" w:lineRule="auto"/>
        <w:jc w:val="center"/>
        <w:outlineLvl w:val="4"/>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Alapszerződés fiatal házasok támogatásához</w:t>
      </w:r>
    </w:p>
    <w:p w:rsidR="00526F2F" w:rsidRPr="00526F2F" w:rsidRDefault="00526F2F" w:rsidP="00526F2F">
      <w:pPr>
        <w:keepNext/>
        <w:spacing w:after="0" w:line="240" w:lineRule="auto"/>
        <w:jc w:val="right"/>
        <w:outlineLvl w:val="4"/>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 </w:t>
      </w:r>
    </w:p>
    <w:p w:rsidR="00526F2F" w:rsidRPr="00526F2F" w:rsidRDefault="00526F2F" w:rsidP="00526F2F">
      <w:pPr>
        <w:spacing w:after="0" w:line="240" w:lineRule="auto"/>
        <w:jc w:val="center"/>
        <w:rPr>
          <w:rFonts w:ascii="Times New Roman" w:eastAsia="Times New Roman" w:hAnsi="Times New Roman" w:cs="Times New Roman"/>
          <w:b/>
          <w:sz w:val="24"/>
          <w:szCs w:val="24"/>
          <w:lang w:eastAsia="hu-HU"/>
        </w:rPr>
      </w:pPr>
      <w:r w:rsidRPr="00526F2F">
        <w:rPr>
          <w:rFonts w:ascii="Times New Roman" w:eastAsia="Times New Roman" w:hAnsi="Times New Roman" w:cs="Times New Roman"/>
          <w:b/>
          <w:sz w:val="24"/>
          <w:szCs w:val="24"/>
          <w:lang w:eastAsia="hu-HU"/>
        </w:rPr>
        <w:t>S Z E R Z Ő D É S</w:t>
      </w: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mely létrejött egyrészről: </w:t>
      </w: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Budapest Főváros II. Kerületi Önkormányzat, (1024 Budapest, Mechwart liget 1.) KSH szám: ……………………….., képviseli: ……….polgármester)  (továbbiakban: </w:t>
      </w:r>
      <w:r w:rsidRPr="00526F2F">
        <w:rPr>
          <w:rFonts w:ascii="Times New Roman" w:eastAsia="Times New Roman" w:hAnsi="Times New Roman" w:cs="Times New Roman"/>
          <w:b/>
          <w:sz w:val="24"/>
          <w:szCs w:val="24"/>
          <w:lang w:eastAsia="hu-HU"/>
        </w:rPr>
        <w:t>Önkormányzat</w:t>
      </w:r>
      <w:r w:rsidRPr="00526F2F">
        <w:rPr>
          <w:rFonts w:ascii="Times New Roman" w:eastAsia="Times New Roman" w:hAnsi="Times New Roman" w:cs="Times New Roman"/>
          <w:sz w:val="24"/>
          <w:szCs w:val="24"/>
          <w:lang w:eastAsia="hu-HU"/>
        </w:rPr>
        <w:t xml:space="preserve">) </w:t>
      </w: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másrészről: </w:t>
      </w: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bCs/>
          <w:sz w:val="24"/>
          <w:szCs w:val="24"/>
          <w:lang w:eastAsia="hu-HU"/>
        </w:rPr>
        <w:t xml:space="preserve">név, születési név </w:t>
      </w:r>
      <w:r w:rsidRPr="00526F2F">
        <w:rPr>
          <w:rFonts w:ascii="Times New Roman" w:eastAsia="Times New Roman" w:hAnsi="Times New Roman" w:cs="Times New Roman"/>
          <w:sz w:val="24"/>
          <w:szCs w:val="24"/>
          <w:lang w:eastAsia="hu-HU"/>
        </w:rPr>
        <w:t xml:space="preserve">(születési idő.: …………., an.: ……….., személyi száma:……….., adóazonosító jele: ………..) ……………………. szám alatti lakos, mint kedvezményezettek (továbbiakban : Kedvezményezettek) között az alulírott helyen és napon az alábbiak szerint: </w:t>
      </w: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Az Önkormányzat jelen szerződés keretében a Képviselő-testületének a lakásépítéshez, lakásvásárláshoz és - felújításhoz nyújtható helyi pénzbeli támogatásról valamint a fiatal házaspárok első, saját tulajdonú lakáshoz jutásához nyújtható támogatásról szóló 5/2004.(II.27.) rendelete alapján </w:t>
      </w:r>
      <w:r w:rsidRPr="00526F2F">
        <w:rPr>
          <w:rFonts w:ascii="Times New Roman" w:eastAsia="Times New Roman" w:hAnsi="Times New Roman" w:cs="Times New Roman"/>
          <w:bCs/>
          <w:sz w:val="24"/>
          <w:szCs w:val="24"/>
          <w:lang w:eastAsia="hu-HU"/>
        </w:rPr>
        <w:t>egyösszegű</w:t>
      </w:r>
      <w:r w:rsidRPr="00526F2F">
        <w:rPr>
          <w:rFonts w:ascii="Times New Roman" w:eastAsia="Times New Roman" w:hAnsi="Times New Roman" w:cs="Times New Roman"/>
          <w:sz w:val="24"/>
          <w:szCs w:val="24"/>
          <w:lang w:eastAsia="hu-HU"/>
        </w:rPr>
        <w:t xml:space="preserve"> </w:t>
      </w:r>
      <w:r w:rsidRPr="00526F2F">
        <w:rPr>
          <w:rFonts w:ascii="Times New Roman" w:eastAsia="Times New Roman" w:hAnsi="Times New Roman" w:cs="Times New Roman"/>
          <w:b/>
          <w:sz w:val="24"/>
          <w:szCs w:val="24"/>
          <w:lang w:eastAsia="hu-HU"/>
        </w:rPr>
        <w:t>vissza nem térítendő fiatal házasok támogatását nyújtja</w:t>
      </w:r>
      <w:r w:rsidRPr="00526F2F">
        <w:rPr>
          <w:rFonts w:ascii="Times New Roman" w:eastAsia="Times New Roman" w:hAnsi="Times New Roman" w:cs="Times New Roman"/>
          <w:sz w:val="24"/>
          <w:szCs w:val="24"/>
          <w:lang w:eastAsia="hu-HU"/>
        </w:rPr>
        <w:t>.</w:t>
      </w:r>
    </w:p>
    <w:p w:rsidR="00526F2F" w:rsidRPr="00526F2F" w:rsidRDefault="00526F2F" w:rsidP="00526F2F">
      <w:pPr>
        <w:tabs>
          <w:tab w:val="left" w:leader="dot" w:pos="6521"/>
          <w:tab w:val="left" w:leader="dot" w:pos="7938"/>
        </w:tabs>
        <w:spacing w:after="0" w:line="240" w:lineRule="auto"/>
        <w:jc w:val="both"/>
        <w:rPr>
          <w:rFonts w:ascii="Times New Roman" w:eastAsia="Times New Roman" w:hAnsi="Times New Roman" w:cs="Times New Roman"/>
          <w:sz w:val="24"/>
          <w:szCs w:val="24"/>
          <w:lang w:eastAsia="hu-HU"/>
        </w:rPr>
      </w:pPr>
    </w:p>
    <w:p w:rsidR="00526F2F" w:rsidRPr="00526F2F" w:rsidRDefault="00526F2F" w:rsidP="00526F2F">
      <w:pPr>
        <w:tabs>
          <w:tab w:val="left" w:leader="dot" w:pos="2880"/>
          <w:tab w:val="left" w:leader="dot" w:pos="4014"/>
          <w:tab w:val="left" w:leader="dot" w:pos="4536"/>
          <w:tab w:val="left" w:leader="dot" w:pos="7200"/>
        </w:tabs>
        <w:spacing w:after="24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1.) Az Önkormányzat a Kedvezményezettek részére a támogatást a Kedvezményezettek által benyújtott és az Önkormányzat ……………..Bizottsága által hozott ……….. sz. határozatával elbírált pályázat alapján  a kedvezményezett/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részéről   ( ………… arányban)     ………….hrsz. alatt nyilvántartott, természetben  ………… ……………sz. alatt lévő  </w:t>
      </w:r>
      <w:r w:rsidRPr="00526F2F">
        <w:rPr>
          <w:rFonts w:ascii="Times New Roman" w:eastAsia="Times New Roman" w:hAnsi="Times New Roman" w:cs="Times New Roman"/>
          <w:b/>
          <w:sz w:val="24"/>
          <w:szCs w:val="24"/>
          <w:lang w:eastAsia="hu-HU"/>
        </w:rPr>
        <w:t>lakás vásárlásához/ építéséhez</w:t>
      </w:r>
      <w:r w:rsidRPr="00526F2F">
        <w:rPr>
          <w:rFonts w:ascii="Times New Roman" w:eastAsia="Times New Roman" w:hAnsi="Times New Roman" w:cs="Times New Roman"/>
          <w:b/>
          <w:i/>
          <w:sz w:val="24"/>
          <w:szCs w:val="24"/>
          <w:lang w:eastAsia="hu-HU"/>
        </w:rPr>
        <w:t xml:space="preserve"> </w:t>
      </w:r>
      <w:r w:rsidRPr="00526F2F">
        <w:rPr>
          <w:rFonts w:ascii="Times New Roman" w:eastAsia="Times New Roman" w:hAnsi="Times New Roman" w:cs="Times New Roman"/>
          <w:sz w:val="24"/>
          <w:szCs w:val="24"/>
          <w:lang w:eastAsia="hu-HU"/>
        </w:rPr>
        <w:t xml:space="preserve">  nyújtja. </w:t>
      </w: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2.) A támogatás összege </w:t>
      </w:r>
      <w:r w:rsidRPr="00526F2F">
        <w:rPr>
          <w:rFonts w:ascii="Times New Roman" w:eastAsia="Times New Roman" w:hAnsi="Times New Roman" w:cs="Times New Roman"/>
          <w:bCs/>
          <w:sz w:val="24"/>
          <w:szCs w:val="24"/>
          <w:lang w:eastAsia="hu-HU"/>
        </w:rPr>
        <w:t xml:space="preserve"> ..............</w:t>
      </w:r>
      <w:r w:rsidRPr="00526F2F">
        <w:rPr>
          <w:rFonts w:ascii="Times New Roman" w:eastAsia="Times New Roman" w:hAnsi="Times New Roman" w:cs="Times New Roman"/>
          <w:sz w:val="24"/>
          <w:szCs w:val="24"/>
          <w:lang w:eastAsia="hu-HU"/>
        </w:rPr>
        <w:t xml:space="preserve"> </w:t>
      </w:r>
      <w:r w:rsidRPr="00526F2F">
        <w:rPr>
          <w:rFonts w:ascii="Times New Roman" w:eastAsia="Times New Roman" w:hAnsi="Times New Roman" w:cs="Times New Roman"/>
          <w:bCs/>
          <w:sz w:val="24"/>
          <w:szCs w:val="24"/>
          <w:lang w:eastAsia="hu-HU"/>
        </w:rPr>
        <w:t>Ft</w:t>
      </w: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Az Önkormányzat a támogatást az ……………………….. számlaszámra utalja át.</w:t>
      </w: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3.) A támogatást csak a megjelölt célra lehet felhasználni. A Kedvezményezettek az Önkormányzatnak kötelesek …………</w:t>
      </w:r>
      <w:proofErr w:type="spellStart"/>
      <w:r w:rsidRPr="00526F2F">
        <w:rPr>
          <w:rFonts w:ascii="Times New Roman" w:eastAsia="Times New Roman" w:hAnsi="Times New Roman" w:cs="Times New Roman"/>
          <w:sz w:val="24"/>
          <w:szCs w:val="24"/>
          <w:lang w:eastAsia="hu-HU"/>
        </w:rPr>
        <w:t>-ig</w:t>
      </w:r>
      <w:proofErr w:type="spellEnd"/>
      <w:r w:rsidRPr="00526F2F">
        <w:rPr>
          <w:rFonts w:ascii="Times New Roman" w:eastAsia="Times New Roman" w:hAnsi="Times New Roman" w:cs="Times New Roman"/>
          <w:sz w:val="24"/>
          <w:szCs w:val="24"/>
          <w:lang w:eastAsia="hu-HU"/>
        </w:rPr>
        <w:t xml:space="preserve"> bemutatni:</w:t>
      </w: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adás-vétel esetén a hiteles tulajdoni lapot,</w:t>
      </w:r>
    </w:p>
    <w:p w:rsidR="00526F2F" w:rsidRPr="00526F2F" w:rsidRDefault="00526F2F" w:rsidP="00526F2F">
      <w:pPr>
        <w:spacing w:after="0" w:line="240" w:lineRule="auto"/>
        <w:jc w:val="both"/>
        <w:rPr>
          <w:rFonts w:ascii="Times New Roman" w:eastAsia="Times New Roman" w:hAnsi="Times New Roman" w:cs="Times New Roman"/>
          <w:i/>
          <w:sz w:val="24"/>
          <w:szCs w:val="24"/>
          <w:lang w:eastAsia="hu-HU"/>
        </w:rPr>
      </w:pPr>
      <w:r w:rsidRPr="00526F2F">
        <w:rPr>
          <w:rFonts w:ascii="Times New Roman" w:eastAsia="Times New Roman" w:hAnsi="Times New Roman" w:cs="Times New Roman"/>
          <w:sz w:val="24"/>
          <w:szCs w:val="24"/>
          <w:lang w:eastAsia="hu-HU"/>
        </w:rPr>
        <w:t xml:space="preserve">- építés, bővítés, emeletráépítés, tetőtér beépítés, stb. esetén használatba vételi engedélyt </w:t>
      </w:r>
      <w:r w:rsidRPr="00526F2F">
        <w:rPr>
          <w:rFonts w:ascii="Times New Roman" w:eastAsia="Times New Roman" w:hAnsi="Times New Roman" w:cs="Times New Roman"/>
          <w:i/>
          <w:sz w:val="24"/>
          <w:szCs w:val="24"/>
          <w:lang w:eastAsia="hu-HU"/>
        </w:rPr>
        <w:t>(megfelelő részt kell alkalmazni).</w:t>
      </w: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p>
    <w:p w:rsidR="00526F2F" w:rsidRPr="00526F2F" w:rsidRDefault="00526F2F" w:rsidP="00526F2F">
      <w:pPr>
        <w:overflowPunct w:val="0"/>
        <w:autoSpaceDE w:val="0"/>
        <w:autoSpaceDN w:val="0"/>
        <w:adjustRightInd w:val="0"/>
        <w:spacing w:after="0" w:line="240" w:lineRule="auto"/>
        <w:ind w:left="180" w:hanging="180"/>
        <w:jc w:val="both"/>
        <w:rPr>
          <w:rFonts w:ascii="Times New Roman" w:eastAsia="Times New Roman" w:hAnsi="Times New Roman" w:cs="Times New Roman"/>
          <w:i/>
          <w:sz w:val="24"/>
          <w:szCs w:val="24"/>
          <w:lang w:eastAsia="hu-HU"/>
        </w:rPr>
      </w:pPr>
      <w:r w:rsidRPr="00526F2F">
        <w:rPr>
          <w:rFonts w:ascii="Times New Roman" w:eastAsia="Times New Roman" w:hAnsi="Times New Roman" w:cs="Times New Roman"/>
          <w:sz w:val="24"/>
          <w:szCs w:val="24"/>
          <w:lang w:eastAsia="hu-HU"/>
        </w:rPr>
        <w:t>Kedvezményezettek vállalják, hogy a szerződéskötéstől számított …. éven belül vállalt gyermek/</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születési anyakönyvi kivonatát a születéstől számított 30 napon belül bemutatják </w:t>
      </w:r>
      <w:r w:rsidRPr="00526F2F">
        <w:rPr>
          <w:rFonts w:ascii="Times New Roman" w:eastAsia="Times New Roman" w:hAnsi="Times New Roman" w:cs="Times New Roman"/>
          <w:i/>
          <w:sz w:val="24"/>
          <w:szCs w:val="24"/>
          <w:lang w:eastAsia="hu-HU"/>
        </w:rPr>
        <w:t>(csak gyermekvállalás esetén).</w:t>
      </w:r>
    </w:p>
    <w:p w:rsidR="00526F2F" w:rsidRPr="00526F2F" w:rsidRDefault="00526F2F" w:rsidP="00526F2F">
      <w:pPr>
        <w:spacing w:after="0" w:line="240" w:lineRule="auto"/>
        <w:jc w:val="both"/>
        <w:rPr>
          <w:rFonts w:ascii="Times New Roman" w:eastAsia="Times New Roman" w:hAnsi="Times New Roman" w:cs="Times New Roman"/>
          <w:b/>
          <w:i/>
          <w:sz w:val="24"/>
          <w:szCs w:val="24"/>
          <w:lang w:eastAsia="hu-HU"/>
        </w:rPr>
      </w:pP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4.) Az Önkormányzat a szerződést azonnali hatállyal felmondja, ha bizonyíthatóan megállapítható, hogy a Kedvezményezettek a lakást a szerződés aláírását követő 3 éven belül: </w:t>
      </w:r>
    </w:p>
    <w:p w:rsidR="00526F2F" w:rsidRPr="00526F2F" w:rsidRDefault="00526F2F" w:rsidP="00526F2F">
      <w:pPr>
        <w:keepLines/>
        <w:spacing w:after="0" w:line="240" w:lineRule="auto"/>
        <w:ind w:firstLine="202"/>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a) cserelakás nélkül elidegeníti,</w:t>
      </w:r>
    </w:p>
    <w:p w:rsidR="00526F2F" w:rsidRPr="00526F2F" w:rsidRDefault="00526F2F" w:rsidP="00526F2F">
      <w:pPr>
        <w:keepLines/>
        <w:spacing w:after="0" w:line="240" w:lineRule="auto"/>
        <w:ind w:firstLine="202"/>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b) az új, tulajdonába kerülő lakás építése, vásárlása érdekében elidegeníti, és az új lakás szobaszáma meghaladja a lakásigénye mértékének a felső határát,</w:t>
      </w:r>
    </w:p>
    <w:p w:rsidR="00526F2F" w:rsidRPr="00526F2F" w:rsidRDefault="00526F2F" w:rsidP="00526F2F">
      <w:pPr>
        <w:keepLines/>
        <w:spacing w:after="0" w:line="240" w:lineRule="auto"/>
        <w:ind w:firstLine="202"/>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c) javára kikötött értékkülönbözettel elcseréli,</w:t>
      </w:r>
    </w:p>
    <w:p w:rsidR="00526F2F" w:rsidRPr="00526F2F" w:rsidRDefault="00526F2F" w:rsidP="00526F2F">
      <w:pPr>
        <w:keepLines/>
        <w:spacing w:after="0" w:line="240" w:lineRule="auto"/>
        <w:ind w:firstLine="202"/>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lastRenderedPageBreak/>
        <w:t>d) a lakást nem lakás céljára használja,</w:t>
      </w:r>
    </w:p>
    <w:p w:rsidR="00526F2F" w:rsidRPr="00526F2F" w:rsidRDefault="00526F2F" w:rsidP="00526F2F">
      <w:pPr>
        <w:keepLines/>
        <w:spacing w:after="0" w:line="240" w:lineRule="auto"/>
        <w:ind w:firstLine="202"/>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e) nem a valóságnak megfelelően nyilatkozott a támogatás elbírálásához szükséges adatról,</w:t>
      </w:r>
    </w:p>
    <w:p w:rsidR="00526F2F" w:rsidRPr="00526F2F" w:rsidRDefault="00526F2F" w:rsidP="00526F2F">
      <w:pPr>
        <w:keepLines/>
        <w:tabs>
          <w:tab w:val="left" w:pos="6885"/>
        </w:tabs>
        <w:spacing w:after="0" w:line="240" w:lineRule="auto"/>
        <w:ind w:firstLine="202"/>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f) a megállapított támogatást nem a szerződés 2. pontja szerinti célra fordította, </w:t>
      </w:r>
    </w:p>
    <w:p w:rsidR="00526F2F" w:rsidRPr="00526F2F" w:rsidRDefault="00526F2F" w:rsidP="00526F2F">
      <w:pPr>
        <w:overflowPunct w:val="0"/>
        <w:autoSpaceDE w:val="0"/>
        <w:autoSpaceDN w:val="0"/>
        <w:adjustRightInd w:val="0"/>
        <w:spacing w:after="0" w:line="240" w:lineRule="auto"/>
        <w:ind w:left="180"/>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g) gyermekvállalási kötelezettségét a szerződésben vállalt határidőig önhibájából nem teljesítette és ezen kötelezettség teljesítése alól az illetékes bizottság mentességet nem adott </w:t>
      </w:r>
      <w:r w:rsidRPr="00526F2F">
        <w:rPr>
          <w:rFonts w:ascii="Times New Roman" w:eastAsia="Times New Roman" w:hAnsi="Times New Roman" w:cs="Times New Roman"/>
          <w:i/>
          <w:sz w:val="24"/>
          <w:szCs w:val="24"/>
          <w:lang w:eastAsia="hu-HU"/>
        </w:rPr>
        <w:t>(csak gyermekvállalás esetén),</w:t>
      </w:r>
    </w:p>
    <w:p w:rsidR="00526F2F" w:rsidRPr="00526F2F" w:rsidRDefault="00526F2F" w:rsidP="00526F2F">
      <w:pPr>
        <w:keepLines/>
        <w:tabs>
          <w:tab w:val="left" w:pos="6885"/>
        </w:tabs>
        <w:spacing w:after="0" w:line="240" w:lineRule="auto"/>
        <w:ind w:firstLine="202"/>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h) a megállapított támogatást a szerződés 4. pontjában meghatározott határideig nem használta fel.</w:t>
      </w:r>
    </w:p>
    <w:p w:rsidR="00526F2F" w:rsidRPr="00526F2F" w:rsidRDefault="00526F2F" w:rsidP="00526F2F">
      <w:pPr>
        <w:keepLines/>
        <w:tabs>
          <w:tab w:val="left" w:leader="dot" w:pos="4536"/>
          <w:tab w:val="left" w:leader="dot" w:pos="7371"/>
        </w:tabs>
        <w:spacing w:after="0" w:line="0" w:lineRule="atLeast"/>
        <w:jc w:val="both"/>
        <w:rPr>
          <w:rFonts w:ascii="Times New Roman" w:eastAsia="Times New Roman" w:hAnsi="Times New Roman" w:cs="Times New Roman"/>
          <w:sz w:val="24"/>
          <w:szCs w:val="24"/>
          <w:lang w:eastAsia="hu-HU"/>
        </w:rPr>
      </w:pPr>
    </w:p>
    <w:p w:rsidR="00526F2F" w:rsidRPr="00526F2F" w:rsidRDefault="00526F2F" w:rsidP="00526F2F">
      <w:pPr>
        <w:keepLines/>
        <w:tabs>
          <w:tab w:val="left" w:leader="dot" w:pos="4536"/>
          <w:tab w:val="left" w:leader="dot" w:pos="7371"/>
        </w:tabs>
        <w:spacing w:after="0" w:line="0" w:lineRule="atLeast"/>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Azonnali hatályú felmondás esetén a kedvezményezett/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köteles/</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az igénybe vett támogatást egy összegben visszafizetni. A teljesítés elmaradása esetén az Önkormányzat kamatot számol fel.  </w:t>
      </w: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A kamat mértéke: </w:t>
      </w:r>
    </w:p>
    <w:p w:rsidR="00526F2F" w:rsidRPr="00526F2F" w:rsidRDefault="00526F2F" w:rsidP="00526F2F">
      <w:pPr>
        <w:keepLines/>
        <w:tabs>
          <w:tab w:val="left" w:leader="dot" w:pos="4536"/>
          <w:tab w:val="left" w:leader="dot" w:pos="7371"/>
        </w:tabs>
        <w:spacing w:after="0" w:line="240" w:lineRule="auto"/>
        <w:ind w:firstLine="204"/>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az a), b), c), g) és h) pontokban meghatározott esetekben: a mindenkori jegybanki alapkamattal egyező mértékű kamat,</w:t>
      </w:r>
    </w:p>
    <w:p w:rsidR="00526F2F" w:rsidRPr="00526F2F" w:rsidRDefault="00526F2F" w:rsidP="00526F2F">
      <w:pPr>
        <w:keepLines/>
        <w:tabs>
          <w:tab w:val="left" w:leader="dot" w:pos="4536"/>
          <w:tab w:val="left" w:leader="dot" w:pos="7371"/>
        </w:tabs>
        <w:spacing w:after="0" w:line="240" w:lineRule="auto"/>
        <w:ind w:firstLine="204"/>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 a d), e) és f) pontokban meghatározott esetekben a mindenkori jegybanki alapkamat kétszeresével megegyező mértékű kamat. </w:t>
      </w:r>
    </w:p>
    <w:p w:rsidR="00526F2F" w:rsidRPr="00526F2F" w:rsidRDefault="00526F2F" w:rsidP="00526F2F">
      <w:pPr>
        <w:keepLines/>
        <w:tabs>
          <w:tab w:val="left" w:leader="dot" w:pos="4536"/>
          <w:tab w:val="left" w:leader="dot" w:pos="7371"/>
        </w:tabs>
        <w:spacing w:after="0" w:line="0" w:lineRule="atLeast"/>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A kamatszámítás kezdő időpontja: a támogatás folyósításának napja.  </w:t>
      </w:r>
    </w:p>
    <w:p w:rsidR="00526F2F" w:rsidRPr="00526F2F" w:rsidRDefault="00526F2F" w:rsidP="00526F2F">
      <w:pPr>
        <w:keepLines/>
        <w:tabs>
          <w:tab w:val="left" w:leader="dot" w:pos="4536"/>
          <w:tab w:val="left" w:leader="dot" w:pos="7371"/>
        </w:tabs>
        <w:spacing w:after="0" w:line="0" w:lineRule="atLeast"/>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  </w:t>
      </w:r>
    </w:p>
    <w:p w:rsidR="00526F2F" w:rsidRPr="00526F2F" w:rsidRDefault="00526F2F" w:rsidP="00526F2F">
      <w:pPr>
        <w:keepLines/>
        <w:tabs>
          <w:tab w:val="left" w:leader="dot" w:pos="4536"/>
          <w:tab w:val="left" w:leader="dot" w:pos="7371"/>
        </w:tabs>
        <w:spacing w:after="0" w:line="0" w:lineRule="atLeast"/>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5.) A szerződő felek megállapodnak abban, hogy az Önkormányzatnak, mint zálogjogosultnak az e szerződésből jogainak érvényesítése érdekében  a ………….</w:t>
      </w:r>
      <w:proofErr w:type="spellStart"/>
      <w:r w:rsidRPr="00526F2F">
        <w:rPr>
          <w:rFonts w:ascii="Times New Roman" w:eastAsia="Times New Roman" w:hAnsi="Times New Roman" w:cs="Times New Roman"/>
          <w:sz w:val="24"/>
          <w:szCs w:val="24"/>
          <w:lang w:eastAsia="hu-HU"/>
        </w:rPr>
        <w:t>hrsz-ú</w:t>
      </w:r>
      <w:proofErr w:type="spellEnd"/>
      <w:r w:rsidRPr="00526F2F">
        <w:rPr>
          <w:rFonts w:ascii="Times New Roman" w:eastAsia="Times New Roman" w:hAnsi="Times New Roman" w:cs="Times New Roman"/>
          <w:sz w:val="24"/>
          <w:szCs w:val="24"/>
          <w:lang w:eastAsia="hu-HU"/>
        </w:rPr>
        <w:t xml:space="preserve"> ingatlannak a kedvezményezett/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tulajdonát ………………….. illetőségére  a támogatási összeg erejéig  3 éves időtartamra az Önkormányzat javára jelzálogjogot alapítanak.  </w:t>
      </w:r>
    </w:p>
    <w:p w:rsidR="00526F2F" w:rsidRPr="00526F2F" w:rsidRDefault="00526F2F" w:rsidP="00526F2F">
      <w:pPr>
        <w:keepLines/>
        <w:tabs>
          <w:tab w:val="left" w:leader="dot" w:pos="4536"/>
          <w:tab w:val="left" w:leader="dot" w:pos="7371"/>
        </w:tabs>
        <w:spacing w:after="0" w:line="0" w:lineRule="atLeast"/>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Kedvezményezett/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jelen szerződés aláírásával feltétlen és visszavonhatatlan hozzájárulását/hozzájárulásukat adja/</w:t>
      </w:r>
      <w:proofErr w:type="spellStart"/>
      <w:r w:rsidRPr="00526F2F">
        <w:rPr>
          <w:rFonts w:ascii="Times New Roman" w:eastAsia="Times New Roman" w:hAnsi="Times New Roman" w:cs="Times New Roman"/>
          <w:sz w:val="24"/>
          <w:szCs w:val="24"/>
          <w:lang w:eastAsia="hu-HU"/>
        </w:rPr>
        <w:t>ák</w:t>
      </w:r>
      <w:proofErr w:type="spellEnd"/>
      <w:r w:rsidRPr="00526F2F">
        <w:rPr>
          <w:rFonts w:ascii="Times New Roman" w:eastAsia="Times New Roman" w:hAnsi="Times New Roman" w:cs="Times New Roman"/>
          <w:sz w:val="24"/>
          <w:szCs w:val="24"/>
          <w:lang w:eastAsia="hu-HU"/>
        </w:rPr>
        <w:t xml:space="preserve"> ahhoz, hogy az e pontban megjelölt ingatlanra/ ingatlan illetőségre az Önkormányzat a javára …………………...Ft erejéig 3 éves időtartamra  alapított  jelzálogjogát az ingatlan nyilvántartásba bejegyeztesse. A támogatással elérni kívánt cél teljesítése esetén a jelzálogjog törléséhez az Önkormányzat külön nyilatkozatban járul hozzá.</w:t>
      </w:r>
    </w:p>
    <w:p w:rsidR="00526F2F" w:rsidRPr="00526F2F" w:rsidRDefault="00526F2F" w:rsidP="00526F2F">
      <w:pPr>
        <w:keepLines/>
        <w:tabs>
          <w:tab w:val="left" w:leader="dot" w:pos="4536"/>
          <w:tab w:val="left" w:leader="dot" w:pos="7371"/>
        </w:tabs>
        <w:spacing w:after="240" w:line="240" w:lineRule="auto"/>
        <w:ind w:firstLine="204"/>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A kölcsöntartozás kiegyenlítését követően a jelzálogjog törléséhez az Önkormányzat külön nyilatkozatban járul hozzá.</w:t>
      </w:r>
    </w:p>
    <w:p w:rsidR="00526F2F" w:rsidRPr="00526F2F" w:rsidRDefault="00526F2F" w:rsidP="00526F2F">
      <w:pPr>
        <w:keepLines/>
        <w:spacing w:after="24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6.) Kedvezményezett/</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a jogviszony fennállása alatt köteles/</w:t>
      </w:r>
      <w:proofErr w:type="spellStart"/>
      <w:r w:rsidRPr="00526F2F">
        <w:rPr>
          <w:rFonts w:ascii="Times New Roman" w:eastAsia="Times New Roman" w:hAnsi="Times New Roman" w:cs="Times New Roman"/>
          <w:sz w:val="24"/>
          <w:szCs w:val="24"/>
          <w:lang w:eastAsia="hu-HU"/>
        </w:rPr>
        <w:t>ek</w:t>
      </w:r>
      <w:proofErr w:type="spellEnd"/>
      <w:r w:rsidRPr="00526F2F">
        <w:rPr>
          <w:rFonts w:ascii="Times New Roman" w:eastAsia="Times New Roman" w:hAnsi="Times New Roman" w:cs="Times New Roman"/>
          <w:sz w:val="24"/>
          <w:szCs w:val="24"/>
          <w:lang w:eastAsia="hu-HU"/>
        </w:rPr>
        <w:t xml:space="preserve"> a körülményeikben bekövetkezett változást bejelenteni az Önkormányzatnak. </w:t>
      </w:r>
    </w:p>
    <w:p w:rsidR="00526F2F" w:rsidRPr="00526F2F" w:rsidRDefault="00526F2F" w:rsidP="00526F2F">
      <w:pPr>
        <w:keepLines/>
        <w:spacing w:after="0" w:line="0" w:lineRule="atLeast"/>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7.) A szerződő felek a szerződéssel kapcsolatos jogvitás kérdéseiket megkísérlik tárgyalások útján rendezni, ennek sikertelensége esetén fordulnak bírósághoz. Felek jelen szerződésben - jogvita esetére – kikötik a Budapesti II. és III. kerületi Bíróság kizárólagos illetékességét.</w:t>
      </w: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8.) A szerződésben nem szabályozott kérdésekben a Ptk. kölcsönszerződésre vonatkozó szabályai valamint a Budapest Főváros II. Kerületi Önkormányzat Képviselő-testületének lakásépítéshez, lakásvásárláshoz és - felújításhoz nyújtható helyi pénzbeli támogatásról valamint a fiatal házaspárok első, saját tulajdonú lakáshoz jutásához nyújtható támogatásról szóló 5/2004.(II.27.) önkormányzati rendelet szabályai az irányadók.</w:t>
      </w:r>
    </w:p>
    <w:p w:rsidR="00526F2F" w:rsidRPr="00526F2F" w:rsidRDefault="00526F2F" w:rsidP="00526F2F">
      <w:pPr>
        <w:spacing w:after="0" w:line="240" w:lineRule="auto"/>
        <w:rPr>
          <w:rFonts w:ascii="Times New Roman" w:eastAsia="Times New Roman" w:hAnsi="Times New Roman" w:cs="Times New Roman"/>
          <w:sz w:val="24"/>
          <w:szCs w:val="24"/>
          <w:lang w:eastAsia="hu-HU"/>
        </w:rPr>
      </w:pP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9.) Kedvezményezettek kölcsönösen kijelentik, hogy …….. állampolgárok, a jelen szerződés megkötésének részükről nincs jogi vagy egyéb akadálya.</w:t>
      </w:r>
    </w:p>
    <w:p w:rsidR="00526F2F" w:rsidRPr="00526F2F" w:rsidRDefault="00526F2F" w:rsidP="00526F2F">
      <w:pPr>
        <w:spacing w:after="0" w:line="240" w:lineRule="auto"/>
        <w:rPr>
          <w:rFonts w:ascii="Times New Roman" w:eastAsia="Calibri" w:hAnsi="Times New Roman" w:cs="Times New Roman"/>
          <w:sz w:val="24"/>
          <w:szCs w:val="24"/>
          <w:lang w:eastAsia="hu-HU"/>
        </w:rPr>
      </w:pPr>
      <w:r w:rsidRPr="00526F2F">
        <w:rPr>
          <w:rFonts w:ascii="Times New Roman" w:eastAsia="Calibri" w:hAnsi="Times New Roman" w:cs="Times New Roman"/>
          <w:sz w:val="24"/>
          <w:szCs w:val="24"/>
          <w:lang w:eastAsia="hu-HU"/>
        </w:rPr>
        <w:br w:type="page"/>
      </w:r>
    </w:p>
    <w:p w:rsidR="00526F2F" w:rsidRPr="00526F2F" w:rsidRDefault="00526F2F" w:rsidP="00526F2F">
      <w:pPr>
        <w:spacing w:after="120" w:line="276" w:lineRule="auto"/>
        <w:rPr>
          <w:rFonts w:ascii="Times New Roman" w:eastAsia="Calibri" w:hAnsi="Times New Roman" w:cs="Times New Roman"/>
          <w:sz w:val="24"/>
          <w:szCs w:val="24"/>
          <w:lang w:eastAsia="hu-HU"/>
        </w:rPr>
      </w:pPr>
    </w:p>
    <w:p w:rsidR="00526F2F" w:rsidRPr="00526F2F" w:rsidRDefault="00526F2F" w:rsidP="00526F2F">
      <w:pPr>
        <w:spacing w:after="120" w:line="276" w:lineRule="auto"/>
        <w:rPr>
          <w:rFonts w:ascii="Times New Roman" w:eastAsia="Calibri" w:hAnsi="Times New Roman" w:cs="Times New Roman"/>
          <w:sz w:val="24"/>
          <w:szCs w:val="24"/>
          <w:lang w:eastAsia="hu-HU"/>
        </w:rPr>
      </w:pPr>
    </w:p>
    <w:p w:rsidR="00526F2F" w:rsidRPr="00526F2F" w:rsidRDefault="00526F2F" w:rsidP="00526F2F">
      <w:pPr>
        <w:spacing w:after="120" w:line="276" w:lineRule="auto"/>
        <w:rPr>
          <w:rFonts w:ascii="Times New Roman" w:eastAsia="Calibri" w:hAnsi="Times New Roman" w:cs="Times New Roman"/>
          <w:sz w:val="24"/>
          <w:szCs w:val="24"/>
          <w:lang w:eastAsia="hu-HU"/>
        </w:rPr>
      </w:pPr>
      <w:r w:rsidRPr="00526F2F">
        <w:rPr>
          <w:rFonts w:ascii="Times New Roman" w:eastAsia="Calibri" w:hAnsi="Times New Roman" w:cs="Times New Roman"/>
          <w:sz w:val="24"/>
          <w:szCs w:val="24"/>
          <w:lang w:eastAsia="hu-HU"/>
        </w:rPr>
        <w:t xml:space="preserve">10.) A Felek a szerződést elolvasták, közösen értelmezték és,  mint akaratukkal mindenben megegyezőt </w:t>
      </w:r>
      <w:proofErr w:type="spellStart"/>
      <w:r w:rsidRPr="00526F2F">
        <w:rPr>
          <w:rFonts w:ascii="Times New Roman" w:eastAsia="Calibri" w:hAnsi="Times New Roman" w:cs="Times New Roman"/>
          <w:sz w:val="24"/>
          <w:szCs w:val="24"/>
          <w:lang w:eastAsia="hu-HU"/>
        </w:rPr>
        <w:t>sajátkezűleg</w:t>
      </w:r>
      <w:proofErr w:type="spellEnd"/>
      <w:r w:rsidRPr="00526F2F">
        <w:rPr>
          <w:rFonts w:ascii="Times New Roman" w:eastAsia="Calibri" w:hAnsi="Times New Roman" w:cs="Times New Roman"/>
          <w:sz w:val="24"/>
          <w:szCs w:val="24"/>
          <w:lang w:eastAsia="hu-HU"/>
        </w:rPr>
        <w:t xml:space="preserve"> ill. cégszerűen írták alá. </w:t>
      </w: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Budapest, 20.….</w:t>
      </w: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p>
    <w:p w:rsidR="00526F2F" w:rsidRPr="00526F2F" w:rsidRDefault="00526F2F" w:rsidP="00526F2F">
      <w:pPr>
        <w:spacing w:after="0" w:line="240" w:lineRule="auto"/>
        <w:jc w:val="both"/>
        <w:rPr>
          <w:rFonts w:ascii="Times New Roman" w:eastAsia="Times New Roman" w:hAnsi="Times New Roman" w:cs="Times New Roman"/>
          <w:sz w:val="24"/>
          <w:szCs w:val="24"/>
          <w:lang w:eastAsia="hu-HU"/>
        </w:rPr>
      </w:pPr>
    </w:p>
    <w:p w:rsidR="00526F2F" w:rsidRPr="00526F2F" w:rsidRDefault="00526F2F" w:rsidP="00526F2F">
      <w:pPr>
        <w:spacing w:after="0" w:line="240" w:lineRule="auto"/>
        <w:ind w:left="2124" w:firstLine="708"/>
        <w:jc w:val="both"/>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  </w:t>
      </w:r>
      <w:r w:rsidRPr="00526F2F">
        <w:rPr>
          <w:rFonts w:ascii="Times New Roman" w:eastAsia="Times New Roman" w:hAnsi="Times New Roman" w:cs="Times New Roman"/>
          <w:sz w:val="24"/>
          <w:szCs w:val="24"/>
          <w:lang w:eastAsia="hu-HU"/>
        </w:rPr>
        <w:tab/>
      </w:r>
      <w:r w:rsidRPr="00526F2F">
        <w:rPr>
          <w:rFonts w:ascii="Times New Roman" w:eastAsia="Times New Roman" w:hAnsi="Times New Roman" w:cs="Times New Roman"/>
          <w:sz w:val="24"/>
          <w:szCs w:val="24"/>
          <w:lang w:eastAsia="hu-HU"/>
        </w:rPr>
        <w:tab/>
      </w:r>
      <w:r w:rsidRPr="00526F2F">
        <w:rPr>
          <w:rFonts w:ascii="Times New Roman" w:eastAsia="Times New Roman" w:hAnsi="Times New Roman" w:cs="Times New Roman"/>
          <w:sz w:val="24"/>
          <w:szCs w:val="24"/>
          <w:lang w:eastAsia="hu-HU"/>
        </w:rPr>
        <w:tab/>
      </w:r>
      <w:r w:rsidRPr="00526F2F">
        <w:rPr>
          <w:rFonts w:ascii="Times New Roman" w:eastAsia="Times New Roman" w:hAnsi="Times New Roman" w:cs="Times New Roman"/>
          <w:sz w:val="24"/>
          <w:szCs w:val="24"/>
          <w:lang w:eastAsia="hu-HU"/>
        </w:rPr>
        <w:tab/>
      </w:r>
    </w:p>
    <w:p w:rsidR="00526F2F" w:rsidRPr="00526F2F" w:rsidRDefault="00526F2F" w:rsidP="00526F2F">
      <w:pPr>
        <w:spacing w:after="0" w:line="240" w:lineRule="auto"/>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w:t>
      </w:r>
      <w:r w:rsidRPr="00526F2F">
        <w:rPr>
          <w:rFonts w:ascii="Times New Roman" w:eastAsia="Times New Roman" w:hAnsi="Times New Roman" w:cs="Times New Roman"/>
          <w:sz w:val="24"/>
          <w:szCs w:val="24"/>
          <w:lang w:eastAsia="hu-HU"/>
        </w:rPr>
        <w:tab/>
      </w:r>
      <w:r w:rsidRPr="00526F2F">
        <w:rPr>
          <w:rFonts w:ascii="Times New Roman" w:eastAsia="Times New Roman" w:hAnsi="Times New Roman" w:cs="Times New Roman"/>
          <w:sz w:val="24"/>
          <w:szCs w:val="24"/>
          <w:lang w:eastAsia="hu-HU"/>
        </w:rPr>
        <w:tab/>
        <w:t>………………………………..</w:t>
      </w:r>
    </w:p>
    <w:p w:rsidR="00526F2F" w:rsidRPr="00526F2F" w:rsidRDefault="00526F2F" w:rsidP="00526F2F">
      <w:pPr>
        <w:spacing w:after="0" w:line="240" w:lineRule="auto"/>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név ) kedvezményezett</w:t>
      </w:r>
      <w:r w:rsidRPr="00526F2F">
        <w:rPr>
          <w:rFonts w:ascii="Times New Roman" w:eastAsia="Times New Roman" w:hAnsi="Times New Roman" w:cs="Times New Roman"/>
          <w:sz w:val="24"/>
          <w:szCs w:val="24"/>
          <w:lang w:eastAsia="hu-HU"/>
        </w:rPr>
        <w:tab/>
      </w:r>
      <w:r w:rsidRPr="00526F2F">
        <w:rPr>
          <w:rFonts w:ascii="Times New Roman" w:eastAsia="Times New Roman" w:hAnsi="Times New Roman" w:cs="Times New Roman"/>
          <w:sz w:val="24"/>
          <w:szCs w:val="24"/>
          <w:lang w:eastAsia="hu-HU"/>
        </w:rPr>
        <w:tab/>
      </w:r>
      <w:r w:rsidRPr="00526F2F">
        <w:rPr>
          <w:rFonts w:ascii="Times New Roman" w:eastAsia="Times New Roman" w:hAnsi="Times New Roman" w:cs="Times New Roman"/>
          <w:sz w:val="24"/>
          <w:szCs w:val="24"/>
          <w:lang w:eastAsia="hu-HU"/>
        </w:rPr>
        <w:tab/>
        <w:t xml:space="preserve">(név) </w:t>
      </w:r>
      <w:r w:rsidRPr="00526F2F">
        <w:rPr>
          <w:rFonts w:ascii="Times New Roman" w:eastAsia="Times New Roman" w:hAnsi="Times New Roman" w:cs="Times New Roman"/>
          <w:sz w:val="24"/>
          <w:szCs w:val="24"/>
          <w:lang w:eastAsia="hu-HU"/>
        </w:rPr>
        <w:tab/>
        <w:t xml:space="preserve">kedvezményezett </w:t>
      </w:r>
    </w:p>
    <w:p w:rsidR="00526F2F" w:rsidRPr="00526F2F" w:rsidRDefault="00526F2F" w:rsidP="00526F2F">
      <w:pPr>
        <w:spacing w:after="0" w:line="240" w:lineRule="auto"/>
        <w:ind w:firstLine="4860"/>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 xml:space="preserve">        </w:t>
      </w:r>
    </w:p>
    <w:p w:rsidR="00526F2F" w:rsidRPr="00526F2F" w:rsidRDefault="00526F2F" w:rsidP="00526F2F">
      <w:pPr>
        <w:keepNext/>
        <w:spacing w:after="0" w:line="240" w:lineRule="auto"/>
        <w:outlineLvl w:val="0"/>
        <w:rPr>
          <w:rFonts w:ascii="Times New Roman" w:eastAsia="Times New Roman" w:hAnsi="Times New Roman" w:cs="Times New Roman"/>
          <w:sz w:val="24"/>
          <w:szCs w:val="20"/>
          <w:lang w:eastAsia="hu-HU"/>
        </w:rPr>
      </w:pPr>
      <w:r w:rsidRPr="00526F2F">
        <w:rPr>
          <w:rFonts w:ascii="Times New Roman" w:eastAsia="Times New Roman" w:hAnsi="Times New Roman" w:cs="Times New Roman"/>
          <w:sz w:val="24"/>
          <w:szCs w:val="20"/>
          <w:lang w:eastAsia="hu-HU"/>
        </w:rPr>
        <w:t xml:space="preserve">Önkormányzat ( ……….. ) </w:t>
      </w:r>
    </w:p>
    <w:p w:rsidR="00526F2F" w:rsidRPr="00526F2F" w:rsidRDefault="00526F2F" w:rsidP="00526F2F">
      <w:pPr>
        <w:spacing w:after="0" w:line="240" w:lineRule="auto"/>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Polgármester megbízásából</w:t>
      </w:r>
    </w:p>
    <w:p w:rsidR="00526F2F" w:rsidRPr="00526F2F" w:rsidRDefault="00526F2F" w:rsidP="00526F2F">
      <w:pPr>
        <w:keepNext/>
        <w:spacing w:after="0" w:line="240" w:lineRule="auto"/>
        <w:outlineLvl w:val="0"/>
        <w:rPr>
          <w:rFonts w:ascii="Times New Roman" w:eastAsia="Times New Roman" w:hAnsi="Times New Roman" w:cs="Times New Roman"/>
          <w:sz w:val="24"/>
          <w:szCs w:val="20"/>
          <w:lang w:eastAsia="hu-HU"/>
        </w:rPr>
      </w:pPr>
      <w:r w:rsidRPr="00526F2F">
        <w:rPr>
          <w:rFonts w:ascii="Times New Roman" w:eastAsia="Times New Roman" w:hAnsi="Times New Roman" w:cs="Times New Roman"/>
          <w:sz w:val="24"/>
          <w:szCs w:val="20"/>
          <w:lang w:eastAsia="hu-HU"/>
        </w:rPr>
        <w:t xml:space="preserve">  </w:t>
      </w:r>
    </w:p>
    <w:p w:rsidR="00526F2F" w:rsidRPr="00526F2F" w:rsidRDefault="00526F2F" w:rsidP="00526F2F">
      <w:pPr>
        <w:keepNext/>
        <w:spacing w:after="0" w:line="240" w:lineRule="auto"/>
        <w:outlineLvl w:val="0"/>
        <w:rPr>
          <w:rFonts w:ascii="Times New Roman" w:eastAsia="Times New Roman" w:hAnsi="Times New Roman" w:cs="Times New Roman"/>
          <w:sz w:val="24"/>
          <w:szCs w:val="20"/>
          <w:lang w:eastAsia="hu-HU"/>
        </w:rPr>
      </w:pPr>
      <w:r w:rsidRPr="00526F2F">
        <w:rPr>
          <w:rFonts w:ascii="Times New Roman" w:eastAsia="Times New Roman" w:hAnsi="Times New Roman" w:cs="Times New Roman"/>
          <w:sz w:val="24"/>
          <w:szCs w:val="20"/>
          <w:lang w:eastAsia="hu-HU"/>
        </w:rPr>
        <w:t xml:space="preserve">……………..                                              </w:t>
      </w:r>
    </w:p>
    <w:p w:rsidR="00526F2F" w:rsidRPr="00526F2F" w:rsidRDefault="00526F2F" w:rsidP="00526F2F">
      <w:pPr>
        <w:spacing w:after="0" w:line="240" w:lineRule="auto"/>
        <w:rPr>
          <w:rFonts w:ascii="Times New Roman" w:eastAsia="Times New Roman" w:hAnsi="Times New Roman" w:cs="Times New Roman"/>
          <w:sz w:val="24"/>
          <w:szCs w:val="24"/>
          <w:lang w:eastAsia="hu-HU"/>
        </w:rPr>
      </w:pPr>
      <w:r w:rsidRPr="00526F2F">
        <w:rPr>
          <w:rFonts w:ascii="Times New Roman" w:eastAsia="Times New Roman" w:hAnsi="Times New Roman" w:cs="Times New Roman"/>
          <w:sz w:val="24"/>
          <w:szCs w:val="24"/>
          <w:lang w:eastAsia="hu-HU"/>
        </w:rPr>
        <w:t>Igazgató / Osztályvezető</w:t>
      </w:r>
    </w:p>
    <w:p w:rsidR="00526F2F" w:rsidRPr="00526F2F" w:rsidRDefault="00526F2F" w:rsidP="00526F2F">
      <w:pPr>
        <w:spacing w:after="0" w:line="240" w:lineRule="auto"/>
        <w:jc w:val="both"/>
        <w:rPr>
          <w:rFonts w:ascii="Times New Roman" w:eastAsia="Times New Roman" w:hAnsi="Times New Roman" w:cs="Times New Roman"/>
          <w:bCs/>
          <w:sz w:val="24"/>
          <w:szCs w:val="24"/>
          <w:lang w:eastAsia="hu-HU"/>
        </w:rPr>
      </w:pPr>
      <w:r w:rsidRPr="00526F2F">
        <w:rPr>
          <w:rFonts w:ascii="Times New Roman" w:eastAsia="Times New Roman" w:hAnsi="Times New Roman" w:cs="Times New Roman"/>
          <w:bCs/>
          <w:sz w:val="24"/>
          <w:szCs w:val="24"/>
          <w:lang w:eastAsia="hu-HU"/>
        </w:rPr>
        <w:t xml:space="preserve"> </w:t>
      </w:r>
    </w:p>
    <w:p w:rsidR="00526F2F" w:rsidRPr="00526F2F" w:rsidRDefault="00526F2F" w:rsidP="00526F2F">
      <w:pPr>
        <w:spacing w:after="0" w:line="240" w:lineRule="auto"/>
        <w:jc w:val="both"/>
        <w:rPr>
          <w:rFonts w:ascii="Times New Roman" w:eastAsia="Times New Roman" w:hAnsi="Times New Roman" w:cs="Times New Roman"/>
          <w:bCs/>
          <w:sz w:val="24"/>
          <w:szCs w:val="24"/>
          <w:lang w:eastAsia="hu-HU"/>
        </w:rPr>
      </w:pPr>
    </w:p>
    <w:p w:rsidR="00526F2F" w:rsidRPr="00526F2F" w:rsidRDefault="00526F2F" w:rsidP="00526F2F">
      <w:pPr>
        <w:spacing w:after="0" w:line="240" w:lineRule="auto"/>
        <w:rPr>
          <w:rFonts w:ascii="Times New Roman" w:eastAsia="Times New Roman" w:hAnsi="Times New Roman" w:cs="Times New Roman"/>
          <w:color w:val="000000"/>
          <w:sz w:val="24"/>
          <w:szCs w:val="24"/>
          <w:lang w:eastAsia="hu-HU"/>
        </w:rPr>
      </w:pPr>
      <w:proofErr w:type="spellStart"/>
      <w:r w:rsidRPr="00526F2F">
        <w:rPr>
          <w:rFonts w:ascii="Times New Roman" w:eastAsia="Times New Roman" w:hAnsi="Times New Roman" w:cs="Times New Roman"/>
          <w:color w:val="000000"/>
          <w:sz w:val="24"/>
          <w:szCs w:val="24"/>
          <w:lang w:eastAsia="hu-HU"/>
        </w:rPr>
        <w:t>Ellenjegyzem</w:t>
      </w:r>
      <w:proofErr w:type="spellEnd"/>
      <w:r w:rsidRPr="00526F2F">
        <w:rPr>
          <w:rFonts w:ascii="Times New Roman" w:eastAsia="Times New Roman" w:hAnsi="Times New Roman" w:cs="Times New Roman"/>
          <w:color w:val="000000"/>
          <w:sz w:val="24"/>
          <w:szCs w:val="24"/>
          <w:lang w:eastAsia="hu-HU"/>
        </w:rPr>
        <w:t xml:space="preserve"> Budapesten ………………………………..</w:t>
      </w:r>
      <w:proofErr w:type="spellStart"/>
      <w:r w:rsidRPr="00526F2F">
        <w:rPr>
          <w:rFonts w:ascii="Times New Roman" w:eastAsia="Times New Roman" w:hAnsi="Times New Roman" w:cs="Times New Roman"/>
          <w:color w:val="000000"/>
          <w:sz w:val="24"/>
          <w:szCs w:val="24"/>
          <w:lang w:eastAsia="hu-HU"/>
        </w:rPr>
        <w:t>-án</w:t>
      </w:r>
      <w:proofErr w:type="spellEnd"/>
    </w:p>
    <w:p w:rsidR="007B747C" w:rsidRDefault="00526F2F" w:rsidP="00526F2F">
      <w:pPr>
        <w:spacing w:after="0" w:line="240" w:lineRule="auto"/>
        <w:rPr>
          <w:rFonts w:ascii="Times New Roman" w:eastAsia="Times New Roman" w:hAnsi="Times New Roman" w:cs="Times New Roman"/>
          <w:color w:val="000000"/>
          <w:sz w:val="24"/>
          <w:szCs w:val="24"/>
          <w:lang w:eastAsia="hu-HU"/>
        </w:rPr>
      </w:pPr>
      <w:r w:rsidRPr="00526F2F">
        <w:rPr>
          <w:rFonts w:ascii="Times New Roman" w:eastAsia="Times New Roman" w:hAnsi="Times New Roman" w:cs="Times New Roman"/>
          <w:color w:val="000000"/>
          <w:sz w:val="24"/>
          <w:szCs w:val="24"/>
          <w:lang w:eastAsia="hu-HU"/>
        </w:rPr>
        <w:t xml:space="preserve"> …………………………………………..jogtanácsos </w:t>
      </w:r>
    </w:p>
    <w:p w:rsidR="007B747C" w:rsidRDefault="007B747C">
      <w:pPr>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br w:type="page"/>
      </w:r>
    </w:p>
    <w:p w:rsidR="007B747C" w:rsidRPr="006F57C1" w:rsidRDefault="007B747C" w:rsidP="007B747C">
      <w:pPr>
        <w:spacing w:after="0" w:line="240" w:lineRule="auto"/>
        <w:jc w:val="center"/>
        <w:rPr>
          <w:rFonts w:ascii="Times New Roman" w:eastAsia="Times New Roman" w:hAnsi="Times New Roman" w:cs="Times New Roman"/>
          <w:b/>
          <w:lang w:eastAsia="hu-HU"/>
        </w:rPr>
      </w:pPr>
      <w:r w:rsidRPr="006F57C1">
        <w:rPr>
          <w:rFonts w:ascii="Times New Roman" w:eastAsia="Times New Roman" w:hAnsi="Times New Roman" w:cs="Times New Roman"/>
          <w:b/>
          <w:lang w:eastAsia="hu-HU"/>
        </w:rPr>
        <w:lastRenderedPageBreak/>
        <w:t xml:space="preserve">Budapest Főváros II. Kerületi Önkormányzat Képviselő-testületének …/2017.(…) önkormányzati rendelete </w:t>
      </w:r>
    </w:p>
    <w:p w:rsidR="007B747C" w:rsidRPr="006F57C1" w:rsidRDefault="007B747C" w:rsidP="007B747C">
      <w:pPr>
        <w:spacing w:after="0" w:line="240" w:lineRule="auto"/>
        <w:jc w:val="center"/>
        <w:rPr>
          <w:rFonts w:ascii="Times New Roman" w:eastAsia="Times New Roman" w:hAnsi="Times New Roman" w:cs="Times New Roman"/>
          <w:b/>
          <w:lang w:eastAsia="hu-HU"/>
        </w:rPr>
      </w:pPr>
      <w:r w:rsidRPr="006F57C1">
        <w:rPr>
          <w:rFonts w:ascii="Times New Roman" w:eastAsia="Times New Roman" w:hAnsi="Times New Roman" w:cs="Times New Roman"/>
          <w:b/>
          <w:lang w:eastAsia="hu-HU"/>
        </w:rPr>
        <w:t>egyes önkormányzati rendeletek hatályon kívül helyezéséről</w:t>
      </w:r>
    </w:p>
    <w:p w:rsidR="007B747C" w:rsidRPr="006F57C1" w:rsidRDefault="007B747C" w:rsidP="007B747C">
      <w:pPr>
        <w:keepLines/>
        <w:spacing w:after="120" w:line="240" w:lineRule="auto"/>
        <w:jc w:val="center"/>
        <w:rPr>
          <w:rFonts w:ascii="Times New Roman" w:eastAsia="Times New Roman" w:hAnsi="Times New Roman" w:cs="Times New Roman"/>
          <w:b/>
          <w:highlight w:val="cyan"/>
          <w:lang w:val="x-none" w:eastAsia="x-none"/>
        </w:rPr>
      </w:pPr>
    </w:p>
    <w:p w:rsidR="007B747C" w:rsidRDefault="007B747C" w:rsidP="007B747C">
      <w:pPr>
        <w:keepLines/>
        <w:spacing w:after="120" w:line="240" w:lineRule="auto"/>
        <w:jc w:val="both"/>
        <w:rPr>
          <w:rFonts w:ascii="Times New Roman" w:eastAsia="Times New Roman" w:hAnsi="Times New Roman" w:cs="Times New Roman"/>
          <w:lang w:eastAsia="x-none"/>
        </w:rPr>
      </w:pPr>
      <w:r w:rsidRPr="006F57C1">
        <w:rPr>
          <w:rFonts w:ascii="Times New Roman" w:eastAsia="Times New Roman" w:hAnsi="Times New Roman" w:cs="Times New Roman"/>
          <w:lang w:val="x-none" w:eastAsia="x-none"/>
        </w:rPr>
        <w:t>Budapest Főváros II. Kerületi Önkormányzat Képviselő-testülete Magyarország Alaptörvénye 32.</w:t>
      </w:r>
      <w:r w:rsidRPr="006F57C1">
        <w:rPr>
          <w:rFonts w:ascii="Times New Roman" w:eastAsia="Times New Roman" w:hAnsi="Times New Roman" w:cs="Times New Roman"/>
          <w:lang w:eastAsia="x-none"/>
        </w:rPr>
        <w:t> </w:t>
      </w:r>
      <w:r w:rsidRPr="006F57C1">
        <w:rPr>
          <w:rFonts w:ascii="Times New Roman" w:eastAsia="Times New Roman" w:hAnsi="Times New Roman" w:cs="Times New Roman"/>
          <w:lang w:val="x-none" w:eastAsia="x-none"/>
        </w:rPr>
        <w:t xml:space="preserve">cikk </w:t>
      </w:r>
      <w:r w:rsidRPr="006F57C1">
        <w:rPr>
          <w:rFonts w:ascii="Times New Roman" w:eastAsia="Times New Roman" w:hAnsi="Times New Roman" w:cs="Times New Roman"/>
          <w:lang w:eastAsia="x-none"/>
        </w:rPr>
        <w:t xml:space="preserve">(2) bekezdésében meghatározott eredeti jogalkotói hatáskörében, </w:t>
      </w:r>
      <w:r w:rsidRPr="006F57C1">
        <w:rPr>
          <w:rFonts w:ascii="Times New Roman" w:eastAsia="Times New Roman" w:hAnsi="Times New Roman" w:cs="Times New Roman"/>
          <w:lang w:val="x-none" w:eastAsia="x-none"/>
        </w:rPr>
        <w:t xml:space="preserve">a jogalkotásról szóló 2010. évi CXXX. törvény </w:t>
      </w:r>
      <w:r w:rsidRPr="006F57C1">
        <w:rPr>
          <w:rFonts w:ascii="Times New Roman" w:eastAsia="Times New Roman" w:hAnsi="Times New Roman" w:cs="Times New Roman"/>
          <w:lang w:eastAsia="x-none"/>
        </w:rPr>
        <w:t>22.§ (1)</w:t>
      </w:r>
      <w:r>
        <w:rPr>
          <w:rFonts w:ascii="Times New Roman" w:eastAsia="Times New Roman" w:hAnsi="Times New Roman" w:cs="Times New Roman"/>
          <w:lang w:eastAsia="x-none"/>
        </w:rPr>
        <w:t xml:space="preserve"> bekezdés </w:t>
      </w:r>
      <w:r w:rsidRPr="006F57C1">
        <w:rPr>
          <w:rFonts w:ascii="Times New Roman" w:eastAsia="Times New Roman" w:hAnsi="Times New Roman" w:cs="Times New Roman"/>
          <w:lang w:eastAsia="x-none"/>
        </w:rPr>
        <w:t>a) pontjában és 22.§ (2) bekezdésében meghatározott feladatkörében eljárva a következőket rendeli el.</w:t>
      </w:r>
    </w:p>
    <w:p w:rsidR="007B747C" w:rsidRPr="006F57C1" w:rsidRDefault="007B747C" w:rsidP="007B747C">
      <w:pPr>
        <w:keepLines/>
        <w:spacing w:after="120" w:line="240" w:lineRule="auto"/>
        <w:jc w:val="both"/>
        <w:rPr>
          <w:rFonts w:ascii="Times New Roman" w:eastAsia="Times New Roman" w:hAnsi="Times New Roman" w:cs="Times New Roman"/>
          <w:lang w:eastAsia="x-none"/>
        </w:rPr>
      </w:pPr>
    </w:p>
    <w:p w:rsidR="007B747C" w:rsidRPr="006F57C1" w:rsidRDefault="007B747C" w:rsidP="007B747C">
      <w:pPr>
        <w:keepLines/>
        <w:spacing w:after="120" w:line="240" w:lineRule="auto"/>
        <w:jc w:val="center"/>
        <w:rPr>
          <w:rFonts w:ascii="Times New Roman" w:eastAsia="Times New Roman" w:hAnsi="Times New Roman" w:cs="Times New Roman"/>
          <w:b/>
          <w:lang w:eastAsia="hu-HU"/>
        </w:rPr>
      </w:pPr>
      <w:r w:rsidRPr="006F57C1">
        <w:rPr>
          <w:rFonts w:ascii="Times New Roman" w:eastAsia="Times New Roman" w:hAnsi="Times New Roman" w:cs="Times New Roman"/>
          <w:b/>
          <w:lang w:eastAsia="hu-HU"/>
        </w:rPr>
        <w:t>1. §</w:t>
      </w:r>
    </w:p>
    <w:p w:rsidR="007B747C" w:rsidRDefault="007B747C" w:rsidP="007B747C">
      <w:pPr>
        <w:keepLines/>
        <w:spacing w:after="120" w:line="240" w:lineRule="auto"/>
        <w:jc w:val="both"/>
        <w:rPr>
          <w:rFonts w:ascii="Times New Roman" w:eastAsia="Times New Roman" w:hAnsi="Times New Roman" w:cs="Times New Roman"/>
          <w:lang w:eastAsia="hu-HU"/>
        </w:rPr>
      </w:pPr>
      <w:r w:rsidRPr="006F57C1">
        <w:rPr>
          <w:rFonts w:ascii="Times New Roman" w:eastAsia="Times New Roman" w:hAnsi="Times New Roman" w:cs="Times New Roman"/>
          <w:lang w:eastAsia="hu-HU"/>
        </w:rPr>
        <w:t xml:space="preserve">E rendelet hatálybalépésével egyidejűleg hatályát veszti a Budapest Főváros II. Kerületi Önkormányzat Képviselő-testületének az R-33 316 </w:t>
      </w:r>
      <w:proofErr w:type="spellStart"/>
      <w:r w:rsidRPr="006F57C1">
        <w:rPr>
          <w:rFonts w:ascii="Times New Roman" w:eastAsia="Times New Roman" w:hAnsi="Times New Roman" w:cs="Times New Roman"/>
          <w:lang w:eastAsia="hu-HU"/>
        </w:rPr>
        <w:t>ttsz</w:t>
      </w:r>
      <w:proofErr w:type="spellEnd"/>
      <w:r w:rsidRPr="006F57C1">
        <w:rPr>
          <w:rFonts w:ascii="Times New Roman" w:eastAsia="Times New Roman" w:hAnsi="Times New Roman" w:cs="Times New Roman"/>
          <w:lang w:eastAsia="hu-HU"/>
        </w:rPr>
        <w:t xml:space="preserve"> alatt jóváhagyott részletes rendezési és beépítési terv hatályon kívül helyezéséről szóló 17/2000. (V.25.) önkormányzati rendelete.</w:t>
      </w:r>
    </w:p>
    <w:p w:rsidR="007B747C" w:rsidRPr="006F57C1" w:rsidRDefault="007B747C" w:rsidP="007B747C">
      <w:pPr>
        <w:keepLines/>
        <w:spacing w:after="120" w:line="240" w:lineRule="auto"/>
        <w:jc w:val="both"/>
        <w:rPr>
          <w:rFonts w:ascii="Times New Roman" w:eastAsia="Times New Roman" w:hAnsi="Times New Roman" w:cs="Times New Roman"/>
          <w:lang w:eastAsia="hu-HU"/>
        </w:rPr>
      </w:pPr>
    </w:p>
    <w:p w:rsidR="007B747C" w:rsidRPr="006F57C1" w:rsidRDefault="007B747C" w:rsidP="007B747C">
      <w:pPr>
        <w:keepLines/>
        <w:spacing w:after="120" w:line="240" w:lineRule="auto"/>
        <w:jc w:val="center"/>
        <w:rPr>
          <w:rFonts w:ascii="Times New Roman" w:eastAsia="Times New Roman" w:hAnsi="Times New Roman" w:cs="Times New Roman"/>
          <w:b/>
          <w:lang w:eastAsia="hu-HU"/>
        </w:rPr>
      </w:pPr>
      <w:r w:rsidRPr="006F57C1">
        <w:rPr>
          <w:rFonts w:ascii="Times New Roman" w:eastAsia="Times New Roman" w:hAnsi="Times New Roman" w:cs="Times New Roman"/>
          <w:b/>
          <w:lang w:eastAsia="hu-HU"/>
        </w:rPr>
        <w:t>2.§</w:t>
      </w:r>
    </w:p>
    <w:p w:rsidR="007B747C" w:rsidRDefault="007B747C" w:rsidP="007B747C">
      <w:pPr>
        <w:keepLines/>
        <w:spacing w:after="120" w:line="240" w:lineRule="auto"/>
        <w:jc w:val="both"/>
        <w:rPr>
          <w:rFonts w:ascii="Times New Roman" w:eastAsia="Times New Roman" w:hAnsi="Times New Roman" w:cs="Times New Roman"/>
          <w:lang w:eastAsia="hu-HU"/>
        </w:rPr>
      </w:pPr>
      <w:r w:rsidRPr="006F57C1">
        <w:rPr>
          <w:rFonts w:ascii="Times New Roman" w:eastAsia="Times New Roman" w:hAnsi="Times New Roman" w:cs="Times New Roman"/>
          <w:lang w:eastAsia="hu-HU"/>
        </w:rPr>
        <w:t>E rendelet hatálybalépésével egyidejűleg hatályát veszti a Budapest Főváros II. Kerületi Önkormányzat változtatási tilalom elrendeléséről a Budapest Főváros II. kerület Hűvösvölgyi Tömegközlekedési Csomópontot övező területre szóló 5/2001. (I.25.) rendelete.</w:t>
      </w:r>
    </w:p>
    <w:p w:rsidR="007B747C" w:rsidRPr="006F57C1" w:rsidRDefault="007B747C" w:rsidP="007B747C">
      <w:pPr>
        <w:keepLines/>
        <w:spacing w:after="120" w:line="240" w:lineRule="auto"/>
        <w:jc w:val="both"/>
        <w:rPr>
          <w:rFonts w:ascii="Times New Roman" w:eastAsia="Times New Roman" w:hAnsi="Times New Roman" w:cs="Times New Roman"/>
          <w:lang w:eastAsia="hu-HU"/>
        </w:rPr>
      </w:pPr>
    </w:p>
    <w:p w:rsidR="007B747C" w:rsidRPr="006F57C1" w:rsidRDefault="007B747C" w:rsidP="007B747C">
      <w:pPr>
        <w:keepLines/>
        <w:spacing w:after="120" w:line="240" w:lineRule="auto"/>
        <w:jc w:val="center"/>
        <w:rPr>
          <w:rFonts w:ascii="Times New Roman" w:eastAsia="Times New Roman" w:hAnsi="Times New Roman" w:cs="Times New Roman"/>
          <w:b/>
          <w:lang w:eastAsia="hu-HU"/>
        </w:rPr>
      </w:pPr>
      <w:r w:rsidRPr="006F57C1">
        <w:rPr>
          <w:rFonts w:ascii="Times New Roman" w:eastAsia="Times New Roman" w:hAnsi="Times New Roman" w:cs="Times New Roman"/>
          <w:b/>
          <w:lang w:eastAsia="hu-HU"/>
        </w:rPr>
        <w:t>3.§</w:t>
      </w:r>
    </w:p>
    <w:p w:rsidR="007B747C" w:rsidRDefault="007B747C" w:rsidP="007B747C">
      <w:pPr>
        <w:keepLines/>
        <w:spacing w:after="120" w:line="240" w:lineRule="auto"/>
        <w:jc w:val="both"/>
        <w:rPr>
          <w:rFonts w:ascii="Times New Roman" w:eastAsia="Times New Roman" w:hAnsi="Times New Roman" w:cs="Times New Roman"/>
          <w:lang w:eastAsia="hu-HU"/>
        </w:rPr>
      </w:pPr>
      <w:r w:rsidRPr="006F57C1">
        <w:rPr>
          <w:rFonts w:ascii="Times New Roman" w:eastAsia="Times New Roman" w:hAnsi="Times New Roman" w:cs="Times New Roman"/>
          <w:lang w:eastAsia="hu-HU"/>
        </w:rPr>
        <w:t xml:space="preserve">E rendelet hatálybalépésével egyidejűleg hatályát veszti a Budapest Főváros II. Kerületi Önkormányzat Képviselő-testületének az R-33443 </w:t>
      </w:r>
      <w:proofErr w:type="spellStart"/>
      <w:r w:rsidRPr="006F57C1">
        <w:rPr>
          <w:rFonts w:ascii="Times New Roman" w:eastAsia="Times New Roman" w:hAnsi="Times New Roman" w:cs="Times New Roman"/>
          <w:lang w:eastAsia="hu-HU"/>
        </w:rPr>
        <w:t>ttsz</w:t>
      </w:r>
      <w:proofErr w:type="spellEnd"/>
      <w:r w:rsidRPr="006F57C1">
        <w:rPr>
          <w:rFonts w:ascii="Times New Roman" w:eastAsia="Times New Roman" w:hAnsi="Times New Roman" w:cs="Times New Roman"/>
          <w:lang w:eastAsia="hu-HU"/>
        </w:rPr>
        <w:t>. alatt jóváhagyott részletes rendezési és szabályozási terv hatályon kívül helyezéséről szóló 20/2001. (VI.19.) önkormányzati rendelete.</w:t>
      </w:r>
    </w:p>
    <w:p w:rsidR="007B747C" w:rsidRPr="006F57C1" w:rsidRDefault="007B747C" w:rsidP="007B747C">
      <w:pPr>
        <w:keepLines/>
        <w:spacing w:after="120" w:line="240" w:lineRule="auto"/>
        <w:jc w:val="both"/>
        <w:rPr>
          <w:rFonts w:ascii="Times New Roman" w:eastAsia="Times New Roman" w:hAnsi="Times New Roman" w:cs="Times New Roman"/>
          <w:lang w:eastAsia="hu-HU"/>
        </w:rPr>
      </w:pPr>
    </w:p>
    <w:p w:rsidR="007B747C" w:rsidRPr="006F57C1" w:rsidRDefault="007B747C" w:rsidP="007B747C">
      <w:pPr>
        <w:keepLines/>
        <w:spacing w:after="120" w:line="240" w:lineRule="auto"/>
        <w:jc w:val="center"/>
        <w:rPr>
          <w:rFonts w:ascii="Times New Roman" w:eastAsia="Times New Roman" w:hAnsi="Times New Roman" w:cs="Times New Roman"/>
          <w:b/>
          <w:lang w:eastAsia="hu-HU"/>
        </w:rPr>
      </w:pPr>
      <w:r w:rsidRPr="006F57C1">
        <w:rPr>
          <w:rFonts w:ascii="Times New Roman" w:eastAsia="Times New Roman" w:hAnsi="Times New Roman" w:cs="Times New Roman"/>
          <w:b/>
          <w:lang w:eastAsia="hu-HU"/>
        </w:rPr>
        <w:t>4.§</w:t>
      </w:r>
    </w:p>
    <w:p w:rsidR="007B747C" w:rsidRDefault="007B747C" w:rsidP="007B747C">
      <w:pPr>
        <w:keepLines/>
        <w:spacing w:after="120" w:line="240" w:lineRule="auto"/>
        <w:jc w:val="both"/>
        <w:rPr>
          <w:rFonts w:ascii="Times New Roman" w:eastAsia="Times New Roman" w:hAnsi="Times New Roman" w:cs="Times New Roman"/>
          <w:lang w:eastAsia="hu-HU"/>
        </w:rPr>
      </w:pPr>
      <w:r w:rsidRPr="006F57C1">
        <w:rPr>
          <w:rFonts w:ascii="Times New Roman" w:eastAsia="Times New Roman" w:hAnsi="Times New Roman" w:cs="Times New Roman"/>
          <w:lang w:eastAsia="hu-HU"/>
        </w:rPr>
        <w:t xml:space="preserve">E rendelet hatálybalépésével egyidejűleg hatályát veszti a Budapest Főváros II. Kerületi Önkormányzat változtatási tilalom elrendeléséről a Budapest Főváros II. kerület Fény utca - </w:t>
      </w:r>
      <w:proofErr w:type="spellStart"/>
      <w:r w:rsidRPr="006F57C1">
        <w:rPr>
          <w:rFonts w:ascii="Times New Roman" w:eastAsia="Times New Roman" w:hAnsi="Times New Roman" w:cs="Times New Roman"/>
          <w:lang w:eastAsia="hu-HU"/>
        </w:rPr>
        <w:t>Kisrókus</w:t>
      </w:r>
      <w:proofErr w:type="spellEnd"/>
      <w:r w:rsidRPr="006F57C1">
        <w:rPr>
          <w:rFonts w:ascii="Times New Roman" w:eastAsia="Times New Roman" w:hAnsi="Times New Roman" w:cs="Times New Roman"/>
          <w:lang w:eastAsia="hu-HU"/>
        </w:rPr>
        <w:t xml:space="preserve"> utca- Ezredes utca – </w:t>
      </w:r>
      <w:proofErr w:type="spellStart"/>
      <w:r w:rsidRPr="006F57C1">
        <w:rPr>
          <w:rFonts w:ascii="Times New Roman" w:eastAsia="Times New Roman" w:hAnsi="Times New Roman" w:cs="Times New Roman"/>
          <w:lang w:eastAsia="hu-HU"/>
        </w:rPr>
        <w:t>Lövőház</w:t>
      </w:r>
      <w:proofErr w:type="spellEnd"/>
      <w:r w:rsidRPr="006F57C1">
        <w:rPr>
          <w:rFonts w:ascii="Times New Roman" w:eastAsia="Times New Roman" w:hAnsi="Times New Roman" w:cs="Times New Roman"/>
          <w:lang w:eastAsia="hu-HU"/>
        </w:rPr>
        <w:t xml:space="preserve"> utca által határolt területre szóló 24/2001. (VIII.30.) rendelete.</w:t>
      </w:r>
    </w:p>
    <w:p w:rsidR="007B747C" w:rsidRPr="006F57C1" w:rsidRDefault="007B747C" w:rsidP="007B747C">
      <w:pPr>
        <w:keepLines/>
        <w:spacing w:after="120" w:line="240" w:lineRule="auto"/>
        <w:jc w:val="both"/>
        <w:rPr>
          <w:rFonts w:ascii="Times New Roman" w:eastAsia="Times New Roman" w:hAnsi="Times New Roman" w:cs="Times New Roman"/>
          <w:lang w:eastAsia="hu-HU"/>
        </w:rPr>
      </w:pPr>
    </w:p>
    <w:p w:rsidR="007B747C" w:rsidRPr="006F57C1" w:rsidRDefault="007B747C" w:rsidP="007B747C">
      <w:pPr>
        <w:keepLines/>
        <w:spacing w:after="120" w:line="240" w:lineRule="auto"/>
        <w:jc w:val="center"/>
        <w:rPr>
          <w:rFonts w:ascii="Times New Roman" w:eastAsia="Times New Roman" w:hAnsi="Times New Roman" w:cs="Times New Roman"/>
          <w:b/>
          <w:lang w:eastAsia="hu-HU"/>
        </w:rPr>
      </w:pPr>
      <w:r w:rsidRPr="006F57C1">
        <w:rPr>
          <w:rFonts w:ascii="Times New Roman" w:eastAsia="Times New Roman" w:hAnsi="Times New Roman" w:cs="Times New Roman"/>
          <w:b/>
          <w:lang w:eastAsia="hu-HU"/>
        </w:rPr>
        <w:t>5.§</w:t>
      </w:r>
    </w:p>
    <w:p w:rsidR="007B747C" w:rsidRDefault="007B747C" w:rsidP="007B747C">
      <w:pPr>
        <w:keepLines/>
        <w:spacing w:after="120" w:line="240" w:lineRule="auto"/>
        <w:jc w:val="both"/>
        <w:rPr>
          <w:rFonts w:ascii="Times New Roman" w:eastAsia="Times New Roman" w:hAnsi="Times New Roman" w:cs="Times New Roman"/>
          <w:lang w:eastAsia="hu-HU"/>
        </w:rPr>
      </w:pPr>
      <w:r w:rsidRPr="006F57C1">
        <w:rPr>
          <w:rFonts w:ascii="Times New Roman" w:eastAsia="Times New Roman" w:hAnsi="Times New Roman" w:cs="Times New Roman"/>
          <w:lang w:eastAsia="hu-HU"/>
        </w:rPr>
        <w:t xml:space="preserve">E rendelet hatálybalépésével egyidejűleg hatályát veszti a Budapest Főváros II. Kerületi Önkormányzat Képviselő-testületének változtatási tilalom elrendeléséről a Budapest II. Kerület Hidegkúti út – </w:t>
      </w:r>
      <w:proofErr w:type="spellStart"/>
      <w:r w:rsidRPr="006F57C1">
        <w:rPr>
          <w:rFonts w:ascii="Times New Roman" w:eastAsia="Times New Roman" w:hAnsi="Times New Roman" w:cs="Times New Roman"/>
          <w:lang w:eastAsia="hu-HU"/>
        </w:rPr>
        <w:t>Bújdosó</w:t>
      </w:r>
      <w:proofErr w:type="spellEnd"/>
      <w:r w:rsidRPr="006F57C1">
        <w:rPr>
          <w:rFonts w:ascii="Times New Roman" w:eastAsia="Times New Roman" w:hAnsi="Times New Roman" w:cs="Times New Roman"/>
          <w:lang w:eastAsia="hu-HU"/>
        </w:rPr>
        <w:t xml:space="preserve"> köz – Szabadság út – Máriaremetei út által határolt terület L6-II-11 jelű építési övezete által érintett telkeire szóló 27/2009.(XII.04.) rendelete. </w:t>
      </w:r>
    </w:p>
    <w:p w:rsidR="007B747C" w:rsidRPr="006F57C1" w:rsidRDefault="007B747C" w:rsidP="007B747C">
      <w:pPr>
        <w:keepLines/>
        <w:spacing w:after="120" w:line="240" w:lineRule="auto"/>
        <w:jc w:val="both"/>
        <w:rPr>
          <w:rFonts w:ascii="Times New Roman" w:eastAsia="Times New Roman" w:hAnsi="Times New Roman" w:cs="Times New Roman"/>
          <w:lang w:eastAsia="hu-HU"/>
        </w:rPr>
      </w:pPr>
    </w:p>
    <w:p w:rsidR="007B747C" w:rsidRPr="006F57C1" w:rsidRDefault="007B747C" w:rsidP="007B747C">
      <w:pPr>
        <w:keepLines/>
        <w:spacing w:after="120" w:line="240" w:lineRule="auto"/>
        <w:jc w:val="center"/>
        <w:rPr>
          <w:rFonts w:ascii="Times New Roman" w:eastAsia="Times New Roman" w:hAnsi="Times New Roman" w:cs="Times New Roman"/>
          <w:b/>
          <w:lang w:eastAsia="hu-HU"/>
        </w:rPr>
      </w:pPr>
      <w:r w:rsidRPr="006F57C1">
        <w:rPr>
          <w:rFonts w:ascii="Times New Roman" w:eastAsia="Times New Roman" w:hAnsi="Times New Roman" w:cs="Times New Roman"/>
          <w:b/>
          <w:lang w:eastAsia="hu-HU"/>
        </w:rPr>
        <w:t>6.§</w:t>
      </w:r>
    </w:p>
    <w:p w:rsidR="007B747C" w:rsidRDefault="007B747C" w:rsidP="007B747C">
      <w:pPr>
        <w:spacing w:after="120" w:line="240" w:lineRule="auto"/>
        <w:jc w:val="both"/>
        <w:rPr>
          <w:rFonts w:ascii="Times New Roman" w:eastAsia="Times New Roman" w:hAnsi="Times New Roman" w:cs="Times New Roman"/>
          <w:lang w:eastAsia="hu-HU"/>
        </w:rPr>
      </w:pPr>
      <w:r w:rsidRPr="006F57C1">
        <w:rPr>
          <w:rFonts w:ascii="Times New Roman" w:eastAsia="Times New Roman" w:hAnsi="Times New Roman" w:cs="Times New Roman"/>
          <w:lang w:eastAsia="hu-HU"/>
        </w:rPr>
        <w:t>E rendelet hatálybalépésével egyidejűleg hatályát veszti a Budapest Főváros II. Kerületi Önkormányzat Képviselő-testületének</w:t>
      </w:r>
      <w:r w:rsidRPr="006F57C1">
        <w:rPr>
          <w:rFonts w:ascii="Times New Roman" w:hAnsi="Times New Roman" w:cs="Times New Roman"/>
        </w:rPr>
        <w:t xml:space="preserve"> </w:t>
      </w:r>
      <w:r w:rsidRPr="006F57C1">
        <w:rPr>
          <w:rFonts w:ascii="Times New Roman" w:eastAsia="Times New Roman" w:hAnsi="Times New Roman" w:cs="Times New Roman"/>
          <w:lang w:eastAsia="hu-HU"/>
        </w:rPr>
        <w:t>az önkormányzati beruházások előkészítésének, jóváhagyásának, megvalósításának szabályairól</w:t>
      </w:r>
      <w:r w:rsidRPr="006F57C1">
        <w:rPr>
          <w:rFonts w:ascii="Times New Roman" w:hAnsi="Times New Roman" w:cs="Times New Roman"/>
        </w:rPr>
        <w:t xml:space="preserve"> szóló </w:t>
      </w:r>
      <w:r w:rsidRPr="006F57C1">
        <w:rPr>
          <w:rFonts w:ascii="Times New Roman" w:eastAsia="Times New Roman" w:hAnsi="Times New Roman" w:cs="Times New Roman"/>
          <w:lang w:eastAsia="hu-HU"/>
        </w:rPr>
        <w:t>8/1998.(II.26.) önkormányzati rendelete.</w:t>
      </w:r>
    </w:p>
    <w:p w:rsidR="007B747C" w:rsidRDefault="007B747C" w:rsidP="007B747C">
      <w:pPr>
        <w:spacing w:after="120" w:line="240" w:lineRule="auto"/>
        <w:jc w:val="both"/>
        <w:rPr>
          <w:rFonts w:ascii="Times New Roman" w:eastAsia="Times New Roman" w:hAnsi="Times New Roman" w:cs="Times New Roman"/>
          <w:lang w:eastAsia="hu-HU"/>
        </w:rPr>
      </w:pPr>
    </w:p>
    <w:p w:rsidR="007B747C" w:rsidRDefault="007B747C" w:rsidP="007B747C">
      <w:pPr>
        <w:spacing w:after="120" w:line="240" w:lineRule="auto"/>
        <w:jc w:val="both"/>
        <w:rPr>
          <w:rFonts w:ascii="Times New Roman" w:eastAsia="Times New Roman" w:hAnsi="Times New Roman" w:cs="Times New Roman"/>
          <w:lang w:eastAsia="hu-HU"/>
        </w:rPr>
      </w:pPr>
    </w:p>
    <w:p w:rsidR="007B747C" w:rsidRDefault="007B747C" w:rsidP="007B747C">
      <w:pPr>
        <w:spacing w:after="120" w:line="240" w:lineRule="auto"/>
        <w:jc w:val="both"/>
        <w:rPr>
          <w:rFonts w:ascii="Times New Roman" w:eastAsia="Times New Roman" w:hAnsi="Times New Roman" w:cs="Times New Roman"/>
          <w:lang w:eastAsia="hu-HU"/>
        </w:rPr>
      </w:pPr>
    </w:p>
    <w:p w:rsidR="007B747C" w:rsidRPr="006F57C1" w:rsidRDefault="007B747C" w:rsidP="007B747C">
      <w:pPr>
        <w:spacing w:after="120" w:line="240" w:lineRule="auto"/>
        <w:jc w:val="both"/>
        <w:rPr>
          <w:rFonts w:ascii="Times New Roman" w:eastAsia="Times New Roman" w:hAnsi="Times New Roman" w:cs="Times New Roman"/>
          <w:lang w:eastAsia="hu-HU"/>
        </w:rPr>
      </w:pPr>
    </w:p>
    <w:p w:rsidR="007B747C" w:rsidRPr="006F57C1" w:rsidRDefault="007B747C" w:rsidP="007B747C">
      <w:pPr>
        <w:spacing w:after="120" w:line="240" w:lineRule="auto"/>
        <w:jc w:val="center"/>
        <w:rPr>
          <w:rFonts w:ascii="Times New Roman" w:eastAsia="Times New Roman" w:hAnsi="Times New Roman" w:cs="Times New Roman"/>
          <w:b/>
          <w:bCs/>
          <w:lang w:eastAsia="hu-HU"/>
        </w:rPr>
      </w:pPr>
      <w:r w:rsidRPr="006F57C1">
        <w:rPr>
          <w:rFonts w:ascii="Times New Roman" w:eastAsia="Times New Roman" w:hAnsi="Times New Roman" w:cs="Times New Roman"/>
          <w:b/>
          <w:bCs/>
          <w:lang w:eastAsia="hu-HU"/>
        </w:rPr>
        <w:lastRenderedPageBreak/>
        <w:t>7.§</w:t>
      </w:r>
    </w:p>
    <w:p w:rsidR="007B747C" w:rsidRDefault="007B747C" w:rsidP="007B747C">
      <w:pPr>
        <w:spacing w:after="120" w:line="240" w:lineRule="auto"/>
        <w:jc w:val="both"/>
        <w:rPr>
          <w:rFonts w:ascii="Times New Roman" w:eastAsia="Times New Roman" w:hAnsi="Times New Roman" w:cs="Times New Roman"/>
          <w:bCs/>
          <w:lang w:eastAsia="hu-HU"/>
        </w:rPr>
      </w:pPr>
      <w:r w:rsidRPr="006F57C1">
        <w:rPr>
          <w:rFonts w:ascii="Times New Roman" w:eastAsia="Times New Roman" w:hAnsi="Times New Roman" w:cs="Times New Roman"/>
          <w:bCs/>
          <w:lang w:eastAsia="hu-HU"/>
        </w:rPr>
        <w:t>E rendelet hatálybalépésével egyidejűleg hatályát veszti a Budapest Főváros II. Kerületi Önkormányzat Képviselő-testületének a közbeszerzési eljárással összefüggő szabályozási kérdésekről szóló 12/2004.(IV.30.) önkormányzati rendelete.</w:t>
      </w:r>
    </w:p>
    <w:p w:rsidR="007B747C" w:rsidRPr="006F57C1" w:rsidRDefault="007B747C" w:rsidP="007B747C">
      <w:pPr>
        <w:spacing w:after="120" w:line="240" w:lineRule="auto"/>
        <w:jc w:val="both"/>
        <w:rPr>
          <w:rFonts w:ascii="Times New Roman" w:eastAsia="Times New Roman" w:hAnsi="Times New Roman" w:cs="Times New Roman"/>
          <w:bCs/>
          <w:lang w:eastAsia="hu-HU"/>
        </w:rPr>
      </w:pPr>
    </w:p>
    <w:p w:rsidR="007B747C" w:rsidRPr="006F57C1" w:rsidRDefault="007B747C" w:rsidP="007B747C">
      <w:pPr>
        <w:spacing w:after="120" w:line="240" w:lineRule="auto"/>
        <w:jc w:val="center"/>
        <w:rPr>
          <w:rFonts w:ascii="Times New Roman" w:eastAsia="Calibri" w:hAnsi="Times New Roman" w:cs="Times New Roman"/>
          <w:b/>
          <w:bCs/>
        </w:rPr>
      </w:pPr>
      <w:r w:rsidRPr="006F57C1">
        <w:rPr>
          <w:rFonts w:ascii="Times New Roman" w:eastAsia="Times New Roman" w:hAnsi="Times New Roman" w:cs="Times New Roman"/>
          <w:b/>
          <w:bCs/>
          <w:lang w:eastAsia="hu-HU"/>
        </w:rPr>
        <w:t>8.§</w:t>
      </w:r>
    </w:p>
    <w:p w:rsidR="007B747C" w:rsidRDefault="007B747C" w:rsidP="007B747C">
      <w:pPr>
        <w:spacing w:after="120" w:line="240" w:lineRule="auto"/>
        <w:jc w:val="both"/>
        <w:rPr>
          <w:rFonts w:ascii="Times New Roman" w:eastAsia="Times New Roman" w:hAnsi="Times New Roman" w:cs="Times New Roman"/>
          <w:bCs/>
          <w:lang w:eastAsia="hu-HU"/>
        </w:rPr>
      </w:pPr>
      <w:r w:rsidRPr="006F57C1">
        <w:rPr>
          <w:rFonts w:ascii="Times New Roman" w:eastAsia="Times New Roman" w:hAnsi="Times New Roman" w:cs="Times New Roman"/>
          <w:bCs/>
          <w:lang w:eastAsia="hu-HU"/>
        </w:rPr>
        <w:t xml:space="preserve">E rendelet hatálybalépésével egyidejűleg hatályát veszti a Budapest Főváros II. Kerületi Önkormányzat Képviselő-testületének </w:t>
      </w:r>
      <w:r w:rsidRPr="00CF6F1B">
        <w:rPr>
          <w:rFonts w:ascii="Times New Roman" w:eastAsia="Times New Roman" w:hAnsi="Times New Roman" w:cs="Times New Roman"/>
          <w:bCs/>
          <w:lang w:eastAsia="hu-HU"/>
        </w:rPr>
        <w:t xml:space="preserve">a II. Kerületi Rendőrkapitányság állományába tartozó személyek lakásépítés- és vásárlás önkormányzati pénzügyi támogatásáról </w:t>
      </w:r>
      <w:r w:rsidRPr="006F57C1">
        <w:rPr>
          <w:rFonts w:ascii="Times New Roman" w:eastAsia="Times New Roman" w:hAnsi="Times New Roman" w:cs="Times New Roman"/>
          <w:bCs/>
          <w:lang w:eastAsia="hu-HU"/>
        </w:rPr>
        <w:t xml:space="preserve">szóló </w:t>
      </w:r>
      <w:r>
        <w:rPr>
          <w:rFonts w:ascii="Times New Roman" w:eastAsia="Times New Roman" w:hAnsi="Times New Roman" w:cs="Times New Roman"/>
          <w:bCs/>
          <w:lang w:eastAsia="hu-HU"/>
        </w:rPr>
        <w:t>42</w:t>
      </w:r>
      <w:r w:rsidRPr="006F57C1">
        <w:rPr>
          <w:rFonts w:ascii="Times New Roman" w:eastAsia="Times New Roman" w:hAnsi="Times New Roman" w:cs="Times New Roman"/>
          <w:bCs/>
          <w:lang w:eastAsia="hu-HU"/>
        </w:rPr>
        <w:t>/</w:t>
      </w:r>
      <w:r>
        <w:rPr>
          <w:rFonts w:ascii="Times New Roman" w:eastAsia="Times New Roman" w:hAnsi="Times New Roman" w:cs="Times New Roman"/>
          <w:bCs/>
          <w:lang w:eastAsia="hu-HU"/>
        </w:rPr>
        <w:t>1997</w:t>
      </w:r>
      <w:r w:rsidRPr="006F57C1">
        <w:rPr>
          <w:rFonts w:ascii="Times New Roman" w:eastAsia="Times New Roman" w:hAnsi="Times New Roman" w:cs="Times New Roman"/>
          <w:bCs/>
          <w:lang w:eastAsia="hu-HU"/>
        </w:rPr>
        <w:t>.(</w:t>
      </w:r>
      <w:r>
        <w:rPr>
          <w:rFonts w:ascii="Times New Roman" w:eastAsia="Times New Roman" w:hAnsi="Times New Roman" w:cs="Times New Roman"/>
          <w:bCs/>
          <w:lang w:eastAsia="hu-HU"/>
        </w:rPr>
        <w:t>X</w:t>
      </w:r>
      <w:r w:rsidRPr="006F57C1">
        <w:rPr>
          <w:rFonts w:ascii="Times New Roman" w:eastAsia="Times New Roman" w:hAnsi="Times New Roman" w:cs="Times New Roman"/>
          <w:bCs/>
          <w:lang w:eastAsia="hu-HU"/>
        </w:rPr>
        <w:t>.</w:t>
      </w:r>
      <w:r>
        <w:rPr>
          <w:rFonts w:ascii="Times New Roman" w:eastAsia="Times New Roman" w:hAnsi="Times New Roman" w:cs="Times New Roman"/>
          <w:bCs/>
          <w:lang w:eastAsia="hu-HU"/>
        </w:rPr>
        <w:t>27</w:t>
      </w:r>
      <w:r w:rsidRPr="006F57C1">
        <w:rPr>
          <w:rFonts w:ascii="Times New Roman" w:eastAsia="Times New Roman" w:hAnsi="Times New Roman" w:cs="Times New Roman"/>
          <w:bCs/>
          <w:lang w:eastAsia="hu-HU"/>
        </w:rPr>
        <w:t>.) önkormányzati rendelete.</w:t>
      </w:r>
    </w:p>
    <w:p w:rsidR="007B747C" w:rsidRDefault="007B747C" w:rsidP="007B747C">
      <w:pPr>
        <w:spacing w:after="120" w:line="240" w:lineRule="auto"/>
        <w:jc w:val="both"/>
        <w:rPr>
          <w:rFonts w:ascii="Times New Roman" w:eastAsia="Times New Roman" w:hAnsi="Times New Roman" w:cs="Times New Roman"/>
          <w:bCs/>
          <w:lang w:eastAsia="hu-HU"/>
        </w:rPr>
      </w:pPr>
    </w:p>
    <w:p w:rsidR="007B747C" w:rsidRDefault="007B747C" w:rsidP="007B747C">
      <w:pPr>
        <w:spacing w:after="120" w:line="240" w:lineRule="auto"/>
        <w:jc w:val="center"/>
        <w:rPr>
          <w:rFonts w:ascii="Times New Roman" w:eastAsia="Calibri" w:hAnsi="Times New Roman" w:cs="Times New Roman"/>
          <w:bCs/>
        </w:rPr>
      </w:pPr>
      <w:r>
        <w:rPr>
          <w:rFonts w:ascii="Times New Roman" w:eastAsia="Times New Roman" w:hAnsi="Times New Roman" w:cs="Times New Roman"/>
          <w:b/>
          <w:bCs/>
          <w:lang w:eastAsia="hu-HU"/>
        </w:rPr>
        <w:t>9.§</w:t>
      </w:r>
    </w:p>
    <w:p w:rsidR="007B747C" w:rsidRDefault="007B747C" w:rsidP="007B747C">
      <w:pPr>
        <w:spacing w:after="120" w:line="240" w:lineRule="auto"/>
        <w:jc w:val="both"/>
        <w:rPr>
          <w:rFonts w:ascii="Times New Roman" w:eastAsia="Times New Roman" w:hAnsi="Times New Roman" w:cs="Times New Roman"/>
          <w:bCs/>
          <w:lang w:eastAsia="hu-HU"/>
        </w:rPr>
      </w:pPr>
      <w:r w:rsidRPr="006F57C1">
        <w:rPr>
          <w:rFonts w:ascii="Times New Roman" w:eastAsia="Times New Roman" w:hAnsi="Times New Roman" w:cs="Times New Roman"/>
          <w:bCs/>
          <w:lang w:eastAsia="hu-HU"/>
        </w:rPr>
        <w:t xml:space="preserve">E rendelet hatálybalépésével egyidejűleg hatályát veszti a Budapest Főváros II. Kerületi Önkormányzat Képviselő-testületének </w:t>
      </w:r>
      <w:r w:rsidRPr="00FD708B">
        <w:rPr>
          <w:rFonts w:ascii="Times New Roman" w:eastAsia="Times New Roman" w:hAnsi="Times New Roman" w:cs="Times New Roman"/>
          <w:bCs/>
          <w:lang w:eastAsia="hu-HU"/>
        </w:rPr>
        <w:t>a Polgármesteri Hivatal dolgozóinak adóérdekeltségi rendszeréről</w:t>
      </w:r>
      <w:r>
        <w:rPr>
          <w:rFonts w:ascii="Times New Roman" w:eastAsia="Times New Roman" w:hAnsi="Times New Roman" w:cs="Times New Roman"/>
          <w:bCs/>
          <w:lang w:eastAsia="hu-HU"/>
        </w:rPr>
        <w:t xml:space="preserve"> </w:t>
      </w:r>
      <w:r w:rsidRPr="006F57C1">
        <w:rPr>
          <w:rFonts w:ascii="Times New Roman" w:eastAsia="Times New Roman" w:hAnsi="Times New Roman" w:cs="Times New Roman"/>
          <w:bCs/>
          <w:lang w:eastAsia="hu-HU"/>
        </w:rPr>
        <w:t xml:space="preserve">szóló </w:t>
      </w:r>
      <w:r>
        <w:rPr>
          <w:rFonts w:ascii="Times New Roman" w:eastAsia="Times New Roman" w:hAnsi="Times New Roman" w:cs="Times New Roman"/>
          <w:bCs/>
          <w:lang w:eastAsia="hu-HU"/>
        </w:rPr>
        <w:t>27</w:t>
      </w:r>
      <w:r w:rsidRPr="006F57C1">
        <w:rPr>
          <w:rFonts w:ascii="Times New Roman" w:eastAsia="Times New Roman" w:hAnsi="Times New Roman" w:cs="Times New Roman"/>
          <w:bCs/>
          <w:lang w:eastAsia="hu-HU"/>
        </w:rPr>
        <w:t>/</w:t>
      </w:r>
      <w:r>
        <w:rPr>
          <w:rFonts w:ascii="Times New Roman" w:eastAsia="Times New Roman" w:hAnsi="Times New Roman" w:cs="Times New Roman"/>
          <w:bCs/>
          <w:lang w:eastAsia="hu-HU"/>
        </w:rPr>
        <w:t>2001</w:t>
      </w:r>
      <w:r w:rsidRPr="006F57C1">
        <w:rPr>
          <w:rFonts w:ascii="Times New Roman" w:eastAsia="Times New Roman" w:hAnsi="Times New Roman" w:cs="Times New Roman"/>
          <w:bCs/>
          <w:lang w:eastAsia="hu-HU"/>
        </w:rPr>
        <w:t>.(</w:t>
      </w:r>
      <w:r>
        <w:rPr>
          <w:rFonts w:ascii="Times New Roman" w:eastAsia="Times New Roman" w:hAnsi="Times New Roman" w:cs="Times New Roman"/>
          <w:bCs/>
          <w:lang w:eastAsia="hu-HU"/>
        </w:rPr>
        <w:t>IX</w:t>
      </w:r>
      <w:r w:rsidRPr="006F57C1">
        <w:rPr>
          <w:rFonts w:ascii="Times New Roman" w:eastAsia="Times New Roman" w:hAnsi="Times New Roman" w:cs="Times New Roman"/>
          <w:bCs/>
          <w:lang w:eastAsia="hu-HU"/>
        </w:rPr>
        <w:t>.</w:t>
      </w:r>
      <w:r>
        <w:rPr>
          <w:rFonts w:ascii="Times New Roman" w:eastAsia="Times New Roman" w:hAnsi="Times New Roman" w:cs="Times New Roman"/>
          <w:bCs/>
          <w:lang w:eastAsia="hu-HU"/>
        </w:rPr>
        <w:t>25</w:t>
      </w:r>
      <w:r w:rsidRPr="006F57C1">
        <w:rPr>
          <w:rFonts w:ascii="Times New Roman" w:eastAsia="Times New Roman" w:hAnsi="Times New Roman" w:cs="Times New Roman"/>
          <w:bCs/>
          <w:lang w:eastAsia="hu-HU"/>
        </w:rPr>
        <w:t>.) önkormányzati rendelete.</w:t>
      </w:r>
    </w:p>
    <w:p w:rsidR="007B747C" w:rsidRDefault="007B747C" w:rsidP="007B747C">
      <w:pPr>
        <w:spacing w:after="0"/>
        <w:jc w:val="both"/>
        <w:rPr>
          <w:rFonts w:ascii="Times New Roman" w:eastAsia="Calibri" w:hAnsi="Times New Roman" w:cs="Times New Roman"/>
          <w:bCs/>
        </w:rPr>
      </w:pPr>
    </w:p>
    <w:p w:rsidR="007B747C" w:rsidRDefault="007B747C" w:rsidP="007B747C">
      <w:pPr>
        <w:spacing w:after="0"/>
        <w:jc w:val="center"/>
        <w:rPr>
          <w:rFonts w:ascii="Times New Roman" w:eastAsia="Calibri" w:hAnsi="Times New Roman" w:cs="Times New Roman"/>
          <w:b/>
          <w:bCs/>
        </w:rPr>
      </w:pPr>
      <w:r>
        <w:rPr>
          <w:rFonts w:ascii="Times New Roman" w:eastAsia="Calibri" w:hAnsi="Times New Roman" w:cs="Times New Roman"/>
          <w:b/>
          <w:bCs/>
        </w:rPr>
        <w:t>10.§</w:t>
      </w:r>
    </w:p>
    <w:p w:rsidR="007B747C" w:rsidRPr="00FD708B" w:rsidRDefault="007B747C" w:rsidP="007B747C">
      <w:pPr>
        <w:spacing w:after="0"/>
        <w:jc w:val="center"/>
        <w:rPr>
          <w:rFonts w:ascii="Times New Roman" w:eastAsia="Calibri" w:hAnsi="Times New Roman" w:cs="Times New Roman"/>
          <w:b/>
          <w:bCs/>
        </w:rPr>
      </w:pPr>
    </w:p>
    <w:p w:rsidR="007B747C" w:rsidRPr="006F57C1" w:rsidRDefault="007B747C" w:rsidP="007B747C">
      <w:pPr>
        <w:spacing w:after="0"/>
        <w:jc w:val="both"/>
        <w:rPr>
          <w:rFonts w:ascii="Times New Roman" w:eastAsia="Calibri" w:hAnsi="Times New Roman" w:cs="Times New Roman"/>
        </w:rPr>
      </w:pPr>
      <w:r w:rsidRPr="006F57C1">
        <w:rPr>
          <w:rFonts w:ascii="Times New Roman" w:eastAsia="Calibri" w:hAnsi="Times New Roman" w:cs="Times New Roman"/>
          <w:bCs/>
        </w:rPr>
        <w:t>Jelen rendelet 2017. október 1. napján lép hatályba és az azt követő napon törvény erejénél fogva hatályát veszti.</w:t>
      </w:r>
    </w:p>
    <w:p w:rsidR="007B747C" w:rsidRPr="006F57C1" w:rsidRDefault="007B747C" w:rsidP="007B747C">
      <w:pPr>
        <w:spacing w:after="0"/>
        <w:rPr>
          <w:rFonts w:ascii="Times New Roman" w:eastAsia="Calibri" w:hAnsi="Times New Roman" w:cs="Times New Roman"/>
        </w:rPr>
      </w:pPr>
    </w:p>
    <w:p w:rsidR="007B747C" w:rsidRPr="006F57C1" w:rsidRDefault="007B747C" w:rsidP="007B747C">
      <w:pPr>
        <w:spacing w:after="0"/>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5"/>
      </w:tblGrid>
      <w:tr w:rsidR="007B747C" w:rsidRPr="006F57C1" w:rsidTr="004277CE">
        <w:tc>
          <w:tcPr>
            <w:tcW w:w="4606" w:type="dxa"/>
            <w:shd w:val="clear" w:color="auto" w:fill="auto"/>
          </w:tcPr>
          <w:p w:rsidR="007B747C" w:rsidRPr="006F57C1" w:rsidRDefault="007B747C" w:rsidP="004277CE">
            <w:pPr>
              <w:spacing w:after="0"/>
              <w:jc w:val="center"/>
              <w:rPr>
                <w:rFonts w:ascii="Times New Roman" w:eastAsia="Calibri" w:hAnsi="Times New Roman" w:cs="Times New Roman"/>
              </w:rPr>
            </w:pPr>
            <w:r w:rsidRPr="006F57C1">
              <w:rPr>
                <w:rFonts w:ascii="Times New Roman" w:eastAsia="Calibri" w:hAnsi="Times New Roman" w:cs="Times New Roman"/>
              </w:rPr>
              <w:t>Dr. Láng Zsolt</w:t>
            </w:r>
          </w:p>
          <w:p w:rsidR="007B747C" w:rsidRPr="006F57C1" w:rsidRDefault="007B747C" w:rsidP="004277CE">
            <w:pPr>
              <w:spacing w:after="0"/>
              <w:jc w:val="center"/>
              <w:rPr>
                <w:rFonts w:ascii="Times New Roman" w:eastAsia="Calibri" w:hAnsi="Times New Roman" w:cs="Times New Roman"/>
              </w:rPr>
            </w:pPr>
            <w:r w:rsidRPr="006F57C1">
              <w:rPr>
                <w:rFonts w:ascii="Times New Roman" w:eastAsia="Calibri" w:hAnsi="Times New Roman" w:cs="Times New Roman"/>
              </w:rPr>
              <w:t>Polgármester</w:t>
            </w:r>
          </w:p>
        </w:tc>
        <w:tc>
          <w:tcPr>
            <w:tcW w:w="4606" w:type="dxa"/>
            <w:shd w:val="clear" w:color="auto" w:fill="auto"/>
          </w:tcPr>
          <w:p w:rsidR="007B747C" w:rsidRPr="006F57C1" w:rsidRDefault="007B747C" w:rsidP="004277CE">
            <w:pPr>
              <w:spacing w:after="0"/>
              <w:jc w:val="center"/>
              <w:rPr>
                <w:rFonts w:ascii="Times New Roman" w:eastAsia="Calibri" w:hAnsi="Times New Roman" w:cs="Times New Roman"/>
              </w:rPr>
            </w:pPr>
            <w:r w:rsidRPr="006F57C1">
              <w:rPr>
                <w:rFonts w:ascii="Times New Roman" w:eastAsia="Calibri" w:hAnsi="Times New Roman" w:cs="Times New Roman"/>
              </w:rPr>
              <w:t>dr. Szalai Tibor</w:t>
            </w:r>
          </w:p>
          <w:p w:rsidR="007B747C" w:rsidRPr="006F57C1" w:rsidRDefault="007B747C" w:rsidP="004277CE">
            <w:pPr>
              <w:spacing w:after="0"/>
              <w:jc w:val="center"/>
              <w:rPr>
                <w:rFonts w:ascii="Times New Roman" w:eastAsia="Calibri" w:hAnsi="Times New Roman" w:cs="Times New Roman"/>
              </w:rPr>
            </w:pPr>
            <w:r w:rsidRPr="006F57C1">
              <w:rPr>
                <w:rFonts w:ascii="Times New Roman" w:eastAsia="Calibri" w:hAnsi="Times New Roman" w:cs="Times New Roman"/>
              </w:rPr>
              <w:t>Jegyző</w:t>
            </w:r>
          </w:p>
        </w:tc>
      </w:tr>
    </w:tbl>
    <w:p w:rsidR="007B747C" w:rsidRPr="006F57C1" w:rsidRDefault="007B747C" w:rsidP="007B747C">
      <w:pPr>
        <w:spacing w:after="0"/>
        <w:rPr>
          <w:rFonts w:ascii="Times New Roman" w:eastAsia="Calibri" w:hAnsi="Times New Roman" w:cs="Times New Roman"/>
        </w:rPr>
      </w:pPr>
    </w:p>
    <w:p w:rsidR="007B747C" w:rsidRPr="006F57C1" w:rsidRDefault="007B747C" w:rsidP="007B747C">
      <w:pPr>
        <w:spacing w:after="0"/>
        <w:rPr>
          <w:rFonts w:ascii="Times New Roman" w:eastAsia="Calibri" w:hAnsi="Times New Roman" w:cs="Times New Roman"/>
        </w:rPr>
      </w:pPr>
    </w:p>
    <w:p w:rsidR="007B747C" w:rsidRPr="006F57C1" w:rsidRDefault="007B747C" w:rsidP="007B747C">
      <w:pPr>
        <w:spacing w:after="0"/>
        <w:jc w:val="center"/>
        <w:rPr>
          <w:rFonts w:ascii="Times New Roman" w:eastAsia="Calibri" w:hAnsi="Times New Roman" w:cs="Times New Roman"/>
          <w:b/>
          <w:bCs/>
        </w:rPr>
      </w:pPr>
    </w:p>
    <w:p w:rsidR="007B747C" w:rsidRPr="006F57C1" w:rsidRDefault="007B747C" w:rsidP="007B747C">
      <w:pPr>
        <w:spacing w:after="0"/>
        <w:jc w:val="center"/>
        <w:rPr>
          <w:rFonts w:ascii="Times New Roman" w:eastAsia="Calibri" w:hAnsi="Times New Roman" w:cs="Times New Roman"/>
          <w:b/>
          <w:bCs/>
        </w:rPr>
      </w:pPr>
      <w:r w:rsidRPr="006F57C1">
        <w:rPr>
          <w:rFonts w:ascii="Times New Roman" w:eastAsia="Calibri" w:hAnsi="Times New Roman" w:cs="Times New Roman"/>
          <w:b/>
          <w:bCs/>
        </w:rPr>
        <w:t>Indokolás</w:t>
      </w:r>
    </w:p>
    <w:p w:rsidR="007B747C" w:rsidRPr="006F57C1" w:rsidRDefault="007B747C" w:rsidP="007B747C">
      <w:pPr>
        <w:spacing w:after="0"/>
        <w:rPr>
          <w:rFonts w:ascii="Times New Roman" w:eastAsia="Calibri" w:hAnsi="Times New Roman" w:cs="Times New Roman"/>
          <w:bCs/>
        </w:rPr>
      </w:pPr>
    </w:p>
    <w:p w:rsidR="007B747C" w:rsidRPr="006F57C1" w:rsidRDefault="007B747C" w:rsidP="007B747C">
      <w:pPr>
        <w:spacing w:after="0"/>
        <w:rPr>
          <w:rFonts w:ascii="Times New Roman" w:eastAsia="Calibri" w:hAnsi="Times New Roman" w:cs="Times New Roman"/>
          <w:bCs/>
        </w:rPr>
      </w:pPr>
      <w:r w:rsidRPr="006F57C1">
        <w:rPr>
          <w:rFonts w:ascii="Times New Roman" w:eastAsia="Calibri" w:hAnsi="Times New Roman" w:cs="Times New Roman"/>
          <w:bCs/>
        </w:rPr>
        <w:t>1-</w:t>
      </w:r>
      <w:r>
        <w:rPr>
          <w:rFonts w:ascii="Times New Roman" w:eastAsia="Calibri" w:hAnsi="Times New Roman" w:cs="Times New Roman"/>
          <w:bCs/>
        </w:rPr>
        <w:t>9</w:t>
      </w:r>
      <w:r w:rsidRPr="006F57C1">
        <w:rPr>
          <w:rFonts w:ascii="Times New Roman" w:eastAsia="Calibri" w:hAnsi="Times New Roman" w:cs="Times New Roman"/>
          <w:bCs/>
        </w:rPr>
        <w:t>.§</w:t>
      </w:r>
      <w:proofErr w:type="spellStart"/>
      <w:r w:rsidRPr="006F57C1">
        <w:rPr>
          <w:rFonts w:ascii="Times New Roman" w:eastAsia="Calibri" w:hAnsi="Times New Roman" w:cs="Times New Roman"/>
          <w:bCs/>
        </w:rPr>
        <w:t>-hoz</w:t>
      </w:r>
      <w:proofErr w:type="spellEnd"/>
      <w:r w:rsidRPr="006F57C1">
        <w:rPr>
          <w:rFonts w:ascii="Times New Roman" w:eastAsia="Calibri" w:hAnsi="Times New Roman" w:cs="Times New Roman"/>
          <w:bCs/>
        </w:rPr>
        <w:t>: Egyes önkormányzati rendeletek hatályon kívül helyezéséről szóló rendelkezést tartalmaz.</w:t>
      </w:r>
    </w:p>
    <w:p w:rsidR="007B747C" w:rsidRPr="006F57C1" w:rsidRDefault="007B747C" w:rsidP="007B747C">
      <w:pPr>
        <w:spacing w:after="0"/>
        <w:rPr>
          <w:rFonts w:ascii="Times New Roman" w:eastAsia="Calibri" w:hAnsi="Times New Roman" w:cs="Times New Roman"/>
          <w:bCs/>
        </w:rPr>
      </w:pPr>
    </w:p>
    <w:p w:rsidR="007B747C" w:rsidRPr="006F57C1" w:rsidRDefault="007B747C" w:rsidP="007B747C">
      <w:pPr>
        <w:spacing w:after="0"/>
        <w:rPr>
          <w:rFonts w:ascii="Times New Roman" w:eastAsia="Calibri" w:hAnsi="Times New Roman" w:cs="Times New Roman"/>
          <w:bCs/>
        </w:rPr>
      </w:pPr>
      <w:r>
        <w:rPr>
          <w:rFonts w:ascii="Times New Roman" w:eastAsia="Calibri" w:hAnsi="Times New Roman" w:cs="Times New Roman"/>
          <w:bCs/>
        </w:rPr>
        <w:t>10</w:t>
      </w:r>
      <w:r w:rsidRPr="006F57C1">
        <w:rPr>
          <w:rFonts w:ascii="Times New Roman" w:eastAsia="Calibri" w:hAnsi="Times New Roman" w:cs="Times New Roman"/>
          <w:bCs/>
        </w:rPr>
        <w:t>.§</w:t>
      </w:r>
      <w:proofErr w:type="spellStart"/>
      <w:r w:rsidRPr="006F57C1">
        <w:rPr>
          <w:rFonts w:ascii="Times New Roman" w:eastAsia="Calibri" w:hAnsi="Times New Roman" w:cs="Times New Roman"/>
          <w:bCs/>
        </w:rPr>
        <w:t>-hoz</w:t>
      </w:r>
      <w:proofErr w:type="spellEnd"/>
      <w:r w:rsidRPr="006F57C1">
        <w:rPr>
          <w:rFonts w:ascii="Times New Roman" w:eastAsia="Calibri" w:hAnsi="Times New Roman" w:cs="Times New Roman"/>
          <w:bCs/>
        </w:rPr>
        <w:t>: Hatályba léptető rendelkezést tartalmaz.</w:t>
      </w:r>
    </w:p>
    <w:p w:rsidR="007B747C" w:rsidRPr="006F57C1" w:rsidRDefault="007B747C" w:rsidP="007B747C">
      <w:pPr>
        <w:spacing w:after="0"/>
        <w:rPr>
          <w:rFonts w:ascii="Times New Roman" w:eastAsia="Calibri" w:hAnsi="Times New Roman" w:cs="Times New Roman"/>
        </w:rPr>
      </w:pPr>
    </w:p>
    <w:p w:rsidR="007B747C" w:rsidRPr="006F57C1" w:rsidRDefault="007B747C" w:rsidP="007B747C">
      <w:pPr>
        <w:keepLines/>
        <w:spacing w:after="120" w:line="240" w:lineRule="auto"/>
        <w:jc w:val="center"/>
        <w:rPr>
          <w:rFonts w:ascii="Times New Roman" w:eastAsia="Times New Roman" w:hAnsi="Times New Roman" w:cs="Times New Roman"/>
          <w:b/>
          <w:lang w:eastAsia="hu-HU"/>
        </w:rPr>
      </w:pPr>
    </w:p>
    <w:p w:rsidR="00526F2F" w:rsidRPr="00526F2F" w:rsidRDefault="00526F2F" w:rsidP="00526F2F">
      <w:pPr>
        <w:spacing w:after="0" w:line="240" w:lineRule="auto"/>
        <w:rPr>
          <w:rFonts w:ascii="Times New Roman" w:eastAsia="Times New Roman" w:hAnsi="Times New Roman" w:cs="Times New Roman"/>
          <w:color w:val="000000"/>
          <w:sz w:val="24"/>
          <w:szCs w:val="24"/>
          <w:lang w:eastAsia="hu-HU"/>
        </w:rPr>
      </w:pPr>
    </w:p>
    <w:p w:rsidR="00526F2F" w:rsidRPr="00526F2F" w:rsidRDefault="00526F2F" w:rsidP="00526F2F">
      <w:pPr>
        <w:spacing w:after="0" w:line="240" w:lineRule="auto"/>
        <w:rPr>
          <w:rFonts w:ascii="Times New Roman" w:eastAsia="Times New Roman" w:hAnsi="Times New Roman" w:cs="Times New Roman"/>
          <w:sz w:val="24"/>
          <w:szCs w:val="24"/>
          <w:lang w:eastAsia="hu-HU"/>
        </w:rPr>
      </w:pPr>
    </w:p>
    <w:p w:rsidR="008F5967" w:rsidRPr="008F5967" w:rsidRDefault="008F5967" w:rsidP="008F5967">
      <w:pPr>
        <w:spacing w:after="0"/>
        <w:jc w:val="both"/>
        <w:rPr>
          <w:rFonts w:ascii="Times New Roman" w:eastAsia="Calibri" w:hAnsi="Times New Roman" w:cs="Times New Roman"/>
          <w:bCs/>
        </w:rPr>
      </w:pPr>
    </w:p>
    <w:p w:rsidR="00246EC6" w:rsidRPr="00246EC6" w:rsidRDefault="00246EC6" w:rsidP="00246EC6">
      <w:pPr>
        <w:spacing w:after="0"/>
        <w:rPr>
          <w:rFonts w:ascii="Times New Roman" w:eastAsia="Calibri" w:hAnsi="Times New Roman" w:cs="Times New Roman"/>
          <w:bCs/>
        </w:rPr>
      </w:pPr>
    </w:p>
    <w:p w:rsidR="00634371" w:rsidRPr="00634371" w:rsidRDefault="00634371" w:rsidP="00634371">
      <w:pPr>
        <w:tabs>
          <w:tab w:val="left" w:pos="0"/>
          <w:tab w:val="left" w:pos="974"/>
        </w:tabs>
        <w:suppressAutoHyphens/>
        <w:rPr>
          <w:rFonts w:ascii="Times New Roman" w:eastAsia="Calibri" w:hAnsi="Times New Roman" w:cs="Times New Roman"/>
          <w:i/>
          <w:sz w:val="20"/>
        </w:rPr>
      </w:pPr>
    </w:p>
    <w:p w:rsidR="00634371" w:rsidRPr="00634371" w:rsidRDefault="00634371" w:rsidP="00634371">
      <w:pPr>
        <w:tabs>
          <w:tab w:val="left" w:pos="7481"/>
        </w:tabs>
        <w:spacing w:line="276" w:lineRule="auto"/>
        <w:rPr>
          <w:rFonts w:ascii="Times New Roman" w:eastAsia="Calibri" w:hAnsi="Times New Roman" w:cs="Times New Roman"/>
          <w:bCs/>
          <w:sz w:val="20"/>
        </w:rPr>
      </w:pPr>
    </w:p>
    <w:p w:rsidR="00974646" w:rsidRPr="00974646" w:rsidRDefault="00974646" w:rsidP="00974646">
      <w:pPr>
        <w:spacing w:after="0"/>
        <w:rPr>
          <w:rFonts w:ascii="Times New Roman" w:eastAsia="Calibri" w:hAnsi="Times New Roman" w:cs="Times New Roman"/>
        </w:rPr>
      </w:pPr>
    </w:p>
    <w:p w:rsidR="005B69B9" w:rsidRPr="000A7AFD" w:rsidRDefault="005B69B9" w:rsidP="005619BD">
      <w:pPr>
        <w:spacing w:after="0"/>
        <w:jc w:val="both"/>
        <w:rPr>
          <w:rFonts w:ascii="Times New Roman" w:hAnsi="Times New Roman" w:cs="Times New Roman"/>
          <w:b/>
        </w:rPr>
      </w:pPr>
    </w:p>
    <w:sectPr w:rsidR="005B69B9" w:rsidRPr="000A7AF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AFD" w:rsidRDefault="000A7AFD" w:rsidP="000A7AFD">
      <w:pPr>
        <w:spacing w:after="0" w:line="240" w:lineRule="auto"/>
      </w:pPr>
      <w:r>
        <w:separator/>
      </w:r>
    </w:p>
  </w:endnote>
  <w:endnote w:type="continuationSeparator" w:id="0">
    <w:p w:rsidR="000A7AFD" w:rsidRDefault="000A7AFD" w:rsidP="000A7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F22" w:rsidRDefault="00A52F22">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0296078"/>
      <w:docPartObj>
        <w:docPartGallery w:val="Page Numbers (Bottom of Page)"/>
        <w:docPartUnique/>
      </w:docPartObj>
    </w:sdtPr>
    <w:sdtEndPr/>
    <w:sdtContent>
      <w:p w:rsidR="00B73D9F" w:rsidRDefault="00B73D9F">
        <w:pPr>
          <w:pStyle w:val="llb"/>
          <w:jc w:val="center"/>
        </w:pPr>
        <w:r>
          <w:fldChar w:fldCharType="begin"/>
        </w:r>
        <w:r>
          <w:instrText>PAGE   \* MERGEFORMAT</w:instrText>
        </w:r>
        <w:r>
          <w:fldChar w:fldCharType="separate"/>
        </w:r>
        <w:r w:rsidR="00302EF6">
          <w:rPr>
            <w:noProof/>
          </w:rPr>
          <w:t>81</w:t>
        </w:r>
        <w:r>
          <w:fldChar w:fldCharType="end"/>
        </w:r>
      </w:p>
    </w:sdtContent>
  </w:sdt>
  <w:p w:rsidR="00A52F22" w:rsidRDefault="00A52F22">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F22" w:rsidRDefault="00A52F2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AFD" w:rsidRDefault="000A7AFD" w:rsidP="000A7AFD">
      <w:pPr>
        <w:spacing w:after="0" w:line="240" w:lineRule="auto"/>
      </w:pPr>
      <w:r>
        <w:separator/>
      </w:r>
    </w:p>
  </w:footnote>
  <w:footnote w:type="continuationSeparator" w:id="0">
    <w:p w:rsidR="000A7AFD" w:rsidRDefault="000A7AFD" w:rsidP="000A7A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F22" w:rsidRDefault="00A52F22">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F22" w:rsidRDefault="00A52F22">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F22" w:rsidRDefault="00A52F22">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5B44"/>
    <w:multiLevelType w:val="hybridMultilevel"/>
    <w:tmpl w:val="14241614"/>
    <w:lvl w:ilvl="0" w:tplc="1B90E2C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4E16104"/>
    <w:multiLevelType w:val="hybridMultilevel"/>
    <w:tmpl w:val="37703D60"/>
    <w:lvl w:ilvl="0" w:tplc="04E4097E">
      <w:start w:val="1"/>
      <w:numFmt w:val="decimal"/>
      <w:lvlText w:val="(%1)"/>
      <w:lvlJc w:val="left"/>
      <w:pPr>
        <w:ind w:left="502" w:hanging="360"/>
      </w:pPr>
      <w:rPr>
        <w:rFonts w:hint="default"/>
        <w:b w:val="0"/>
        <w:color w:val="000000"/>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2" w15:restartNumberingAfterBreak="0">
    <w:nsid w:val="05025C9D"/>
    <w:multiLevelType w:val="singleLevel"/>
    <w:tmpl w:val="688655AC"/>
    <w:lvl w:ilvl="0">
      <w:start w:val="1"/>
      <w:numFmt w:val="decimal"/>
      <w:lvlText w:val="%1."/>
      <w:legacy w:legacy="1" w:legacySpace="120" w:legacyIndent="360"/>
      <w:lvlJc w:val="left"/>
      <w:pPr>
        <w:ind w:left="360" w:hanging="360"/>
      </w:pPr>
    </w:lvl>
  </w:abstractNum>
  <w:abstractNum w:abstractNumId="3" w15:restartNumberingAfterBreak="0">
    <w:nsid w:val="051E05E3"/>
    <w:multiLevelType w:val="hybridMultilevel"/>
    <w:tmpl w:val="42A422BE"/>
    <w:lvl w:ilvl="0" w:tplc="A4EC65BC">
      <w:start w:val="1"/>
      <w:numFmt w:val="decimal"/>
      <w:lvlText w:val="(%1)"/>
      <w:lvlJc w:val="left"/>
      <w:pPr>
        <w:ind w:left="502" w:hanging="360"/>
      </w:pPr>
      <w:rPr>
        <w:rFonts w:hint="default"/>
        <w:i w:val="0"/>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 w15:restartNumberingAfterBreak="0">
    <w:nsid w:val="06EB2304"/>
    <w:multiLevelType w:val="hybridMultilevel"/>
    <w:tmpl w:val="3498FF7C"/>
    <w:lvl w:ilvl="0" w:tplc="C6E838CC">
      <w:start w:val="1"/>
      <w:numFmt w:val="decimal"/>
      <w:lvlText w:val="%1."/>
      <w:lvlJc w:val="left"/>
      <w:pPr>
        <w:tabs>
          <w:tab w:val="num" w:pos="720"/>
        </w:tabs>
        <w:ind w:left="720" w:hanging="360"/>
      </w:pPr>
      <w:rPr>
        <w:rFonts w:hint="default"/>
        <w:b/>
      </w:rPr>
    </w:lvl>
    <w:lvl w:ilvl="1" w:tplc="F5DA6502">
      <w:start w:val="1"/>
      <w:numFmt w:val="lowerLetter"/>
      <w:lvlText w:val="%2.)"/>
      <w:lvlJc w:val="left"/>
      <w:pPr>
        <w:tabs>
          <w:tab w:val="num" w:pos="1440"/>
        </w:tabs>
        <w:ind w:left="1440" w:hanging="360"/>
      </w:pPr>
      <w:rPr>
        <w:rFonts w:ascii="Times New Roman" w:eastAsia="Times New Roman" w:hAnsi="Times New Roman" w:cs="Times New Roman"/>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0CEB4A28"/>
    <w:multiLevelType w:val="hybridMultilevel"/>
    <w:tmpl w:val="DFD0BE06"/>
    <w:lvl w:ilvl="0" w:tplc="765ACA4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0B63F46"/>
    <w:multiLevelType w:val="hybridMultilevel"/>
    <w:tmpl w:val="EE305178"/>
    <w:lvl w:ilvl="0" w:tplc="C2AE1CFA">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606AFA"/>
    <w:multiLevelType w:val="hybridMultilevel"/>
    <w:tmpl w:val="935CA912"/>
    <w:lvl w:ilvl="0" w:tplc="76CAA6C6">
      <w:start w:val="1"/>
      <w:numFmt w:val="bullet"/>
      <w:lvlText w:val=""/>
      <w:lvlJc w:val="left"/>
      <w:pPr>
        <w:ind w:left="720" w:hanging="360"/>
      </w:pPr>
      <w:rPr>
        <w:rFonts w:ascii="Symbol" w:hAnsi="Symbol" w:hint="default"/>
      </w:rPr>
    </w:lvl>
    <w:lvl w:ilvl="1" w:tplc="76CAA6C6">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7694A87"/>
    <w:multiLevelType w:val="multilevel"/>
    <w:tmpl w:val="C8D29AFC"/>
    <w:lvl w:ilvl="0">
      <w:start w:val="1"/>
      <w:numFmt w:val="decimal"/>
      <w:lvlText w:val="%1."/>
      <w:lvlJc w:val="left"/>
      <w:pPr>
        <w:tabs>
          <w:tab w:val="num" w:pos="855"/>
        </w:tabs>
        <w:ind w:left="855" w:hanging="855"/>
      </w:pPr>
      <w:rPr>
        <w:rFonts w:hint="default"/>
      </w:rPr>
    </w:lvl>
    <w:lvl w:ilvl="1">
      <w:start w:val="3"/>
      <w:numFmt w:val="decimal"/>
      <w:lvlText w:val="%1.%2)"/>
      <w:lvlJc w:val="left"/>
      <w:pPr>
        <w:tabs>
          <w:tab w:val="num" w:pos="1422"/>
        </w:tabs>
        <w:ind w:left="1422" w:hanging="855"/>
      </w:pPr>
      <w:rPr>
        <w:rFonts w:hint="default"/>
      </w:rPr>
    </w:lvl>
    <w:lvl w:ilvl="2">
      <w:start w:val="1"/>
      <w:numFmt w:val="decimal"/>
      <w:lvlText w:val="%1.%2)%3."/>
      <w:lvlJc w:val="left"/>
      <w:pPr>
        <w:tabs>
          <w:tab w:val="num" w:pos="1989"/>
        </w:tabs>
        <w:ind w:left="1989" w:hanging="855"/>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9" w15:restartNumberingAfterBreak="0">
    <w:nsid w:val="229554F2"/>
    <w:multiLevelType w:val="multilevel"/>
    <w:tmpl w:val="DE04D3EE"/>
    <w:lvl w:ilvl="0">
      <w:start w:val="1"/>
      <w:numFmt w:val="decimal"/>
      <w:lvlText w:val="%1."/>
      <w:lvlJc w:val="left"/>
      <w:pPr>
        <w:ind w:left="450" w:hanging="450"/>
      </w:pPr>
      <w:rPr>
        <w:rFonts w:ascii="Times New Roman" w:hAnsi="Times New Roman" w:cs="Times New Roman" w:hint="default"/>
      </w:rPr>
    </w:lvl>
    <w:lvl w:ilvl="1">
      <w:start w:val="1"/>
      <w:numFmt w:val="decimal"/>
      <w:lvlText w:val="2.%2)"/>
      <w:lvlJc w:val="left"/>
      <w:pPr>
        <w:ind w:left="1287" w:hanging="720"/>
      </w:pPr>
      <w:rPr>
        <w:rFonts w:ascii="Times New Roman" w:hAnsi="Times New Roman" w:cs="Times New Roman" w:hint="default"/>
        <w:b w:val="0"/>
        <w:i w:val="0"/>
      </w:rPr>
    </w:lvl>
    <w:lvl w:ilvl="2">
      <w:start w:val="1"/>
      <w:numFmt w:val="decimal"/>
      <w:lvlText w:val="%1.%2)%3."/>
      <w:lvlJc w:val="left"/>
      <w:pPr>
        <w:ind w:left="1854" w:hanging="720"/>
      </w:pPr>
      <w:rPr>
        <w:rFonts w:ascii="Times New Roman" w:hAnsi="Times New Roman" w:cs="Times New Roman" w:hint="default"/>
      </w:rPr>
    </w:lvl>
    <w:lvl w:ilvl="3">
      <w:start w:val="1"/>
      <w:numFmt w:val="decimal"/>
      <w:lvlText w:val="%1.%2)%3.%4."/>
      <w:lvlJc w:val="left"/>
      <w:pPr>
        <w:ind w:left="2781" w:hanging="1080"/>
      </w:pPr>
      <w:rPr>
        <w:rFonts w:ascii="Times New Roman" w:hAnsi="Times New Roman" w:cs="Times New Roman" w:hint="default"/>
      </w:rPr>
    </w:lvl>
    <w:lvl w:ilvl="4">
      <w:start w:val="1"/>
      <w:numFmt w:val="decimal"/>
      <w:lvlText w:val="%1.%2)%3.%4.%5."/>
      <w:lvlJc w:val="left"/>
      <w:pPr>
        <w:ind w:left="3348" w:hanging="1080"/>
      </w:pPr>
      <w:rPr>
        <w:rFonts w:ascii="Times New Roman" w:hAnsi="Times New Roman" w:cs="Times New Roman" w:hint="default"/>
      </w:rPr>
    </w:lvl>
    <w:lvl w:ilvl="5">
      <w:start w:val="1"/>
      <w:numFmt w:val="decimal"/>
      <w:lvlText w:val="%1.%2)%3.%4.%5.%6."/>
      <w:lvlJc w:val="left"/>
      <w:pPr>
        <w:ind w:left="4275" w:hanging="1440"/>
      </w:pPr>
      <w:rPr>
        <w:rFonts w:ascii="Times New Roman" w:hAnsi="Times New Roman" w:cs="Times New Roman" w:hint="default"/>
      </w:rPr>
    </w:lvl>
    <w:lvl w:ilvl="6">
      <w:start w:val="1"/>
      <w:numFmt w:val="decimal"/>
      <w:lvlText w:val="%1.%2)%3.%4.%5.%6.%7."/>
      <w:lvlJc w:val="left"/>
      <w:pPr>
        <w:ind w:left="4842" w:hanging="1440"/>
      </w:pPr>
      <w:rPr>
        <w:rFonts w:ascii="Times New Roman" w:hAnsi="Times New Roman" w:cs="Times New Roman" w:hint="default"/>
      </w:rPr>
    </w:lvl>
    <w:lvl w:ilvl="7">
      <w:start w:val="1"/>
      <w:numFmt w:val="decimal"/>
      <w:lvlText w:val="%1.%2)%3.%4.%5.%6.%7.%8."/>
      <w:lvlJc w:val="left"/>
      <w:pPr>
        <w:ind w:left="5769" w:hanging="1800"/>
      </w:pPr>
      <w:rPr>
        <w:rFonts w:ascii="Times New Roman" w:hAnsi="Times New Roman" w:cs="Times New Roman" w:hint="default"/>
      </w:rPr>
    </w:lvl>
    <w:lvl w:ilvl="8">
      <w:start w:val="1"/>
      <w:numFmt w:val="decimal"/>
      <w:lvlText w:val="%1.%2)%3.%4.%5.%6.%7.%8.%9."/>
      <w:lvlJc w:val="left"/>
      <w:pPr>
        <w:ind w:left="6336" w:hanging="1800"/>
      </w:pPr>
      <w:rPr>
        <w:rFonts w:ascii="Times New Roman" w:hAnsi="Times New Roman" w:cs="Times New Roman" w:hint="default"/>
      </w:rPr>
    </w:lvl>
  </w:abstractNum>
  <w:abstractNum w:abstractNumId="10" w15:restartNumberingAfterBreak="0">
    <w:nsid w:val="24F87857"/>
    <w:multiLevelType w:val="multilevel"/>
    <w:tmpl w:val="05B2EDE4"/>
    <w:lvl w:ilvl="0">
      <w:start w:val="2"/>
      <w:numFmt w:val="decimal"/>
      <w:lvlText w:val="%1."/>
      <w:lvlJc w:val="left"/>
      <w:pPr>
        <w:tabs>
          <w:tab w:val="num" w:pos="405"/>
        </w:tabs>
        <w:ind w:left="405" w:hanging="405"/>
      </w:pPr>
      <w:rPr>
        <w:rFonts w:hint="default"/>
      </w:rPr>
    </w:lvl>
    <w:lvl w:ilvl="1">
      <w:start w:val="8"/>
      <w:numFmt w:val="decimal"/>
      <w:lvlText w:val="%1.%2)"/>
      <w:lvlJc w:val="left"/>
      <w:pPr>
        <w:tabs>
          <w:tab w:val="num" w:pos="1287"/>
        </w:tabs>
        <w:ind w:left="1287" w:hanging="720"/>
      </w:pPr>
      <w:rPr>
        <w:rFonts w:hint="default"/>
        <w:b w:val="0"/>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1" w15:restartNumberingAfterBreak="0">
    <w:nsid w:val="2CD81F5A"/>
    <w:multiLevelType w:val="singleLevel"/>
    <w:tmpl w:val="688655AC"/>
    <w:lvl w:ilvl="0">
      <w:start w:val="1"/>
      <w:numFmt w:val="decimal"/>
      <w:lvlText w:val="%1."/>
      <w:legacy w:legacy="1" w:legacySpace="120" w:legacyIndent="360"/>
      <w:lvlJc w:val="left"/>
      <w:pPr>
        <w:ind w:left="360" w:hanging="360"/>
      </w:pPr>
    </w:lvl>
  </w:abstractNum>
  <w:abstractNum w:abstractNumId="12" w15:restartNumberingAfterBreak="0">
    <w:nsid w:val="37C372FC"/>
    <w:multiLevelType w:val="hybridMultilevel"/>
    <w:tmpl w:val="FCA881C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84860A6"/>
    <w:multiLevelType w:val="hybridMultilevel"/>
    <w:tmpl w:val="F54CF510"/>
    <w:lvl w:ilvl="0" w:tplc="B3BE052E">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15:restartNumberingAfterBreak="0">
    <w:nsid w:val="3DD66FF4"/>
    <w:multiLevelType w:val="multilevel"/>
    <w:tmpl w:val="4E9053E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E9639B3"/>
    <w:multiLevelType w:val="hybridMultilevel"/>
    <w:tmpl w:val="D05E557A"/>
    <w:lvl w:ilvl="0" w:tplc="6C50A336">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0FF44E2"/>
    <w:multiLevelType w:val="multilevel"/>
    <w:tmpl w:val="E9C235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0F2B14"/>
    <w:multiLevelType w:val="multilevel"/>
    <w:tmpl w:val="94E824E6"/>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rPr>
    </w:lvl>
    <w:lvl w:ilvl="2">
      <w:start w:val="3"/>
      <w:numFmt w:val="decimal"/>
      <w:lvlText w:val="(%3"/>
      <w:lvlJc w:val="left"/>
      <w:pPr>
        <w:ind w:left="2688" w:hanging="360"/>
      </w:pPr>
      <w:rPr>
        <w:rFonts w:hint="default"/>
      </w:r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8" w15:restartNumberingAfterBreak="0">
    <w:nsid w:val="4EC1172B"/>
    <w:multiLevelType w:val="multilevel"/>
    <w:tmpl w:val="C92E94B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528A3429"/>
    <w:multiLevelType w:val="multilevel"/>
    <w:tmpl w:val="20E668C4"/>
    <w:lvl w:ilvl="0">
      <w:start w:val="1"/>
      <w:numFmt w:val="decimal"/>
      <w:lvlText w:val="%1."/>
      <w:lvlJc w:val="left"/>
      <w:pPr>
        <w:ind w:left="450" w:hanging="450"/>
      </w:pPr>
      <w:rPr>
        <w:rFonts w:ascii="Times New Roman" w:hAnsi="Times New Roman" w:cs="Times New Roman" w:hint="default"/>
      </w:rPr>
    </w:lvl>
    <w:lvl w:ilvl="1">
      <w:start w:val="1"/>
      <w:numFmt w:val="decimal"/>
      <w:lvlText w:val="%1.%2)"/>
      <w:lvlJc w:val="left"/>
      <w:pPr>
        <w:ind w:left="1287" w:hanging="720"/>
      </w:pPr>
      <w:rPr>
        <w:rFonts w:ascii="Times New Roman" w:hAnsi="Times New Roman" w:cs="Times New Roman" w:hint="default"/>
        <w:b w:val="0"/>
        <w:i w:val="0"/>
      </w:rPr>
    </w:lvl>
    <w:lvl w:ilvl="2">
      <w:start w:val="1"/>
      <w:numFmt w:val="decimal"/>
      <w:lvlText w:val="%1.%2)%3."/>
      <w:lvlJc w:val="left"/>
      <w:pPr>
        <w:ind w:left="1854" w:hanging="720"/>
      </w:pPr>
      <w:rPr>
        <w:rFonts w:ascii="Times New Roman" w:hAnsi="Times New Roman" w:cs="Times New Roman" w:hint="default"/>
      </w:rPr>
    </w:lvl>
    <w:lvl w:ilvl="3">
      <w:start w:val="1"/>
      <w:numFmt w:val="decimal"/>
      <w:lvlText w:val="%1.%2)%3.%4."/>
      <w:lvlJc w:val="left"/>
      <w:pPr>
        <w:ind w:left="2781" w:hanging="1080"/>
      </w:pPr>
      <w:rPr>
        <w:rFonts w:ascii="Times New Roman" w:hAnsi="Times New Roman" w:cs="Times New Roman" w:hint="default"/>
      </w:rPr>
    </w:lvl>
    <w:lvl w:ilvl="4">
      <w:start w:val="1"/>
      <w:numFmt w:val="decimal"/>
      <w:lvlText w:val="%1.%2)%3.%4.%5."/>
      <w:lvlJc w:val="left"/>
      <w:pPr>
        <w:ind w:left="3348" w:hanging="1080"/>
      </w:pPr>
      <w:rPr>
        <w:rFonts w:ascii="Times New Roman" w:hAnsi="Times New Roman" w:cs="Times New Roman" w:hint="default"/>
      </w:rPr>
    </w:lvl>
    <w:lvl w:ilvl="5">
      <w:start w:val="1"/>
      <w:numFmt w:val="decimal"/>
      <w:lvlText w:val="%1.%2)%3.%4.%5.%6."/>
      <w:lvlJc w:val="left"/>
      <w:pPr>
        <w:ind w:left="4275" w:hanging="1440"/>
      </w:pPr>
      <w:rPr>
        <w:rFonts w:ascii="Times New Roman" w:hAnsi="Times New Roman" w:cs="Times New Roman" w:hint="default"/>
      </w:rPr>
    </w:lvl>
    <w:lvl w:ilvl="6">
      <w:start w:val="1"/>
      <w:numFmt w:val="decimal"/>
      <w:lvlText w:val="%1.%2)%3.%4.%5.%6.%7."/>
      <w:lvlJc w:val="left"/>
      <w:pPr>
        <w:ind w:left="4842" w:hanging="1440"/>
      </w:pPr>
      <w:rPr>
        <w:rFonts w:ascii="Times New Roman" w:hAnsi="Times New Roman" w:cs="Times New Roman" w:hint="default"/>
      </w:rPr>
    </w:lvl>
    <w:lvl w:ilvl="7">
      <w:start w:val="1"/>
      <w:numFmt w:val="decimal"/>
      <w:lvlText w:val="%1.%2)%3.%4.%5.%6.%7.%8."/>
      <w:lvlJc w:val="left"/>
      <w:pPr>
        <w:ind w:left="5769" w:hanging="1800"/>
      </w:pPr>
      <w:rPr>
        <w:rFonts w:ascii="Times New Roman" w:hAnsi="Times New Roman" w:cs="Times New Roman" w:hint="default"/>
      </w:rPr>
    </w:lvl>
    <w:lvl w:ilvl="8">
      <w:start w:val="1"/>
      <w:numFmt w:val="decimal"/>
      <w:lvlText w:val="%1.%2)%3.%4.%5.%6.%7.%8.%9."/>
      <w:lvlJc w:val="left"/>
      <w:pPr>
        <w:ind w:left="6336" w:hanging="1800"/>
      </w:pPr>
      <w:rPr>
        <w:rFonts w:ascii="Times New Roman" w:hAnsi="Times New Roman" w:cs="Times New Roman" w:hint="default"/>
      </w:rPr>
    </w:lvl>
  </w:abstractNum>
  <w:abstractNum w:abstractNumId="20" w15:restartNumberingAfterBreak="0">
    <w:nsid w:val="52ED09C7"/>
    <w:multiLevelType w:val="hybridMultilevel"/>
    <w:tmpl w:val="08061916"/>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15:restartNumberingAfterBreak="0">
    <w:nsid w:val="561074EA"/>
    <w:multiLevelType w:val="hybridMultilevel"/>
    <w:tmpl w:val="21D2C456"/>
    <w:lvl w:ilvl="0" w:tplc="3BB86BB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7910B00"/>
    <w:multiLevelType w:val="hybridMultilevel"/>
    <w:tmpl w:val="0590B21E"/>
    <w:lvl w:ilvl="0" w:tplc="040E0017">
      <w:start w:val="5"/>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2A76142"/>
    <w:multiLevelType w:val="singleLevel"/>
    <w:tmpl w:val="D3842A90"/>
    <w:lvl w:ilvl="0">
      <w:start w:val="1"/>
      <w:numFmt w:val="upperRoman"/>
      <w:lvlText w:val="%1."/>
      <w:legacy w:legacy="1" w:legacySpace="120" w:legacyIndent="360"/>
      <w:lvlJc w:val="left"/>
      <w:pPr>
        <w:ind w:left="360" w:hanging="360"/>
      </w:pPr>
    </w:lvl>
  </w:abstractNum>
  <w:abstractNum w:abstractNumId="24" w15:restartNumberingAfterBreak="0">
    <w:nsid w:val="67C23B4D"/>
    <w:multiLevelType w:val="hybridMultilevel"/>
    <w:tmpl w:val="21726A5A"/>
    <w:lvl w:ilvl="0" w:tplc="76A871E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90D67B2"/>
    <w:multiLevelType w:val="hybridMultilevel"/>
    <w:tmpl w:val="3A7C297C"/>
    <w:lvl w:ilvl="0" w:tplc="65F0184A">
      <w:start w:val="1"/>
      <w:numFmt w:val="decimal"/>
      <w:lvlText w:val="%1."/>
      <w:lvlJc w:val="left"/>
      <w:pPr>
        <w:ind w:left="4471" w:hanging="360"/>
      </w:pPr>
      <w:rPr>
        <w:rFonts w:hint="default"/>
        <w:b/>
        <w:i/>
      </w:rPr>
    </w:lvl>
    <w:lvl w:ilvl="1" w:tplc="040E0019" w:tentative="1">
      <w:start w:val="1"/>
      <w:numFmt w:val="lowerLetter"/>
      <w:lvlText w:val="%2."/>
      <w:lvlJc w:val="left"/>
      <w:pPr>
        <w:ind w:left="5191" w:hanging="360"/>
      </w:pPr>
    </w:lvl>
    <w:lvl w:ilvl="2" w:tplc="040E001B" w:tentative="1">
      <w:start w:val="1"/>
      <w:numFmt w:val="lowerRoman"/>
      <w:lvlText w:val="%3."/>
      <w:lvlJc w:val="right"/>
      <w:pPr>
        <w:ind w:left="5911" w:hanging="180"/>
      </w:pPr>
    </w:lvl>
    <w:lvl w:ilvl="3" w:tplc="040E000F" w:tentative="1">
      <w:start w:val="1"/>
      <w:numFmt w:val="decimal"/>
      <w:lvlText w:val="%4."/>
      <w:lvlJc w:val="left"/>
      <w:pPr>
        <w:ind w:left="6631" w:hanging="360"/>
      </w:pPr>
    </w:lvl>
    <w:lvl w:ilvl="4" w:tplc="040E0019" w:tentative="1">
      <w:start w:val="1"/>
      <w:numFmt w:val="lowerLetter"/>
      <w:lvlText w:val="%5."/>
      <w:lvlJc w:val="left"/>
      <w:pPr>
        <w:ind w:left="7351" w:hanging="360"/>
      </w:pPr>
    </w:lvl>
    <w:lvl w:ilvl="5" w:tplc="040E001B" w:tentative="1">
      <w:start w:val="1"/>
      <w:numFmt w:val="lowerRoman"/>
      <w:lvlText w:val="%6."/>
      <w:lvlJc w:val="right"/>
      <w:pPr>
        <w:ind w:left="8071" w:hanging="180"/>
      </w:pPr>
    </w:lvl>
    <w:lvl w:ilvl="6" w:tplc="040E000F" w:tentative="1">
      <w:start w:val="1"/>
      <w:numFmt w:val="decimal"/>
      <w:lvlText w:val="%7."/>
      <w:lvlJc w:val="left"/>
      <w:pPr>
        <w:ind w:left="8791" w:hanging="360"/>
      </w:pPr>
    </w:lvl>
    <w:lvl w:ilvl="7" w:tplc="040E0019" w:tentative="1">
      <w:start w:val="1"/>
      <w:numFmt w:val="lowerLetter"/>
      <w:lvlText w:val="%8."/>
      <w:lvlJc w:val="left"/>
      <w:pPr>
        <w:ind w:left="9511" w:hanging="360"/>
      </w:pPr>
    </w:lvl>
    <w:lvl w:ilvl="8" w:tplc="040E001B" w:tentative="1">
      <w:start w:val="1"/>
      <w:numFmt w:val="lowerRoman"/>
      <w:lvlText w:val="%9."/>
      <w:lvlJc w:val="right"/>
      <w:pPr>
        <w:ind w:left="10231" w:hanging="180"/>
      </w:pPr>
    </w:lvl>
  </w:abstractNum>
  <w:num w:numId="1">
    <w:abstractNumId w:val="17"/>
  </w:num>
  <w:num w:numId="2">
    <w:abstractNumId w:val="18"/>
  </w:num>
  <w:num w:numId="3">
    <w:abstractNumId w:val="21"/>
  </w:num>
  <w:num w:numId="4">
    <w:abstractNumId w:val="22"/>
  </w:num>
  <w:num w:numId="5">
    <w:abstractNumId w:val="5"/>
  </w:num>
  <w:num w:numId="6">
    <w:abstractNumId w:val="12"/>
  </w:num>
  <w:num w:numId="7">
    <w:abstractNumId w:val="8"/>
  </w:num>
  <w:num w:numId="8">
    <w:abstractNumId w:val="19"/>
  </w:num>
  <w:num w:numId="9">
    <w:abstractNumId w:val="9"/>
  </w:num>
  <w:num w:numId="10">
    <w:abstractNumId w:val="10"/>
  </w:num>
  <w:num w:numId="11">
    <w:abstractNumId w:val="16"/>
  </w:num>
  <w:num w:numId="12">
    <w:abstractNumId w:val="14"/>
  </w:num>
  <w:num w:numId="13">
    <w:abstractNumId w:val="0"/>
  </w:num>
  <w:num w:numId="14">
    <w:abstractNumId w:val="13"/>
  </w:num>
  <w:num w:numId="15">
    <w:abstractNumId w:val="4"/>
  </w:num>
  <w:num w:numId="16">
    <w:abstractNumId w:val="7"/>
  </w:num>
  <w:num w:numId="17">
    <w:abstractNumId w:val="25"/>
  </w:num>
  <w:num w:numId="18">
    <w:abstractNumId w:val="24"/>
  </w:num>
  <w:num w:numId="19">
    <w:abstractNumId w:val="15"/>
  </w:num>
  <w:num w:numId="20">
    <w:abstractNumId w:val="3"/>
  </w:num>
  <w:num w:numId="21">
    <w:abstractNumId w:val="20"/>
  </w:num>
  <w:num w:numId="22">
    <w:abstractNumId w:val="23"/>
  </w:num>
  <w:num w:numId="23">
    <w:abstractNumId w:val="11"/>
  </w:num>
  <w:num w:numId="24">
    <w:abstractNumId w:val="2"/>
  </w:num>
  <w:num w:numId="25">
    <w:abstractNumId w:val="6"/>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B01"/>
    <w:rsid w:val="000474E1"/>
    <w:rsid w:val="00047DBD"/>
    <w:rsid w:val="000811D3"/>
    <w:rsid w:val="000A7AFD"/>
    <w:rsid w:val="00100C9D"/>
    <w:rsid w:val="00246EC6"/>
    <w:rsid w:val="0025062D"/>
    <w:rsid w:val="0025191F"/>
    <w:rsid w:val="0026409A"/>
    <w:rsid w:val="00270567"/>
    <w:rsid w:val="002872B7"/>
    <w:rsid w:val="002A26B3"/>
    <w:rsid w:val="002B1CB7"/>
    <w:rsid w:val="00302EF6"/>
    <w:rsid w:val="00463A7F"/>
    <w:rsid w:val="004B35AD"/>
    <w:rsid w:val="00526F2F"/>
    <w:rsid w:val="00547C40"/>
    <w:rsid w:val="005613C9"/>
    <w:rsid w:val="005619BD"/>
    <w:rsid w:val="005816DD"/>
    <w:rsid w:val="005B69B9"/>
    <w:rsid w:val="005C5B7B"/>
    <w:rsid w:val="005E5D93"/>
    <w:rsid w:val="00632FA3"/>
    <w:rsid w:val="00634371"/>
    <w:rsid w:val="006E1B18"/>
    <w:rsid w:val="0071096E"/>
    <w:rsid w:val="00765E98"/>
    <w:rsid w:val="007748BE"/>
    <w:rsid w:val="00776DF1"/>
    <w:rsid w:val="007B747C"/>
    <w:rsid w:val="0081273D"/>
    <w:rsid w:val="00845618"/>
    <w:rsid w:val="008E42FB"/>
    <w:rsid w:val="008F5967"/>
    <w:rsid w:val="00974646"/>
    <w:rsid w:val="00976826"/>
    <w:rsid w:val="00982EDB"/>
    <w:rsid w:val="00A10302"/>
    <w:rsid w:val="00A1776F"/>
    <w:rsid w:val="00A52F22"/>
    <w:rsid w:val="00A63982"/>
    <w:rsid w:val="00AF5F6A"/>
    <w:rsid w:val="00B055BD"/>
    <w:rsid w:val="00B73D9F"/>
    <w:rsid w:val="00BA20A9"/>
    <w:rsid w:val="00BB269A"/>
    <w:rsid w:val="00BB6D75"/>
    <w:rsid w:val="00C84146"/>
    <w:rsid w:val="00CF0B7C"/>
    <w:rsid w:val="00D23053"/>
    <w:rsid w:val="00D57A65"/>
    <w:rsid w:val="00D616F4"/>
    <w:rsid w:val="00D9020F"/>
    <w:rsid w:val="00E23AFB"/>
    <w:rsid w:val="00E33A07"/>
    <w:rsid w:val="00E36CB1"/>
    <w:rsid w:val="00EB351C"/>
    <w:rsid w:val="00F00F05"/>
    <w:rsid w:val="00F20D39"/>
    <w:rsid w:val="00F33C23"/>
    <w:rsid w:val="00F34B01"/>
    <w:rsid w:val="00F96EEE"/>
    <w:rsid w:val="00FD70F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C5B7DAC-9975-4DF9-842D-0FB23692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sid w:val="00D57A65"/>
    <w:rPr>
      <w:color w:val="0000FF"/>
      <w:u w:val="single"/>
    </w:rPr>
  </w:style>
  <w:style w:type="paragraph" w:styleId="lfej">
    <w:name w:val="header"/>
    <w:basedOn w:val="Norml"/>
    <w:link w:val="lfejChar"/>
    <w:uiPriority w:val="99"/>
    <w:unhideWhenUsed/>
    <w:rsid w:val="000A7AFD"/>
    <w:pPr>
      <w:tabs>
        <w:tab w:val="center" w:pos="4536"/>
        <w:tab w:val="right" w:pos="9072"/>
      </w:tabs>
      <w:spacing w:after="0" w:line="240" w:lineRule="auto"/>
    </w:pPr>
  </w:style>
  <w:style w:type="character" w:customStyle="1" w:styleId="lfejChar">
    <w:name w:val="Élőfej Char"/>
    <w:basedOn w:val="Bekezdsalapbettpusa"/>
    <w:link w:val="lfej"/>
    <w:uiPriority w:val="99"/>
    <w:rsid w:val="000A7AFD"/>
  </w:style>
  <w:style w:type="paragraph" w:styleId="llb">
    <w:name w:val="footer"/>
    <w:basedOn w:val="Norml"/>
    <w:link w:val="llbChar"/>
    <w:uiPriority w:val="99"/>
    <w:unhideWhenUsed/>
    <w:rsid w:val="000A7AFD"/>
    <w:pPr>
      <w:tabs>
        <w:tab w:val="center" w:pos="4536"/>
        <w:tab w:val="right" w:pos="9072"/>
      </w:tabs>
      <w:spacing w:after="0" w:line="240" w:lineRule="auto"/>
    </w:pPr>
  </w:style>
  <w:style w:type="character" w:customStyle="1" w:styleId="llbChar">
    <w:name w:val="Élőláb Char"/>
    <w:basedOn w:val="Bekezdsalapbettpusa"/>
    <w:link w:val="llb"/>
    <w:uiPriority w:val="99"/>
    <w:rsid w:val="000A7AFD"/>
  </w:style>
  <w:style w:type="paragraph" w:styleId="Buborkszveg">
    <w:name w:val="Balloon Text"/>
    <w:basedOn w:val="Norml"/>
    <w:link w:val="BuborkszvegChar"/>
    <w:uiPriority w:val="99"/>
    <w:semiHidden/>
    <w:unhideWhenUsed/>
    <w:rsid w:val="00A10302"/>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103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82</Pages>
  <Words>20027</Words>
  <Characters>138190</Characters>
  <Application>Microsoft Office Word</Application>
  <DocSecurity>0</DocSecurity>
  <Lines>1151</Lines>
  <Paragraphs>315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157902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Murai Renáta</dc:creator>
  <cp:keywords/>
  <dc:description/>
  <cp:lastModifiedBy>Murai Renáta</cp:lastModifiedBy>
  <cp:revision>75</cp:revision>
  <cp:lastPrinted>2017-09-21T13:42:00Z</cp:lastPrinted>
  <dcterms:created xsi:type="dcterms:W3CDTF">2017-09-04T13:21:00Z</dcterms:created>
  <dcterms:modified xsi:type="dcterms:W3CDTF">2017-09-21T14:50:00Z</dcterms:modified>
</cp:coreProperties>
</file>