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10" w:rsidRPr="007516D5" w:rsidRDefault="00AB1310" w:rsidP="007516D5">
      <w:pPr>
        <w:tabs>
          <w:tab w:val="left" w:pos="432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  <w:t>..............(sz.) napirend</w:t>
      </w:r>
    </w:p>
    <w:p w:rsidR="00AB1310" w:rsidRPr="007516D5" w:rsidRDefault="00AB1310" w:rsidP="007516D5">
      <w:pPr>
        <w:tabs>
          <w:tab w:val="left" w:pos="4320"/>
          <w:tab w:val="left" w:pos="468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tabs>
          <w:tab w:val="left" w:pos="4111"/>
          <w:tab w:val="left" w:pos="4680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Előterjesztve:</w:t>
      </w:r>
    </w:p>
    <w:p w:rsidR="00AB1310" w:rsidRPr="007516D5" w:rsidRDefault="00AB1310" w:rsidP="007516D5">
      <w:pPr>
        <w:tabs>
          <w:tab w:val="left" w:pos="4111"/>
          <w:tab w:val="left" w:pos="4680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Gazdasági és Tulajdonosi Bizottsághoz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AB1310" w:rsidRPr="007516D5" w:rsidRDefault="00AB1310" w:rsidP="0075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>A Képviselő-testület 2017. június 27-i rendes ülésére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b/>
          <w:sz w:val="24"/>
          <w:szCs w:val="24"/>
        </w:rPr>
        <w:t>Tárgy:</w:t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sz w:val="24"/>
          <w:szCs w:val="24"/>
        </w:rPr>
        <w:t>Javaslat a Budapest Főváros II. Kerületi Önkormányzat közfeladatainak ellátását szolgáló, a Budapest Főváros Önkormányzata tulajdonában álló ingatlanok tulajdoni és használati viszonyainak rendezésére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AB1310" w:rsidRPr="007516D5" w:rsidRDefault="00AB1310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dr. Láng Orsolya</w:t>
      </w:r>
    </w:p>
    <w:p w:rsidR="00AB1310" w:rsidRPr="007516D5" w:rsidRDefault="00AB1310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Vagyonhasznosítási és Ingatlan-nyilvántartási Iroda vezetője</w:t>
      </w:r>
    </w:p>
    <w:p w:rsidR="00AB1310" w:rsidRPr="007516D5" w:rsidRDefault="00AB1310" w:rsidP="007516D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AB1310" w:rsidRPr="007516D5" w:rsidRDefault="00AB1310" w:rsidP="007516D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AB1310" w:rsidRPr="007516D5" w:rsidRDefault="00AB1310" w:rsidP="007516D5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b/>
          <w:bCs/>
          <w:sz w:val="24"/>
          <w:szCs w:val="24"/>
        </w:rPr>
        <w:t>Egyeztetve:</w:t>
      </w:r>
      <w:r w:rsidRPr="007516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>Dankó Virág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ab/>
      </w:r>
      <w:r w:rsidRPr="007516D5">
        <w:rPr>
          <w:rFonts w:ascii="Times New Roman" w:eastAsia="Times New Roman" w:hAnsi="Times New Roman" w:cs="Times New Roman"/>
          <w:sz w:val="24"/>
          <w:szCs w:val="24"/>
        </w:rPr>
        <w:tab/>
        <w:t>alpolgármester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b/>
          <w:sz w:val="24"/>
          <w:szCs w:val="24"/>
        </w:rPr>
        <w:t>Látta:</w:t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b/>
          <w:sz w:val="24"/>
          <w:szCs w:val="24"/>
        </w:rPr>
        <w:tab/>
      </w:r>
      <w:r w:rsidRPr="007516D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AB1310" w:rsidRPr="007516D5" w:rsidRDefault="00AB1310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dr. Szalai Tibor</w:t>
      </w:r>
    </w:p>
    <w:p w:rsidR="00AB1310" w:rsidRPr="007516D5" w:rsidRDefault="00AB1310" w:rsidP="007516D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jegyző</w:t>
      </w: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D5" w:rsidRDefault="007516D5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D5" w:rsidRDefault="007516D5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D5" w:rsidRDefault="007516D5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6D5" w:rsidRPr="007516D5" w:rsidRDefault="007516D5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310" w:rsidRPr="007516D5" w:rsidRDefault="00AB1310" w:rsidP="00751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6D5">
        <w:rPr>
          <w:rFonts w:ascii="Times New Roman" w:eastAsia="Times New Roman" w:hAnsi="Times New Roman" w:cs="Times New Roman"/>
          <w:sz w:val="24"/>
          <w:szCs w:val="24"/>
        </w:rPr>
        <w:t>A napirend tárgyalása zárt ülést nem igényel!</w:t>
      </w:r>
    </w:p>
    <w:p w:rsidR="00AB1310" w:rsidRPr="007516D5" w:rsidRDefault="00AB1310" w:rsidP="007516D5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AB1310" w:rsidRPr="007516D5" w:rsidRDefault="00AB1310" w:rsidP="007516D5">
      <w:pPr>
        <w:pStyle w:val="Default"/>
        <w:jc w:val="both"/>
        <w:rPr>
          <w:color w:val="auto"/>
        </w:rPr>
      </w:pPr>
    </w:p>
    <w:p w:rsidR="00014923" w:rsidRDefault="007516D5" w:rsidP="007516D5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 xml:space="preserve">Budapest Főváros Önkormányzata </w:t>
      </w:r>
      <w:r w:rsidR="00014923">
        <w:rPr>
          <w:rFonts w:ascii="Times New Roman" w:hAnsi="Times New Roman" w:cs="Times New Roman"/>
          <w:sz w:val="24"/>
          <w:szCs w:val="24"/>
        </w:rPr>
        <w:t>kizárólagos tulajdonát képezi</w:t>
      </w:r>
      <w:r w:rsidR="00C5669E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516D5" w:rsidRPr="007516D5" w:rsidRDefault="00014923" w:rsidP="007516D5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1027 </w:t>
      </w:r>
      <w:r w:rsidR="007516D5" w:rsidRPr="007516D5">
        <w:rPr>
          <w:rFonts w:ascii="Times New Roman" w:hAnsi="Times New Roman" w:cs="Times New Roman"/>
          <w:b/>
          <w:sz w:val="24"/>
          <w:szCs w:val="24"/>
        </w:rPr>
        <w:t>Budapest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516D5" w:rsidRPr="007516D5">
        <w:rPr>
          <w:rFonts w:ascii="Times New Roman" w:hAnsi="Times New Roman" w:cs="Times New Roman"/>
          <w:b/>
          <w:sz w:val="24"/>
          <w:szCs w:val="24"/>
        </w:rPr>
        <w:t xml:space="preserve"> Frankel Leó út 2. (Henger u. 1.) földszint 2.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szám alatti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16D5" w:rsidRPr="007516D5">
        <w:rPr>
          <w:rFonts w:ascii="Times New Roman" w:hAnsi="Times New Roman" w:cs="Times New Roman"/>
          <w:sz w:val="24"/>
          <w:szCs w:val="24"/>
        </w:rPr>
        <w:t>13504/0/A/2 hrsz-ú, 266 m</w:t>
      </w:r>
      <w:r w:rsidR="007516D5" w:rsidRPr="007516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területű,</w:t>
      </w:r>
      <w:r>
        <w:rPr>
          <w:rFonts w:ascii="Times New Roman" w:hAnsi="Times New Roman" w:cs="Times New Roman"/>
          <w:sz w:val="24"/>
          <w:szCs w:val="24"/>
        </w:rPr>
        <w:t xml:space="preserve"> az ingatlan-nyilvántartás szerint üzlethely</w:t>
      </w:r>
      <w:r w:rsidR="00C5669E">
        <w:rPr>
          <w:rFonts w:ascii="Times New Roman" w:hAnsi="Times New Roman" w:cs="Times New Roman"/>
          <w:sz w:val="24"/>
          <w:szCs w:val="24"/>
        </w:rPr>
        <w:t>iség megnevezésű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4923" w:rsidRDefault="00014923" w:rsidP="007516D5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23">
        <w:rPr>
          <w:rFonts w:ascii="Times New Roman" w:hAnsi="Times New Roman" w:cs="Times New Roman"/>
          <w:b/>
          <w:sz w:val="24"/>
          <w:szCs w:val="24"/>
        </w:rPr>
        <w:t xml:space="preserve">1024 </w:t>
      </w:r>
      <w:r w:rsidR="007516D5" w:rsidRPr="00014923">
        <w:rPr>
          <w:rFonts w:ascii="Times New Roman" w:hAnsi="Times New Roman" w:cs="Times New Roman"/>
          <w:b/>
          <w:sz w:val="24"/>
          <w:szCs w:val="24"/>
        </w:rPr>
        <w:t>Budapest</w:t>
      </w:r>
      <w:r w:rsidRPr="00014923">
        <w:rPr>
          <w:rFonts w:ascii="Times New Roman" w:hAnsi="Times New Roman" w:cs="Times New Roman"/>
          <w:b/>
          <w:sz w:val="24"/>
          <w:szCs w:val="24"/>
        </w:rPr>
        <w:t>,</w:t>
      </w:r>
      <w:r w:rsidR="007516D5" w:rsidRPr="00014923">
        <w:rPr>
          <w:rFonts w:ascii="Times New Roman" w:hAnsi="Times New Roman" w:cs="Times New Roman"/>
          <w:b/>
          <w:sz w:val="24"/>
          <w:szCs w:val="24"/>
        </w:rPr>
        <w:t xml:space="preserve"> Margit krt. 99. földszint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szám alatti</w:t>
      </w:r>
      <w:r w:rsidRPr="00014923">
        <w:rPr>
          <w:rFonts w:ascii="Times New Roman" w:hAnsi="Times New Roman" w:cs="Times New Roman"/>
          <w:sz w:val="24"/>
          <w:szCs w:val="24"/>
        </w:rPr>
        <w:t>,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13134/0/A/9 hrsz-ú, 111 m</w:t>
      </w:r>
      <w:r w:rsidR="007516D5"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16D5" w:rsidRPr="00014923">
        <w:rPr>
          <w:rFonts w:ascii="Times New Roman" w:hAnsi="Times New Roman" w:cs="Times New Roman"/>
          <w:sz w:val="24"/>
          <w:szCs w:val="24"/>
        </w:rPr>
        <w:t xml:space="preserve"> területű</w:t>
      </w:r>
      <w:r w:rsidRPr="00014923">
        <w:rPr>
          <w:rFonts w:ascii="Times New Roman" w:hAnsi="Times New Roman" w:cs="Times New Roman"/>
          <w:sz w:val="24"/>
          <w:szCs w:val="24"/>
        </w:rPr>
        <w:t>, orvosi ren</w:t>
      </w:r>
      <w:r w:rsidR="00C5669E">
        <w:rPr>
          <w:rFonts w:ascii="Times New Roman" w:hAnsi="Times New Roman" w:cs="Times New Roman"/>
          <w:sz w:val="24"/>
          <w:szCs w:val="24"/>
        </w:rPr>
        <w:t>delő megnevezésű</w:t>
      </w:r>
      <w:r w:rsidR="003216D7">
        <w:rPr>
          <w:rFonts w:ascii="Times New Roman" w:hAnsi="Times New Roman" w:cs="Times New Roman"/>
          <w:sz w:val="24"/>
          <w:szCs w:val="24"/>
        </w:rPr>
        <w:t>,</w:t>
      </w:r>
    </w:p>
    <w:p w:rsidR="00014923" w:rsidRDefault="00014923" w:rsidP="00014923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23">
        <w:rPr>
          <w:rFonts w:ascii="Times New Roman" w:hAnsi="Times New Roman" w:cs="Times New Roman"/>
          <w:b/>
          <w:sz w:val="24"/>
          <w:szCs w:val="24"/>
        </w:rPr>
        <w:t xml:space="preserve">1024 Budapest, </w:t>
      </w:r>
      <w:r>
        <w:rPr>
          <w:rFonts w:ascii="Times New Roman" w:hAnsi="Times New Roman" w:cs="Times New Roman"/>
          <w:b/>
          <w:sz w:val="24"/>
          <w:szCs w:val="24"/>
        </w:rPr>
        <w:t xml:space="preserve">Fillér u. 4-6. 1. emelet 1. </w:t>
      </w:r>
      <w:r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>
        <w:rPr>
          <w:rFonts w:ascii="Times New Roman" w:hAnsi="Times New Roman" w:cs="Times New Roman"/>
          <w:sz w:val="24"/>
          <w:szCs w:val="24"/>
        </w:rPr>
        <w:t>13095/1/A/54</w:t>
      </w:r>
      <w:r w:rsidRPr="00014923">
        <w:rPr>
          <w:rFonts w:ascii="Times New Roman" w:hAnsi="Times New Roman" w:cs="Times New Roman"/>
          <w:sz w:val="24"/>
          <w:szCs w:val="24"/>
        </w:rPr>
        <w:t xml:space="preserve"> hrsz-ú, </w:t>
      </w:r>
      <w:r>
        <w:rPr>
          <w:rFonts w:ascii="Times New Roman" w:hAnsi="Times New Roman" w:cs="Times New Roman"/>
          <w:sz w:val="24"/>
          <w:szCs w:val="24"/>
        </w:rPr>
        <w:t>361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>
        <w:rPr>
          <w:rFonts w:ascii="Times New Roman" w:hAnsi="Times New Roman" w:cs="Times New Roman"/>
          <w:sz w:val="24"/>
          <w:szCs w:val="24"/>
        </w:rPr>
        <w:t xml:space="preserve">az ingatlan-nyilvántartás szerint üzlethelyiség </w:t>
      </w:r>
      <w:r w:rsidR="00C5669E">
        <w:rPr>
          <w:rFonts w:ascii="Times New Roman" w:hAnsi="Times New Roman" w:cs="Times New Roman"/>
          <w:sz w:val="24"/>
          <w:szCs w:val="24"/>
        </w:rPr>
        <w:t>megnevezésű</w:t>
      </w:r>
      <w:r w:rsidR="003216D7">
        <w:rPr>
          <w:rFonts w:ascii="Times New Roman" w:hAnsi="Times New Roman" w:cs="Times New Roman"/>
          <w:sz w:val="24"/>
          <w:szCs w:val="24"/>
        </w:rPr>
        <w:t>,</w:t>
      </w:r>
    </w:p>
    <w:p w:rsidR="00014923" w:rsidRDefault="00014923" w:rsidP="00014923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23"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14923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>
        <w:rPr>
          <w:rFonts w:ascii="Times New Roman" w:hAnsi="Times New Roman" w:cs="Times New Roman"/>
          <w:b/>
          <w:sz w:val="24"/>
          <w:szCs w:val="24"/>
        </w:rPr>
        <w:t xml:space="preserve">Pasaréti út 41. </w:t>
      </w:r>
      <w:r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>
        <w:rPr>
          <w:rFonts w:ascii="Times New Roman" w:hAnsi="Times New Roman" w:cs="Times New Roman"/>
          <w:sz w:val="24"/>
          <w:szCs w:val="24"/>
        </w:rPr>
        <w:t>12016/2</w:t>
      </w:r>
      <w:r w:rsidRPr="00014923">
        <w:rPr>
          <w:rFonts w:ascii="Times New Roman" w:hAnsi="Times New Roman" w:cs="Times New Roman"/>
          <w:sz w:val="24"/>
          <w:szCs w:val="24"/>
        </w:rPr>
        <w:t xml:space="preserve"> hrsz-ú, </w:t>
      </w:r>
      <w:r>
        <w:rPr>
          <w:rFonts w:ascii="Times New Roman" w:hAnsi="Times New Roman" w:cs="Times New Roman"/>
          <w:sz w:val="24"/>
          <w:szCs w:val="24"/>
        </w:rPr>
        <w:t>3893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 w:rsidR="003216D7">
        <w:rPr>
          <w:rFonts w:ascii="Times New Roman" w:hAnsi="Times New Roman" w:cs="Times New Roman"/>
          <w:sz w:val="24"/>
          <w:szCs w:val="24"/>
        </w:rPr>
        <w:t xml:space="preserve">kivett </w:t>
      </w:r>
      <w:r>
        <w:rPr>
          <w:rFonts w:ascii="Times New Roman" w:hAnsi="Times New Roman" w:cs="Times New Roman"/>
          <w:sz w:val="24"/>
          <w:szCs w:val="24"/>
        </w:rPr>
        <w:t>bölcsőde</w:t>
      </w:r>
      <w:r w:rsidR="00C5669E">
        <w:rPr>
          <w:rFonts w:ascii="Times New Roman" w:hAnsi="Times New Roman" w:cs="Times New Roman"/>
          <w:sz w:val="24"/>
          <w:szCs w:val="24"/>
        </w:rPr>
        <w:t xml:space="preserve"> megnevezésű</w:t>
      </w:r>
      <w:r w:rsidR="003216D7">
        <w:rPr>
          <w:rFonts w:ascii="Times New Roman" w:hAnsi="Times New Roman" w:cs="Times New Roman"/>
          <w:sz w:val="24"/>
          <w:szCs w:val="24"/>
        </w:rPr>
        <w:t>,</w:t>
      </w:r>
    </w:p>
    <w:p w:rsidR="00014923" w:rsidRDefault="00014923" w:rsidP="00014923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23">
        <w:rPr>
          <w:rFonts w:ascii="Times New Roman" w:hAnsi="Times New Roman" w:cs="Times New Roman"/>
          <w:b/>
          <w:sz w:val="24"/>
          <w:szCs w:val="24"/>
        </w:rPr>
        <w:t>102</w:t>
      </w:r>
      <w:r w:rsidR="003216D7">
        <w:rPr>
          <w:rFonts w:ascii="Times New Roman" w:hAnsi="Times New Roman" w:cs="Times New Roman"/>
          <w:b/>
          <w:sz w:val="24"/>
          <w:szCs w:val="24"/>
        </w:rPr>
        <w:t>8</w:t>
      </w:r>
      <w:r w:rsidRPr="00014923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 w:rsidR="003216D7">
        <w:rPr>
          <w:rFonts w:ascii="Times New Roman" w:hAnsi="Times New Roman" w:cs="Times New Roman"/>
          <w:b/>
          <w:sz w:val="24"/>
          <w:szCs w:val="24"/>
        </w:rPr>
        <w:t xml:space="preserve">Szabadság u. 26. (Községház u. 12.) </w:t>
      </w:r>
      <w:r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 w:rsidR="003216D7">
        <w:rPr>
          <w:rFonts w:ascii="Times New Roman" w:hAnsi="Times New Roman" w:cs="Times New Roman"/>
          <w:sz w:val="24"/>
          <w:szCs w:val="24"/>
        </w:rPr>
        <w:t>54555</w:t>
      </w:r>
      <w:r w:rsidRPr="00014923">
        <w:rPr>
          <w:rFonts w:ascii="Times New Roman" w:hAnsi="Times New Roman" w:cs="Times New Roman"/>
          <w:sz w:val="24"/>
          <w:szCs w:val="24"/>
        </w:rPr>
        <w:t xml:space="preserve"> hrsz-ú, </w:t>
      </w:r>
      <w:r w:rsidR="003216D7">
        <w:rPr>
          <w:rFonts w:ascii="Times New Roman" w:hAnsi="Times New Roman" w:cs="Times New Roman"/>
          <w:sz w:val="24"/>
          <w:szCs w:val="24"/>
        </w:rPr>
        <w:t>5655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 w:rsidR="003216D7">
        <w:rPr>
          <w:rFonts w:ascii="Times New Roman" w:hAnsi="Times New Roman" w:cs="Times New Roman"/>
          <w:sz w:val="24"/>
          <w:szCs w:val="24"/>
        </w:rPr>
        <w:t xml:space="preserve">kivett </w:t>
      </w:r>
      <w:r w:rsidRPr="00014923">
        <w:rPr>
          <w:rFonts w:ascii="Times New Roman" w:hAnsi="Times New Roman" w:cs="Times New Roman"/>
          <w:sz w:val="24"/>
          <w:szCs w:val="24"/>
        </w:rPr>
        <w:t>orvosi ren</w:t>
      </w:r>
      <w:r>
        <w:rPr>
          <w:rFonts w:ascii="Times New Roman" w:hAnsi="Times New Roman" w:cs="Times New Roman"/>
          <w:sz w:val="24"/>
          <w:szCs w:val="24"/>
        </w:rPr>
        <w:t>delő megnevezésű,</w:t>
      </w:r>
      <w:r w:rsidR="003216D7">
        <w:rPr>
          <w:rFonts w:ascii="Times New Roman" w:hAnsi="Times New Roman" w:cs="Times New Roman"/>
          <w:sz w:val="24"/>
          <w:szCs w:val="24"/>
        </w:rPr>
        <w:t xml:space="preserve"> valamint</w:t>
      </w:r>
    </w:p>
    <w:p w:rsidR="009D6C18" w:rsidRDefault="00014923" w:rsidP="00014923">
      <w:pPr>
        <w:pStyle w:val="BPszvegte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923">
        <w:rPr>
          <w:rFonts w:ascii="Times New Roman" w:hAnsi="Times New Roman" w:cs="Times New Roman"/>
          <w:b/>
          <w:sz w:val="24"/>
          <w:szCs w:val="24"/>
        </w:rPr>
        <w:t>102</w:t>
      </w:r>
      <w:r w:rsidR="003216D7">
        <w:rPr>
          <w:rFonts w:ascii="Times New Roman" w:hAnsi="Times New Roman" w:cs="Times New Roman"/>
          <w:b/>
          <w:sz w:val="24"/>
          <w:szCs w:val="24"/>
        </w:rPr>
        <w:t>5</w:t>
      </w:r>
      <w:r w:rsidRPr="00014923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 w:rsidR="003216D7">
        <w:rPr>
          <w:rFonts w:ascii="Times New Roman" w:hAnsi="Times New Roman" w:cs="Times New Roman"/>
          <w:b/>
          <w:sz w:val="24"/>
          <w:szCs w:val="24"/>
        </w:rPr>
        <w:t>Csatárka út</w:t>
      </w:r>
      <w:r w:rsidR="00431A6F">
        <w:rPr>
          <w:rFonts w:ascii="Times New Roman" w:hAnsi="Times New Roman" w:cs="Times New Roman"/>
          <w:b/>
          <w:sz w:val="24"/>
          <w:szCs w:val="24"/>
        </w:rPr>
        <w:t xml:space="preserve"> 51. (</w:t>
      </w:r>
      <w:r w:rsidR="003216D7">
        <w:rPr>
          <w:rFonts w:ascii="Times New Roman" w:hAnsi="Times New Roman" w:cs="Times New Roman"/>
          <w:b/>
          <w:sz w:val="24"/>
          <w:szCs w:val="24"/>
        </w:rPr>
        <w:t>tulajdoni lap szerint Pitypang utca)</w:t>
      </w:r>
      <w:r w:rsidRPr="00014923">
        <w:rPr>
          <w:rFonts w:ascii="Times New Roman" w:hAnsi="Times New Roman" w:cs="Times New Roman"/>
          <w:sz w:val="24"/>
          <w:szCs w:val="24"/>
        </w:rPr>
        <w:t xml:space="preserve"> szám alatti, </w:t>
      </w:r>
      <w:r w:rsidR="003216D7">
        <w:rPr>
          <w:rFonts w:ascii="Times New Roman" w:hAnsi="Times New Roman" w:cs="Times New Roman"/>
          <w:sz w:val="24"/>
          <w:szCs w:val="24"/>
        </w:rPr>
        <w:t>15759/6</w:t>
      </w:r>
      <w:r w:rsidRPr="00014923">
        <w:rPr>
          <w:rFonts w:ascii="Times New Roman" w:hAnsi="Times New Roman" w:cs="Times New Roman"/>
          <w:sz w:val="24"/>
          <w:szCs w:val="24"/>
        </w:rPr>
        <w:t xml:space="preserve"> hrsz-ú, </w:t>
      </w:r>
      <w:r w:rsidR="003216D7">
        <w:rPr>
          <w:rFonts w:ascii="Times New Roman" w:hAnsi="Times New Roman" w:cs="Times New Roman"/>
          <w:sz w:val="24"/>
          <w:szCs w:val="24"/>
        </w:rPr>
        <w:t xml:space="preserve">1967 </w:t>
      </w:r>
      <w:r w:rsidRPr="00014923">
        <w:rPr>
          <w:rFonts w:ascii="Times New Roman" w:hAnsi="Times New Roman" w:cs="Times New Roman"/>
          <w:sz w:val="24"/>
          <w:szCs w:val="24"/>
        </w:rPr>
        <w:t>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 w:rsidR="003216D7">
        <w:rPr>
          <w:rFonts w:ascii="Times New Roman" w:hAnsi="Times New Roman" w:cs="Times New Roman"/>
          <w:sz w:val="24"/>
          <w:szCs w:val="24"/>
        </w:rPr>
        <w:t xml:space="preserve">kivett </w:t>
      </w:r>
      <w:r w:rsidRPr="00014923">
        <w:rPr>
          <w:rFonts w:ascii="Times New Roman" w:hAnsi="Times New Roman" w:cs="Times New Roman"/>
          <w:sz w:val="24"/>
          <w:szCs w:val="24"/>
        </w:rPr>
        <w:t>orvosi ren</w:t>
      </w:r>
      <w:r w:rsidR="003216D7">
        <w:rPr>
          <w:rFonts w:ascii="Times New Roman" w:hAnsi="Times New Roman" w:cs="Times New Roman"/>
          <w:sz w:val="24"/>
          <w:szCs w:val="24"/>
        </w:rPr>
        <w:t>delő megnevezésű ingatlan.</w:t>
      </w:r>
    </w:p>
    <w:p w:rsidR="00014923" w:rsidRPr="009D6C18" w:rsidRDefault="00D316AA" w:rsidP="009D6C18">
      <w:pPr>
        <w:pStyle w:val="BPszvegte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72BF3" w:rsidRPr="009D6C18">
        <w:rPr>
          <w:rFonts w:ascii="Times New Roman" w:hAnsi="Times New Roman" w:cs="Times New Roman"/>
          <w:i/>
          <w:sz w:val="24"/>
          <w:szCs w:val="24"/>
        </w:rPr>
        <w:t>melléklet – tulajdoni lap másolatok)</w:t>
      </w:r>
    </w:p>
    <w:p w:rsidR="003216D7" w:rsidRDefault="003216D7" w:rsidP="003216D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6D7" w:rsidRDefault="003216D7" w:rsidP="003216D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 megjelölt ingatlanokban </w:t>
      </w:r>
      <w:r w:rsidR="00C5669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Budapest Főváros II. Kerületi Önkormányzat lát el </w:t>
      </w:r>
      <w:r w:rsidR="00C5669E">
        <w:rPr>
          <w:rFonts w:ascii="Times New Roman" w:hAnsi="Times New Roman" w:cs="Times New Roman"/>
          <w:sz w:val="24"/>
          <w:szCs w:val="24"/>
        </w:rPr>
        <w:t>jogszabályban</w:t>
      </w:r>
      <w:r w:rsidR="00950B24">
        <w:rPr>
          <w:rFonts w:ascii="Times New Roman" w:hAnsi="Times New Roman" w:cs="Times New Roman"/>
          <w:sz w:val="24"/>
          <w:szCs w:val="24"/>
        </w:rPr>
        <w:t xml:space="preserve"> </w:t>
      </w:r>
      <w:r w:rsidR="009D6C18">
        <w:rPr>
          <w:rFonts w:ascii="Times New Roman" w:hAnsi="Times New Roman" w:cs="Times New Roman"/>
          <w:sz w:val="24"/>
          <w:szCs w:val="24"/>
        </w:rPr>
        <w:t>meghatározott</w:t>
      </w:r>
      <w:r>
        <w:rPr>
          <w:rFonts w:ascii="Times New Roman" w:hAnsi="Times New Roman" w:cs="Times New Roman"/>
          <w:sz w:val="24"/>
          <w:szCs w:val="24"/>
        </w:rPr>
        <w:t xml:space="preserve"> közfeladato</w:t>
      </w:r>
      <w:r w:rsidR="004E1E86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t az alábbiak szerint:</w:t>
      </w:r>
    </w:p>
    <w:p w:rsidR="003216D7" w:rsidRDefault="003216D7" w:rsidP="003216D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E86" w:rsidRPr="004E1E86" w:rsidRDefault="004E1E86" w:rsidP="002A3CBD">
      <w:pPr>
        <w:pStyle w:val="Listaszerbekezds"/>
        <w:numPr>
          <w:ilvl w:val="0"/>
          <w:numId w:val="3"/>
        </w:numPr>
        <w:jc w:val="both"/>
        <w:rPr>
          <w:rFonts w:ascii="Times New Roman" w:eastAsia="Calibri" w:hAnsi="Times New Roman"/>
          <w:bCs/>
          <w:sz w:val="24"/>
          <w:szCs w:val="24"/>
        </w:rPr>
      </w:pPr>
      <w:r w:rsidRPr="004E1E86">
        <w:rPr>
          <w:rFonts w:ascii="Times New Roman" w:hAnsi="Times New Roman"/>
          <w:sz w:val="24"/>
          <w:szCs w:val="24"/>
        </w:rPr>
        <w:t xml:space="preserve">A </w:t>
      </w:r>
      <w:r w:rsidR="003216D7" w:rsidRPr="004E1E86">
        <w:rPr>
          <w:rFonts w:ascii="Times New Roman" w:hAnsi="Times New Roman"/>
          <w:sz w:val="24"/>
          <w:szCs w:val="24"/>
        </w:rPr>
        <w:t>1027 Budapest,</w:t>
      </w:r>
      <w:r w:rsidR="003216D7" w:rsidRPr="004E1E86">
        <w:rPr>
          <w:rFonts w:ascii="Times New Roman" w:hAnsi="Times New Roman"/>
          <w:b/>
          <w:sz w:val="24"/>
          <w:szCs w:val="24"/>
        </w:rPr>
        <w:t xml:space="preserve"> Frankel Leó út 2. (Henger u. 1.) földszint 2.</w:t>
      </w:r>
      <w:r w:rsidR="003216D7" w:rsidRPr="004E1E86">
        <w:rPr>
          <w:rFonts w:ascii="Times New Roman" w:hAnsi="Times New Roman"/>
          <w:sz w:val="24"/>
          <w:szCs w:val="24"/>
        </w:rPr>
        <w:t xml:space="preserve"> szám alatti, 13504/0/A/2 hrsz-ú</w:t>
      </w:r>
      <w:r w:rsidR="00E247CC" w:rsidRPr="004E1E86">
        <w:rPr>
          <w:rFonts w:ascii="Times New Roman" w:hAnsi="Times New Roman"/>
          <w:sz w:val="24"/>
          <w:szCs w:val="24"/>
        </w:rPr>
        <w:t xml:space="preserve"> ingatlan </w:t>
      </w:r>
      <w:r w:rsidRPr="004E1E86">
        <w:rPr>
          <w:rFonts w:ascii="Times New Roman" w:eastAsia="Calibri" w:hAnsi="Times New Roman"/>
          <w:sz w:val="24"/>
          <w:szCs w:val="24"/>
        </w:rPr>
        <w:t xml:space="preserve">Budapest Főváros II. Kerületi Önkormányzat Egészségügyi Szolgálatának (a továbbiakban: </w:t>
      </w:r>
      <w:r w:rsidRPr="004E1E86">
        <w:rPr>
          <w:rFonts w:ascii="Times New Roman" w:eastAsia="Calibri" w:hAnsi="Times New Roman"/>
          <w:b/>
          <w:sz w:val="24"/>
          <w:szCs w:val="24"/>
        </w:rPr>
        <w:t>Egészségügyi Szolgálat</w:t>
      </w:r>
      <w:r w:rsidRPr="004E1E86">
        <w:rPr>
          <w:rFonts w:ascii="Times New Roman" w:eastAsia="Calibri" w:hAnsi="Times New Roman"/>
          <w:sz w:val="24"/>
          <w:szCs w:val="24"/>
        </w:rPr>
        <w:t xml:space="preserve">) Alapító Okiratában rögzített telephelye, melyben a II. kerületi Önkormányzat </w:t>
      </w:r>
      <w:r w:rsidR="00950B24" w:rsidRPr="00014923">
        <w:rPr>
          <w:rFonts w:ascii="Times New Roman" w:hAnsi="Times New Roman"/>
          <w:sz w:val="24"/>
          <w:szCs w:val="24"/>
        </w:rPr>
        <w:t xml:space="preserve">Magyarország helyi önkormányzatairól szóló 2011. évi CLXXXIX. törvény (a továbbiakban: </w:t>
      </w:r>
      <w:r w:rsidR="00950B24" w:rsidRPr="00014923">
        <w:rPr>
          <w:rFonts w:ascii="Times New Roman" w:hAnsi="Times New Roman"/>
          <w:b/>
          <w:sz w:val="24"/>
          <w:szCs w:val="24"/>
        </w:rPr>
        <w:t>Mötv</w:t>
      </w:r>
      <w:r w:rsidR="00950B24" w:rsidRPr="00014923">
        <w:rPr>
          <w:rFonts w:ascii="Times New Roman" w:hAnsi="Times New Roman"/>
          <w:sz w:val="24"/>
          <w:szCs w:val="24"/>
        </w:rPr>
        <w:t>.)</w:t>
      </w:r>
      <w:r w:rsidR="00950B24">
        <w:rPr>
          <w:rFonts w:ascii="Times New Roman" w:hAnsi="Times New Roman"/>
          <w:sz w:val="24"/>
          <w:szCs w:val="24"/>
        </w:rPr>
        <w:t xml:space="preserve"> </w:t>
      </w:r>
      <w:r w:rsidRPr="004E1E86">
        <w:rPr>
          <w:rFonts w:ascii="Times New Roman" w:eastAsia="Calibri" w:hAnsi="Times New Roman"/>
          <w:bCs/>
          <w:sz w:val="24"/>
          <w:szCs w:val="24"/>
        </w:rPr>
        <w:t xml:space="preserve">23. § (5) bekezdésének 9. pontjában, valamint </w:t>
      </w:r>
      <w:r w:rsidRPr="004E1E86">
        <w:rPr>
          <w:rFonts w:ascii="Times New Roman" w:eastAsia="Calibri" w:hAnsi="Times New Roman"/>
          <w:sz w:val="24"/>
          <w:szCs w:val="24"/>
        </w:rPr>
        <w:t xml:space="preserve">az egészségügyi alapellátásról szóló 2015. évi CXXIII. törvény 5. § (1) bekezdésében meghatározott közfeladatok ellátása körében biztosít </w:t>
      </w:r>
      <w:r w:rsidRPr="004E1E86">
        <w:rPr>
          <w:rFonts w:ascii="Times New Roman" w:eastAsia="Calibri" w:hAnsi="Times New Roman"/>
          <w:bCs/>
          <w:sz w:val="24"/>
          <w:szCs w:val="24"/>
        </w:rPr>
        <w:t xml:space="preserve">egészségügyi alapellátást, </w:t>
      </w:r>
      <w:r w:rsidRPr="004E1E86">
        <w:rPr>
          <w:rFonts w:ascii="Times New Roman" w:eastAsia="Calibri" w:hAnsi="Times New Roman"/>
          <w:sz w:val="24"/>
          <w:szCs w:val="24"/>
        </w:rPr>
        <w:t xml:space="preserve">valamint járóbeteg szakellátást. Az ingatlanban a II. kerületi Önkormányzat </w:t>
      </w:r>
      <w:r w:rsidRPr="004E1E86">
        <w:rPr>
          <w:rFonts w:ascii="Times New Roman" w:hAnsi="Times New Roman"/>
          <w:sz w:val="24"/>
          <w:szCs w:val="24"/>
        </w:rPr>
        <w:t>Mozgásszervi R</w:t>
      </w:r>
      <w:r w:rsidR="00E247CC" w:rsidRPr="004E1E86">
        <w:rPr>
          <w:rFonts w:ascii="Times New Roman" w:hAnsi="Times New Roman"/>
          <w:sz w:val="24"/>
          <w:szCs w:val="24"/>
        </w:rPr>
        <w:t>ehabilitációs Központot működtet</w:t>
      </w:r>
      <w:r w:rsidR="003216D7" w:rsidRPr="004E1E86">
        <w:rPr>
          <w:rFonts w:ascii="Times New Roman" w:hAnsi="Times New Roman"/>
          <w:sz w:val="24"/>
          <w:szCs w:val="24"/>
        </w:rPr>
        <w:t>,</w:t>
      </w:r>
      <w:r w:rsidRPr="004E1E86">
        <w:rPr>
          <w:rFonts w:ascii="Times New Roman" w:hAnsi="Times New Roman"/>
          <w:sz w:val="24"/>
          <w:szCs w:val="24"/>
        </w:rPr>
        <w:t xml:space="preserve"> azt </w:t>
      </w:r>
      <w:r w:rsidRPr="004E1E86">
        <w:rPr>
          <w:rFonts w:ascii="Times New Roman" w:eastAsia="Calibri" w:hAnsi="Times New Roman"/>
          <w:sz w:val="24"/>
          <w:szCs w:val="24"/>
        </w:rPr>
        <w:t>fizikoterápiás ellátás, gyógymasszázs és gyógytorna</w:t>
      </w:r>
      <w:r>
        <w:rPr>
          <w:rFonts w:ascii="Times New Roman" w:eastAsia="Calibri" w:hAnsi="Times New Roman"/>
          <w:sz w:val="24"/>
          <w:szCs w:val="24"/>
        </w:rPr>
        <w:t xml:space="preserve"> céljára használja, tartja fenn, illetve </w:t>
      </w:r>
      <w:r w:rsidRPr="004E1E86">
        <w:rPr>
          <w:rFonts w:ascii="Times New Roman" w:eastAsia="Calibri" w:hAnsi="Times New Roman"/>
          <w:bCs/>
          <w:sz w:val="24"/>
          <w:szCs w:val="24"/>
        </w:rPr>
        <w:t>működteti.</w:t>
      </w:r>
    </w:p>
    <w:p w:rsidR="00E247CC" w:rsidRDefault="00E247CC" w:rsidP="002A3CBD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CBD" w:rsidRDefault="002A3CBD" w:rsidP="002A3CBD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A3CBD">
        <w:rPr>
          <w:rFonts w:ascii="Times New Roman" w:hAnsi="Times New Roman"/>
          <w:sz w:val="24"/>
          <w:szCs w:val="24"/>
        </w:rPr>
        <w:t xml:space="preserve">A </w:t>
      </w:r>
      <w:r w:rsidR="003216D7" w:rsidRPr="002A3CBD">
        <w:rPr>
          <w:rFonts w:ascii="Times New Roman" w:hAnsi="Times New Roman"/>
          <w:sz w:val="24"/>
          <w:szCs w:val="24"/>
        </w:rPr>
        <w:t>1024 Budapest,</w:t>
      </w:r>
      <w:r w:rsidR="003216D7" w:rsidRPr="00014923">
        <w:rPr>
          <w:rFonts w:ascii="Times New Roman" w:hAnsi="Times New Roman"/>
          <w:b/>
          <w:sz w:val="24"/>
          <w:szCs w:val="24"/>
        </w:rPr>
        <w:t xml:space="preserve"> Margit krt. 99. földszint</w:t>
      </w:r>
      <w:r w:rsidR="003216D7" w:rsidRPr="00014923">
        <w:rPr>
          <w:rFonts w:ascii="Times New Roman" w:hAnsi="Times New Roman"/>
          <w:sz w:val="24"/>
          <w:szCs w:val="24"/>
        </w:rPr>
        <w:t xml:space="preserve"> szám alatti, 13134/0/A/9 hrsz-ú</w:t>
      </w:r>
      <w:r>
        <w:rPr>
          <w:rFonts w:ascii="Times New Roman" w:hAnsi="Times New Roman"/>
          <w:sz w:val="24"/>
          <w:szCs w:val="24"/>
        </w:rPr>
        <w:t xml:space="preserve"> ingatlan az </w:t>
      </w:r>
      <w:r w:rsidRPr="004E1E86">
        <w:rPr>
          <w:rFonts w:ascii="Times New Roman" w:eastAsia="Calibri" w:hAnsi="Times New Roman"/>
          <w:sz w:val="24"/>
          <w:szCs w:val="24"/>
        </w:rPr>
        <w:t>Egészségügyi Szolgálat Alapító Okirat</w:t>
      </w:r>
      <w:r w:rsidR="00431A6F">
        <w:rPr>
          <w:rFonts w:ascii="Times New Roman" w:eastAsia="Calibri" w:hAnsi="Times New Roman"/>
          <w:sz w:val="24"/>
          <w:szCs w:val="24"/>
        </w:rPr>
        <w:t>á</w:t>
      </w:r>
      <w:r w:rsidRPr="004E1E86">
        <w:rPr>
          <w:rFonts w:ascii="Times New Roman" w:eastAsia="Calibri" w:hAnsi="Times New Roman"/>
          <w:sz w:val="24"/>
          <w:szCs w:val="24"/>
        </w:rPr>
        <w:t xml:space="preserve">ban rögzített telephelye, melyben a II. kerületi Önkormányzat </w:t>
      </w:r>
      <w:r w:rsidRPr="004E1E86">
        <w:rPr>
          <w:rFonts w:ascii="Times New Roman" w:eastAsia="Calibri" w:hAnsi="Times New Roman"/>
          <w:bCs/>
          <w:sz w:val="24"/>
          <w:szCs w:val="24"/>
        </w:rPr>
        <w:t xml:space="preserve">az Mötv. 23. § (5) bekezdésének 9. pontjában, valamint </w:t>
      </w:r>
      <w:r w:rsidRPr="004E1E86">
        <w:rPr>
          <w:rFonts w:ascii="Times New Roman" w:eastAsia="Calibri" w:hAnsi="Times New Roman"/>
          <w:sz w:val="24"/>
          <w:szCs w:val="24"/>
        </w:rPr>
        <w:t xml:space="preserve">az egészségügyi alapellátásról szóló 2015. évi CXXIII. törvény 5. § (1) bekezdésében meghatározott közfeladatok ellátása körében biztosít </w:t>
      </w:r>
      <w:r w:rsidRPr="004E1E86">
        <w:rPr>
          <w:rFonts w:ascii="Times New Roman" w:eastAsia="Calibri" w:hAnsi="Times New Roman"/>
          <w:bCs/>
          <w:sz w:val="24"/>
          <w:szCs w:val="24"/>
        </w:rPr>
        <w:t xml:space="preserve">egészségügyi alapellátást, </w:t>
      </w:r>
      <w:r w:rsidRPr="004E1E86">
        <w:rPr>
          <w:rFonts w:ascii="Times New Roman" w:eastAsia="Calibri" w:hAnsi="Times New Roman"/>
          <w:sz w:val="24"/>
          <w:szCs w:val="24"/>
        </w:rPr>
        <w:t>valamint járóbeteg szakellátást</w:t>
      </w:r>
      <w:r>
        <w:rPr>
          <w:rFonts w:ascii="Times New Roman" w:eastAsia="Calibri" w:hAnsi="Times New Roman"/>
          <w:sz w:val="24"/>
          <w:szCs w:val="24"/>
        </w:rPr>
        <w:t>, a</w:t>
      </w:r>
      <w:r w:rsidRPr="004E1E86">
        <w:rPr>
          <w:rFonts w:ascii="Times New Roman" w:eastAsia="Calibri" w:hAnsi="Times New Roman"/>
          <w:sz w:val="24"/>
          <w:szCs w:val="24"/>
        </w:rPr>
        <w:t xml:space="preserve">z ingatlanban </w:t>
      </w:r>
      <w:r w:rsidRPr="007516D5">
        <w:rPr>
          <w:rFonts w:ascii="Times New Roman" w:hAnsi="Times New Roman"/>
          <w:sz w:val="24"/>
          <w:szCs w:val="24"/>
        </w:rPr>
        <w:t>pszichiátriai szakrendelés és gondoz</w:t>
      </w:r>
      <w:r w:rsidR="009D6C18">
        <w:rPr>
          <w:rFonts w:ascii="Times New Roman" w:hAnsi="Times New Roman"/>
          <w:sz w:val="24"/>
          <w:szCs w:val="24"/>
        </w:rPr>
        <w:t>ó</w:t>
      </w:r>
      <w:r w:rsidRPr="007516D5">
        <w:rPr>
          <w:rFonts w:ascii="Times New Roman" w:hAnsi="Times New Roman"/>
          <w:sz w:val="24"/>
          <w:szCs w:val="24"/>
        </w:rPr>
        <w:t xml:space="preserve"> működik</w:t>
      </w:r>
      <w:r>
        <w:rPr>
          <w:rFonts w:ascii="Times New Roman" w:hAnsi="Times New Roman"/>
          <w:sz w:val="24"/>
          <w:szCs w:val="24"/>
        </w:rPr>
        <w:t>.</w:t>
      </w:r>
    </w:p>
    <w:p w:rsidR="002A3CBD" w:rsidRPr="002A3CBD" w:rsidRDefault="002A3CBD" w:rsidP="002A3CBD">
      <w:pPr>
        <w:jc w:val="both"/>
        <w:rPr>
          <w:rFonts w:ascii="Times New Roman" w:hAnsi="Times New Roman"/>
          <w:sz w:val="24"/>
          <w:szCs w:val="24"/>
        </w:rPr>
      </w:pPr>
    </w:p>
    <w:p w:rsidR="00B5068A" w:rsidRPr="00B5068A" w:rsidRDefault="002A3CBD" w:rsidP="00B5068A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5068A">
        <w:rPr>
          <w:rFonts w:ascii="Times New Roman" w:hAnsi="Times New Roman"/>
          <w:sz w:val="24"/>
          <w:szCs w:val="24"/>
        </w:rPr>
        <w:t xml:space="preserve">A 1024 Budapest, </w:t>
      </w:r>
      <w:r w:rsidRPr="00B5068A">
        <w:rPr>
          <w:rFonts w:ascii="Times New Roman" w:hAnsi="Times New Roman"/>
          <w:b/>
          <w:sz w:val="24"/>
          <w:szCs w:val="24"/>
        </w:rPr>
        <w:t>Fillér u. 4-6. 1. emelet 1.</w:t>
      </w:r>
      <w:r w:rsidRPr="00B5068A">
        <w:rPr>
          <w:rFonts w:ascii="Times New Roman" w:hAnsi="Times New Roman"/>
          <w:sz w:val="24"/>
          <w:szCs w:val="24"/>
        </w:rPr>
        <w:t xml:space="preserve"> szám alatti, 13095/1/A/54 hrsz-ú ingatlan az Egészségügyi Szolgálat Alapító Okirat</w:t>
      </w:r>
      <w:r w:rsidR="00431A6F">
        <w:rPr>
          <w:rFonts w:ascii="Times New Roman" w:hAnsi="Times New Roman"/>
          <w:sz w:val="24"/>
          <w:szCs w:val="24"/>
        </w:rPr>
        <w:t>á</w:t>
      </w:r>
      <w:r w:rsidRPr="00B5068A">
        <w:rPr>
          <w:rFonts w:ascii="Times New Roman" w:hAnsi="Times New Roman"/>
          <w:sz w:val="24"/>
          <w:szCs w:val="24"/>
        </w:rPr>
        <w:t xml:space="preserve">ban rögzített telephelye, melyben a II. kerületi Önkormányzat az Mötv. 23. § (5) bekezdésének 9. pontjában meghatározott közfeladatok ellátása körében biztosít egészségügyi alapellátást, </w:t>
      </w:r>
      <w:r w:rsidR="00B5068A" w:rsidRPr="00B5068A">
        <w:rPr>
          <w:rFonts w:ascii="Times New Roman" w:hAnsi="Times New Roman"/>
          <w:sz w:val="24"/>
          <w:szCs w:val="24"/>
        </w:rPr>
        <w:t xml:space="preserve">az egészséges életmód segítését célzó szolgáltatásokat, az ingatlant </w:t>
      </w:r>
      <w:r w:rsidR="009D6C18">
        <w:rPr>
          <w:rFonts w:ascii="Times New Roman" w:hAnsi="Times New Roman"/>
          <w:sz w:val="24"/>
          <w:szCs w:val="24"/>
        </w:rPr>
        <w:t xml:space="preserve">a II. kerületi Önkormányzat </w:t>
      </w:r>
      <w:r w:rsidR="00B5068A" w:rsidRPr="00B5068A">
        <w:rPr>
          <w:rFonts w:ascii="Times New Roman" w:hAnsi="Times New Roman"/>
          <w:sz w:val="24"/>
          <w:szCs w:val="24"/>
        </w:rPr>
        <w:t>gyógytorna, angiológiai-, neurológiai-, kardiológiai szakrendelés, ultrahang diagnosztika, valamint stroke-ellátás cél</w:t>
      </w:r>
      <w:r w:rsidR="009D6C18">
        <w:rPr>
          <w:rFonts w:ascii="Times New Roman" w:hAnsi="Times New Roman"/>
          <w:sz w:val="24"/>
          <w:szCs w:val="24"/>
        </w:rPr>
        <w:t>jára (Pulzus Központ) használja, tartja fenn.</w:t>
      </w:r>
    </w:p>
    <w:p w:rsidR="00C26AEA" w:rsidRDefault="00DC0B69" w:rsidP="00C26AEA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26AEA">
        <w:rPr>
          <w:rFonts w:ascii="Times New Roman" w:hAnsi="Times New Roman"/>
          <w:sz w:val="24"/>
          <w:szCs w:val="24"/>
        </w:rPr>
        <w:lastRenderedPageBreak/>
        <w:t xml:space="preserve">A </w:t>
      </w:r>
      <w:r w:rsidR="002A3CBD" w:rsidRPr="00C26AEA">
        <w:rPr>
          <w:rFonts w:ascii="Times New Roman" w:hAnsi="Times New Roman"/>
          <w:sz w:val="24"/>
          <w:szCs w:val="24"/>
        </w:rPr>
        <w:t>1026 Budapest</w:t>
      </w:r>
      <w:r w:rsidR="002A3CBD" w:rsidRPr="00C26AEA">
        <w:rPr>
          <w:rFonts w:ascii="Times New Roman" w:hAnsi="Times New Roman"/>
          <w:b/>
          <w:sz w:val="24"/>
          <w:szCs w:val="24"/>
        </w:rPr>
        <w:t xml:space="preserve">, Pasaréti út 41. </w:t>
      </w:r>
      <w:r w:rsidR="002A3CBD" w:rsidRPr="00C26AEA">
        <w:rPr>
          <w:rFonts w:ascii="Times New Roman" w:hAnsi="Times New Roman"/>
          <w:sz w:val="24"/>
          <w:szCs w:val="24"/>
        </w:rPr>
        <w:t>szám alatti, 12016/2 hrsz-ú</w:t>
      </w:r>
      <w:r w:rsidR="00C26AEA" w:rsidRPr="00C26AEA">
        <w:rPr>
          <w:rFonts w:ascii="Times New Roman" w:hAnsi="Times New Roman"/>
          <w:sz w:val="24"/>
          <w:szCs w:val="24"/>
        </w:rPr>
        <w:t xml:space="preserve"> ingatlanon található főépület két épületrészből áll, a Pasaréti úti épületszárnyban fogorvosi rendelő, a Nagyajtai utcai épületszárnyban bölcsőde működik.</w:t>
      </w:r>
    </w:p>
    <w:p w:rsidR="00C26AEA" w:rsidRPr="00B7081F" w:rsidRDefault="00C26AEA" w:rsidP="00C26AEA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C26AEA">
        <w:rPr>
          <w:rFonts w:ascii="Times New Roman" w:hAnsi="Times New Roman"/>
          <w:sz w:val="24"/>
          <w:szCs w:val="24"/>
        </w:rPr>
        <w:t>Az ingatlan az Egészségügyi Szolgálat Alapító Okirat</w:t>
      </w:r>
      <w:r w:rsidR="00431A6F">
        <w:rPr>
          <w:rFonts w:ascii="Times New Roman" w:hAnsi="Times New Roman"/>
          <w:sz w:val="24"/>
          <w:szCs w:val="24"/>
        </w:rPr>
        <w:t>á</w:t>
      </w:r>
      <w:r w:rsidRPr="00C26AEA">
        <w:rPr>
          <w:rFonts w:ascii="Times New Roman" w:hAnsi="Times New Roman"/>
          <w:sz w:val="24"/>
          <w:szCs w:val="24"/>
        </w:rPr>
        <w:t xml:space="preserve">ban felsorolt telephelye, mely ingatlanon található épület Pasaréti úti szárnyában a II. kerületi Önkormányzat </w:t>
      </w:r>
      <w:r w:rsidRPr="00B5068A">
        <w:rPr>
          <w:rFonts w:ascii="Times New Roman" w:hAnsi="Times New Roman"/>
          <w:sz w:val="24"/>
          <w:szCs w:val="24"/>
        </w:rPr>
        <w:t>az Mötv. 23. § (5) bekezdésének 9. pontjában</w:t>
      </w:r>
      <w:r>
        <w:rPr>
          <w:rFonts w:ascii="Times New Roman" w:hAnsi="Times New Roman"/>
          <w:sz w:val="24"/>
          <w:szCs w:val="24"/>
        </w:rPr>
        <w:t>, valamint a</w:t>
      </w:r>
      <w:r w:rsidRPr="00C26AEA">
        <w:rPr>
          <w:rFonts w:ascii="Times New Roman" w:hAnsi="Times New Roman"/>
          <w:sz w:val="24"/>
          <w:szCs w:val="24"/>
        </w:rPr>
        <w:t xml:space="preserve">z egészségügyi alapellátásról szóló 2015. </w:t>
      </w:r>
      <w:r w:rsidRPr="00B7081F">
        <w:rPr>
          <w:rFonts w:ascii="Times New Roman" w:hAnsi="Times New Roman"/>
          <w:sz w:val="24"/>
          <w:szCs w:val="24"/>
        </w:rPr>
        <w:t xml:space="preserve">évi CXXIII. törvény 5. § (1) bekezdésének b) pontjában meghatározott közfeladatok ellátása körében biztosít egészségügyi alapellátást, valamint járóbeteg szakellátást, nevezetesen </w:t>
      </w:r>
      <w:r w:rsidRPr="00B7081F">
        <w:rPr>
          <w:rFonts w:ascii="Times New Roman" w:eastAsia="Times New Roman" w:hAnsi="Times New Roman"/>
          <w:sz w:val="24"/>
          <w:szCs w:val="24"/>
          <w:lang w:eastAsia="hu-HU"/>
        </w:rPr>
        <w:t>felnőtt- és gyermek fogászati alapellátást, fogszabályozás szakrendelést és fogászati röntgent.</w:t>
      </w:r>
    </w:p>
    <w:p w:rsidR="00C26AEA" w:rsidRDefault="00C26AEA" w:rsidP="00C26AEA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 w:rsidRPr="00B7081F">
        <w:rPr>
          <w:rFonts w:ascii="Times New Roman" w:hAnsi="Times New Roman"/>
          <w:sz w:val="24"/>
          <w:szCs w:val="24"/>
        </w:rPr>
        <w:t>Az ingatlan</w:t>
      </w:r>
      <w:r w:rsidR="009D6C18">
        <w:rPr>
          <w:rFonts w:ascii="Times New Roman" w:hAnsi="Times New Roman"/>
          <w:sz w:val="24"/>
          <w:szCs w:val="24"/>
        </w:rPr>
        <w:t xml:space="preserve"> egyúttal a</w:t>
      </w:r>
      <w:r w:rsidRPr="00B7081F">
        <w:rPr>
          <w:rFonts w:ascii="Times New Roman" w:hAnsi="Times New Roman"/>
          <w:sz w:val="24"/>
          <w:szCs w:val="24"/>
        </w:rPr>
        <w:t xml:space="preserve"> Budapest Főváros II. Kerületi Önkormányzat II. Kerületi Egyesített Bölcsődék</w:t>
      </w:r>
      <w:r w:rsidRPr="00C26AEA">
        <w:rPr>
          <w:rFonts w:ascii="Times New Roman" w:hAnsi="Times New Roman"/>
          <w:sz w:val="24"/>
          <w:szCs w:val="24"/>
        </w:rPr>
        <w:t xml:space="preserve"> Alapító Okirat</w:t>
      </w:r>
      <w:r>
        <w:rPr>
          <w:rFonts w:ascii="Times New Roman" w:hAnsi="Times New Roman"/>
          <w:sz w:val="24"/>
          <w:szCs w:val="24"/>
        </w:rPr>
        <w:t>á</w:t>
      </w:r>
      <w:r w:rsidRPr="00C26AEA">
        <w:rPr>
          <w:rFonts w:ascii="Times New Roman" w:hAnsi="Times New Roman"/>
          <w:sz w:val="24"/>
          <w:szCs w:val="24"/>
        </w:rPr>
        <w:t xml:space="preserve">ban felsorolt telephelye, mely ingatlanon található épület Pasaréti úti szárnyában a II. kerületi Önkormányzat </w:t>
      </w:r>
      <w:r w:rsidRPr="00B5068A">
        <w:rPr>
          <w:rFonts w:ascii="Times New Roman" w:hAnsi="Times New Roman"/>
          <w:sz w:val="24"/>
          <w:szCs w:val="24"/>
        </w:rPr>
        <w:t xml:space="preserve">az Mötv. 23. § (5) bekezdésének </w:t>
      </w:r>
      <w:r>
        <w:rPr>
          <w:rFonts w:ascii="Times New Roman" w:hAnsi="Times New Roman"/>
          <w:sz w:val="24"/>
          <w:szCs w:val="24"/>
        </w:rPr>
        <w:t>11</w:t>
      </w:r>
      <w:r w:rsidRPr="00B5068A">
        <w:rPr>
          <w:rFonts w:ascii="Times New Roman" w:hAnsi="Times New Roman"/>
          <w:sz w:val="24"/>
          <w:szCs w:val="24"/>
        </w:rPr>
        <w:t>. pontjában</w:t>
      </w:r>
      <w:r>
        <w:rPr>
          <w:rFonts w:ascii="Times New Roman" w:hAnsi="Times New Roman"/>
          <w:sz w:val="24"/>
          <w:szCs w:val="24"/>
        </w:rPr>
        <w:t xml:space="preserve"> meghatározott közfeladatok ellátása körében biztosít </w:t>
      </w:r>
      <w:r w:rsidRPr="00C26AEA">
        <w:rPr>
          <w:rFonts w:ascii="Times New Roman" w:hAnsi="Times New Roman"/>
          <w:sz w:val="24"/>
          <w:szCs w:val="24"/>
        </w:rPr>
        <w:t>gyermekj</w:t>
      </w:r>
      <w:r w:rsidR="00431A6F">
        <w:rPr>
          <w:rFonts w:ascii="Times New Roman" w:hAnsi="Times New Roman"/>
          <w:sz w:val="24"/>
          <w:szCs w:val="24"/>
        </w:rPr>
        <w:t>óléti szolgáltatást és ell</w:t>
      </w:r>
      <w:r w:rsidR="009D6C18">
        <w:rPr>
          <w:rFonts w:ascii="Times New Roman" w:hAnsi="Times New Roman"/>
          <w:sz w:val="24"/>
          <w:szCs w:val="24"/>
        </w:rPr>
        <w:t>átást, abban bölcsődét működtet és tart fenn.</w:t>
      </w:r>
    </w:p>
    <w:p w:rsidR="00C26AEA" w:rsidRPr="00C26AEA" w:rsidRDefault="00C26AEA" w:rsidP="00C26AEA">
      <w:pPr>
        <w:jc w:val="both"/>
        <w:rPr>
          <w:rFonts w:ascii="Times New Roman" w:hAnsi="Times New Roman"/>
          <w:sz w:val="24"/>
          <w:szCs w:val="24"/>
        </w:rPr>
      </w:pPr>
    </w:p>
    <w:p w:rsidR="00950B24" w:rsidRPr="00570796" w:rsidRDefault="00950B24" w:rsidP="00570796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70796">
        <w:rPr>
          <w:rFonts w:ascii="Times New Roman" w:hAnsi="Times New Roman"/>
          <w:sz w:val="24"/>
          <w:szCs w:val="24"/>
        </w:rPr>
        <w:t xml:space="preserve">A </w:t>
      </w:r>
      <w:r w:rsidR="002A3CBD" w:rsidRPr="00570796">
        <w:rPr>
          <w:rFonts w:ascii="Times New Roman" w:hAnsi="Times New Roman"/>
          <w:sz w:val="24"/>
          <w:szCs w:val="24"/>
        </w:rPr>
        <w:t xml:space="preserve">1028 Budapest, </w:t>
      </w:r>
      <w:r w:rsidR="002A3CBD" w:rsidRPr="00570796">
        <w:rPr>
          <w:rFonts w:ascii="Times New Roman" w:hAnsi="Times New Roman"/>
          <w:b/>
          <w:sz w:val="24"/>
          <w:szCs w:val="24"/>
        </w:rPr>
        <w:t>Szabadság u. 26. (Községház u. 12.)</w:t>
      </w:r>
      <w:r w:rsidR="002A3CBD" w:rsidRPr="00570796">
        <w:rPr>
          <w:rFonts w:ascii="Times New Roman" w:hAnsi="Times New Roman"/>
          <w:sz w:val="24"/>
          <w:szCs w:val="24"/>
        </w:rPr>
        <w:t xml:space="preserve"> szám alatti, 54555 hrsz-ú</w:t>
      </w:r>
      <w:r w:rsidRPr="00570796">
        <w:rPr>
          <w:rFonts w:ascii="Times New Roman" w:hAnsi="Times New Roman"/>
          <w:sz w:val="24"/>
          <w:szCs w:val="24"/>
        </w:rPr>
        <w:t xml:space="preserve"> </w:t>
      </w:r>
      <w:r w:rsidR="00570796" w:rsidRPr="00570796">
        <w:rPr>
          <w:rFonts w:ascii="Times New Roman" w:hAnsi="Times New Roman"/>
          <w:sz w:val="24"/>
          <w:szCs w:val="24"/>
        </w:rPr>
        <w:t>ingatlan az Egészségügyi Szolgálat Alapító Okirat</w:t>
      </w:r>
      <w:r w:rsidR="00431A6F">
        <w:rPr>
          <w:rFonts w:ascii="Times New Roman" w:hAnsi="Times New Roman"/>
          <w:sz w:val="24"/>
          <w:szCs w:val="24"/>
        </w:rPr>
        <w:t>á</w:t>
      </w:r>
      <w:r w:rsidR="00570796" w:rsidRPr="00570796">
        <w:rPr>
          <w:rFonts w:ascii="Times New Roman" w:hAnsi="Times New Roman"/>
          <w:sz w:val="24"/>
          <w:szCs w:val="24"/>
        </w:rPr>
        <w:t>ban rögzített telephelye, melyben a II. kerületi Önkormányzat az Mötv. 23. § (5) bekezdésének 9. pontjában, valamint az egészségügyi alapellátásról szóló 2015. évi CXXIII. törvény 5. § (1) bekezdésének a) és b) pontjaiban meghatározott közfeladatok ellátása körében biztosít egészségügyi alapellátást, az egészséges életmód segítését célzó szolgáltatásokat, az ingatlant felnőtt- és gyermek háziorvosi szolgálat, felnőtt fogászati ellátás, védőnői ellátás, neurológiai, reumatológiai, fizikoterápiás, fül-orr-gégészeti, gyógytorna, nőgyógyászati és szemészeti szakrendelés, valamint laboratórium céljára</w:t>
      </w:r>
      <w:r w:rsidR="00570796">
        <w:rPr>
          <w:rFonts w:ascii="Times New Roman" w:hAnsi="Times New Roman"/>
          <w:sz w:val="24"/>
          <w:szCs w:val="24"/>
        </w:rPr>
        <w:t xml:space="preserve"> </w:t>
      </w:r>
      <w:r w:rsidR="009D6C18">
        <w:rPr>
          <w:rFonts w:ascii="Times New Roman" w:hAnsi="Times New Roman"/>
          <w:sz w:val="24"/>
          <w:szCs w:val="24"/>
        </w:rPr>
        <w:t>használja, működteti.</w:t>
      </w:r>
    </w:p>
    <w:p w:rsidR="00950B24" w:rsidRPr="00570796" w:rsidRDefault="00950B24" w:rsidP="00570796">
      <w:pPr>
        <w:jc w:val="both"/>
        <w:rPr>
          <w:rFonts w:ascii="Times New Roman" w:hAnsi="Times New Roman"/>
          <w:sz w:val="24"/>
          <w:szCs w:val="24"/>
        </w:rPr>
      </w:pPr>
    </w:p>
    <w:p w:rsidR="00E26979" w:rsidRPr="00E26979" w:rsidRDefault="00431A6F" w:rsidP="00E26979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1A6F">
        <w:rPr>
          <w:rFonts w:ascii="Times New Roman" w:hAnsi="Times New Roman"/>
          <w:sz w:val="24"/>
          <w:szCs w:val="24"/>
        </w:rPr>
        <w:t xml:space="preserve">A </w:t>
      </w:r>
      <w:r w:rsidR="002A3CBD" w:rsidRPr="00431A6F">
        <w:rPr>
          <w:rFonts w:ascii="Times New Roman" w:hAnsi="Times New Roman"/>
          <w:sz w:val="24"/>
          <w:szCs w:val="24"/>
        </w:rPr>
        <w:t>1025 Budapest,</w:t>
      </w:r>
      <w:r w:rsidR="002A3CBD" w:rsidRPr="00E26979">
        <w:rPr>
          <w:rFonts w:ascii="Times New Roman" w:hAnsi="Times New Roman"/>
          <w:b/>
          <w:sz w:val="24"/>
          <w:szCs w:val="24"/>
        </w:rPr>
        <w:t xml:space="preserve"> Csatárka út 51. </w:t>
      </w:r>
      <w:r w:rsidR="002A3CBD" w:rsidRPr="00431A6F">
        <w:rPr>
          <w:rFonts w:ascii="Times New Roman" w:hAnsi="Times New Roman"/>
          <w:sz w:val="24"/>
          <w:szCs w:val="24"/>
        </w:rPr>
        <w:t>(tulajdoni lap szerint Pitypang utca)</w:t>
      </w:r>
      <w:r w:rsidR="002A3CBD" w:rsidRPr="00E26979">
        <w:rPr>
          <w:rFonts w:ascii="Times New Roman" w:hAnsi="Times New Roman"/>
          <w:sz w:val="24"/>
          <w:szCs w:val="24"/>
        </w:rPr>
        <w:t xml:space="preserve"> szám alatti, 15759/6 hrsz-ú</w:t>
      </w:r>
      <w:r w:rsidR="00E26979" w:rsidRPr="00E26979">
        <w:rPr>
          <w:rFonts w:ascii="Times New Roman" w:hAnsi="Times New Roman"/>
          <w:sz w:val="24"/>
          <w:szCs w:val="24"/>
        </w:rPr>
        <w:t xml:space="preserve"> ingatlan az Egészségügyi Szolgálat Alapító Okirat</w:t>
      </w:r>
      <w:r>
        <w:rPr>
          <w:rFonts w:ascii="Times New Roman" w:hAnsi="Times New Roman"/>
          <w:sz w:val="24"/>
          <w:szCs w:val="24"/>
        </w:rPr>
        <w:t>á</w:t>
      </w:r>
      <w:r w:rsidR="00E26979" w:rsidRPr="00E26979">
        <w:rPr>
          <w:rFonts w:ascii="Times New Roman" w:hAnsi="Times New Roman"/>
          <w:sz w:val="24"/>
          <w:szCs w:val="24"/>
        </w:rPr>
        <w:t xml:space="preserve">ban rögzített telephelye, melyben a II. kerületi Önkormányzat az Mötv. 23. § (5) bekezdésének 9. pontjában, valamint az egészségügyi alapellátásról szóló 2015. évi CXXIII. törvény 5. § (1) bekezdésének a) és d) pontjaiban meghatározott közfeladatok ellátása körében biztosít egészségügyi alapellátást, az ingatlant a II. kerületi Önkormányzat </w:t>
      </w:r>
      <w:r w:rsidR="00E26979" w:rsidRPr="00E26979">
        <w:rPr>
          <w:rFonts w:ascii="Times New Roman" w:eastAsia="Times New Roman" w:hAnsi="Times New Roman"/>
          <w:sz w:val="24"/>
          <w:szCs w:val="24"/>
          <w:lang w:eastAsia="hu-HU"/>
        </w:rPr>
        <w:t>háziorvosi, házi gyermekorvosi, valamint védőnői ellátás</w:t>
      </w:r>
      <w:r w:rsidR="009D6C18">
        <w:rPr>
          <w:rFonts w:ascii="Times New Roman" w:hAnsi="Times New Roman"/>
          <w:sz w:val="24"/>
          <w:szCs w:val="24"/>
        </w:rPr>
        <w:t xml:space="preserve"> céljára használja, tartja fenn.</w:t>
      </w:r>
    </w:p>
    <w:p w:rsidR="00431A6F" w:rsidRDefault="00431A6F" w:rsidP="00431A6F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A6F" w:rsidRPr="009D6C18" w:rsidRDefault="00431A6F" w:rsidP="009D6C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elmúlt évtizedek során a Fővárosi Önkormányzat és a II. kerületi Önkormányzat több alkalommal tett kísérletet arra, hogy a fentiekben ismertetett ingatlanok tulajdoni és használati viszonyait rendezze, azonban a felek között megállapodás nem született, illetve a </w:t>
      </w:r>
      <w:r w:rsidRPr="007516D5">
        <w:rPr>
          <w:rFonts w:ascii="Times New Roman" w:hAnsi="Times New Roman" w:cs="Times New Roman"/>
          <w:sz w:val="24"/>
          <w:szCs w:val="24"/>
        </w:rPr>
        <w:t>Főváros</w:t>
      </w:r>
      <w:r w:rsidR="009D6C18">
        <w:rPr>
          <w:rFonts w:ascii="Times New Roman" w:hAnsi="Times New Roman" w:cs="Times New Roman"/>
          <w:sz w:val="24"/>
          <w:szCs w:val="24"/>
        </w:rPr>
        <w:t>i Közgyűlés által meghozott 710-711/1994.</w:t>
      </w:r>
      <w:r w:rsidRPr="007516D5">
        <w:rPr>
          <w:rFonts w:ascii="Times New Roman" w:hAnsi="Times New Roman" w:cs="Times New Roman"/>
          <w:sz w:val="24"/>
          <w:szCs w:val="24"/>
        </w:rPr>
        <w:t>(VI.30.) sz</w:t>
      </w:r>
      <w:r w:rsidR="009D6C18">
        <w:rPr>
          <w:rFonts w:ascii="Times New Roman" w:hAnsi="Times New Roman" w:cs="Times New Roman"/>
          <w:sz w:val="24"/>
          <w:szCs w:val="24"/>
        </w:rPr>
        <w:t>ámú</w:t>
      </w:r>
      <w:r w:rsidRPr="007516D5">
        <w:rPr>
          <w:rFonts w:ascii="Times New Roman" w:hAnsi="Times New Roman" w:cs="Times New Roman"/>
          <w:sz w:val="24"/>
          <w:szCs w:val="24"/>
        </w:rPr>
        <w:t xml:space="preserve"> döntések nyomán</w:t>
      </w:r>
      <w:r w:rsidR="009D6C18">
        <w:rPr>
          <w:rFonts w:ascii="Times New Roman" w:hAnsi="Times New Roman" w:cs="Times New Roman"/>
          <w:sz w:val="24"/>
          <w:szCs w:val="24"/>
        </w:rPr>
        <w:t>,</w:t>
      </w:r>
      <w:r w:rsidRPr="007516D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kerület által átvett egészségügyi alapellátáshoz tartozó ingatlanok tulajdonba adásáról 1994. júliusában létrejött megállapodás</w:t>
      </w:r>
      <w:r w:rsidR="009D6C18">
        <w:rPr>
          <w:rFonts w:ascii="Times New Roman" w:hAnsi="Times New Roman" w:cs="Times New Roman"/>
          <w:sz w:val="24"/>
          <w:szCs w:val="24"/>
        </w:rPr>
        <w:t xml:space="preserve"> – </w:t>
      </w:r>
      <w:r w:rsidRPr="007516D5">
        <w:rPr>
          <w:rFonts w:ascii="Times New Roman" w:hAnsi="Times New Roman" w:cs="Times New Roman"/>
          <w:sz w:val="24"/>
          <w:szCs w:val="24"/>
        </w:rPr>
        <w:t xml:space="preserve">mely </w:t>
      </w:r>
      <w:r>
        <w:rPr>
          <w:rFonts w:ascii="Times New Roman" w:hAnsi="Times New Roman" w:cs="Times New Roman"/>
          <w:sz w:val="24"/>
          <w:szCs w:val="24"/>
        </w:rPr>
        <w:t xml:space="preserve">többek között </w:t>
      </w:r>
      <w:r w:rsidRPr="007516D5">
        <w:rPr>
          <w:rFonts w:ascii="Times New Roman" w:hAnsi="Times New Roman" w:cs="Times New Roman"/>
          <w:sz w:val="24"/>
          <w:szCs w:val="24"/>
        </w:rPr>
        <w:t xml:space="preserve">a Henger u. 1. (Frankel Leó </w:t>
      </w:r>
      <w:r>
        <w:rPr>
          <w:rFonts w:ascii="Times New Roman" w:hAnsi="Times New Roman" w:cs="Times New Roman"/>
          <w:sz w:val="24"/>
          <w:szCs w:val="24"/>
        </w:rPr>
        <w:t>út</w:t>
      </w:r>
      <w:r w:rsidRPr="007516D5">
        <w:rPr>
          <w:rFonts w:ascii="Times New Roman" w:hAnsi="Times New Roman" w:cs="Times New Roman"/>
          <w:sz w:val="24"/>
          <w:szCs w:val="24"/>
        </w:rPr>
        <w:t xml:space="preserve"> 2.)</w:t>
      </w:r>
      <w:r>
        <w:rPr>
          <w:rFonts w:ascii="Times New Roman" w:hAnsi="Times New Roman" w:cs="Times New Roman"/>
          <w:sz w:val="24"/>
          <w:szCs w:val="24"/>
        </w:rPr>
        <w:t xml:space="preserve"> fszt. 2.</w:t>
      </w:r>
      <w:r w:rsidRPr="007516D5">
        <w:rPr>
          <w:rFonts w:ascii="Times New Roman" w:hAnsi="Times New Roman" w:cs="Times New Roman"/>
          <w:sz w:val="24"/>
          <w:szCs w:val="24"/>
        </w:rPr>
        <w:t xml:space="preserve">, Csatárka </w:t>
      </w:r>
      <w:r>
        <w:rPr>
          <w:rFonts w:ascii="Times New Roman" w:hAnsi="Times New Roman" w:cs="Times New Roman"/>
          <w:sz w:val="24"/>
          <w:szCs w:val="24"/>
        </w:rPr>
        <w:t>út</w:t>
      </w:r>
      <w:r w:rsidRPr="007516D5">
        <w:rPr>
          <w:rFonts w:ascii="Times New Roman" w:hAnsi="Times New Roman" w:cs="Times New Roman"/>
          <w:sz w:val="24"/>
          <w:szCs w:val="24"/>
        </w:rPr>
        <w:t xml:space="preserve"> 51., Pasaréti út 41. és Fillér u. 4-6. I./1. sz</w:t>
      </w:r>
      <w:r w:rsidR="009D6C18">
        <w:rPr>
          <w:rFonts w:ascii="Times New Roman" w:hAnsi="Times New Roman" w:cs="Times New Roman"/>
          <w:sz w:val="24"/>
          <w:szCs w:val="24"/>
        </w:rPr>
        <w:t>ám</w:t>
      </w:r>
      <w:r w:rsidRPr="007516D5">
        <w:rPr>
          <w:rFonts w:ascii="Times New Roman" w:hAnsi="Times New Roman" w:cs="Times New Roman"/>
          <w:sz w:val="24"/>
          <w:szCs w:val="24"/>
        </w:rPr>
        <w:t xml:space="preserve"> alatti ingatlanok</w:t>
      </w:r>
      <w:r w:rsidR="009D6C18">
        <w:rPr>
          <w:rFonts w:ascii="Times New Roman" w:hAnsi="Times New Roman" w:cs="Times New Roman"/>
          <w:sz w:val="24"/>
          <w:szCs w:val="24"/>
        </w:rPr>
        <w:t xml:space="preserve"> tulajdonba adására vonatkozott –</w:t>
      </w:r>
      <w:r w:rsidRPr="007516D5">
        <w:rPr>
          <w:rFonts w:ascii="Times New Roman" w:hAnsi="Times New Roman" w:cs="Times New Roman"/>
          <w:sz w:val="24"/>
          <w:szCs w:val="24"/>
        </w:rPr>
        <w:t xml:space="preserve"> mind formai</w:t>
      </w:r>
      <w:r>
        <w:rPr>
          <w:rFonts w:ascii="Times New Roman" w:hAnsi="Times New Roman" w:cs="Times New Roman"/>
          <w:sz w:val="24"/>
          <w:szCs w:val="24"/>
        </w:rPr>
        <w:t>, mind</w:t>
      </w:r>
      <w:r w:rsidRPr="007516D5">
        <w:rPr>
          <w:rFonts w:ascii="Times New Roman" w:hAnsi="Times New Roman" w:cs="Times New Roman"/>
          <w:sz w:val="24"/>
          <w:szCs w:val="24"/>
        </w:rPr>
        <w:t xml:space="preserve"> tartalmi szempontból hibás, </w:t>
      </w:r>
      <w:r w:rsidR="00D316AA">
        <w:rPr>
          <w:rFonts w:ascii="Times New Roman" w:hAnsi="Times New Roman" w:cs="Times New Roman"/>
          <w:sz w:val="24"/>
          <w:szCs w:val="24"/>
        </w:rPr>
        <w:t xml:space="preserve">ezáltal </w:t>
      </w:r>
      <w:r w:rsidRPr="007516D5">
        <w:rPr>
          <w:rFonts w:ascii="Times New Roman" w:hAnsi="Times New Roman" w:cs="Times New Roman"/>
          <w:sz w:val="24"/>
          <w:szCs w:val="24"/>
        </w:rPr>
        <w:t>jog keletkeztetésére és ingatlan-nyilvántartási átvezettetésére alkalmatlan volt.</w:t>
      </w:r>
    </w:p>
    <w:p w:rsidR="003216D7" w:rsidRDefault="003216D7" w:rsidP="003216D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C57" w:rsidRDefault="009D6C18" w:rsidP="003216D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Időközben </w:t>
      </w:r>
      <w:r w:rsidR="00343A2F">
        <w:rPr>
          <w:rFonts w:ascii="Times New Roman" w:hAnsi="Times New Roman" w:cs="Times New Roman"/>
          <w:sz w:val="24"/>
          <w:szCs w:val="24"/>
        </w:rPr>
        <w:t xml:space="preserve">szükségessé vált </w:t>
      </w:r>
      <w:r w:rsidR="00CE7C15">
        <w:rPr>
          <w:rFonts w:ascii="Times New Roman" w:hAnsi="Times New Roman" w:cs="Times New Roman"/>
          <w:sz w:val="24"/>
          <w:szCs w:val="24"/>
        </w:rPr>
        <w:t xml:space="preserve">a 1024 Budapest, Margit krt. 99. szám alatti </w:t>
      </w:r>
      <w:r w:rsidR="007516D5" w:rsidRPr="00014923">
        <w:rPr>
          <w:rFonts w:ascii="Times New Roman" w:hAnsi="Times New Roman" w:cs="Times New Roman"/>
          <w:sz w:val="24"/>
          <w:szCs w:val="24"/>
        </w:rPr>
        <w:t>ingatlan</w:t>
      </w:r>
      <w:r w:rsidR="00CE7C15">
        <w:rPr>
          <w:rFonts w:ascii="Times New Roman" w:hAnsi="Times New Roman" w:cs="Times New Roman"/>
          <w:sz w:val="24"/>
          <w:szCs w:val="24"/>
        </w:rPr>
        <w:t>ban működtetett Pszichiátriai Gondozó és Mentálhygiénés Szakrendelés új helyre költöztetés</w:t>
      </w:r>
      <w:r w:rsidR="00343A2F">
        <w:rPr>
          <w:rFonts w:ascii="Times New Roman" w:hAnsi="Times New Roman" w:cs="Times New Roman"/>
          <w:sz w:val="24"/>
          <w:szCs w:val="24"/>
        </w:rPr>
        <w:t>e tekintettel arra</w:t>
      </w:r>
      <w:r w:rsidR="00CE7C15">
        <w:rPr>
          <w:rFonts w:ascii="Times New Roman" w:hAnsi="Times New Roman" w:cs="Times New Roman"/>
          <w:sz w:val="24"/>
          <w:szCs w:val="24"/>
        </w:rPr>
        <w:t xml:space="preserve">, hogy </w:t>
      </w:r>
      <w:r w:rsidR="001B7C57">
        <w:rPr>
          <w:rFonts w:ascii="Times New Roman" w:hAnsi="Times New Roman" w:cs="Times New Roman"/>
          <w:sz w:val="24"/>
          <w:szCs w:val="24"/>
        </w:rPr>
        <w:t xml:space="preserve">a jelenlegi rendelő </w:t>
      </w:r>
      <w:r w:rsidR="001B7C57" w:rsidRPr="001B7C57">
        <w:rPr>
          <w:rFonts w:ascii="Times New Roman" w:hAnsi="Times New Roman" w:cs="Times New Roman"/>
          <w:sz w:val="24"/>
          <w:szCs w:val="24"/>
        </w:rPr>
        <w:t xml:space="preserve">megközelítése </w:t>
      </w:r>
      <w:r w:rsidR="001B7C57">
        <w:rPr>
          <w:rFonts w:ascii="Times New Roman" w:hAnsi="Times New Roman" w:cs="Times New Roman"/>
          <w:sz w:val="24"/>
          <w:szCs w:val="24"/>
        </w:rPr>
        <w:t xml:space="preserve">nehézkes, </w:t>
      </w:r>
      <w:r w:rsidR="001B7C57" w:rsidRPr="001B7C57">
        <w:rPr>
          <w:rFonts w:ascii="Times New Roman" w:hAnsi="Times New Roman" w:cs="Times New Roman"/>
          <w:sz w:val="24"/>
          <w:szCs w:val="24"/>
        </w:rPr>
        <w:t xml:space="preserve">a gépjárművek </w:t>
      </w:r>
      <w:r w:rsidR="001B7C57">
        <w:rPr>
          <w:rFonts w:ascii="Times New Roman" w:hAnsi="Times New Roman" w:cs="Times New Roman"/>
          <w:sz w:val="24"/>
          <w:szCs w:val="24"/>
        </w:rPr>
        <w:t>számára</w:t>
      </w:r>
      <w:r w:rsidR="001B7C57" w:rsidRPr="001B7C57">
        <w:rPr>
          <w:rFonts w:ascii="Times New Roman" w:hAnsi="Times New Roman" w:cs="Times New Roman"/>
          <w:sz w:val="24"/>
          <w:szCs w:val="24"/>
        </w:rPr>
        <w:t xml:space="preserve"> nincs parkolási lehetőség, a</w:t>
      </w:r>
      <w:r w:rsidR="001B7C57">
        <w:rPr>
          <w:rFonts w:ascii="Times New Roman" w:hAnsi="Times New Roman" w:cs="Times New Roman"/>
          <w:sz w:val="24"/>
          <w:szCs w:val="24"/>
        </w:rPr>
        <w:t xml:space="preserve"> bejutás</w:t>
      </w:r>
      <w:r w:rsidR="001B7C57" w:rsidRPr="001B7C57">
        <w:rPr>
          <w:rFonts w:ascii="Times New Roman" w:hAnsi="Times New Roman" w:cs="Times New Roman"/>
          <w:sz w:val="24"/>
          <w:szCs w:val="24"/>
        </w:rPr>
        <w:t xml:space="preserve"> kerekesszékkel közlekedő mozgáskorlátozottak számára </w:t>
      </w:r>
      <w:r w:rsidR="001B7C57">
        <w:rPr>
          <w:rFonts w:ascii="Times New Roman" w:hAnsi="Times New Roman" w:cs="Times New Roman"/>
          <w:sz w:val="24"/>
          <w:szCs w:val="24"/>
        </w:rPr>
        <w:t xml:space="preserve">lehetetlen, ugyanakkor az </w:t>
      </w:r>
      <w:r w:rsidR="001B7C57" w:rsidRPr="001B7C57">
        <w:rPr>
          <w:rFonts w:ascii="Times New Roman" w:hAnsi="Times New Roman" w:cs="Times New Roman"/>
          <w:sz w:val="24"/>
          <w:szCs w:val="24"/>
        </w:rPr>
        <w:t>akadálymentesítés sem megoldható, továbbá a csoportos foglalkozások megtartására rendelkezésre álló 20 m</w:t>
      </w:r>
      <w:r w:rsidR="001B7C57" w:rsidRPr="001B7C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7C57">
        <w:rPr>
          <w:rFonts w:ascii="Times New Roman" w:hAnsi="Times New Roman" w:cs="Times New Roman"/>
          <w:sz w:val="24"/>
          <w:szCs w:val="24"/>
        </w:rPr>
        <w:t xml:space="preserve"> területű helyiség n</w:t>
      </w:r>
      <w:r w:rsidR="001B7C57" w:rsidRPr="001B7C57">
        <w:rPr>
          <w:rFonts w:ascii="Times New Roman" w:hAnsi="Times New Roman" w:cs="Times New Roman"/>
          <w:sz w:val="24"/>
          <w:szCs w:val="24"/>
        </w:rPr>
        <w:t>em elégséges</w:t>
      </w:r>
      <w:r w:rsidR="001B7C57">
        <w:rPr>
          <w:rFonts w:ascii="Times New Roman" w:hAnsi="Times New Roman" w:cs="Times New Roman"/>
          <w:sz w:val="24"/>
          <w:szCs w:val="24"/>
        </w:rPr>
        <w:t>, valamint szakmailag szükséges</w:t>
      </w:r>
      <w:r w:rsidR="001B7C57" w:rsidRPr="001B7C57">
        <w:rPr>
          <w:rFonts w:ascii="Times New Roman" w:hAnsi="Times New Roman" w:cs="Times New Roman"/>
          <w:sz w:val="24"/>
          <w:szCs w:val="24"/>
        </w:rPr>
        <w:t xml:space="preserve"> egy betegfoglalkozó kia</w:t>
      </w:r>
      <w:r w:rsidR="001B7C57">
        <w:rPr>
          <w:rFonts w:ascii="Times New Roman" w:hAnsi="Times New Roman" w:cs="Times New Roman"/>
          <w:sz w:val="24"/>
          <w:szCs w:val="24"/>
        </w:rPr>
        <w:t>lakítása is.</w:t>
      </w:r>
      <w:r w:rsidR="00343A2F">
        <w:rPr>
          <w:rFonts w:ascii="Times New Roman" w:hAnsi="Times New Roman" w:cs="Times New Roman"/>
          <w:sz w:val="24"/>
          <w:szCs w:val="24"/>
        </w:rPr>
        <w:t xml:space="preserve"> </w:t>
      </w:r>
      <w:r w:rsidR="001B7C57">
        <w:rPr>
          <w:rFonts w:ascii="Times New Roman" w:hAnsi="Times New Roman" w:cs="Times New Roman"/>
          <w:sz w:val="24"/>
          <w:szCs w:val="24"/>
        </w:rPr>
        <w:t xml:space="preserve">A II. kerületi Önkormányzat tulajdonában álló ingatlanok közül </w:t>
      </w:r>
      <w:r w:rsidR="001B7C57" w:rsidRPr="001B7C57">
        <w:rPr>
          <w:rFonts w:ascii="Times New Roman" w:hAnsi="Times New Roman" w:cs="Times New Roman"/>
          <w:sz w:val="24"/>
          <w:szCs w:val="24"/>
        </w:rPr>
        <w:t>a 1023 Budapest, Ürömi u. 24-28. alagsor alatt található, 14943/7/C/1 hrsz-ú</w:t>
      </w:r>
      <w:r w:rsidR="001B7C57">
        <w:rPr>
          <w:rFonts w:ascii="Times New Roman" w:hAnsi="Times New Roman" w:cs="Times New Roman"/>
          <w:sz w:val="24"/>
          <w:szCs w:val="24"/>
        </w:rPr>
        <w:t>,</w:t>
      </w:r>
      <w:r w:rsidR="001B7C57" w:rsidRPr="001B7C57">
        <w:rPr>
          <w:rFonts w:ascii="Times New Roman" w:hAnsi="Times New Roman" w:cs="Times New Roman"/>
          <w:sz w:val="24"/>
          <w:szCs w:val="24"/>
        </w:rPr>
        <w:t xml:space="preserve"> 276 m</w:t>
      </w:r>
      <w:r w:rsidR="001B7C57" w:rsidRPr="001B7C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B7C57" w:rsidRPr="001B7C57">
        <w:rPr>
          <w:rFonts w:ascii="Times New Roman" w:hAnsi="Times New Roman" w:cs="Times New Roman"/>
          <w:sz w:val="24"/>
          <w:szCs w:val="24"/>
        </w:rPr>
        <w:t xml:space="preserve"> területű ingatlan</w:t>
      </w:r>
      <w:r w:rsidR="001B7C57">
        <w:rPr>
          <w:rFonts w:ascii="Times New Roman" w:hAnsi="Times New Roman" w:cs="Times New Roman"/>
          <w:sz w:val="24"/>
          <w:szCs w:val="24"/>
        </w:rPr>
        <w:t xml:space="preserve"> alkalmas arra, hogy felújítást követően abban az Egészségügyi Szolgálat magas színvonalú egészségügyi ellátást biztosítson, így a Gazdasági és Tulajdonosi Bizottság 378/2016.(XI.23.) határozatával döntött arról, hogy a </w:t>
      </w:r>
      <w:r w:rsidR="001B7C57" w:rsidRPr="001B7C57">
        <w:rPr>
          <w:rFonts w:ascii="Times New Roman" w:hAnsi="Times New Roman" w:cs="Times New Roman"/>
          <w:sz w:val="24"/>
          <w:szCs w:val="24"/>
        </w:rPr>
        <w:t>1023 Budapest, Ürömi u. 24-28. alagsor alatt található, 14943/7/C/1 hrsz-ú</w:t>
      </w:r>
      <w:r w:rsidR="001B7C57">
        <w:rPr>
          <w:rFonts w:ascii="Times New Roman" w:hAnsi="Times New Roman" w:cs="Times New Roman"/>
          <w:sz w:val="24"/>
          <w:szCs w:val="24"/>
        </w:rPr>
        <w:t xml:space="preserve"> ingatlant az </w:t>
      </w:r>
      <w:r w:rsidR="001B7C57" w:rsidRPr="001B7C57">
        <w:rPr>
          <w:rFonts w:ascii="Times New Roman" w:hAnsi="Times New Roman" w:cs="Times New Roman"/>
          <w:sz w:val="24"/>
          <w:szCs w:val="24"/>
        </w:rPr>
        <w:t>Egészségügyi Szolgálat használatába adja Pszichiátriai Gondozó és Mentálhygiénés Szakrendelés céljára.</w:t>
      </w:r>
    </w:p>
    <w:p w:rsidR="001B7C57" w:rsidRDefault="001B7C57" w:rsidP="003216D7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Egészségügyi Szolgálat tájékoztatása szerint a pszichiátriai gondozó előreláthatóan 2017. novemberében kezdheti meg működését a </w:t>
      </w:r>
      <w:r w:rsidRPr="001B7C57">
        <w:rPr>
          <w:rFonts w:ascii="Times New Roman" w:hAnsi="Times New Roman" w:cs="Times New Roman"/>
          <w:sz w:val="24"/>
          <w:szCs w:val="24"/>
        </w:rPr>
        <w:t>1023 Budapest, Ürömi u. 24-28. alagsor ala</w:t>
      </w:r>
      <w:r w:rsidR="00343A2F">
        <w:rPr>
          <w:rFonts w:ascii="Times New Roman" w:hAnsi="Times New Roman" w:cs="Times New Roman"/>
          <w:sz w:val="24"/>
          <w:szCs w:val="24"/>
        </w:rPr>
        <w:t xml:space="preserve">tt található </w:t>
      </w:r>
      <w:r>
        <w:rPr>
          <w:rFonts w:ascii="Times New Roman" w:hAnsi="Times New Roman" w:cs="Times New Roman"/>
          <w:sz w:val="24"/>
          <w:szCs w:val="24"/>
        </w:rPr>
        <w:t xml:space="preserve">ingatlanban, </w:t>
      </w:r>
      <w:r w:rsidR="005D64F9">
        <w:rPr>
          <w:rFonts w:ascii="Times New Roman" w:hAnsi="Times New Roman" w:cs="Times New Roman"/>
          <w:sz w:val="24"/>
          <w:szCs w:val="24"/>
        </w:rPr>
        <w:t xml:space="preserve">mellyel egy időben </w:t>
      </w:r>
      <w:r>
        <w:rPr>
          <w:rFonts w:ascii="Times New Roman" w:hAnsi="Times New Roman" w:cs="Times New Roman"/>
          <w:sz w:val="24"/>
          <w:szCs w:val="24"/>
        </w:rPr>
        <w:t>a 1024 Budapest, Margit krt. 99. szám alatti</w:t>
      </w:r>
      <w:r w:rsidR="005D64F9">
        <w:rPr>
          <w:rFonts w:ascii="Times New Roman" w:hAnsi="Times New Roman" w:cs="Times New Roman"/>
          <w:sz w:val="24"/>
          <w:szCs w:val="24"/>
        </w:rPr>
        <w:t>, a Fővárosi Önkormányzat tulajdonában álló ingatlant kiüríti és átadja.</w:t>
      </w:r>
    </w:p>
    <w:p w:rsidR="000B744A" w:rsidRDefault="000B744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A2F" w:rsidRDefault="00330240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31A6F">
        <w:rPr>
          <w:rFonts w:ascii="Times New Roman" w:hAnsi="Times New Roman" w:cs="Times New Roman"/>
          <w:sz w:val="24"/>
          <w:szCs w:val="24"/>
        </w:rPr>
        <w:t>fenti</w:t>
      </w:r>
      <w:r w:rsidR="00343A2F">
        <w:rPr>
          <w:rFonts w:ascii="Times New Roman" w:hAnsi="Times New Roman" w:cs="Times New Roman"/>
          <w:sz w:val="24"/>
          <w:szCs w:val="24"/>
        </w:rPr>
        <w:t>ekre is tekintettel</w:t>
      </w:r>
      <w:r w:rsidR="00431A6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II. kerületi Önkormányzat </w:t>
      </w:r>
      <w:r w:rsidR="00520E6E">
        <w:rPr>
          <w:rFonts w:ascii="Times New Roman" w:hAnsi="Times New Roman" w:cs="Times New Roman"/>
          <w:sz w:val="24"/>
          <w:szCs w:val="24"/>
        </w:rPr>
        <w:t xml:space="preserve">2016. október 26. napján </w:t>
      </w:r>
      <w:r w:rsidR="00431A6F">
        <w:rPr>
          <w:rFonts w:ascii="Times New Roman" w:hAnsi="Times New Roman" w:cs="Times New Roman"/>
          <w:sz w:val="24"/>
          <w:szCs w:val="24"/>
        </w:rPr>
        <w:t xml:space="preserve">kelt levél útján </w:t>
      </w:r>
      <w:r w:rsidR="00343A2F">
        <w:rPr>
          <w:rFonts w:ascii="Times New Roman" w:hAnsi="Times New Roman" w:cs="Times New Roman"/>
          <w:sz w:val="24"/>
          <w:szCs w:val="24"/>
        </w:rPr>
        <w:t xml:space="preserve">ismételten </w:t>
      </w:r>
      <w:r w:rsidR="00520E6E">
        <w:rPr>
          <w:rFonts w:ascii="Times New Roman" w:hAnsi="Times New Roman" w:cs="Times New Roman"/>
          <w:sz w:val="24"/>
          <w:szCs w:val="24"/>
        </w:rPr>
        <w:t xml:space="preserve">kezdeményezte </w:t>
      </w:r>
      <w:r w:rsidR="003266EA">
        <w:rPr>
          <w:rFonts w:ascii="Times New Roman" w:hAnsi="Times New Roman" w:cs="Times New Roman"/>
          <w:sz w:val="24"/>
          <w:szCs w:val="24"/>
        </w:rPr>
        <w:t xml:space="preserve">és </w:t>
      </w:r>
      <w:r w:rsidR="003266EA" w:rsidRPr="003266EA">
        <w:rPr>
          <w:rFonts w:ascii="Times New Roman" w:hAnsi="Times New Roman" w:cs="Times New Roman"/>
          <w:sz w:val="24"/>
          <w:szCs w:val="24"/>
        </w:rPr>
        <w:t xml:space="preserve">javasolta az évtizedek óta fennálló állapot megállapodás útján történő rendezését oly módon, hogy a II. kerületi Önkormányzat a 1024 Budapest, Margit krt. 99. szám alatti ingatlan használatát megszünteti, azt </w:t>
      </w:r>
      <w:r w:rsidR="003266EA">
        <w:rPr>
          <w:rFonts w:ascii="Times New Roman" w:hAnsi="Times New Roman" w:cs="Times New Roman"/>
          <w:sz w:val="24"/>
          <w:szCs w:val="24"/>
        </w:rPr>
        <w:t xml:space="preserve">a </w:t>
      </w:r>
      <w:r w:rsidR="003266EA" w:rsidRPr="003266EA">
        <w:rPr>
          <w:rFonts w:ascii="Times New Roman" w:hAnsi="Times New Roman" w:cs="Times New Roman"/>
          <w:sz w:val="24"/>
          <w:szCs w:val="24"/>
        </w:rPr>
        <w:t>Főváros</w:t>
      </w:r>
      <w:r w:rsidR="003266EA">
        <w:rPr>
          <w:rFonts w:ascii="Times New Roman" w:hAnsi="Times New Roman" w:cs="Times New Roman"/>
          <w:sz w:val="24"/>
          <w:szCs w:val="24"/>
        </w:rPr>
        <w:t>i</w:t>
      </w:r>
      <w:r w:rsidR="003266EA" w:rsidRPr="003266EA">
        <w:rPr>
          <w:rFonts w:ascii="Times New Roman" w:hAnsi="Times New Roman" w:cs="Times New Roman"/>
          <w:sz w:val="24"/>
          <w:szCs w:val="24"/>
        </w:rPr>
        <w:t xml:space="preserve"> Önkormányzat részére birtokba adja, amennyiben a Fővárosi Önkormányzat átadja a 1027 Budapest, Frankel Leó út 2. (Henger u. 1.) fszt. 2. szám alatti ingatlan tulajdonjogát a II. kerületi Önkormányzat, mint intézményfenntartó részére egészségügyi feladatainak ellátása, egészségügyi szolgáltatási kötelezettségének teljesítése érdekében</w:t>
      </w:r>
      <w:r w:rsidR="00343A2F">
        <w:rPr>
          <w:rFonts w:ascii="Times New Roman" w:hAnsi="Times New Roman" w:cs="Times New Roman"/>
          <w:sz w:val="24"/>
          <w:szCs w:val="24"/>
        </w:rPr>
        <w:t xml:space="preserve"> az alábbi törvényi felhatalmazások alapján.</w:t>
      </w:r>
    </w:p>
    <w:p w:rsidR="0044396C" w:rsidRPr="003266EA" w:rsidRDefault="0044396C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6EA" w:rsidRDefault="003266E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6EA">
        <w:rPr>
          <w:rFonts w:ascii="Times New Roman" w:hAnsi="Times New Roman" w:cs="Times New Roman"/>
          <w:sz w:val="24"/>
          <w:szCs w:val="24"/>
        </w:rPr>
        <w:t xml:space="preserve">A nemzeti vagyonról szóló 2011. évi CXCVI. törvény </w:t>
      </w:r>
      <w:r w:rsidRPr="00014923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Pr="00014923">
        <w:rPr>
          <w:rFonts w:ascii="Times New Roman" w:hAnsi="Times New Roman" w:cs="Times New Roman"/>
          <w:b/>
          <w:sz w:val="24"/>
          <w:szCs w:val="24"/>
        </w:rPr>
        <w:t>Nvtv</w:t>
      </w:r>
      <w:r w:rsidRPr="00014923">
        <w:rPr>
          <w:rFonts w:ascii="Times New Roman" w:hAnsi="Times New Roman" w:cs="Times New Roman"/>
          <w:sz w:val="24"/>
          <w:szCs w:val="24"/>
        </w:rPr>
        <w:t xml:space="preserve">.) </w:t>
      </w:r>
      <w:r w:rsidRPr="003266EA">
        <w:rPr>
          <w:rFonts w:ascii="Times New Roman" w:hAnsi="Times New Roman" w:cs="Times New Roman"/>
          <w:sz w:val="24"/>
          <w:szCs w:val="24"/>
        </w:rPr>
        <w:t xml:space="preserve">13. § (3) bekezdése alapján </w:t>
      </w:r>
      <w:r w:rsidRPr="0044396C">
        <w:rPr>
          <w:rFonts w:ascii="Times New Roman" w:hAnsi="Times New Roman" w:cs="Times New Roman"/>
          <w:b/>
          <w:sz w:val="24"/>
          <w:szCs w:val="24"/>
        </w:rPr>
        <w:t>a nemzeti vagyon tulajdonjogát ingyenesen átruházni csak törvényben meghatározott esetekben és feltételekkel lehet</w:t>
      </w:r>
      <w:r w:rsidRPr="003266EA">
        <w:rPr>
          <w:rFonts w:ascii="Times New Roman" w:hAnsi="Times New Roman" w:cs="Times New Roman"/>
          <w:sz w:val="24"/>
          <w:szCs w:val="24"/>
        </w:rPr>
        <w:t>.</w:t>
      </w:r>
    </w:p>
    <w:p w:rsidR="0044396C" w:rsidRPr="0044396C" w:rsidRDefault="0044396C" w:rsidP="0044396C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Nvtv. 13. § (4)</w:t>
      </w:r>
      <w:r w:rsidR="00147A5C">
        <w:rPr>
          <w:rFonts w:ascii="Times New Roman" w:hAnsi="Times New Roman" w:cs="Times New Roman"/>
          <w:sz w:val="24"/>
          <w:szCs w:val="24"/>
        </w:rPr>
        <w:t xml:space="preserve"> és (5)</w:t>
      </w:r>
      <w:r>
        <w:rPr>
          <w:rFonts w:ascii="Times New Roman" w:hAnsi="Times New Roman" w:cs="Times New Roman"/>
          <w:sz w:val="24"/>
          <w:szCs w:val="24"/>
        </w:rPr>
        <w:t xml:space="preserve"> bekezdése szerint n</w:t>
      </w:r>
      <w:r w:rsidRPr="0044396C">
        <w:rPr>
          <w:rFonts w:ascii="Times New Roman" w:hAnsi="Times New Roman" w:cs="Times New Roman"/>
          <w:sz w:val="24"/>
          <w:szCs w:val="24"/>
        </w:rPr>
        <w:t>emzeti vagyon tulajdonjogának ingyenes átruházása esetén a tulajdonjogot megszerző félnek - az állam kivételével - eleget kell tennie a következő feltételeknek:</w:t>
      </w:r>
    </w:p>
    <w:p w:rsidR="0044396C" w:rsidRPr="0044396C" w:rsidRDefault="0044396C" w:rsidP="0044396C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6C">
        <w:rPr>
          <w:rFonts w:ascii="Times New Roman" w:hAnsi="Times New Roman" w:cs="Times New Roman"/>
          <w:sz w:val="24"/>
          <w:szCs w:val="24"/>
        </w:rPr>
        <w:t>a) a nemzeti vagyoni körből ingyenesen tulajdonba adott ingatlant a tulajdonjog megszerzésétől számított 15 évig nem idegenítheti el, és a juttatás céljának megfelelően köteles hasznosítani, valamint állagát megóvni;</w:t>
      </w:r>
    </w:p>
    <w:p w:rsidR="0044396C" w:rsidRPr="0044396C" w:rsidRDefault="0044396C" w:rsidP="0044396C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6C">
        <w:rPr>
          <w:rFonts w:ascii="Times New Roman" w:hAnsi="Times New Roman" w:cs="Times New Roman"/>
          <w:sz w:val="24"/>
          <w:szCs w:val="24"/>
        </w:rPr>
        <w:t>b) az átruházott vagyon hasznosításáról évente beszámol a vagyont átadó szervezet felé.</w:t>
      </w:r>
    </w:p>
    <w:p w:rsidR="00147A5C" w:rsidRPr="0044396C" w:rsidRDefault="00147A5C" w:rsidP="00147A5C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6C">
        <w:rPr>
          <w:rFonts w:ascii="Times New Roman" w:hAnsi="Times New Roman" w:cs="Times New Roman"/>
          <w:sz w:val="24"/>
          <w:szCs w:val="24"/>
        </w:rPr>
        <w:t>Az ingyenesen tulajdonba adott ingatlanon e törvény erejénél fogva 15 évig elidegenítési tilalom áll fenn. Az elidegenítési tilalomnak az átruházó javára szóló ingatlan-nyilvántartásba történő feljegyzését a tulajdonjog bejegyzése iránti kérelem benyújtásával egyidejűleg a vagyont átruházó szerv kérelmezi.</w:t>
      </w:r>
    </w:p>
    <w:p w:rsidR="0044396C" w:rsidRPr="003266EA" w:rsidRDefault="0044396C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6EA" w:rsidRDefault="003266E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3266EA">
        <w:rPr>
          <w:rFonts w:ascii="Times New Roman" w:hAnsi="Times New Roman" w:cs="Times New Roman"/>
          <w:sz w:val="24"/>
          <w:szCs w:val="24"/>
        </w:rPr>
        <w:t xml:space="preserve">Mötv. 108. § (2) bekezdése értelmében a </w:t>
      </w:r>
      <w:r w:rsidRPr="00147A5C">
        <w:rPr>
          <w:rFonts w:ascii="Times New Roman" w:hAnsi="Times New Roman" w:cs="Times New Roman"/>
          <w:b/>
          <w:sz w:val="24"/>
          <w:szCs w:val="24"/>
        </w:rPr>
        <w:t>helyi önkormányzat tulajdonában álló nemzeti vagyon tulajdonjoga más helyi önkormányzat javára ingyenesen átadható, jogszabályban meghatározott közfeladat ellátásának elősegítése érdekében</w:t>
      </w:r>
      <w:r w:rsidRPr="003266EA">
        <w:rPr>
          <w:rFonts w:ascii="Times New Roman" w:hAnsi="Times New Roman" w:cs="Times New Roman"/>
          <w:sz w:val="24"/>
          <w:szCs w:val="24"/>
        </w:rPr>
        <w:t>.</w:t>
      </w:r>
    </w:p>
    <w:p w:rsidR="00D7142F" w:rsidRPr="00D7142F" w:rsidRDefault="00D7142F" w:rsidP="00D7142F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Mötv. 180. § (5) bekezdése pedig kimondja, hogy a helyi </w:t>
      </w:r>
      <w:r w:rsidRPr="00D7142F">
        <w:rPr>
          <w:rFonts w:ascii="Times New Roman" w:hAnsi="Times New Roman" w:cs="Times New Roman"/>
          <w:sz w:val="24"/>
          <w:szCs w:val="24"/>
        </w:rPr>
        <w:t>önkormányzatok közötti ingyenes vagyonátadás esetén a vagyont átvevő önkormányzat képviselő-testületének a nemzeti vagyon ingyenes átvételére vonatkozó határozatában meg kell jelölnie azt a jogszabályban meghatározott közfeladatot, amelynek ellátását az átadás elősegíti.</w:t>
      </w:r>
    </w:p>
    <w:p w:rsidR="00D7142F" w:rsidRPr="003266EA" w:rsidRDefault="00D7142F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6EA" w:rsidRDefault="003266EA" w:rsidP="003266E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6EA">
        <w:rPr>
          <w:rFonts w:ascii="Times New Roman" w:hAnsi="Times New Roman" w:cs="Times New Roman"/>
          <w:sz w:val="24"/>
          <w:szCs w:val="24"/>
        </w:rPr>
        <w:t xml:space="preserve">Az Mötv. 23. § (5) bekezdésének 9. pontja szerint a </w:t>
      </w:r>
      <w:r w:rsidRPr="00D7142F">
        <w:rPr>
          <w:rFonts w:ascii="Times New Roman" w:hAnsi="Times New Roman" w:cs="Times New Roman"/>
          <w:b/>
          <w:sz w:val="24"/>
          <w:szCs w:val="24"/>
        </w:rPr>
        <w:t>kerületi önkormányzat feladata különösen az egészségügyi alapellátás, az egészséges életmód segítését célzó szolgáltatások</w:t>
      </w:r>
      <w:r w:rsidRPr="003266EA">
        <w:rPr>
          <w:rFonts w:ascii="Times New Roman" w:hAnsi="Times New Roman" w:cs="Times New Roman"/>
          <w:sz w:val="24"/>
          <w:szCs w:val="24"/>
        </w:rPr>
        <w:t>.</w:t>
      </w:r>
    </w:p>
    <w:p w:rsidR="00D7142F" w:rsidRDefault="00D7142F" w:rsidP="00D7142F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6EA">
        <w:rPr>
          <w:rFonts w:ascii="Times New Roman" w:hAnsi="Times New Roman" w:cs="Times New Roman"/>
          <w:sz w:val="24"/>
          <w:szCs w:val="24"/>
        </w:rPr>
        <w:t xml:space="preserve">Az Mötv. 23. § (5) bekezdésének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266EA">
        <w:rPr>
          <w:rFonts w:ascii="Times New Roman" w:hAnsi="Times New Roman" w:cs="Times New Roman"/>
          <w:sz w:val="24"/>
          <w:szCs w:val="24"/>
        </w:rPr>
        <w:t xml:space="preserve">. pontja szerint a </w:t>
      </w:r>
      <w:r w:rsidRPr="00D7142F">
        <w:rPr>
          <w:rFonts w:ascii="Times New Roman" w:hAnsi="Times New Roman" w:cs="Times New Roman"/>
          <w:b/>
          <w:sz w:val="24"/>
          <w:szCs w:val="24"/>
        </w:rPr>
        <w:t>kerületi önkormányzat feladata különösen a</w:t>
      </w:r>
      <w:r>
        <w:rPr>
          <w:rFonts w:ascii="Times New Roman" w:hAnsi="Times New Roman" w:cs="Times New Roman"/>
          <w:b/>
          <w:sz w:val="24"/>
          <w:szCs w:val="24"/>
        </w:rPr>
        <w:t xml:space="preserve"> gyermekjóléti </w:t>
      </w:r>
      <w:r w:rsidRPr="00D7142F">
        <w:rPr>
          <w:rFonts w:ascii="Times New Roman" w:hAnsi="Times New Roman" w:cs="Times New Roman"/>
          <w:b/>
          <w:sz w:val="24"/>
          <w:szCs w:val="24"/>
        </w:rPr>
        <w:t>szolgáltatások</w:t>
      </w:r>
      <w:r>
        <w:rPr>
          <w:rFonts w:ascii="Times New Roman" w:hAnsi="Times New Roman" w:cs="Times New Roman"/>
          <w:b/>
          <w:sz w:val="24"/>
          <w:szCs w:val="24"/>
        </w:rPr>
        <w:t xml:space="preserve"> és ellátások</w:t>
      </w:r>
      <w:r w:rsidRPr="003266EA">
        <w:rPr>
          <w:rFonts w:ascii="Times New Roman" w:hAnsi="Times New Roman" w:cs="Times New Roman"/>
          <w:sz w:val="24"/>
          <w:szCs w:val="24"/>
        </w:rPr>
        <w:t>.</w:t>
      </w:r>
    </w:p>
    <w:p w:rsidR="00F27CB9" w:rsidRDefault="00F27CB9" w:rsidP="00A65F25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F25" w:rsidRPr="00A65F25" w:rsidRDefault="00A65F25" w:rsidP="00A65F25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65F25">
        <w:rPr>
          <w:rFonts w:ascii="Times New Roman" w:hAnsi="Times New Roman" w:cs="Times New Roman"/>
          <w:sz w:val="24"/>
          <w:szCs w:val="24"/>
        </w:rPr>
        <w:t>z egészségügyről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A65F25">
        <w:rPr>
          <w:rFonts w:ascii="Times New Roman" w:hAnsi="Times New Roman" w:cs="Times New Roman"/>
          <w:sz w:val="24"/>
          <w:szCs w:val="24"/>
        </w:rPr>
        <w:t>1997. évi CLIV. törvény</w:t>
      </w:r>
      <w:r>
        <w:rPr>
          <w:rFonts w:ascii="Times New Roman" w:hAnsi="Times New Roman" w:cs="Times New Roman"/>
          <w:sz w:val="24"/>
          <w:szCs w:val="24"/>
        </w:rPr>
        <w:t xml:space="preserve"> 152. § (3) bekezdése </w:t>
      </w:r>
      <w:r w:rsidR="00F27CB9">
        <w:rPr>
          <w:rFonts w:ascii="Times New Roman" w:hAnsi="Times New Roman" w:cs="Times New Roman"/>
          <w:sz w:val="24"/>
          <w:szCs w:val="24"/>
        </w:rPr>
        <w:t xml:space="preserve">akként rendelkezik,hogy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5F25">
        <w:rPr>
          <w:rFonts w:ascii="Times New Roman" w:hAnsi="Times New Roman" w:cs="Times New Roman"/>
          <w:sz w:val="24"/>
          <w:szCs w:val="24"/>
        </w:rPr>
        <w:t xml:space="preserve"> helyi önkormányzat az egészségügyi szakellátási intézményműködtetési kötelezettségének részeként gondoskodik</w:t>
      </w:r>
    </w:p>
    <w:p w:rsidR="00A65F25" w:rsidRPr="00A65F25" w:rsidRDefault="00A65F25" w:rsidP="00A65F25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F25">
        <w:rPr>
          <w:rFonts w:ascii="Times New Roman" w:hAnsi="Times New Roman" w:cs="Times New Roman"/>
          <w:sz w:val="24"/>
          <w:szCs w:val="24"/>
        </w:rPr>
        <w:t>a) a tulajdonában, illetve fenntartásában lévő, közfinanszírozott egészségügyi szakellátást nyújtó egészségügyi szolgáltató működtetéséről,</w:t>
      </w:r>
    </w:p>
    <w:p w:rsidR="00A65F25" w:rsidRPr="00A65F25" w:rsidRDefault="00A65F25" w:rsidP="00A65F25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F25">
        <w:rPr>
          <w:rFonts w:ascii="Times New Roman" w:hAnsi="Times New Roman" w:cs="Times New Roman"/>
          <w:sz w:val="24"/>
          <w:szCs w:val="24"/>
        </w:rPr>
        <w:t>b) a 2013. április 28-án tulajdonában, illetve fenntartásában lévő egészségügyi szolgáltató számára - az egészségügyi ellátórendszer fejlesztéséről szóló törvény alapján - megállapított közfinanszírozott szakellátási feladatok ellátásáról,</w:t>
      </w:r>
    </w:p>
    <w:p w:rsidR="00A65F25" w:rsidRPr="00A65F25" w:rsidRDefault="00A65F25" w:rsidP="00A65F25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F25">
        <w:rPr>
          <w:rFonts w:ascii="Times New Roman" w:hAnsi="Times New Roman" w:cs="Times New Roman"/>
          <w:sz w:val="24"/>
          <w:szCs w:val="24"/>
        </w:rPr>
        <w:t>c) a tulajdonában lévő, közfinanszírozott egészségügyi szakellátási feladat ellátására szolgáló vagyonhoz kapcsolódó - az egészségügyi ellátórendszer fejlesztéséről szóló törvény alapján a helyi önkormányzat rendelkezési joga alá tartozó szakellátási kapacitással ellátandó - közfinanszírozott egészségügyi szakellátási feladatok ellátásáról.</w:t>
      </w:r>
    </w:p>
    <w:p w:rsidR="00343A2F" w:rsidRDefault="00343A2F" w:rsidP="00343A2F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D5" w:rsidRPr="007516D5" w:rsidRDefault="00343A2F" w:rsidP="00D316A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megkeresését követően többszöri egyeztetésre került sor, melynek során megfogalmazódott annak cél- és szükségszerűsége, hogy a </w:t>
      </w:r>
      <w:r w:rsidRPr="007516D5">
        <w:rPr>
          <w:rFonts w:ascii="Times New Roman" w:hAnsi="Times New Roman" w:cs="Times New Roman"/>
          <w:sz w:val="24"/>
          <w:szCs w:val="24"/>
        </w:rPr>
        <w:t>II. kerül</w:t>
      </w:r>
      <w:r>
        <w:rPr>
          <w:rFonts w:ascii="Times New Roman" w:hAnsi="Times New Roman" w:cs="Times New Roman"/>
          <w:sz w:val="24"/>
          <w:szCs w:val="24"/>
        </w:rPr>
        <w:t>eti Önkormányzat fenntartásában, de a</w:t>
      </w:r>
      <w:r w:rsidRPr="007516D5">
        <w:rPr>
          <w:rFonts w:ascii="Times New Roman" w:hAnsi="Times New Roman" w:cs="Times New Roman"/>
          <w:sz w:val="24"/>
          <w:szCs w:val="24"/>
        </w:rPr>
        <w:t xml:space="preserve"> Fővárosi Önkormányzat tulajdonában álló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fentiekben felsorolt valamennyi </w:t>
      </w:r>
      <w:r w:rsidRPr="007516D5">
        <w:rPr>
          <w:rFonts w:ascii="Times New Roman" w:hAnsi="Times New Roman" w:cs="Times New Roman"/>
          <w:sz w:val="24"/>
          <w:szCs w:val="24"/>
        </w:rPr>
        <w:t>ingatlan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D5">
        <w:rPr>
          <w:rFonts w:ascii="Times New Roman" w:hAnsi="Times New Roman" w:cs="Times New Roman"/>
          <w:sz w:val="24"/>
          <w:szCs w:val="24"/>
        </w:rPr>
        <w:t>jogi helyzet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5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egyidejűleg rendezésre kerüljön.</w:t>
      </w:r>
      <w:r w:rsidR="00D316AA">
        <w:rPr>
          <w:rFonts w:ascii="Times New Roman" w:hAnsi="Times New Roman" w:cs="Times New Roman"/>
          <w:sz w:val="24"/>
          <w:szCs w:val="24"/>
        </w:rPr>
        <w:t xml:space="preserve"> Az önkormányzatok a </w:t>
      </w:r>
      <w:r w:rsidR="007516D5" w:rsidRPr="007516D5">
        <w:rPr>
          <w:rFonts w:ascii="Times New Roman" w:hAnsi="Times New Roman" w:cs="Times New Roman"/>
          <w:sz w:val="24"/>
          <w:szCs w:val="24"/>
        </w:rPr>
        <w:t>lefolytatott tárgyalások eredményeként dolgozták ki azon javaslatukat, hogy a korábbi</w:t>
      </w:r>
      <w:r w:rsidR="00F30D53">
        <w:rPr>
          <w:rFonts w:ascii="Times New Roman" w:hAnsi="Times New Roman" w:cs="Times New Roman"/>
          <w:sz w:val="24"/>
          <w:szCs w:val="24"/>
        </w:rPr>
        <w:t xml:space="preserve"> - </w:t>
      </w:r>
      <w:r w:rsidR="007516D5" w:rsidRPr="007516D5">
        <w:rPr>
          <w:rFonts w:ascii="Times New Roman" w:hAnsi="Times New Roman" w:cs="Times New Roman"/>
          <w:sz w:val="24"/>
          <w:szCs w:val="24"/>
        </w:rPr>
        <w:t>több évtizedes</w:t>
      </w:r>
      <w:r w:rsidR="00F30D53">
        <w:rPr>
          <w:rFonts w:ascii="Times New Roman" w:hAnsi="Times New Roman" w:cs="Times New Roman"/>
          <w:sz w:val="24"/>
          <w:szCs w:val="24"/>
        </w:rPr>
        <w:t xml:space="preserve"> </w:t>
      </w:r>
      <w:r w:rsidR="007516D5" w:rsidRPr="007516D5">
        <w:rPr>
          <w:rFonts w:ascii="Times New Roman" w:hAnsi="Times New Roman" w:cs="Times New Roman"/>
          <w:sz w:val="24"/>
          <w:szCs w:val="24"/>
        </w:rPr>
        <w:t>- időszak elszámolási nehézségei miatt</w:t>
      </w:r>
      <w:r w:rsidR="00F30D53">
        <w:rPr>
          <w:rFonts w:ascii="Times New Roman" w:hAnsi="Times New Roman" w:cs="Times New Roman"/>
          <w:sz w:val="24"/>
          <w:szCs w:val="24"/>
        </w:rPr>
        <w:t xml:space="preserve"> 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(pl. a rendes gazdálkodást meghaladó mértékű, de az egészségügyi szolgáltatások által megkövetelt tartalmú fejlesztési, illetve felújítási beruházások elvégzésének szabályozatlansága, a tulajdonosi hozzájárulások megkérése, illetve kiadása rendjének hiánya, idegen ingatlanon végzett beruházások nyilvántartásának hiánya stb.) a Frankel Leó </w:t>
      </w:r>
      <w:r w:rsidR="00F30D53">
        <w:rPr>
          <w:rFonts w:ascii="Times New Roman" w:hAnsi="Times New Roman" w:cs="Times New Roman"/>
          <w:sz w:val="24"/>
          <w:szCs w:val="24"/>
        </w:rPr>
        <w:t>út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. 2. </w:t>
      </w:r>
      <w:r w:rsidR="00F30D53">
        <w:rPr>
          <w:rFonts w:ascii="Times New Roman" w:hAnsi="Times New Roman" w:cs="Times New Roman"/>
          <w:sz w:val="24"/>
          <w:szCs w:val="24"/>
        </w:rPr>
        <w:t xml:space="preserve">(Henger u. 1.) </w:t>
      </w:r>
      <w:r w:rsidR="007516D5" w:rsidRPr="007516D5">
        <w:rPr>
          <w:rFonts w:ascii="Times New Roman" w:hAnsi="Times New Roman" w:cs="Times New Roman"/>
          <w:sz w:val="24"/>
          <w:szCs w:val="24"/>
        </w:rPr>
        <w:t>fszt. 2. szám alatti ingatlan tulajdonjogának</w:t>
      </w:r>
      <w:r w:rsidR="00F30D53">
        <w:rPr>
          <w:rFonts w:ascii="Times New Roman" w:hAnsi="Times New Roman" w:cs="Times New Roman"/>
          <w:sz w:val="24"/>
          <w:szCs w:val="24"/>
        </w:rPr>
        <w:t>,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míg a Szabadság u. 26. </w:t>
      </w:r>
      <w:r w:rsidR="00F30D53">
        <w:rPr>
          <w:rFonts w:ascii="Times New Roman" w:hAnsi="Times New Roman" w:cs="Times New Roman"/>
          <w:sz w:val="24"/>
          <w:szCs w:val="24"/>
        </w:rPr>
        <w:t>(</w:t>
      </w:r>
      <w:r w:rsidR="007516D5" w:rsidRPr="007516D5">
        <w:rPr>
          <w:rFonts w:ascii="Times New Roman" w:hAnsi="Times New Roman" w:cs="Times New Roman"/>
          <w:sz w:val="24"/>
          <w:szCs w:val="24"/>
        </w:rPr>
        <w:t>Községház u. 12.</w:t>
      </w:r>
      <w:r w:rsidR="00F30D53">
        <w:rPr>
          <w:rFonts w:ascii="Times New Roman" w:hAnsi="Times New Roman" w:cs="Times New Roman"/>
          <w:sz w:val="24"/>
          <w:szCs w:val="24"/>
        </w:rPr>
        <w:t>), a Fillér u. 4-6. I./1., a Pitypang/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Csatárka </w:t>
      </w:r>
      <w:r w:rsidR="00F30D53">
        <w:rPr>
          <w:rFonts w:ascii="Times New Roman" w:hAnsi="Times New Roman" w:cs="Times New Roman"/>
          <w:sz w:val="24"/>
          <w:szCs w:val="24"/>
        </w:rPr>
        <w:t>út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51.</w:t>
      </w:r>
      <w:r w:rsidR="00F30D53">
        <w:rPr>
          <w:rFonts w:ascii="Times New Roman" w:hAnsi="Times New Roman" w:cs="Times New Roman"/>
          <w:sz w:val="24"/>
          <w:szCs w:val="24"/>
        </w:rPr>
        <w:t>, valamint a Pasaréti út 41. szám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alatti</w:t>
      </w:r>
      <w:r w:rsidR="00170A34">
        <w:rPr>
          <w:rFonts w:ascii="Times New Roman" w:hAnsi="Times New Roman" w:cs="Times New Roman"/>
          <w:sz w:val="24"/>
          <w:szCs w:val="24"/>
        </w:rPr>
        <w:t xml:space="preserve"> ingatlanok használati jogának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rendezésére vonatkozóan terjesztenek elő döntéshozó testületeik elé javaslatot. Az ingyenes tulajdonba adás és ingyenes haszonkölcsön szerződéses jogviszonyok létrehozása mellett, a Margit krt. 99. fszt. szám alatti ingatlanban folytatott tevékenység megszüntetésével annak birtoklása és használat</w:t>
      </w:r>
      <w:r w:rsidR="00F30D53">
        <w:rPr>
          <w:rFonts w:ascii="Times New Roman" w:hAnsi="Times New Roman" w:cs="Times New Roman"/>
          <w:sz w:val="24"/>
          <w:szCs w:val="24"/>
        </w:rPr>
        <w:t>a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 visszaszáll a Fővárosi Önkormányzatra, mely birtokba adás időpontjában lép hatályba egyebekben a Frankel Leó út 2. </w:t>
      </w:r>
      <w:r w:rsidR="00F30D53">
        <w:rPr>
          <w:rFonts w:ascii="Times New Roman" w:hAnsi="Times New Roman" w:cs="Times New Roman"/>
          <w:sz w:val="24"/>
          <w:szCs w:val="24"/>
        </w:rPr>
        <w:t xml:space="preserve">(Henger u. 1.) </w:t>
      </w:r>
      <w:r w:rsidR="007516D5" w:rsidRPr="007516D5">
        <w:rPr>
          <w:rFonts w:ascii="Times New Roman" w:hAnsi="Times New Roman" w:cs="Times New Roman"/>
          <w:sz w:val="24"/>
          <w:szCs w:val="24"/>
        </w:rPr>
        <w:t xml:space="preserve">fszt. 2. szám alatti ingatlan tulajdonba </w:t>
      </w:r>
      <w:r w:rsidR="00F30D53">
        <w:rPr>
          <w:rFonts w:ascii="Times New Roman" w:hAnsi="Times New Roman" w:cs="Times New Roman"/>
          <w:sz w:val="24"/>
          <w:szCs w:val="24"/>
        </w:rPr>
        <w:t>adására vonatkozó megállapodás.</w:t>
      </w:r>
    </w:p>
    <w:p w:rsidR="002270D7" w:rsidRDefault="002270D7" w:rsidP="007516D5">
      <w:pPr>
        <w:pStyle w:val="BPhatrozatijavaslat"/>
        <w:keepNext/>
        <w:pBdr>
          <w:bottom w:val="none" w:sz="0" w:space="0" w:color="auto"/>
        </w:pBdr>
        <w:tabs>
          <w:tab w:val="left" w:pos="3740"/>
        </w:tabs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D4060C" w:rsidRDefault="00D316AA" w:rsidP="00D316AA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Fővárosi Közgyűlés 2017. június 14</w:t>
      </w:r>
      <w:r w:rsidR="00D4060C">
        <w:rPr>
          <w:rFonts w:ascii="Times New Roman" w:hAnsi="Times New Roman" w:cs="Times New Roman"/>
          <w:sz w:val="24"/>
          <w:szCs w:val="24"/>
        </w:rPr>
        <w:t>. napján</w:t>
      </w:r>
      <w:r>
        <w:rPr>
          <w:rFonts w:ascii="Times New Roman" w:hAnsi="Times New Roman" w:cs="Times New Roman"/>
          <w:sz w:val="24"/>
          <w:szCs w:val="24"/>
        </w:rPr>
        <w:t xml:space="preserve"> megtartott ülésén a fentiekben ismertetett javaslatot </w:t>
      </w:r>
      <w:r w:rsidR="00D4060C">
        <w:rPr>
          <w:rFonts w:ascii="Times New Roman" w:hAnsi="Times New Roman" w:cs="Times New Roman"/>
          <w:sz w:val="24"/>
          <w:szCs w:val="24"/>
        </w:rPr>
        <w:t>napirendre tűzte</w:t>
      </w:r>
      <w:r w:rsidR="002A3883">
        <w:rPr>
          <w:rFonts w:ascii="Times New Roman" w:hAnsi="Times New Roman" w:cs="Times New Roman"/>
          <w:sz w:val="24"/>
          <w:szCs w:val="24"/>
        </w:rPr>
        <w:t xml:space="preserve">, azonban – a Főpolgármesteri Hivatal Vagyongazdálkodási Osztályvezetőjének tájékoztatása szerint – nem </w:t>
      </w:r>
      <w:r w:rsidR="00D4060C">
        <w:rPr>
          <w:rFonts w:ascii="Times New Roman" w:hAnsi="Times New Roman" w:cs="Times New Roman"/>
          <w:sz w:val="24"/>
          <w:szCs w:val="24"/>
        </w:rPr>
        <w:t>tárgyalta valamennyi napirendjén szereplő előterjesztést,</w:t>
      </w:r>
      <w:r w:rsidR="002A3883">
        <w:rPr>
          <w:rFonts w:ascii="Times New Roman" w:hAnsi="Times New Roman" w:cs="Times New Roman"/>
          <w:sz w:val="24"/>
          <w:szCs w:val="24"/>
        </w:rPr>
        <w:t xml:space="preserve"> a </w:t>
      </w:r>
      <w:r w:rsidR="00D4060C">
        <w:rPr>
          <w:rFonts w:ascii="Times New Roman" w:hAnsi="Times New Roman" w:cs="Times New Roman"/>
          <w:sz w:val="24"/>
          <w:szCs w:val="24"/>
        </w:rPr>
        <w:t>napirend tárgyalásának folytatására a tárgyi üggyel együtt 2017. június 21. napján kerül sor.</w:t>
      </w:r>
    </w:p>
    <w:p w:rsidR="00D4060C" w:rsidRDefault="00D4060C" w:rsidP="00170A34">
      <w:pPr>
        <w:pStyle w:val="Default"/>
        <w:jc w:val="both"/>
        <w:rPr>
          <w:color w:val="auto"/>
        </w:rPr>
      </w:pPr>
    </w:p>
    <w:p w:rsidR="00D4060C" w:rsidRDefault="00D4060C" w:rsidP="00170A34">
      <w:pPr>
        <w:pStyle w:val="Default"/>
        <w:jc w:val="both"/>
        <w:rPr>
          <w:color w:val="auto"/>
        </w:rPr>
      </w:pPr>
    </w:p>
    <w:p w:rsidR="00D4060C" w:rsidRDefault="00D4060C" w:rsidP="00170A34">
      <w:pPr>
        <w:pStyle w:val="Default"/>
        <w:jc w:val="both"/>
        <w:rPr>
          <w:color w:val="auto"/>
        </w:rPr>
      </w:pPr>
    </w:p>
    <w:p w:rsidR="00F30D53" w:rsidRDefault="00170A34" w:rsidP="00170A34">
      <w:pPr>
        <w:pStyle w:val="Default"/>
        <w:jc w:val="both"/>
        <w:rPr>
          <w:color w:val="auto"/>
        </w:rPr>
      </w:pPr>
      <w:r w:rsidRPr="007516D5">
        <w:rPr>
          <w:color w:val="auto"/>
        </w:rPr>
        <w:t xml:space="preserve"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(Vagyonrendelet) </w:t>
      </w:r>
      <w:r w:rsidR="00F30D53">
        <w:rPr>
          <w:color w:val="auto"/>
        </w:rPr>
        <w:t>11</w:t>
      </w:r>
      <w:r w:rsidRPr="007516D5">
        <w:rPr>
          <w:color w:val="auto"/>
        </w:rPr>
        <w:t>. § (</w:t>
      </w:r>
      <w:r w:rsidR="00F30D53">
        <w:rPr>
          <w:color w:val="auto"/>
        </w:rPr>
        <w:t>1</w:t>
      </w:r>
      <w:r w:rsidRPr="007516D5">
        <w:rPr>
          <w:color w:val="auto"/>
        </w:rPr>
        <w:t xml:space="preserve">) bekezdése szerint </w:t>
      </w:r>
      <w:r w:rsidR="00F30D53">
        <w:rPr>
          <w:color w:val="auto"/>
        </w:rPr>
        <w:t>vagyontárgy tulajdonjogának ingyenes vagy kedvezményes megszerzéséről, felajánlás elfogadásáról értékhatárra való tekintet nélkül a Képviselő-testület határoz.</w:t>
      </w:r>
    </w:p>
    <w:p w:rsidR="00D316AA" w:rsidRDefault="00D316AA" w:rsidP="00170A34">
      <w:pPr>
        <w:pStyle w:val="Default"/>
        <w:jc w:val="both"/>
        <w:rPr>
          <w:color w:val="auto"/>
        </w:rPr>
      </w:pPr>
    </w:p>
    <w:p w:rsidR="00170A34" w:rsidRPr="007516D5" w:rsidRDefault="00F30D53" w:rsidP="00170A34">
      <w:pPr>
        <w:pStyle w:val="Default"/>
        <w:jc w:val="both"/>
        <w:rPr>
          <w:color w:val="auto"/>
        </w:rPr>
      </w:pPr>
      <w:r>
        <w:rPr>
          <w:color w:val="auto"/>
        </w:rPr>
        <w:t>A Képviselő-testület által kialakított bizottságok hatásköréről, a bizottságok és tanácsnokok feladatköréről szóló 45/2001.(XII.22.) önkormányzati rendelet 1. sz. mellékletének 3.8. pontja alapján a</w:t>
      </w:r>
      <w:r w:rsidR="00170A34" w:rsidRPr="007516D5">
        <w:rPr>
          <w:color w:val="auto"/>
        </w:rPr>
        <w:t xml:space="preserve"> Gazdasági és Tulajdonosi Bizottság javaslattételi jogot gyakorol.</w:t>
      </w:r>
    </w:p>
    <w:p w:rsidR="00170A34" w:rsidRPr="007516D5" w:rsidRDefault="00170A34" w:rsidP="00170A34">
      <w:pPr>
        <w:pStyle w:val="Default"/>
        <w:jc w:val="both"/>
      </w:pPr>
      <w:r w:rsidRPr="007516D5">
        <w:t>A Gazdasági és Tulajdonosi Bizottság az előterjesztést megtárgyalta, javaslata az ülésen szóban kerül ismertetésre.</w:t>
      </w:r>
    </w:p>
    <w:p w:rsidR="00170A34" w:rsidRPr="007516D5" w:rsidRDefault="00170A34" w:rsidP="00170A34">
      <w:pPr>
        <w:pStyle w:val="Default"/>
        <w:jc w:val="both"/>
      </w:pPr>
    </w:p>
    <w:p w:rsidR="00170A34" w:rsidRPr="007516D5" w:rsidRDefault="00170A34" w:rsidP="00170A34">
      <w:pPr>
        <w:pStyle w:val="Default"/>
        <w:jc w:val="both"/>
      </w:pPr>
      <w:r w:rsidRPr="007516D5">
        <w:t>Kérem a T. Képviselő-testületet az előterjesztés megvitatására és az alábbi határozati javaslat</w:t>
      </w:r>
      <w:r w:rsidR="00C5669E">
        <w:t>ok</w:t>
      </w:r>
      <w:r w:rsidRPr="007516D5">
        <w:t xml:space="preserve"> elfogadására.</w:t>
      </w:r>
    </w:p>
    <w:p w:rsidR="00170A34" w:rsidRDefault="00170A34" w:rsidP="00170A34">
      <w:pPr>
        <w:pStyle w:val="Default"/>
        <w:jc w:val="both"/>
      </w:pPr>
    </w:p>
    <w:p w:rsidR="0097579F" w:rsidRPr="007516D5" w:rsidRDefault="0097579F" w:rsidP="00170A34">
      <w:pPr>
        <w:pStyle w:val="Default"/>
        <w:jc w:val="both"/>
      </w:pPr>
    </w:p>
    <w:p w:rsidR="00170A34" w:rsidRPr="007516D5" w:rsidRDefault="00170A34" w:rsidP="00170A34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6D5">
        <w:rPr>
          <w:rFonts w:ascii="Times New Roman" w:hAnsi="Times New Roman"/>
          <w:b/>
          <w:sz w:val="24"/>
          <w:szCs w:val="24"/>
        </w:rPr>
        <w:t>Határozati javaslat</w:t>
      </w:r>
      <w:r w:rsidR="00C5669E">
        <w:rPr>
          <w:rFonts w:ascii="Times New Roman" w:hAnsi="Times New Roman"/>
          <w:b/>
          <w:sz w:val="24"/>
          <w:szCs w:val="24"/>
        </w:rPr>
        <w:t>ok</w:t>
      </w:r>
    </w:p>
    <w:p w:rsidR="00170A34" w:rsidRDefault="00170A34" w:rsidP="00170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9E" w:rsidRPr="00C5669E" w:rsidRDefault="00C5669E" w:rsidP="00170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FD6B36" w:rsidRDefault="00170A34" w:rsidP="00170A34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 xml:space="preserve">A Képviselő-testület úgy dönt, hogy a Budapest Főváros II. Kerületi Önkormányzat </w:t>
      </w:r>
      <w:r w:rsidR="00BB41DC" w:rsidRPr="00014923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</w:t>
      </w:r>
      <w:r w:rsidR="00FD6B36">
        <w:rPr>
          <w:rFonts w:ascii="Times New Roman" w:hAnsi="Times New Roman" w:cs="Times New Roman"/>
          <w:sz w:val="24"/>
          <w:szCs w:val="24"/>
        </w:rPr>
        <w:t xml:space="preserve">(Mötv.) </w:t>
      </w:r>
      <w:r w:rsidR="00BB41DC">
        <w:rPr>
          <w:rFonts w:ascii="Times New Roman" w:hAnsi="Times New Roman" w:cs="Times New Roman"/>
          <w:sz w:val="24"/>
          <w:szCs w:val="24"/>
        </w:rPr>
        <w:t>108. § (2) bekezdése alapján ingyenes</w:t>
      </w:r>
      <w:r w:rsidR="00FD6B36">
        <w:rPr>
          <w:rFonts w:ascii="Times New Roman" w:hAnsi="Times New Roman" w:cs="Times New Roman"/>
          <w:sz w:val="24"/>
          <w:szCs w:val="24"/>
        </w:rPr>
        <w:t>en</w:t>
      </w:r>
      <w:r w:rsidR="00BB41DC">
        <w:rPr>
          <w:rFonts w:ascii="Times New Roman" w:hAnsi="Times New Roman" w:cs="Times New Roman"/>
          <w:sz w:val="24"/>
          <w:szCs w:val="24"/>
        </w:rPr>
        <w:t xml:space="preserve"> </w:t>
      </w:r>
      <w:r w:rsidR="00FD6B36">
        <w:rPr>
          <w:rFonts w:ascii="Times New Roman" w:hAnsi="Times New Roman" w:cs="Times New Roman"/>
          <w:sz w:val="24"/>
          <w:szCs w:val="24"/>
        </w:rPr>
        <w:t>át</w:t>
      </w:r>
      <w:r w:rsidR="00BB41DC">
        <w:rPr>
          <w:rFonts w:ascii="Times New Roman" w:hAnsi="Times New Roman" w:cs="Times New Roman"/>
          <w:sz w:val="24"/>
          <w:szCs w:val="24"/>
        </w:rPr>
        <w:t xml:space="preserve">veszi a </w:t>
      </w:r>
      <w:r w:rsidR="00FD6B36">
        <w:rPr>
          <w:rFonts w:ascii="Times New Roman" w:hAnsi="Times New Roman" w:cs="Times New Roman"/>
          <w:sz w:val="24"/>
          <w:szCs w:val="24"/>
        </w:rPr>
        <w:t xml:space="preserve">Budapest Főváros Önkormányzata kizárólagos tulajdonában álló </w:t>
      </w:r>
      <w:r w:rsidR="00FB2676">
        <w:rPr>
          <w:rFonts w:ascii="Times New Roman" w:hAnsi="Times New Roman" w:cs="Times New Roman"/>
          <w:sz w:val="24"/>
          <w:szCs w:val="24"/>
        </w:rPr>
        <w:t xml:space="preserve">Budapest II. kerület, 13504/0/A/2 hrsz-ú, </w:t>
      </w:r>
      <w:r w:rsidR="00BB41DC" w:rsidRPr="00D316AA">
        <w:rPr>
          <w:rFonts w:ascii="Times New Roman" w:hAnsi="Times New Roman" w:cs="Times New Roman"/>
          <w:b/>
          <w:sz w:val="24"/>
          <w:szCs w:val="24"/>
        </w:rPr>
        <w:t>1027 Budapest, Frankel Leó út 2. (Henger u. 1.) földszint 2.</w:t>
      </w:r>
      <w:r w:rsidR="00BB41DC" w:rsidRPr="007516D5">
        <w:rPr>
          <w:rFonts w:ascii="Times New Roman" w:hAnsi="Times New Roman" w:cs="Times New Roman"/>
          <w:sz w:val="24"/>
          <w:szCs w:val="24"/>
        </w:rPr>
        <w:t xml:space="preserve"> szám alatti</w:t>
      </w:r>
      <w:r w:rsidR="00BB41DC">
        <w:rPr>
          <w:rFonts w:ascii="Times New Roman" w:hAnsi="Times New Roman" w:cs="Times New Roman"/>
          <w:sz w:val="24"/>
          <w:szCs w:val="24"/>
        </w:rPr>
        <w:t xml:space="preserve">, </w:t>
      </w:r>
      <w:r w:rsidR="00BB41DC" w:rsidRPr="007516D5">
        <w:rPr>
          <w:rFonts w:ascii="Times New Roman" w:hAnsi="Times New Roman" w:cs="Times New Roman"/>
          <w:sz w:val="24"/>
          <w:szCs w:val="24"/>
        </w:rPr>
        <w:t>266 m</w:t>
      </w:r>
      <w:r w:rsidR="00BB41DC" w:rsidRPr="007516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B41DC" w:rsidRPr="007516D5">
        <w:rPr>
          <w:rFonts w:ascii="Times New Roman" w:hAnsi="Times New Roman" w:cs="Times New Roman"/>
          <w:sz w:val="24"/>
          <w:szCs w:val="24"/>
        </w:rPr>
        <w:t xml:space="preserve"> területű,</w:t>
      </w:r>
      <w:r w:rsidR="00BB41DC">
        <w:rPr>
          <w:rFonts w:ascii="Times New Roman" w:hAnsi="Times New Roman" w:cs="Times New Roman"/>
          <w:sz w:val="24"/>
          <w:szCs w:val="24"/>
        </w:rPr>
        <w:t xml:space="preserve"> az ingatlan-nyilvántartás szerint üzlethelyiség megnevezésű ingatlant </w:t>
      </w:r>
      <w:r w:rsidR="00FB2676" w:rsidRPr="00570796">
        <w:rPr>
          <w:rFonts w:ascii="Times New Roman" w:hAnsi="Times New Roman"/>
          <w:sz w:val="24"/>
          <w:szCs w:val="24"/>
        </w:rPr>
        <w:t xml:space="preserve">az egészségügyi alapellátásról szóló 2015. évi CXXIII. törvény 5. § (1) </w:t>
      </w:r>
      <w:r w:rsidR="00FB2676">
        <w:rPr>
          <w:rFonts w:ascii="Times New Roman" w:eastAsia="Calibri" w:hAnsi="Times New Roman" w:cs="Times New Roman"/>
          <w:sz w:val="24"/>
          <w:szCs w:val="24"/>
        </w:rPr>
        <w:t xml:space="preserve">bekezdésében, valamint </w:t>
      </w:r>
      <w:r w:rsidR="00BB41DC">
        <w:rPr>
          <w:rFonts w:ascii="Times New Roman" w:hAnsi="Times New Roman" w:cs="Times New Roman"/>
          <w:sz w:val="24"/>
          <w:szCs w:val="24"/>
        </w:rPr>
        <w:t>az Mötv. 23. § (5) bekezdé</w:t>
      </w:r>
      <w:r w:rsidR="00FD6B36">
        <w:rPr>
          <w:rFonts w:ascii="Times New Roman" w:hAnsi="Times New Roman" w:cs="Times New Roman"/>
          <w:sz w:val="24"/>
          <w:szCs w:val="24"/>
        </w:rPr>
        <w:t>sé</w:t>
      </w:r>
      <w:r w:rsidR="00BB41DC">
        <w:rPr>
          <w:rFonts w:ascii="Times New Roman" w:hAnsi="Times New Roman" w:cs="Times New Roman"/>
          <w:sz w:val="24"/>
          <w:szCs w:val="24"/>
        </w:rPr>
        <w:t xml:space="preserve">nek 9. pontjában </w:t>
      </w:r>
      <w:r w:rsidR="00FD6B36" w:rsidRPr="004E1E86">
        <w:rPr>
          <w:rFonts w:ascii="Times New Roman" w:eastAsia="Calibri" w:hAnsi="Times New Roman" w:cs="Times New Roman"/>
          <w:sz w:val="24"/>
          <w:szCs w:val="24"/>
        </w:rPr>
        <w:t xml:space="preserve">meghatározott </w:t>
      </w:r>
      <w:r w:rsidR="00FD6B36">
        <w:rPr>
          <w:rFonts w:ascii="Times New Roman" w:eastAsia="Calibri" w:hAnsi="Times New Roman" w:cs="Times New Roman"/>
          <w:sz w:val="24"/>
          <w:szCs w:val="24"/>
        </w:rPr>
        <w:t xml:space="preserve">egészségügyi alapellátás, az egészséges életmód segítését célzó szolgáltatások, mint </w:t>
      </w:r>
      <w:r w:rsidR="00FD6B36" w:rsidRPr="004E1E86">
        <w:rPr>
          <w:rFonts w:ascii="Times New Roman" w:eastAsia="Calibri" w:hAnsi="Times New Roman" w:cs="Times New Roman"/>
          <w:sz w:val="24"/>
          <w:szCs w:val="24"/>
        </w:rPr>
        <w:t>közfeladatok ellátás</w:t>
      </w:r>
      <w:r w:rsidR="00FD6B36">
        <w:rPr>
          <w:rFonts w:ascii="Times New Roman" w:eastAsia="Calibri" w:hAnsi="Times New Roman" w:cs="Times New Roman"/>
          <w:sz w:val="24"/>
          <w:szCs w:val="24"/>
        </w:rPr>
        <w:t>a céljára és érdekében.</w:t>
      </w:r>
    </w:p>
    <w:p w:rsidR="00170A34" w:rsidRPr="007516D5" w:rsidRDefault="00170A34" w:rsidP="00170A34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1DC" w:rsidRDefault="00170A34" w:rsidP="00170A34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BB41DC">
        <w:rPr>
          <w:rFonts w:ascii="Times New Roman" w:hAnsi="Times New Roman" w:cs="Times New Roman"/>
          <w:sz w:val="24"/>
          <w:szCs w:val="24"/>
        </w:rPr>
        <w:t xml:space="preserve">egyúttal úgy dönt, hogy jóváhagyja </w:t>
      </w:r>
      <w:r w:rsidRPr="007516D5">
        <w:rPr>
          <w:rFonts w:ascii="Times New Roman" w:hAnsi="Times New Roman" w:cs="Times New Roman"/>
          <w:sz w:val="24"/>
          <w:szCs w:val="24"/>
        </w:rPr>
        <w:t>a</w:t>
      </w:r>
      <w:r w:rsidR="00BB41DC">
        <w:rPr>
          <w:rFonts w:ascii="Times New Roman" w:hAnsi="Times New Roman" w:cs="Times New Roman"/>
          <w:sz w:val="24"/>
          <w:szCs w:val="24"/>
        </w:rPr>
        <w:t xml:space="preserve"> jelen határozat mellékleteként csatolt, </w:t>
      </w:r>
      <w:r w:rsidR="00FB2676">
        <w:rPr>
          <w:rFonts w:ascii="Times New Roman" w:hAnsi="Times New Roman" w:cs="Times New Roman"/>
          <w:sz w:val="24"/>
          <w:szCs w:val="24"/>
        </w:rPr>
        <w:t xml:space="preserve">a Fővárosi Önkormányzattal kötendő </w:t>
      </w:r>
      <w:r w:rsidR="00BB41DC">
        <w:rPr>
          <w:rFonts w:ascii="Times New Roman" w:hAnsi="Times New Roman" w:cs="Times New Roman"/>
          <w:sz w:val="24"/>
          <w:szCs w:val="24"/>
        </w:rPr>
        <w:t>„Megállapodás ingatlan ingyenes tulajdonba adásáról” szóló szerződést és felhatalmazza a Polgármestert annak aláírá</w:t>
      </w:r>
      <w:r w:rsidR="00FD6B36">
        <w:rPr>
          <w:rFonts w:ascii="Times New Roman" w:hAnsi="Times New Roman" w:cs="Times New Roman"/>
          <w:sz w:val="24"/>
          <w:szCs w:val="24"/>
        </w:rPr>
        <w:t>sára</w:t>
      </w:r>
      <w:r w:rsidR="00BB41DC">
        <w:rPr>
          <w:rFonts w:ascii="Times New Roman" w:hAnsi="Times New Roman" w:cs="Times New Roman"/>
          <w:sz w:val="24"/>
          <w:szCs w:val="24"/>
        </w:rPr>
        <w:t>.</w:t>
      </w:r>
    </w:p>
    <w:p w:rsidR="00170A34" w:rsidRPr="007516D5" w:rsidRDefault="00170A34" w:rsidP="00170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34" w:rsidRPr="007516D5" w:rsidRDefault="00170A34" w:rsidP="00170A34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7516D5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170A34" w:rsidRPr="007516D5" w:rsidRDefault="00170A34" w:rsidP="00170A34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7516D5">
        <w:rPr>
          <w:rFonts w:ascii="Times New Roman" w:hAnsi="Times New Roman"/>
          <w:bCs w:val="0"/>
          <w:sz w:val="24"/>
          <w:szCs w:val="24"/>
        </w:rPr>
        <w:tab/>
        <w:t xml:space="preserve">2017. </w:t>
      </w:r>
      <w:r w:rsidR="00BB41DC">
        <w:rPr>
          <w:rFonts w:ascii="Times New Roman" w:hAnsi="Times New Roman"/>
          <w:bCs w:val="0"/>
          <w:sz w:val="24"/>
          <w:szCs w:val="24"/>
        </w:rPr>
        <w:t>szeptember 30</w:t>
      </w:r>
      <w:r w:rsidRPr="007516D5">
        <w:rPr>
          <w:rFonts w:ascii="Times New Roman" w:hAnsi="Times New Roman"/>
          <w:bCs w:val="0"/>
          <w:sz w:val="24"/>
          <w:szCs w:val="24"/>
        </w:rPr>
        <w:t>.</w:t>
      </w:r>
    </w:p>
    <w:p w:rsidR="00170A34" w:rsidRPr="007516D5" w:rsidRDefault="00170A34" w:rsidP="00170A34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170A34" w:rsidRPr="007516D5" w:rsidRDefault="00170A34" w:rsidP="00170A34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7516D5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FD6B36" w:rsidRDefault="00FD6B36" w:rsidP="00FD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36" w:rsidRPr="00C5669E" w:rsidRDefault="00FD6B36" w:rsidP="00FD6B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F31E53" w:rsidRPr="00FB2676" w:rsidRDefault="00FD6B36" w:rsidP="00F31E53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676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 w:rsidR="00A65F25" w:rsidRPr="00FB2676">
        <w:rPr>
          <w:rFonts w:ascii="Times New Roman" w:hAnsi="Times New Roman" w:cs="Times New Roman"/>
          <w:sz w:val="24"/>
          <w:szCs w:val="24"/>
        </w:rPr>
        <w:t xml:space="preserve">a Budapest Főváros II. Kerületi Önkormányzat </w:t>
      </w:r>
      <w:r w:rsidRPr="00FB2676">
        <w:rPr>
          <w:rFonts w:ascii="Times New Roman" w:hAnsi="Times New Roman" w:cs="Times New Roman"/>
          <w:sz w:val="24"/>
          <w:szCs w:val="24"/>
        </w:rPr>
        <w:t>a Budapest Főváros Önkormányzat</w:t>
      </w:r>
      <w:r w:rsidR="00F31E53" w:rsidRPr="00FB2676">
        <w:rPr>
          <w:rFonts w:ascii="Times New Roman" w:hAnsi="Times New Roman" w:cs="Times New Roman"/>
          <w:sz w:val="24"/>
          <w:szCs w:val="24"/>
        </w:rPr>
        <w:t xml:space="preserve">a tulajdonában álló </w:t>
      </w:r>
      <w:r w:rsidR="00A65F25">
        <w:rPr>
          <w:rFonts w:ascii="Times New Roman" w:hAnsi="Times New Roman" w:cs="Times New Roman"/>
          <w:sz w:val="24"/>
          <w:szCs w:val="24"/>
        </w:rPr>
        <w:t xml:space="preserve">Budapest II. kerület </w:t>
      </w:r>
      <w:r w:rsidR="00A65F25" w:rsidRPr="00FB2676">
        <w:rPr>
          <w:rFonts w:ascii="Times New Roman" w:hAnsi="Times New Roman" w:cs="Times New Roman"/>
          <w:sz w:val="24"/>
          <w:szCs w:val="24"/>
        </w:rPr>
        <w:t>13134/0/A/9 hrsz-ú</w:t>
      </w:r>
      <w:r w:rsidR="00A65F25">
        <w:rPr>
          <w:rFonts w:ascii="Times New Roman" w:hAnsi="Times New Roman" w:cs="Times New Roman"/>
          <w:sz w:val="24"/>
          <w:szCs w:val="24"/>
        </w:rPr>
        <w:t>,</w:t>
      </w:r>
      <w:r w:rsidR="00A65F25" w:rsidRPr="00FB2676">
        <w:rPr>
          <w:rFonts w:ascii="Times New Roman" w:hAnsi="Times New Roman" w:cs="Times New Roman"/>
          <w:sz w:val="24"/>
          <w:szCs w:val="24"/>
        </w:rPr>
        <w:t xml:space="preserve"> </w:t>
      </w:r>
      <w:r w:rsidR="00F31E53" w:rsidRPr="00D316AA">
        <w:rPr>
          <w:rFonts w:ascii="Times New Roman" w:hAnsi="Times New Roman" w:cs="Times New Roman"/>
          <w:b/>
          <w:sz w:val="24"/>
          <w:szCs w:val="24"/>
        </w:rPr>
        <w:t>1024 Budapest, Margit krt. 99. földszint</w:t>
      </w:r>
      <w:r w:rsidR="00F31E53" w:rsidRPr="00FB2676">
        <w:rPr>
          <w:rFonts w:ascii="Times New Roman" w:hAnsi="Times New Roman" w:cs="Times New Roman"/>
          <w:sz w:val="24"/>
          <w:szCs w:val="24"/>
        </w:rPr>
        <w:t xml:space="preserve"> szám alatti, 111 m</w:t>
      </w:r>
      <w:r w:rsidR="00F31E53" w:rsidRPr="00FB26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31E53" w:rsidRPr="00FB2676">
        <w:rPr>
          <w:rFonts w:ascii="Times New Roman" w:hAnsi="Times New Roman" w:cs="Times New Roman"/>
          <w:sz w:val="24"/>
          <w:szCs w:val="24"/>
        </w:rPr>
        <w:t xml:space="preserve"> területű, orvosi rendelő megnevezésű ingatlanban működő pszichiátriai szakrendelőnek és gondozónak a Budapest Főváros II. Kerületi Önkormányzat tulajdonában álló </w:t>
      </w:r>
      <w:r w:rsidR="00A65F25">
        <w:rPr>
          <w:rFonts w:ascii="Times New Roman" w:hAnsi="Times New Roman" w:cs="Times New Roman"/>
          <w:sz w:val="24"/>
          <w:szCs w:val="24"/>
        </w:rPr>
        <w:t xml:space="preserve">Budapest II. kerület, </w:t>
      </w:r>
      <w:r w:rsidR="00A65F25" w:rsidRPr="00FB2676">
        <w:rPr>
          <w:rFonts w:ascii="Times New Roman" w:hAnsi="Times New Roman" w:cs="Times New Roman"/>
          <w:sz w:val="24"/>
          <w:szCs w:val="24"/>
        </w:rPr>
        <w:t>14943/7/C/1 hrsz-ú</w:t>
      </w:r>
      <w:r w:rsidR="00A65F25">
        <w:rPr>
          <w:rFonts w:ascii="Times New Roman" w:hAnsi="Times New Roman" w:cs="Times New Roman"/>
          <w:sz w:val="24"/>
          <w:szCs w:val="24"/>
        </w:rPr>
        <w:t>,</w:t>
      </w:r>
      <w:r w:rsidR="00A65F25" w:rsidRPr="00FB2676">
        <w:rPr>
          <w:rFonts w:ascii="Times New Roman" w:hAnsi="Times New Roman" w:cs="Times New Roman"/>
          <w:sz w:val="24"/>
          <w:szCs w:val="24"/>
        </w:rPr>
        <w:t xml:space="preserve"> </w:t>
      </w:r>
      <w:r w:rsidR="00F31E53" w:rsidRPr="00FB2676">
        <w:rPr>
          <w:rFonts w:ascii="Times New Roman" w:hAnsi="Times New Roman" w:cs="Times New Roman"/>
          <w:sz w:val="24"/>
          <w:szCs w:val="24"/>
        </w:rPr>
        <w:t>1023 Budapest, Ürömi u. 24-28. alagsor alatt található, 276 m</w:t>
      </w:r>
      <w:r w:rsidR="00F31E53" w:rsidRPr="00FB26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31E53" w:rsidRPr="00FB2676">
        <w:rPr>
          <w:rFonts w:ascii="Times New Roman" w:hAnsi="Times New Roman" w:cs="Times New Roman"/>
          <w:sz w:val="24"/>
          <w:szCs w:val="24"/>
        </w:rPr>
        <w:t xml:space="preserve"> területű ingatlanban történő elhelyezését követően, de legkésőbb 2017. november 30. napjáig a 1024 Budapest, Margit krt. 99. földszint szám alatti, 13134/0/A/9 hrsz-ú ingatlan használatát megszünteti és azt a Fővárosi Önkormányzat birtokába adja.</w:t>
      </w:r>
    </w:p>
    <w:p w:rsidR="00FD6B36" w:rsidRPr="007516D5" w:rsidRDefault="00FD6B36" w:rsidP="00FD6B36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7516D5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FD6B36" w:rsidRPr="007516D5" w:rsidRDefault="00FD6B36" w:rsidP="00FD6B36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7516D5">
        <w:rPr>
          <w:rFonts w:ascii="Times New Roman" w:hAnsi="Times New Roman"/>
          <w:bCs w:val="0"/>
          <w:sz w:val="24"/>
          <w:szCs w:val="24"/>
        </w:rPr>
        <w:tab/>
        <w:t xml:space="preserve">2017. </w:t>
      </w:r>
      <w:r w:rsidR="00F31E53">
        <w:rPr>
          <w:rFonts w:ascii="Times New Roman" w:hAnsi="Times New Roman"/>
          <w:bCs w:val="0"/>
          <w:sz w:val="24"/>
          <w:szCs w:val="24"/>
        </w:rPr>
        <w:t xml:space="preserve">november </w:t>
      </w:r>
      <w:r>
        <w:rPr>
          <w:rFonts w:ascii="Times New Roman" w:hAnsi="Times New Roman"/>
          <w:bCs w:val="0"/>
          <w:sz w:val="24"/>
          <w:szCs w:val="24"/>
        </w:rPr>
        <w:t>30</w:t>
      </w:r>
      <w:r w:rsidRPr="007516D5">
        <w:rPr>
          <w:rFonts w:ascii="Times New Roman" w:hAnsi="Times New Roman"/>
          <w:bCs w:val="0"/>
          <w:sz w:val="24"/>
          <w:szCs w:val="24"/>
        </w:rPr>
        <w:t>.</w:t>
      </w:r>
    </w:p>
    <w:p w:rsidR="00FD6B36" w:rsidRPr="007516D5" w:rsidRDefault="00FD6B36" w:rsidP="00FD6B36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FD6B36" w:rsidRPr="007516D5" w:rsidRDefault="00FD6B36" w:rsidP="00FD6B36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7516D5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170A34" w:rsidRDefault="00170A34" w:rsidP="00170A34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F31E53" w:rsidRPr="00783559" w:rsidRDefault="00F31E53" w:rsidP="00170A34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 w:rsidRPr="00783559">
        <w:rPr>
          <w:rFonts w:ascii="Times New Roman" w:hAnsi="Times New Roman"/>
          <w:b/>
          <w:bCs w:val="0"/>
          <w:sz w:val="24"/>
          <w:szCs w:val="24"/>
        </w:rPr>
        <w:t>3.</w:t>
      </w:r>
    </w:p>
    <w:p w:rsidR="00F176F4" w:rsidRDefault="00A65F25" w:rsidP="00F176F4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>
        <w:rPr>
          <w:rFonts w:ascii="Times New Roman" w:hAnsi="Times New Roman" w:cs="Times New Roman"/>
          <w:sz w:val="24"/>
          <w:szCs w:val="24"/>
        </w:rPr>
        <w:t xml:space="preserve">jóváhagyja Budapest Főváros Önkormányzata és a </w:t>
      </w:r>
      <w:r w:rsidRPr="00783559">
        <w:rPr>
          <w:rFonts w:ascii="Times New Roman" w:hAnsi="Times New Roman" w:cs="Times New Roman"/>
          <w:sz w:val="24"/>
          <w:szCs w:val="24"/>
        </w:rPr>
        <w:t xml:space="preserve">Budapest Főváros II.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83559">
        <w:rPr>
          <w:rFonts w:ascii="Times New Roman" w:hAnsi="Times New Roman" w:cs="Times New Roman"/>
          <w:sz w:val="24"/>
          <w:szCs w:val="24"/>
        </w:rPr>
        <w:t>erületi Önkormányzat</w:t>
      </w:r>
      <w:r>
        <w:rPr>
          <w:rFonts w:ascii="Times New Roman" w:hAnsi="Times New Roman" w:cs="Times New Roman"/>
          <w:sz w:val="24"/>
          <w:szCs w:val="24"/>
        </w:rPr>
        <w:t xml:space="preserve"> között kötendő, a</w:t>
      </w:r>
      <w:r w:rsidRPr="00783559">
        <w:rPr>
          <w:rFonts w:ascii="Times New Roman" w:hAnsi="Times New Roman" w:cs="Times New Roman"/>
          <w:sz w:val="24"/>
          <w:szCs w:val="24"/>
        </w:rPr>
        <w:t xml:space="preserve"> Fővárosi Önkormányzat tulajdonában álló </w:t>
      </w:r>
      <w:r w:rsidRPr="00BB430F">
        <w:rPr>
          <w:rFonts w:ascii="Times New Roman" w:hAnsi="Times New Roman" w:cs="Times New Roman"/>
          <w:sz w:val="24"/>
          <w:szCs w:val="24"/>
        </w:rPr>
        <w:t>Budapest II. kerület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430F">
        <w:rPr>
          <w:rFonts w:ascii="Times New Roman" w:hAnsi="Times New Roman" w:cs="Times New Roman"/>
          <w:sz w:val="24"/>
          <w:szCs w:val="24"/>
        </w:rPr>
        <w:t xml:space="preserve"> 13095/1/A/54 </w:t>
      </w:r>
      <w:r>
        <w:rPr>
          <w:rFonts w:ascii="Times New Roman" w:hAnsi="Times New Roman" w:cs="Times New Roman"/>
          <w:sz w:val="24"/>
          <w:szCs w:val="24"/>
        </w:rPr>
        <w:t xml:space="preserve">hrsz-ú, </w:t>
      </w:r>
      <w:r w:rsidRPr="00D316AA">
        <w:rPr>
          <w:rFonts w:ascii="Times New Roman" w:hAnsi="Times New Roman" w:cs="Times New Roman"/>
          <w:b/>
          <w:sz w:val="24"/>
          <w:szCs w:val="24"/>
        </w:rPr>
        <w:t>1024 Budapest, Fillér u. 4-6. 1. emelet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923">
        <w:rPr>
          <w:rFonts w:ascii="Times New Roman" w:hAnsi="Times New Roman" w:cs="Times New Roman"/>
          <w:sz w:val="24"/>
          <w:szCs w:val="24"/>
        </w:rPr>
        <w:t xml:space="preserve">szám alatti, </w:t>
      </w:r>
      <w:r>
        <w:rPr>
          <w:rFonts w:ascii="Times New Roman" w:hAnsi="Times New Roman" w:cs="Times New Roman"/>
          <w:sz w:val="24"/>
          <w:szCs w:val="24"/>
        </w:rPr>
        <w:t>361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>
        <w:rPr>
          <w:rFonts w:ascii="Times New Roman" w:hAnsi="Times New Roman" w:cs="Times New Roman"/>
          <w:sz w:val="24"/>
          <w:szCs w:val="24"/>
        </w:rPr>
        <w:t>az ingatlan-nyilvántartás szerint üzlethelyiség megnevezésű</w:t>
      </w:r>
      <w:r w:rsidRPr="00BB430F">
        <w:rPr>
          <w:rFonts w:ascii="Times New Roman" w:hAnsi="Times New Roman" w:cs="Times New Roman"/>
          <w:sz w:val="24"/>
          <w:szCs w:val="24"/>
        </w:rPr>
        <w:t xml:space="preserve"> ingatlanra vonatkozó, </w:t>
      </w:r>
      <w:r>
        <w:rPr>
          <w:rFonts w:ascii="Times New Roman" w:hAnsi="Times New Roman" w:cs="Times New Roman"/>
          <w:sz w:val="24"/>
          <w:szCs w:val="24"/>
        </w:rPr>
        <w:t xml:space="preserve">a jelen határozat mellékleteként csatolt </w:t>
      </w:r>
      <w:r w:rsidRPr="00BB430F">
        <w:rPr>
          <w:rFonts w:ascii="Times New Roman" w:hAnsi="Times New Roman" w:cs="Times New Roman"/>
          <w:sz w:val="24"/>
          <w:szCs w:val="24"/>
        </w:rPr>
        <w:t xml:space="preserve">Haszonkölcsön szerződést, </w:t>
      </w:r>
      <w:r w:rsidR="00F176F4">
        <w:rPr>
          <w:rFonts w:ascii="Times New Roman" w:hAnsi="Times New Roman"/>
          <w:sz w:val="24"/>
          <w:szCs w:val="24"/>
        </w:rPr>
        <w:t xml:space="preserve">az egészségügyről </w:t>
      </w:r>
      <w:r w:rsidRPr="00570796">
        <w:rPr>
          <w:rFonts w:ascii="Times New Roman" w:hAnsi="Times New Roman"/>
          <w:sz w:val="24"/>
          <w:szCs w:val="24"/>
        </w:rPr>
        <w:t xml:space="preserve">szóló </w:t>
      </w:r>
      <w:r w:rsidR="00F176F4">
        <w:rPr>
          <w:rFonts w:ascii="Times New Roman" w:hAnsi="Times New Roman"/>
          <w:sz w:val="24"/>
          <w:szCs w:val="24"/>
        </w:rPr>
        <w:t>1997. évi CLIV</w:t>
      </w:r>
      <w:r w:rsidRPr="00570796">
        <w:rPr>
          <w:rFonts w:ascii="Times New Roman" w:hAnsi="Times New Roman"/>
          <w:sz w:val="24"/>
          <w:szCs w:val="24"/>
        </w:rPr>
        <w:t xml:space="preserve">. törvény </w:t>
      </w:r>
      <w:r w:rsidR="00F176F4">
        <w:rPr>
          <w:rFonts w:ascii="Times New Roman" w:hAnsi="Times New Roman"/>
          <w:sz w:val="24"/>
          <w:szCs w:val="24"/>
        </w:rPr>
        <w:t>152</w:t>
      </w:r>
      <w:r w:rsidRPr="00570796">
        <w:rPr>
          <w:rFonts w:ascii="Times New Roman" w:hAnsi="Times New Roman"/>
          <w:sz w:val="24"/>
          <w:szCs w:val="24"/>
        </w:rPr>
        <w:t>. § (</w:t>
      </w:r>
      <w:r w:rsidRPr="00BB430F">
        <w:rPr>
          <w:rFonts w:ascii="Times New Roman" w:hAnsi="Times New Roman" w:cs="Times New Roman"/>
          <w:sz w:val="24"/>
          <w:szCs w:val="24"/>
        </w:rPr>
        <w:t xml:space="preserve">3) bekezdésében foglalt egészségügyi szakellátási feladat, valamint </w:t>
      </w:r>
      <w:r w:rsidR="00F176F4" w:rsidRPr="00014923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</w:t>
      </w:r>
      <w:r w:rsidRPr="00BB430F">
        <w:rPr>
          <w:rFonts w:ascii="Times New Roman" w:hAnsi="Times New Roman" w:cs="Times New Roman"/>
          <w:sz w:val="24"/>
          <w:szCs w:val="24"/>
        </w:rPr>
        <w:t>23. § (5) bekezdés</w:t>
      </w:r>
      <w:r w:rsidR="00F176F4">
        <w:rPr>
          <w:rFonts w:ascii="Times New Roman" w:hAnsi="Times New Roman" w:cs="Times New Roman"/>
          <w:sz w:val="24"/>
          <w:szCs w:val="24"/>
        </w:rPr>
        <w:t>ének</w:t>
      </w:r>
      <w:r w:rsidRPr="00BB430F">
        <w:rPr>
          <w:rFonts w:ascii="Times New Roman" w:hAnsi="Times New Roman" w:cs="Times New Roman"/>
          <w:sz w:val="24"/>
          <w:szCs w:val="24"/>
        </w:rPr>
        <w:t xml:space="preserve"> 9. pontjában foglalt egészségügyi alapellátás, az egészséges életmód segítését célzó szolgáltatások</w:t>
      </w:r>
      <w:r w:rsidR="00F176F4">
        <w:rPr>
          <w:rFonts w:ascii="Times New Roman" w:hAnsi="Times New Roman" w:cs="Times New Roman"/>
          <w:sz w:val="24"/>
          <w:szCs w:val="24"/>
        </w:rPr>
        <w:t>,</w:t>
      </w:r>
      <w:r w:rsidRPr="00BB430F">
        <w:rPr>
          <w:rFonts w:ascii="Times New Roman" w:hAnsi="Times New Roman" w:cs="Times New Roman"/>
          <w:sz w:val="24"/>
          <w:szCs w:val="24"/>
        </w:rPr>
        <w:t xml:space="preserve"> mint közfeladatok ellátás</w:t>
      </w:r>
      <w:r w:rsidR="00F176F4">
        <w:rPr>
          <w:rFonts w:ascii="Times New Roman" w:hAnsi="Times New Roman" w:cs="Times New Roman"/>
          <w:sz w:val="24"/>
          <w:szCs w:val="24"/>
        </w:rPr>
        <w:t>a</w:t>
      </w:r>
      <w:r w:rsidRPr="00BB430F">
        <w:rPr>
          <w:rFonts w:ascii="Times New Roman" w:hAnsi="Times New Roman" w:cs="Times New Roman"/>
          <w:sz w:val="24"/>
          <w:szCs w:val="24"/>
        </w:rPr>
        <w:t xml:space="preserve"> érdekében</w:t>
      </w:r>
      <w:r w:rsidR="00F176F4">
        <w:rPr>
          <w:rFonts w:ascii="Times New Roman" w:hAnsi="Times New Roman" w:cs="Times New Roman"/>
          <w:sz w:val="24"/>
          <w:szCs w:val="24"/>
        </w:rPr>
        <w:t>, egyúttal felhatalmazza a Polgármestert annak aláírására.</w:t>
      </w:r>
    </w:p>
    <w:p w:rsidR="00A65F25" w:rsidRPr="007516D5" w:rsidRDefault="00A65F25" w:rsidP="00A6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F25" w:rsidRPr="007516D5" w:rsidRDefault="00A65F25" w:rsidP="00A65F25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7516D5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A65F25" w:rsidRPr="007516D5" w:rsidRDefault="00A65F25" w:rsidP="00A65F25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7516D5">
        <w:rPr>
          <w:rFonts w:ascii="Times New Roman" w:hAnsi="Times New Roman"/>
          <w:bCs w:val="0"/>
          <w:sz w:val="24"/>
          <w:szCs w:val="24"/>
        </w:rPr>
        <w:tab/>
        <w:t xml:space="preserve">2017. </w:t>
      </w:r>
      <w:r>
        <w:rPr>
          <w:rFonts w:ascii="Times New Roman" w:hAnsi="Times New Roman"/>
          <w:bCs w:val="0"/>
          <w:sz w:val="24"/>
          <w:szCs w:val="24"/>
        </w:rPr>
        <w:t>szeptember 30</w:t>
      </w:r>
      <w:r w:rsidRPr="007516D5">
        <w:rPr>
          <w:rFonts w:ascii="Times New Roman" w:hAnsi="Times New Roman"/>
          <w:bCs w:val="0"/>
          <w:sz w:val="24"/>
          <w:szCs w:val="24"/>
        </w:rPr>
        <w:t>.</w:t>
      </w:r>
    </w:p>
    <w:p w:rsidR="00A65F25" w:rsidRPr="007516D5" w:rsidRDefault="00A65F25" w:rsidP="00A65F25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A65F25" w:rsidRPr="007516D5" w:rsidRDefault="00A65F25" w:rsidP="00A65F25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7516D5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A65F25" w:rsidRDefault="00A65F25" w:rsidP="00783559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F4" w:rsidRPr="00BB430F" w:rsidRDefault="00F176F4" w:rsidP="00F176F4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783559" w:rsidRPr="00783559" w:rsidRDefault="00F31E53" w:rsidP="00F176F4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>
        <w:rPr>
          <w:rFonts w:ascii="Times New Roman" w:hAnsi="Times New Roman" w:cs="Times New Roman"/>
          <w:sz w:val="24"/>
          <w:szCs w:val="24"/>
        </w:rPr>
        <w:t xml:space="preserve">jóváhagyja </w:t>
      </w:r>
      <w:r w:rsidR="00783559">
        <w:rPr>
          <w:rFonts w:ascii="Times New Roman" w:hAnsi="Times New Roman" w:cs="Times New Roman"/>
          <w:sz w:val="24"/>
          <w:szCs w:val="24"/>
        </w:rPr>
        <w:t xml:space="preserve">Budapest Főváros Önkormányzata és a </w:t>
      </w:r>
      <w:r w:rsidR="00783559" w:rsidRPr="00783559">
        <w:rPr>
          <w:rFonts w:ascii="Times New Roman" w:hAnsi="Times New Roman" w:cs="Times New Roman"/>
          <w:sz w:val="24"/>
          <w:szCs w:val="24"/>
        </w:rPr>
        <w:t xml:space="preserve">Budapest Főváros II. </w:t>
      </w:r>
      <w:r w:rsidR="00783559">
        <w:rPr>
          <w:rFonts w:ascii="Times New Roman" w:hAnsi="Times New Roman" w:cs="Times New Roman"/>
          <w:sz w:val="24"/>
          <w:szCs w:val="24"/>
        </w:rPr>
        <w:t>K</w:t>
      </w:r>
      <w:r w:rsidR="00783559" w:rsidRPr="00783559">
        <w:rPr>
          <w:rFonts w:ascii="Times New Roman" w:hAnsi="Times New Roman" w:cs="Times New Roman"/>
          <w:sz w:val="24"/>
          <w:szCs w:val="24"/>
        </w:rPr>
        <w:t>erületi Önkormányzat</w:t>
      </w:r>
      <w:r w:rsidR="00783559">
        <w:rPr>
          <w:rFonts w:ascii="Times New Roman" w:hAnsi="Times New Roman" w:cs="Times New Roman"/>
          <w:sz w:val="24"/>
          <w:szCs w:val="24"/>
        </w:rPr>
        <w:t xml:space="preserve"> között kötendő, a</w:t>
      </w:r>
      <w:r w:rsidR="00783559" w:rsidRPr="00783559">
        <w:rPr>
          <w:rFonts w:ascii="Times New Roman" w:hAnsi="Times New Roman" w:cs="Times New Roman"/>
          <w:sz w:val="24"/>
          <w:szCs w:val="24"/>
        </w:rPr>
        <w:t xml:space="preserve"> Fővárosi Önkormányzat tulajdonában álló Budapest II. kerület, 12016/2 hrsz-ú</w:t>
      </w:r>
      <w:r w:rsidR="00F176F4">
        <w:rPr>
          <w:rFonts w:ascii="Times New Roman" w:hAnsi="Times New Roman" w:cs="Times New Roman"/>
          <w:sz w:val="24"/>
          <w:szCs w:val="24"/>
        </w:rPr>
        <w:t>,</w:t>
      </w:r>
      <w:r w:rsidR="00783559" w:rsidRPr="00783559">
        <w:rPr>
          <w:rFonts w:ascii="Times New Roman" w:hAnsi="Times New Roman" w:cs="Times New Roman"/>
          <w:sz w:val="24"/>
          <w:szCs w:val="24"/>
        </w:rPr>
        <w:t xml:space="preserve"> </w:t>
      </w:r>
      <w:r w:rsidR="00F176F4" w:rsidRPr="00D316AA">
        <w:rPr>
          <w:rFonts w:ascii="Times New Roman" w:hAnsi="Times New Roman" w:cs="Times New Roman"/>
          <w:b/>
          <w:sz w:val="24"/>
          <w:szCs w:val="24"/>
        </w:rPr>
        <w:t>1026 Budapest, Pasaréti út 41.</w:t>
      </w:r>
      <w:r w:rsidR="00F176F4" w:rsidRPr="00F176F4">
        <w:rPr>
          <w:rFonts w:ascii="Times New Roman" w:hAnsi="Times New Roman" w:cs="Times New Roman"/>
          <w:sz w:val="24"/>
          <w:szCs w:val="24"/>
        </w:rPr>
        <w:t xml:space="preserve"> szám</w:t>
      </w:r>
      <w:r w:rsidR="00F176F4" w:rsidRPr="00014923">
        <w:rPr>
          <w:rFonts w:ascii="Times New Roman" w:hAnsi="Times New Roman" w:cs="Times New Roman"/>
          <w:sz w:val="24"/>
          <w:szCs w:val="24"/>
        </w:rPr>
        <w:t xml:space="preserve"> alatti, </w:t>
      </w:r>
      <w:r w:rsidR="00F176F4">
        <w:rPr>
          <w:rFonts w:ascii="Times New Roman" w:hAnsi="Times New Roman" w:cs="Times New Roman"/>
          <w:sz w:val="24"/>
          <w:szCs w:val="24"/>
        </w:rPr>
        <w:t>3893</w:t>
      </w:r>
      <w:r w:rsidR="00F176F4"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="00F176F4"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76F4"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 w:rsidR="00F176F4">
        <w:rPr>
          <w:rFonts w:ascii="Times New Roman" w:hAnsi="Times New Roman" w:cs="Times New Roman"/>
          <w:sz w:val="24"/>
          <w:szCs w:val="24"/>
        </w:rPr>
        <w:t xml:space="preserve">kivett bölcsőde megnevezésű </w:t>
      </w:r>
      <w:r w:rsidR="00783559" w:rsidRPr="00783559">
        <w:rPr>
          <w:rFonts w:ascii="Times New Roman" w:hAnsi="Times New Roman" w:cs="Times New Roman"/>
          <w:sz w:val="24"/>
          <w:szCs w:val="24"/>
        </w:rPr>
        <w:t>ingatlan ingyenes használatba adására vonatkozó, a</w:t>
      </w:r>
      <w:r w:rsidR="00783559">
        <w:rPr>
          <w:rFonts w:ascii="Times New Roman" w:hAnsi="Times New Roman" w:cs="Times New Roman"/>
          <w:sz w:val="24"/>
          <w:szCs w:val="24"/>
        </w:rPr>
        <w:t xml:space="preserve"> jelen határozat mellékleteként csatolt </w:t>
      </w:r>
      <w:r w:rsidR="00783559" w:rsidRPr="00783559">
        <w:rPr>
          <w:rFonts w:ascii="Times New Roman" w:hAnsi="Times New Roman" w:cs="Times New Roman"/>
          <w:sz w:val="24"/>
          <w:szCs w:val="24"/>
        </w:rPr>
        <w:t>Haszonkölcsön szerződést</w:t>
      </w:r>
      <w:r w:rsidR="00BB430F">
        <w:rPr>
          <w:rFonts w:ascii="Times New Roman" w:hAnsi="Times New Roman" w:cs="Times New Roman"/>
          <w:sz w:val="24"/>
          <w:szCs w:val="24"/>
        </w:rPr>
        <w:t xml:space="preserve"> </w:t>
      </w:r>
      <w:r w:rsidR="00783559" w:rsidRPr="00783559">
        <w:rPr>
          <w:rFonts w:ascii="Times New Roman" w:hAnsi="Times New Roman" w:cs="Times New Roman"/>
          <w:sz w:val="24"/>
          <w:szCs w:val="24"/>
        </w:rPr>
        <w:t xml:space="preserve">az egészségügyi alapellátásról szóló 2015. évi CXXIII. törvény 5. § (1) bekezdés b) pontja szerinti fogorvosi alapellátás, valamint </w:t>
      </w:r>
      <w:r w:rsidR="00F176F4" w:rsidRPr="00014923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</w:t>
      </w:r>
      <w:r w:rsidR="00F176F4">
        <w:rPr>
          <w:rFonts w:ascii="Times New Roman" w:hAnsi="Times New Roman" w:cs="Times New Roman"/>
          <w:sz w:val="24"/>
          <w:szCs w:val="24"/>
        </w:rPr>
        <w:t xml:space="preserve">(Mötv.) </w:t>
      </w:r>
      <w:r w:rsidR="00783559" w:rsidRPr="00783559">
        <w:rPr>
          <w:rFonts w:ascii="Times New Roman" w:hAnsi="Times New Roman" w:cs="Times New Roman"/>
          <w:sz w:val="24"/>
          <w:szCs w:val="24"/>
        </w:rPr>
        <w:t>23. § (5) bekezdés</w:t>
      </w:r>
      <w:r w:rsidR="00F176F4">
        <w:rPr>
          <w:rFonts w:ascii="Times New Roman" w:hAnsi="Times New Roman" w:cs="Times New Roman"/>
          <w:sz w:val="24"/>
          <w:szCs w:val="24"/>
        </w:rPr>
        <w:t>ének</w:t>
      </w:r>
      <w:r w:rsidR="00783559" w:rsidRPr="00783559">
        <w:rPr>
          <w:rFonts w:ascii="Times New Roman" w:hAnsi="Times New Roman" w:cs="Times New Roman"/>
          <w:sz w:val="24"/>
          <w:szCs w:val="24"/>
        </w:rPr>
        <w:t xml:space="preserve"> 9. pontjában fogla</w:t>
      </w:r>
      <w:r w:rsidR="00F176F4">
        <w:rPr>
          <w:rFonts w:ascii="Times New Roman" w:hAnsi="Times New Roman" w:cs="Times New Roman"/>
          <w:sz w:val="24"/>
          <w:szCs w:val="24"/>
        </w:rPr>
        <w:t xml:space="preserve">lt egészségügyi alapellátás, </w:t>
      </w:r>
      <w:r w:rsidR="00783559" w:rsidRPr="00783559">
        <w:rPr>
          <w:rFonts w:ascii="Times New Roman" w:hAnsi="Times New Roman" w:cs="Times New Roman"/>
          <w:sz w:val="24"/>
          <w:szCs w:val="24"/>
        </w:rPr>
        <w:t>az egészséges életmód segítését célzó szolgáltatások, továbbá az Mötv. 23. § (5) bekezdés</w:t>
      </w:r>
      <w:r w:rsidR="00F176F4">
        <w:rPr>
          <w:rFonts w:ascii="Times New Roman" w:hAnsi="Times New Roman" w:cs="Times New Roman"/>
          <w:sz w:val="24"/>
          <w:szCs w:val="24"/>
        </w:rPr>
        <w:t>ének</w:t>
      </w:r>
      <w:r w:rsidR="00783559" w:rsidRPr="00783559">
        <w:rPr>
          <w:rFonts w:ascii="Times New Roman" w:hAnsi="Times New Roman" w:cs="Times New Roman"/>
          <w:sz w:val="24"/>
          <w:szCs w:val="24"/>
        </w:rPr>
        <w:t xml:space="preserve"> 11. pontja szerinti gyermekjóléti szolgáltatások és ellátás</w:t>
      </w:r>
      <w:r w:rsidR="00F176F4">
        <w:rPr>
          <w:rFonts w:ascii="Times New Roman" w:hAnsi="Times New Roman" w:cs="Times New Roman"/>
          <w:sz w:val="24"/>
          <w:szCs w:val="24"/>
        </w:rPr>
        <w:t>,</w:t>
      </w:r>
      <w:r w:rsidR="00783559" w:rsidRPr="00783559">
        <w:rPr>
          <w:rFonts w:ascii="Times New Roman" w:hAnsi="Times New Roman" w:cs="Times New Roman"/>
          <w:sz w:val="24"/>
          <w:szCs w:val="24"/>
        </w:rPr>
        <w:t xml:space="preserve"> mint közfeladatok ellátás</w:t>
      </w:r>
      <w:r w:rsidR="00BB430F">
        <w:rPr>
          <w:rFonts w:ascii="Times New Roman" w:hAnsi="Times New Roman" w:cs="Times New Roman"/>
          <w:sz w:val="24"/>
          <w:szCs w:val="24"/>
        </w:rPr>
        <w:t>a</w:t>
      </w:r>
      <w:r w:rsidR="00783559" w:rsidRPr="00783559">
        <w:rPr>
          <w:rFonts w:ascii="Times New Roman" w:hAnsi="Times New Roman" w:cs="Times New Roman"/>
          <w:sz w:val="24"/>
          <w:szCs w:val="24"/>
        </w:rPr>
        <w:t xml:space="preserve"> érdekében</w:t>
      </w:r>
      <w:r w:rsidR="00BB430F">
        <w:rPr>
          <w:rFonts w:ascii="Times New Roman" w:hAnsi="Times New Roman" w:cs="Times New Roman"/>
          <w:sz w:val="24"/>
          <w:szCs w:val="24"/>
        </w:rPr>
        <w:t>, egyúttal felhatalmazza a P</w:t>
      </w:r>
      <w:r w:rsidR="00783559" w:rsidRPr="00783559">
        <w:rPr>
          <w:rFonts w:ascii="Times New Roman" w:hAnsi="Times New Roman" w:cs="Times New Roman"/>
          <w:sz w:val="24"/>
          <w:szCs w:val="24"/>
        </w:rPr>
        <w:t>olgármestert annak aláírására.</w:t>
      </w:r>
    </w:p>
    <w:p w:rsidR="00F176F4" w:rsidRPr="007516D5" w:rsidRDefault="00F176F4" w:rsidP="00F17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F4" w:rsidRPr="007516D5" w:rsidRDefault="00F176F4" w:rsidP="00F176F4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7516D5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F176F4" w:rsidRPr="007516D5" w:rsidRDefault="00F176F4" w:rsidP="00F176F4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7516D5">
        <w:rPr>
          <w:rFonts w:ascii="Times New Roman" w:hAnsi="Times New Roman"/>
          <w:bCs w:val="0"/>
          <w:sz w:val="24"/>
          <w:szCs w:val="24"/>
        </w:rPr>
        <w:tab/>
        <w:t xml:space="preserve">2017. </w:t>
      </w:r>
      <w:r>
        <w:rPr>
          <w:rFonts w:ascii="Times New Roman" w:hAnsi="Times New Roman"/>
          <w:bCs w:val="0"/>
          <w:sz w:val="24"/>
          <w:szCs w:val="24"/>
        </w:rPr>
        <w:t>szeptember 30</w:t>
      </w:r>
      <w:r w:rsidRPr="007516D5">
        <w:rPr>
          <w:rFonts w:ascii="Times New Roman" w:hAnsi="Times New Roman"/>
          <w:bCs w:val="0"/>
          <w:sz w:val="24"/>
          <w:szCs w:val="24"/>
        </w:rPr>
        <w:t>.</w:t>
      </w:r>
    </w:p>
    <w:p w:rsidR="00F176F4" w:rsidRPr="007516D5" w:rsidRDefault="00F176F4" w:rsidP="00F176F4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F176F4" w:rsidRPr="007516D5" w:rsidRDefault="00F176F4" w:rsidP="00F176F4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7516D5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F31E53" w:rsidRDefault="00F31E53" w:rsidP="00F31E53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53" w:rsidRPr="00BB430F" w:rsidRDefault="00BB430F" w:rsidP="00BB430F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30F">
        <w:rPr>
          <w:rFonts w:ascii="Times New Roman" w:hAnsi="Times New Roman" w:cs="Times New Roman"/>
          <w:b/>
          <w:sz w:val="24"/>
          <w:szCs w:val="24"/>
        </w:rPr>
        <w:t>5.</w:t>
      </w:r>
    </w:p>
    <w:p w:rsidR="00F176F4" w:rsidRPr="00BB430F" w:rsidRDefault="00F176F4" w:rsidP="00F176F4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>
        <w:rPr>
          <w:rFonts w:ascii="Times New Roman" w:hAnsi="Times New Roman" w:cs="Times New Roman"/>
          <w:sz w:val="24"/>
          <w:szCs w:val="24"/>
        </w:rPr>
        <w:t xml:space="preserve">jóváhagyja Budapest Főváros Önkormányzata és a </w:t>
      </w:r>
      <w:r w:rsidRPr="00783559">
        <w:rPr>
          <w:rFonts w:ascii="Times New Roman" w:hAnsi="Times New Roman" w:cs="Times New Roman"/>
          <w:sz w:val="24"/>
          <w:szCs w:val="24"/>
        </w:rPr>
        <w:t xml:space="preserve">Budapest Főváros II.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83559">
        <w:rPr>
          <w:rFonts w:ascii="Times New Roman" w:hAnsi="Times New Roman" w:cs="Times New Roman"/>
          <w:sz w:val="24"/>
          <w:szCs w:val="24"/>
        </w:rPr>
        <w:t>erületi Önkormányzat</w:t>
      </w:r>
      <w:r>
        <w:rPr>
          <w:rFonts w:ascii="Times New Roman" w:hAnsi="Times New Roman" w:cs="Times New Roman"/>
          <w:sz w:val="24"/>
          <w:szCs w:val="24"/>
        </w:rPr>
        <w:t xml:space="preserve"> között kötendő, a</w:t>
      </w:r>
      <w:r w:rsidRPr="00783559">
        <w:rPr>
          <w:rFonts w:ascii="Times New Roman" w:hAnsi="Times New Roman" w:cs="Times New Roman"/>
          <w:sz w:val="24"/>
          <w:szCs w:val="24"/>
        </w:rPr>
        <w:t xml:space="preserve"> Fővárosi Önkormányzat tulajdonában álló </w:t>
      </w:r>
      <w:r w:rsidRPr="00BB430F">
        <w:rPr>
          <w:rFonts w:ascii="Times New Roman" w:hAnsi="Times New Roman" w:cs="Times New Roman"/>
          <w:sz w:val="24"/>
          <w:szCs w:val="24"/>
        </w:rPr>
        <w:t>Budapest II. kerület, 54555 hrsz-ú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16AA">
        <w:rPr>
          <w:rFonts w:ascii="Times New Roman" w:hAnsi="Times New Roman" w:cs="Times New Roman"/>
          <w:b/>
          <w:sz w:val="24"/>
          <w:szCs w:val="24"/>
        </w:rPr>
        <w:t>1028 Budapest, Szabadság u. 26. (Községház u. 12.)</w:t>
      </w:r>
      <w:r w:rsidRPr="009A7E56">
        <w:rPr>
          <w:rFonts w:ascii="Times New Roman" w:hAnsi="Times New Roman" w:cs="Times New Roman"/>
          <w:sz w:val="24"/>
          <w:szCs w:val="24"/>
        </w:rPr>
        <w:t xml:space="preserve"> szám</w:t>
      </w:r>
      <w:r w:rsidRPr="00014923">
        <w:rPr>
          <w:rFonts w:ascii="Times New Roman" w:hAnsi="Times New Roman" w:cs="Times New Roman"/>
          <w:sz w:val="24"/>
          <w:szCs w:val="24"/>
        </w:rPr>
        <w:t xml:space="preserve"> alatti, </w:t>
      </w:r>
      <w:r>
        <w:rPr>
          <w:rFonts w:ascii="Times New Roman" w:hAnsi="Times New Roman" w:cs="Times New Roman"/>
          <w:sz w:val="24"/>
          <w:szCs w:val="24"/>
        </w:rPr>
        <w:t>5655</w:t>
      </w:r>
      <w:r w:rsidRPr="00014923">
        <w:rPr>
          <w:rFonts w:ascii="Times New Roman" w:hAnsi="Times New Roman" w:cs="Times New Roman"/>
          <w:sz w:val="24"/>
          <w:szCs w:val="24"/>
        </w:rPr>
        <w:t xml:space="preserve"> m</w:t>
      </w:r>
      <w:r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>
        <w:rPr>
          <w:rFonts w:ascii="Times New Roman" w:hAnsi="Times New Roman" w:cs="Times New Roman"/>
          <w:sz w:val="24"/>
          <w:szCs w:val="24"/>
        </w:rPr>
        <w:t xml:space="preserve">kivett </w:t>
      </w:r>
      <w:r w:rsidRPr="00014923">
        <w:rPr>
          <w:rFonts w:ascii="Times New Roman" w:hAnsi="Times New Roman" w:cs="Times New Roman"/>
          <w:sz w:val="24"/>
          <w:szCs w:val="24"/>
        </w:rPr>
        <w:t>orvosi ren</w:t>
      </w:r>
      <w:r>
        <w:rPr>
          <w:rFonts w:ascii="Times New Roman" w:hAnsi="Times New Roman" w:cs="Times New Roman"/>
          <w:sz w:val="24"/>
          <w:szCs w:val="24"/>
        </w:rPr>
        <w:t>delő megnevezésű</w:t>
      </w:r>
      <w:r w:rsidRPr="00BB430F">
        <w:rPr>
          <w:rFonts w:ascii="Times New Roman" w:hAnsi="Times New Roman" w:cs="Times New Roman"/>
          <w:sz w:val="24"/>
          <w:szCs w:val="24"/>
        </w:rPr>
        <w:t xml:space="preserve"> ingatlan ingyenes használatba adására vonatkozó, a</w:t>
      </w:r>
      <w:r>
        <w:rPr>
          <w:rFonts w:ascii="Times New Roman" w:hAnsi="Times New Roman" w:cs="Times New Roman"/>
          <w:sz w:val="24"/>
          <w:szCs w:val="24"/>
        </w:rPr>
        <w:t xml:space="preserve"> jelen határozat mellékleteként csatolt</w:t>
      </w:r>
      <w:r w:rsidRPr="00BB430F">
        <w:rPr>
          <w:rFonts w:ascii="Times New Roman" w:hAnsi="Times New Roman" w:cs="Times New Roman"/>
          <w:sz w:val="24"/>
          <w:szCs w:val="24"/>
        </w:rPr>
        <w:t xml:space="preserve"> Haszonkölcsön szerződést az egészségügyi alapellátásról szóló 2015. évi CXXIII. törvény 5. § (1) bekezdése szerinti, valamint </w:t>
      </w:r>
      <w:r w:rsidRPr="00014923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</w:t>
      </w:r>
      <w:r w:rsidRPr="00BB430F">
        <w:rPr>
          <w:rFonts w:ascii="Times New Roman" w:hAnsi="Times New Roman" w:cs="Times New Roman"/>
          <w:sz w:val="24"/>
          <w:szCs w:val="24"/>
        </w:rPr>
        <w:t>23. § (5) bekezdés</w:t>
      </w:r>
      <w:r>
        <w:rPr>
          <w:rFonts w:ascii="Times New Roman" w:hAnsi="Times New Roman" w:cs="Times New Roman"/>
          <w:sz w:val="24"/>
          <w:szCs w:val="24"/>
        </w:rPr>
        <w:t>ének</w:t>
      </w:r>
      <w:r w:rsidRPr="00BB430F">
        <w:rPr>
          <w:rFonts w:ascii="Times New Roman" w:hAnsi="Times New Roman" w:cs="Times New Roman"/>
          <w:sz w:val="24"/>
          <w:szCs w:val="24"/>
        </w:rPr>
        <w:t xml:space="preserve"> 9. pontjában foglalt egészségügyi alapellátás, az egészséges életmód segítését célzó szolgáltatások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430F">
        <w:rPr>
          <w:rFonts w:ascii="Times New Roman" w:hAnsi="Times New Roman" w:cs="Times New Roman"/>
          <w:sz w:val="24"/>
          <w:szCs w:val="24"/>
        </w:rPr>
        <w:t xml:space="preserve"> mint közfeladatok ellátás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B430F">
        <w:rPr>
          <w:rFonts w:ascii="Times New Roman" w:hAnsi="Times New Roman" w:cs="Times New Roman"/>
          <w:sz w:val="24"/>
          <w:szCs w:val="24"/>
        </w:rPr>
        <w:t xml:space="preserve"> érdekében</w:t>
      </w:r>
      <w:r>
        <w:rPr>
          <w:rFonts w:ascii="Times New Roman" w:hAnsi="Times New Roman" w:cs="Times New Roman"/>
          <w:sz w:val="24"/>
          <w:szCs w:val="24"/>
        </w:rPr>
        <w:t>, egyúttal felhatalmazza a Po</w:t>
      </w:r>
      <w:r w:rsidRPr="00BB430F">
        <w:rPr>
          <w:rFonts w:ascii="Times New Roman" w:hAnsi="Times New Roman" w:cs="Times New Roman"/>
          <w:sz w:val="24"/>
          <w:szCs w:val="24"/>
        </w:rPr>
        <w:t>lgármestert annak aláírására.</w:t>
      </w:r>
    </w:p>
    <w:p w:rsidR="00BB430F" w:rsidRPr="007516D5" w:rsidRDefault="00BB430F" w:rsidP="00BB4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30F" w:rsidRPr="007516D5" w:rsidRDefault="00BB430F" w:rsidP="00BB430F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7516D5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A65F25" w:rsidRPr="007516D5" w:rsidRDefault="00A65F25" w:rsidP="00A65F25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7516D5">
        <w:rPr>
          <w:rFonts w:ascii="Times New Roman" w:hAnsi="Times New Roman"/>
          <w:bCs w:val="0"/>
          <w:sz w:val="24"/>
          <w:szCs w:val="24"/>
        </w:rPr>
        <w:tab/>
        <w:t xml:space="preserve">2017. </w:t>
      </w:r>
      <w:r>
        <w:rPr>
          <w:rFonts w:ascii="Times New Roman" w:hAnsi="Times New Roman"/>
          <w:bCs w:val="0"/>
          <w:sz w:val="24"/>
          <w:szCs w:val="24"/>
        </w:rPr>
        <w:t>szeptember 30</w:t>
      </w:r>
      <w:r w:rsidRPr="007516D5">
        <w:rPr>
          <w:rFonts w:ascii="Times New Roman" w:hAnsi="Times New Roman"/>
          <w:bCs w:val="0"/>
          <w:sz w:val="24"/>
          <w:szCs w:val="24"/>
        </w:rPr>
        <w:t>.</w:t>
      </w:r>
    </w:p>
    <w:p w:rsidR="00BB430F" w:rsidRPr="007516D5" w:rsidRDefault="00BB430F" w:rsidP="00BB430F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BB430F" w:rsidRPr="007516D5" w:rsidRDefault="00BB430F" w:rsidP="00BB430F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7516D5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D316AA" w:rsidRPr="00D316AA" w:rsidRDefault="00D316AA" w:rsidP="00BB430F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53" w:rsidRPr="00BB430F" w:rsidRDefault="00BB430F" w:rsidP="00BB430F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30F">
        <w:rPr>
          <w:rFonts w:ascii="Times New Roman" w:hAnsi="Times New Roman" w:cs="Times New Roman"/>
          <w:b/>
          <w:sz w:val="24"/>
          <w:szCs w:val="24"/>
        </w:rPr>
        <w:t>6.</w:t>
      </w:r>
    </w:p>
    <w:p w:rsidR="0010756A" w:rsidRPr="00BB430F" w:rsidRDefault="00BB430F" w:rsidP="0010756A">
      <w:pPr>
        <w:pStyle w:val="BPszvegte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>
        <w:rPr>
          <w:rFonts w:ascii="Times New Roman" w:hAnsi="Times New Roman" w:cs="Times New Roman"/>
          <w:sz w:val="24"/>
          <w:szCs w:val="24"/>
        </w:rPr>
        <w:t xml:space="preserve">jóváhagyja Budapest Főváros Önkormányzata és a </w:t>
      </w:r>
      <w:r w:rsidRPr="00783559">
        <w:rPr>
          <w:rFonts w:ascii="Times New Roman" w:hAnsi="Times New Roman" w:cs="Times New Roman"/>
          <w:sz w:val="24"/>
          <w:szCs w:val="24"/>
        </w:rPr>
        <w:t xml:space="preserve">Budapest Főváros II.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83559">
        <w:rPr>
          <w:rFonts w:ascii="Times New Roman" w:hAnsi="Times New Roman" w:cs="Times New Roman"/>
          <w:sz w:val="24"/>
          <w:szCs w:val="24"/>
        </w:rPr>
        <w:t>erületi Önkormányzat</w:t>
      </w:r>
      <w:r>
        <w:rPr>
          <w:rFonts w:ascii="Times New Roman" w:hAnsi="Times New Roman" w:cs="Times New Roman"/>
          <w:sz w:val="24"/>
          <w:szCs w:val="24"/>
        </w:rPr>
        <w:t xml:space="preserve"> között kötendő, a</w:t>
      </w:r>
      <w:r w:rsidRPr="00783559">
        <w:rPr>
          <w:rFonts w:ascii="Times New Roman" w:hAnsi="Times New Roman" w:cs="Times New Roman"/>
          <w:sz w:val="24"/>
          <w:szCs w:val="24"/>
        </w:rPr>
        <w:t xml:space="preserve"> Fővárosi Önkormányzat tulajdonában álló </w:t>
      </w:r>
      <w:r w:rsidRPr="00BB430F">
        <w:rPr>
          <w:rFonts w:ascii="Times New Roman" w:hAnsi="Times New Roman" w:cs="Times New Roman"/>
          <w:sz w:val="24"/>
          <w:szCs w:val="24"/>
        </w:rPr>
        <w:t>Budapest II. kerület, 15759/6 hrsz-ú</w:t>
      </w:r>
      <w:r w:rsidR="0010756A">
        <w:rPr>
          <w:rFonts w:ascii="Times New Roman" w:hAnsi="Times New Roman" w:cs="Times New Roman"/>
          <w:sz w:val="24"/>
          <w:szCs w:val="24"/>
        </w:rPr>
        <w:t xml:space="preserve">, </w:t>
      </w:r>
      <w:r w:rsidR="0010756A" w:rsidRPr="00014923">
        <w:rPr>
          <w:rFonts w:ascii="Times New Roman" w:hAnsi="Times New Roman" w:cs="Times New Roman"/>
          <w:b/>
          <w:sz w:val="24"/>
          <w:szCs w:val="24"/>
        </w:rPr>
        <w:t>102</w:t>
      </w:r>
      <w:r w:rsidR="0010756A">
        <w:rPr>
          <w:rFonts w:ascii="Times New Roman" w:hAnsi="Times New Roman" w:cs="Times New Roman"/>
          <w:b/>
          <w:sz w:val="24"/>
          <w:szCs w:val="24"/>
        </w:rPr>
        <w:t>5</w:t>
      </w:r>
      <w:r w:rsidR="0010756A" w:rsidRPr="00014923">
        <w:rPr>
          <w:rFonts w:ascii="Times New Roman" w:hAnsi="Times New Roman" w:cs="Times New Roman"/>
          <w:b/>
          <w:sz w:val="24"/>
          <w:szCs w:val="24"/>
        </w:rPr>
        <w:t xml:space="preserve"> Budapest, </w:t>
      </w:r>
      <w:r w:rsidR="0010756A">
        <w:rPr>
          <w:rFonts w:ascii="Times New Roman" w:hAnsi="Times New Roman" w:cs="Times New Roman"/>
          <w:b/>
          <w:sz w:val="24"/>
          <w:szCs w:val="24"/>
        </w:rPr>
        <w:t>Csatárka út 51. (tulajdoni lap szerint Pitypang utca)</w:t>
      </w:r>
      <w:r w:rsidR="0010756A" w:rsidRPr="00014923">
        <w:rPr>
          <w:rFonts w:ascii="Times New Roman" w:hAnsi="Times New Roman" w:cs="Times New Roman"/>
          <w:sz w:val="24"/>
          <w:szCs w:val="24"/>
        </w:rPr>
        <w:t xml:space="preserve"> szám alatti, </w:t>
      </w:r>
      <w:r w:rsidR="0010756A">
        <w:rPr>
          <w:rFonts w:ascii="Times New Roman" w:hAnsi="Times New Roman" w:cs="Times New Roman"/>
          <w:sz w:val="24"/>
          <w:szCs w:val="24"/>
        </w:rPr>
        <w:t xml:space="preserve">1967 </w:t>
      </w:r>
      <w:r w:rsidR="0010756A" w:rsidRPr="00014923">
        <w:rPr>
          <w:rFonts w:ascii="Times New Roman" w:hAnsi="Times New Roman" w:cs="Times New Roman"/>
          <w:sz w:val="24"/>
          <w:szCs w:val="24"/>
        </w:rPr>
        <w:t>m</w:t>
      </w:r>
      <w:r w:rsidR="0010756A" w:rsidRPr="00014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0756A" w:rsidRPr="00014923">
        <w:rPr>
          <w:rFonts w:ascii="Times New Roman" w:hAnsi="Times New Roman" w:cs="Times New Roman"/>
          <w:sz w:val="24"/>
          <w:szCs w:val="24"/>
        </w:rPr>
        <w:t xml:space="preserve"> területű, </w:t>
      </w:r>
      <w:r w:rsidR="0010756A">
        <w:rPr>
          <w:rFonts w:ascii="Times New Roman" w:hAnsi="Times New Roman" w:cs="Times New Roman"/>
          <w:sz w:val="24"/>
          <w:szCs w:val="24"/>
        </w:rPr>
        <w:t xml:space="preserve">kivett </w:t>
      </w:r>
      <w:r w:rsidR="0010756A" w:rsidRPr="00014923">
        <w:rPr>
          <w:rFonts w:ascii="Times New Roman" w:hAnsi="Times New Roman" w:cs="Times New Roman"/>
          <w:sz w:val="24"/>
          <w:szCs w:val="24"/>
        </w:rPr>
        <w:t>orvosi ren</w:t>
      </w:r>
      <w:r w:rsidR="0010756A">
        <w:rPr>
          <w:rFonts w:ascii="Times New Roman" w:hAnsi="Times New Roman" w:cs="Times New Roman"/>
          <w:sz w:val="24"/>
          <w:szCs w:val="24"/>
        </w:rPr>
        <w:t>delő megnevezésű</w:t>
      </w:r>
      <w:r w:rsidRPr="00BB430F">
        <w:rPr>
          <w:rFonts w:ascii="Times New Roman" w:hAnsi="Times New Roman" w:cs="Times New Roman"/>
          <w:sz w:val="24"/>
          <w:szCs w:val="24"/>
        </w:rPr>
        <w:t xml:space="preserve"> ingatlanra vonatkozó, a</w:t>
      </w:r>
      <w:r w:rsidR="0010756A">
        <w:rPr>
          <w:rFonts w:ascii="Times New Roman" w:hAnsi="Times New Roman" w:cs="Times New Roman"/>
          <w:sz w:val="24"/>
          <w:szCs w:val="24"/>
        </w:rPr>
        <w:t xml:space="preserve"> jelen határozat mellékleteként </w:t>
      </w:r>
      <w:r w:rsidRPr="00BB430F">
        <w:rPr>
          <w:rFonts w:ascii="Times New Roman" w:hAnsi="Times New Roman" w:cs="Times New Roman"/>
          <w:sz w:val="24"/>
          <w:szCs w:val="24"/>
        </w:rPr>
        <w:t>csatolt Haszonkölcsön szerződést, az egészségügyi alapellátásról szóló 2015. évi CXXIII. törvény 5. § (1) bekezdés</w:t>
      </w:r>
      <w:r w:rsidR="0010756A">
        <w:rPr>
          <w:rFonts w:ascii="Times New Roman" w:hAnsi="Times New Roman" w:cs="Times New Roman"/>
          <w:sz w:val="24"/>
          <w:szCs w:val="24"/>
        </w:rPr>
        <w:t>ének</w:t>
      </w:r>
      <w:r w:rsidRPr="00BB430F">
        <w:rPr>
          <w:rFonts w:ascii="Times New Roman" w:hAnsi="Times New Roman" w:cs="Times New Roman"/>
          <w:sz w:val="24"/>
          <w:szCs w:val="24"/>
        </w:rPr>
        <w:t xml:space="preserve"> a) és d) pontja szerinti háziorvosi, házi gyermekorvosi és védőnői ellátás, valamint </w:t>
      </w:r>
      <w:r w:rsidR="0010756A" w:rsidRPr="00014923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</w:t>
      </w:r>
      <w:r w:rsidRPr="00BB430F">
        <w:rPr>
          <w:rFonts w:ascii="Times New Roman" w:hAnsi="Times New Roman" w:cs="Times New Roman"/>
          <w:sz w:val="24"/>
          <w:szCs w:val="24"/>
        </w:rPr>
        <w:t>23. § (5) bekezdés</w:t>
      </w:r>
      <w:r w:rsidR="0010756A">
        <w:rPr>
          <w:rFonts w:ascii="Times New Roman" w:hAnsi="Times New Roman" w:cs="Times New Roman"/>
          <w:sz w:val="24"/>
          <w:szCs w:val="24"/>
        </w:rPr>
        <w:t>ének</w:t>
      </w:r>
      <w:r w:rsidRPr="00BB430F">
        <w:rPr>
          <w:rFonts w:ascii="Times New Roman" w:hAnsi="Times New Roman" w:cs="Times New Roman"/>
          <w:sz w:val="24"/>
          <w:szCs w:val="24"/>
        </w:rPr>
        <w:t xml:space="preserve"> 9. pontjában foglalt egészségügyi alapellátás, az egészséges életmód segítését célzó szolgáltatások</w:t>
      </w:r>
      <w:r w:rsidR="0010756A">
        <w:rPr>
          <w:rFonts w:ascii="Times New Roman" w:hAnsi="Times New Roman" w:cs="Times New Roman"/>
          <w:sz w:val="24"/>
          <w:szCs w:val="24"/>
        </w:rPr>
        <w:t>,</w:t>
      </w:r>
      <w:r w:rsidRPr="00BB430F">
        <w:rPr>
          <w:rFonts w:ascii="Times New Roman" w:hAnsi="Times New Roman" w:cs="Times New Roman"/>
          <w:sz w:val="24"/>
          <w:szCs w:val="24"/>
        </w:rPr>
        <w:t xml:space="preserve"> mint </w:t>
      </w:r>
      <w:r w:rsidR="0010756A" w:rsidRPr="00BB430F">
        <w:rPr>
          <w:rFonts w:ascii="Times New Roman" w:hAnsi="Times New Roman" w:cs="Times New Roman"/>
          <w:sz w:val="24"/>
          <w:szCs w:val="24"/>
        </w:rPr>
        <w:t>közfeladatok ellátás</w:t>
      </w:r>
      <w:r w:rsidR="0010756A">
        <w:rPr>
          <w:rFonts w:ascii="Times New Roman" w:hAnsi="Times New Roman" w:cs="Times New Roman"/>
          <w:sz w:val="24"/>
          <w:szCs w:val="24"/>
        </w:rPr>
        <w:t>a</w:t>
      </w:r>
      <w:r w:rsidR="0010756A" w:rsidRPr="00BB430F">
        <w:rPr>
          <w:rFonts w:ascii="Times New Roman" w:hAnsi="Times New Roman" w:cs="Times New Roman"/>
          <w:sz w:val="24"/>
          <w:szCs w:val="24"/>
        </w:rPr>
        <w:t xml:space="preserve"> érdekében</w:t>
      </w:r>
      <w:r w:rsidR="0010756A">
        <w:rPr>
          <w:rFonts w:ascii="Times New Roman" w:hAnsi="Times New Roman" w:cs="Times New Roman"/>
          <w:sz w:val="24"/>
          <w:szCs w:val="24"/>
        </w:rPr>
        <w:t>, egyúttal felhatalmazza a Po</w:t>
      </w:r>
      <w:r w:rsidR="0010756A" w:rsidRPr="00BB430F">
        <w:rPr>
          <w:rFonts w:ascii="Times New Roman" w:hAnsi="Times New Roman" w:cs="Times New Roman"/>
          <w:sz w:val="24"/>
          <w:szCs w:val="24"/>
        </w:rPr>
        <w:t>lgármestert annak aláírására.</w:t>
      </w:r>
    </w:p>
    <w:p w:rsidR="00F31E53" w:rsidRPr="00BB430F" w:rsidRDefault="00F31E53" w:rsidP="0010756A">
      <w:pPr>
        <w:tabs>
          <w:tab w:val="left" w:pos="3740"/>
          <w:tab w:val="left" w:pos="5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430F" w:rsidRPr="007516D5" w:rsidRDefault="00BB430F" w:rsidP="00BB430F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7516D5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A65F25" w:rsidRPr="007516D5" w:rsidRDefault="00A65F25" w:rsidP="00A65F25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7516D5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7516D5">
        <w:rPr>
          <w:rFonts w:ascii="Times New Roman" w:hAnsi="Times New Roman"/>
          <w:bCs w:val="0"/>
          <w:sz w:val="24"/>
          <w:szCs w:val="24"/>
        </w:rPr>
        <w:tab/>
        <w:t xml:space="preserve">2017. </w:t>
      </w:r>
      <w:r>
        <w:rPr>
          <w:rFonts w:ascii="Times New Roman" w:hAnsi="Times New Roman"/>
          <w:bCs w:val="0"/>
          <w:sz w:val="24"/>
          <w:szCs w:val="24"/>
        </w:rPr>
        <w:t>szeptember 30</w:t>
      </w:r>
      <w:r w:rsidRPr="007516D5">
        <w:rPr>
          <w:rFonts w:ascii="Times New Roman" w:hAnsi="Times New Roman"/>
          <w:bCs w:val="0"/>
          <w:sz w:val="24"/>
          <w:szCs w:val="24"/>
        </w:rPr>
        <w:t>.</w:t>
      </w:r>
    </w:p>
    <w:p w:rsidR="00BB430F" w:rsidRPr="007516D5" w:rsidRDefault="00BB430F" w:rsidP="00BB430F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BB430F" w:rsidRPr="007516D5" w:rsidRDefault="00BB430F" w:rsidP="00BB430F">
      <w:pPr>
        <w:pStyle w:val="Szvegtrzs"/>
        <w:spacing w:line="240" w:lineRule="auto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7516D5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F31E53" w:rsidRPr="007516D5" w:rsidRDefault="00F31E53" w:rsidP="00170A34">
      <w:pPr>
        <w:pStyle w:val="Szvegtrzs"/>
        <w:spacing w:line="240" w:lineRule="auto"/>
        <w:jc w:val="both"/>
        <w:rPr>
          <w:rFonts w:ascii="Times New Roman" w:hAnsi="Times New Roman"/>
          <w:bCs w:val="0"/>
          <w:sz w:val="24"/>
          <w:szCs w:val="24"/>
        </w:rPr>
      </w:pPr>
    </w:p>
    <w:p w:rsidR="00170A34" w:rsidRDefault="00D316AA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2017. június 14.</w:t>
      </w:r>
    </w:p>
    <w:p w:rsidR="00170A34" w:rsidRDefault="00170A34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579F" w:rsidRDefault="0097579F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579F" w:rsidRPr="007516D5" w:rsidRDefault="0097579F" w:rsidP="00170A34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0A34" w:rsidRPr="007516D5" w:rsidRDefault="00170A34" w:rsidP="00170A34">
      <w:pPr>
        <w:tabs>
          <w:tab w:val="center" w:pos="6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6D5">
        <w:rPr>
          <w:rFonts w:ascii="Times New Roman" w:hAnsi="Times New Roman" w:cs="Times New Roman"/>
          <w:sz w:val="24"/>
          <w:szCs w:val="24"/>
        </w:rPr>
        <w:tab/>
      </w:r>
      <w:r w:rsidRPr="007516D5">
        <w:rPr>
          <w:rFonts w:ascii="Times New Roman" w:hAnsi="Times New Roman" w:cs="Times New Roman"/>
          <w:b/>
          <w:bCs/>
          <w:sz w:val="24"/>
          <w:szCs w:val="24"/>
        </w:rPr>
        <w:t>Dr. Láng Zsolt</w:t>
      </w:r>
    </w:p>
    <w:p w:rsidR="00170A34" w:rsidRPr="007516D5" w:rsidRDefault="00170A34" w:rsidP="00170A34">
      <w:pPr>
        <w:tabs>
          <w:tab w:val="center" w:pos="61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6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16D5">
        <w:rPr>
          <w:rFonts w:ascii="Times New Roman" w:hAnsi="Times New Roman" w:cs="Times New Roman"/>
          <w:bCs/>
          <w:sz w:val="24"/>
          <w:szCs w:val="24"/>
        </w:rPr>
        <w:t>Polgármester</w:t>
      </w:r>
    </w:p>
    <w:p w:rsidR="0097579F" w:rsidRDefault="0097579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B41DC" w:rsidRPr="00BB41DC" w:rsidRDefault="00BB41DC" w:rsidP="00BB41DC">
      <w:pPr>
        <w:tabs>
          <w:tab w:val="center" w:pos="6195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41DC">
        <w:rPr>
          <w:rFonts w:ascii="Times New Roman" w:hAnsi="Times New Roman"/>
          <w:b/>
          <w:bCs/>
          <w:sz w:val="24"/>
          <w:szCs w:val="24"/>
          <w:u w:val="single"/>
        </w:rPr>
        <w:t>1. határozati javaslat melléklete</w:t>
      </w:r>
    </w:p>
    <w:p w:rsidR="00BB41DC" w:rsidRDefault="00842114" w:rsidP="00BB41DC">
      <w:pPr>
        <w:tabs>
          <w:tab w:val="center" w:pos="6195"/>
        </w:tabs>
        <w:spacing w:after="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BB41DC" w:rsidRPr="00842114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Megállapodás-tervezet a Bp. II. Frankel Leó út 2. </w:t>
        </w:r>
        <w:r w:rsidR="0010756A" w:rsidRPr="00842114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(Henger u. 1.) </w:t>
        </w:r>
        <w:r w:rsidR="00BB41DC" w:rsidRPr="00842114">
          <w:rPr>
            <w:rStyle w:val="Hiperhivatkozs"/>
            <w:rFonts w:ascii="Times New Roman" w:hAnsi="Times New Roman" w:cs="Times New Roman"/>
            <w:sz w:val="24"/>
            <w:szCs w:val="24"/>
          </w:rPr>
          <w:t>sz</w:t>
        </w:r>
        <w:r w:rsidR="0010756A" w:rsidRPr="00842114">
          <w:rPr>
            <w:rStyle w:val="Hiperhivatkozs"/>
            <w:rFonts w:ascii="Times New Roman" w:hAnsi="Times New Roman" w:cs="Times New Roman"/>
            <w:sz w:val="24"/>
            <w:szCs w:val="24"/>
          </w:rPr>
          <w:t>ám</w:t>
        </w:r>
        <w:r w:rsidR="00BB41DC" w:rsidRPr="00842114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 alatti ingatla</w:t>
        </w:r>
        <w:r w:rsidR="00BB41DC" w:rsidRPr="00842114">
          <w:rPr>
            <w:rStyle w:val="Hiperhivatkozs"/>
            <w:rFonts w:ascii="Times New Roman" w:hAnsi="Times New Roman"/>
            <w:sz w:val="24"/>
            <w:szCs w:val="24"/>
          </w:rPr>
          <w:t>n ingyenes tulajdonba adásáról</w:t>
        </w:r>
      </w:hyperlink>
    </w:p>
    <w:p w:rsidR="00F30D53" w:rsidRDefault="00F30D53" w:rsidP="00BB41DC">
      <w:pPr>
        <w:tabs>
          <w:tab w:val="center" w:pos="619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B41DC" w:rsidRPr="00BB41DC" w:rsidRDefault="00BB41DC" w:rsidP="00BB41DC">
      <w:pPr>
        <w:pStyle w:val="Szvegtrzs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41DC">
        <w:rPr>
          <w:rFonts w:ascii="Times New Roman" w:hAnsi="Times New Roman"/>
          <w:b/>
          <w:sz w:val="24"/>
          <w:szCs w:val="24"/>
          <w:u w:val="single"/>
        </w:rPr>
        <w:t>3. határozati javaslat melléklete</w:t>
      </w:r>
    </w:p>
    <w:p w:rsidR="0010756A" w:rsidRPr="00BB41DC" w:rsidRDefault="00842114" w:rsidP="0010756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10756A" w:rsidRPr="00842114">
          <w:rPr>
            <w:rStyle w:val="Hiperhivatkozs"/>
            <w:rFonts w:ascii="Times New Roman" w:hAnsi="Times New Roman"/>
            <w:sz w:val="24"/>
            <w:szCs w:val="24"/>
          </w:rPr>
          <w:t>Haszonkölcsön szerződés-tervezet a Bp. II. Fillér u. 4-6. 1. emelet 1. szám alatti ingatlanra vonatkozóan</w:t>
        </w:r>
      </w:hyperlink>
    </w:p>
    <w:p w:rsidR="0010756A" w:rsidRDefault="0010756A" w:rsidP="00BB41DC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0756A" w:rsidRPr="00BB41DC" w:rsidRDefault="0010756A" w:rsidP="0010756A">
      <w:pPr>
        <w:pStyle w:val="Szvegtrzs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41DC">
        <w:rPr>
          <w:rFonts w:ascii="Times New Roman" w:hAnsi="Times New Roman"/>
          <w:b/>
          <w:sz w:val="24"/>
          <w:szCs w:val="24"/>
          <w:u w:val="single"/>
        </w:rPr>
        <w:t>4. határozati javaslat melléklete</w:t>
      </w:r>
    </w:p>
    <w:p w:rsidR="00D316AA" w:rsidRDefault="00842114" w:rsidP="0010756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0756A" w:rsidRPr="00842114">
          <w:rPr>
            <w:rStyle w:val="Hiperhivatkozs"/>
            <w:rFonts w:ascii="Times New Roman" w:hAnsi="Times New Roman"/>
            <w:sz w:val="24"/>
            <w:szCs w:val="24"/>
          </w:rPr>
          <w:t>Haszonkölcsön szerződés-tervezet a Bp. II. Pasaréti út 41. szám alatti ingatlanra vonatkozóan</w:t>
        </w:r>
      </w:hyperlink>
    </w:p>
    <w:p w:rsidR="00D316AA" w:rsidRDefault="00D316AA" w:rsidP="0010756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0756A" w:rsidRPr="00F30D53" w:rsidRDefault="0010756A" w:rsidP="0010756A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B41DC">
        <w:rPr>
          <w:rFonts w:ascii="Times New Roman" w:hAnsi="Times New Roman"/>
          <w:b/>
          <w:sz w:val="24"/>
          <w:szCs w:val="24"/>
          <w:u w:val="single"/>
        </w:rPr>
        <w:t>. határozati javaslat melléklete</w:t>
      </w:r>
    </w:p>
    <w:p w:rsidR="00BB41DC" w:rsidRPr="00BB41DC" w:rsidRDefault="00842114" w:rsidP="00BB41DC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B41DC" w:rsidRPr="00842114">
          <w:rPr>
            <w:rStyle w:val="Hiperhivatkozs"/>
            <w:rFonts w:ascii="Times New Roman" w:hAnsi="Times New Roman"/>
            <w:sz w:val="24"/>
            <w:szCs w:val="24"/>
          </w:rPr>
          <w:t xml:space="preserve">Haszonkölcsön szerződés-tervezet a Bp. II. </w:t>
        </w:r>
        <w:r w:rsidR="0010756A" w:rsidRPr="00842114">
          <w:rPr>
            <w:rStyle w:val="Hiperhivatkozs"/>
            <w:rFonts w:ascii="Times New Roman" w:hAnsi="Times New Roman"/>
            <w:sz w:val="24"/>
            <w:szCs w:val="24"/>
          </w:rPr>
          <w:t>Szabadság u. 26. (</w:t>
        </w:r>
        <w:r w:rsidR="00BB41DC" w:rsidRPr="00842114">
          <w:rPr>
            <w:rStyle w:val="Hiperhivatkozs"/>
            <w:rFonts w:ascii="Times New Roman" w:hAnsi="Times New Roman"/>
            <w:sz w:val="24"/>
            <w:szCs w:val="24"/>
          </w:rPr>
          <w:t>Községház u. 12.</w:t>
        </w:r>
        <w:r w:rsidR="0010756A" w:rsidRPr="00842114">
          <w:rPr>
            <w:rStyle w:val="Hiperhivatkozs"/>
            <w:rFonts w:ascii="Times New Roman" w:hAnsi="Times New Roman"/>
            <w:sz w:val="24"/>
            <w:szCs w:val="24"/>
          </w:rPr>
          <w:t>) szám</w:t>
        </w:r>
        <w:r w:rsidR="00BB41DC" w:rsidRPr="00842114">
          <w:rPr>
            <w:rStyle w:val="Hiperhivatkozs"/>
            <w:rFonts w:ascii="Times New Roman" w:hAnsi="Times New Roman"/>
            <w:sz w:val="24"/>
            <w:szCs w:val="24"/>
          </w:rPr>
          <w:t xml:space="preserve"> alatti ingatlanra vonatkozóan</w:t>
        </w:r>
      </w:hyperlink>
    </w:p>
    <w:p w:rsidR="00BB41DC" w:rsidRDefault="00BB41DC" w:rsidP="00BB41DC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41DC" w:rsidRPr="00BB41DC" w:rsidRDefault="0010756A" w:rsidP="00BB41DC">
      <w:pPr>
        <w:pStyle w:val="Szvegtrzs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BB41DC" w:rsidRPr="00BB41DC">
        <w:rPr>
          <w:rFonts w:ascii="Times New Roman" w:hAnsi="Times New Roman"/>
          <w:b/>
          <w:sz w:val="24"/>
          <w:szCs w:val="24"/>
          <w:u w:val="single"/>
        </w:rPr>
        <w:t>. határozati javaslat melléklete</w:t>
      </w:r>
    </w:p>
    <w:p w:rsidR="00BB41DC" w:rsidRPr="00BB41DC" w:rsidRDefault="00842114" w:rsidP="00BB41DC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B41DC" w:rsidRPr="00842114">
          <w:rPr>
            <w:rStyle w:val="Hiperhivatkozs"/>
            <w:rFonts w:ascii="Times New Roman" w:hAnsi="Times New Roman"/>
            <w:sz w:val="24"/>
            <w:szCs w:val="24"/>
          </w:rPr>
          <w:t>Haszonkölcsön szerződ</w:t>
        </w:r>
        <w:r w:rsidR="0010756A" w:rsidRPr="00842114">
          <w:rPr>
            <w:rStyle w:val="Hiperhivatkozs"/>
            <w:rFonts w:ascii="Times New Roman" w:hAnsi="Times New Roman"/>
            <w:sz w:val="24"/>
            <w:szCs w:val="24"/>
          </w:rPr>
          <w:t>és-tervezet a Bp. II. Csatárka út</w:t>
        </w:r>
        <w:r w:rsidR="00BB41DC" w:rsidRPr="00842114">
          <w:rPr>
            <w:rStyle w:val="Hiperhivatkozs"/>
            <w:rFonts w:ascii="Times New Roman" w:hAnsi="Times New Roman"/>
            <w:sz w:val="24"/>
            <w:szCs w:val="24"/>
          </w:rPr>
          <w:t xml:space="preserve"> 51. </w:t>
        </w:r>
        <w:r w:rsidR="0010756A" w:rsidRPr="00842114">
          <w:rPr>
            <w:rStyle w:val="Hiperhivatkozs"/>
            <w:rFonts w:ascii="Times New Roman" w:hAnsi="Times New Roman"/>
            <w:sz w:val="24"/>
            <w:szCs w:val="24"/>
          </w:rPr>
          <w:t xml:space="preserve">szám </w:t>
        </w:r>
        <w:r w:rsidR="00BB41DC" w:rsidRPr="00842114">
          <w:rPr>
            <w:rStyle w:val="Hiperhivatkozs"/>
            <w:rFonts w:ascii="Times New Roman" w:hAnsi="Times New Roman"/>
            <w:sz w:val="24"/>
            <w:szCs w:val="24"/>
          </w:rPr>
          <w:t>alatti ingatlanra vonatkozóan</w:t>
        </w:r>
      </w:hyperlink>
    </w:p>
    <w:p w:rsidR="00BB41DC" w:rsidRPr="007516D5" w:rsidRDefault="00BB41DC" w:rsidP="00170A34">
      <w:pPr>
        <w:tabs>
          <w:tab w:val="center" w:pos="619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0A34" w:rsidRPr="00BB41DC" w:rsidRDefault="00BB41DC" w:rsidP="00170A34">
      <w:pPr>
        <w:tabs>
          <w:tab w:val="center" w:pos="6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1DC">
        <w:rPr>
          <w:rFonts w:ascii="Times New Roman" w:hAnsi="Times New Roman" w:cs="Times New Roman"/>
          <w:b/>
          <w:bCs/>
          <w:sz w:val="24"/>
          <w:szCs w:val="24"/>
          <w:u w:val="single"/>
        </w:rPr>
        <w:t>Előterjesztés m</w:t>
      </w:r>
      <w:r w:rsidR="00170A34" w:rsidRPr="00BB41DC">
        <w:rPr>
          <w:rFonts w:ascii="Times New Roman" w:hAnsi="Times New Roman" w:cs="Times New Roman"/>
          <w:b/>
          <w:bCs/>
          <w:sz w:val="24"/>
          <w:szCs w:val="24"/>
          <w:u w:val="single"/>
        </w:rPr>
        <w:t>elléklete:</w:t>
      </w:r>
    </w:p>
    <w:p w:rsidR="00170A34" w:rsidRPr="007516D5" w:rsidRDefault="00842114" w:rsidP="00170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7579F" w:rsidRPr="00842114">
          <w:rPr>
            <w:rStyle w:val="Hiperhivatkozs"/>
            <w:rFonts w:ascii="Times New Roman" w:hAnsi="Times New Roman" w:cs="Times New Roman"/>
            <w:sz w:val="24"/>
            <w:szCs w:val="24"/>
          </w:rPr>
          <w:t>T</w:t>
        </w:r>
        <w:r w:rsidR="00170A34" w:rsidRPr="00842114">
          <w:rPr>
            <w:rStyle w:val="Hiperhivatkozs"/>
            <w:rFonts w:ascii="Times New Roman" w:hAnsi="Times New Roman" w:cs="Times New Roman"/>
            <w:sz w:val="24"/>
            <w:szCs w:val="24"/>
          </w:rPr>
          <w:t>ulajdoni lap másolat</w:t>
        </w:r>
        <w:r w:rsidR="00BB41DC" w:rsidRPr="00842114">
          <w:rPr>
            <w:rStyle w:val="Hiperhivatkozs"/>
            <w:rFonts w:ascii="Times New Roman" w:hAnsi="Times New Roman" w:cs="Times New Roman"/>
            <w:sz w:val="24"/>
            <w:szCs w:val="24"/>
          </w:rPr>
          <w:t>ok</w:t>
        </w:r>
      </w:hyperlink>
      <w:bookmarkStart w:id="0" w:name="_GoBack"/>
      <w:bookmarkEnd w:id="0"/>
    </w:p>
    <w:sectPr w:rsidR="00170A34" w:rsidRPr="007516D5" w:rsidSect="0044396C">
      <w:footerReference w:type="even" r:id="rId13"/>
      <w:footerReference w:type="default" r:id="rId14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6C" w:rsidRDefault="0044396C">
      <w:pPr>
        <w:spacing w:after="0" w:line="240" w:lineRule="auto"/>
      </w:pPr>
      <w:r>
        <w:separator/>
      </w:r>
    </w:p>
  </w:endnote>
  <w:endnote w:type="continuationSeparator" w:id="0">
    <w:p w:rsidR="0044396C" w:rsidRDefault="0044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C" w:rsidRDefault="0044396C" w:rsidP="0044396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4396C" w:rsidRDefault="0044396C" w:rsidP="0044396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6C" w:rsidRPr="003F73AC" w:rsidRDefault="0044396C" w:rsidP="0044396C">
    <w:pPr>
      <w:pStyle w:val="llb"/>
      <w:framePr w:wrap="around" w:vAnchor="text" w:hAnchor="page" w:x="10801" w:y="-50"/>
      <w:rPr>
        <w:rStyle w:val="Oldalszm"/>
        <w:sz w:val="23"/>
        <w:szCs w:val="23"/>
      </w:rPr>
    </w:pPr>
    <w:r w:rsidRPr="003F73AC">
      <w:rPr>
        <w:rStyle w:val="Oldalszm"/>
        <w:sz w:val="23"/>
        <w:szCs w:val="23"/>
      </w:rPr>
      <w:fldChar w:fldCharType="begin"/>
    </w:r>
    <w:r w:rsidRPr="003F73AC">
      <w:rPr>
        <w:rStyle w:val="Oldalszm"/>
        <w:sz w:val="23"/>
        <w:szCs w:val="23"/>
      </w:rPr>
      <w:instrText xml:space="preserve">PAGE  </w:instrText>
    </w:r>
    <w:r w:rsidRPr="003F73AC">
      <w:rPr>
        <w:rStyle w:val="Oldalszm"/>
        <w:sz w:val="23"/>
        <w:szCs w:val="23"/>
      </w:rPr>
      <w:fldChar w:fldCharType="separate"/>
    </w:r>
    <w:r w:rsidR="00842114">
      <w:rPr>
        <w:rStyle w:val="Oldalszm"/>
        <w:noProof/>
        <w:sz w:val="23"/>
        <w:szCs w:val="23"/>
      </w:rPr>
      <w:t>9</w:t>
    </w:r>
    <w:r w:rsidRPr="003F73AC">
      <w:rPr>
        <w:rStyle w:val="Oldalszm"/>
        <w:sz w:val="23"/>
        <w:szCs w:val="23"/>
      </w:rPr>
      <w:fldChar w:fldCharType="end"/>
    </w:r>
  </w:p>
  <w:p w:rsidR="0044396C" w:rsidRDefault="0044396C" w:rsidP="0044396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6C" w:rsidRDefault="0044396C">
      <w:pPr>
        <w:spacing w:after="0" w:line="240" w:lineRule="auto"/>
      </w:pPr>
      <w:r>
        <w:separator/>
      </w:r>
    </w:p>
  </w:footnote>
  <w:footnote w:type="continuationSeparator" w:id="0">
    <w:p w:rsidR="0044396C" w:rsidRDefault="00443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E57"/>
    <w:multiLevelType w:val="multilevel"/>
    <w:tmpl w:val="57E20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3D98"/>
    <w:multiLevelType w:val="hybridMultilevel"/>
    <w:tmpl w:val="AA1EDDB6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35E60"/>
    <w:multiLevelType w:val="hybridMultilevel"/>
    <w:tmpl w:val="1D3043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0FAB"/>
    <w:multiLevelType w:val="multilevel"/>
    <w:tmpl w:val="1D14FBF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91365"/>
    <w:multiLevelType w:val="hybridMultilevel"/>
    <w:tmpl w:val="7EF4E38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C4E10"/>
    <w:multiLevelType w:val="hybridMultilevel"/>
    <w:tmpl w:val="E75E9D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5624C"/>
    <w:multiLevelType w:val="multilevel"/>
    <w:tmpl w:val="A5ECD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2A9"/>
    <w:multiLevelType w:val="hybridMultilevel"/>
    <w:tmpl w:val="27EE3B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31"/>
    <w:multiLevelType w:val="hybridMultilevel"/>
    <w:tmpl w:val="E2009CC0"/>
    <w:lvl w:ilvl="0" w:tplc="6AFCA0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E63BA9"/>
    <w:multiLevelType w:val="hybridMultilevel"/>
    <w:tmpl w:val="F63E70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32E3C"/>
    <w:multiLevelType w:val="hybridMultilevel"/>
    <w:tmpl w:val="94449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B7B1C"/>
    <w:multiLevelType w:val="hybridMultilevel"/>
    <w:tmpl w:val="6CEC0D4C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496C"/>
    <w:multiLevelType w:val="multilevel"/>
    <w:tmpl w:val="D6A04B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41EEB"/>
    <w:multiLevelType w:val="hybridMultilevel"/>
    <w:tmpl w:val="637AC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525A5"/>
    <w:multiLevelType w:val="hybridMultilevel"/>
    <w:tmpl w:val="426CA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7270F"/>
    <w:multiLevelType w:val="hybridMultilevel"/>
    <w:tmpl w:val="9B2C95A6"/>
    <w:lvl w:ilvl="0" w:tplc="92962F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75ADC"/>
    <w:multiLevelType w:val="multilevel"/>
    <w:tmpl w:val="C3CAD6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17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5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0"/>
    <w:rsid w:val="00014923"/>
    <w:rsid w:val="000B744A"/>
    <w:rsid w:val="0010756A"/>
    <w:rsid w:val="00147A5C"/>
    <w:rsid w:val="00170A34"/>
    <w:rsid w:val="001A0697"/>
    <w:rsid w:val="001B7C57"/>
    <w:rsid w:val="002270D7"/>
    <w:rsid w:val="002A3883"/>
    <w:rsid w:val="002A3CBD"/>
    <w:rsid w:val="003216D7"/>
    <w:rsid w:val="003266EA"/>
    <w:rsid w:val="00330240"/>
    <w:rsid w:val="00343A2F"/>
    <w:rsid w:val="00431A6F"/>
    <w:rsid w:val="0044396C"/>
    <w:rsid w:val="004D505F"/>
    <w:rsid w:val="004E1E86"/>
    <w:rsid w:val="00520E6E"/>
    <w:rsid w:val="00570796"/>
    <w:rsid w:val="005D64F9"/>
    <w:rsid w:val="0063735A"/>
    <w:rsid w:val="007516D5"/>
    <w:rsid w:val="00783559"/>
    <w:rsid w:val="007D7048"/>
    <w:rsid w:val="00842114"/>
    <w:rsid w:val="009474C9"/>
    <w:rsid w:val="00950B24"/>
    <w:rsid w:val="0097579F"/>
    <w:rsid w:val="009A7E56"/>
    <w:rsid w:val="009D6C18"/>
    <w:rsid w:val="00A65F25"/>
    <w:rsid w:val="00AB1310"/>
    <w:rsid w:val="00B5068A"/>
    <w:rsid w:val="00B7081F"/>
    <w:rsid w:val="00B81842"/>
    <w:rsid w:val="00BB41DC"/>
    <w:rsid w:val="00BB430F"/>
    <w:rsid w:val="00C26AEA"/>
    <w:rsid w:val="00C5669E"/>
    <w:rsid w:val="00CE7C15"/>
    <w:rsid w:val="00D316AA"/>
    <w:rsid w:val="00D4060C"/>
    <w:rsid w:val="00D7142F"/>
    <w:rsid w:val="00D72BF3"/>
    <w:rsid w:val="00DC0B69"/>
    <w:rsid w:val="00E247CC"/>
    <w:rsid w:val="00E26979"/>
    <w:rsid w:val="00F176F4"/>
    <w:rsid w:val="00F27CB9"/>
    <w:rsid w:val="00F30D53"/>
    <w:rsid w:val="00F31E53"/>
    <w:rsid w:val="00FB2676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20D30-98E5-4CC2-AA9B-8745193D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131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AB1310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AB1310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AB1310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AB1310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llbChar">
    <w:name w:val="Élőláb Char"/>
    <w:basedOn w:val="Bekezdsalapbettpusa"/>
    <w:link w:val="llb"/>
    <w:rsid w:val="00AB1310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AB1310"/>
  </w:style>
  <w:style w:type="paragraph" w:customStyle="1" w:styleId="Default">
    <w:name w:val="Default"/>
    <w:rsid w:val="00AB1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B131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BPmegszlts">
    <w:name w:val="BP_megszólítás"/>
    <w:basedOn w:val="Norml"/>
    <w:qFormat/>
    <w:rsid w:val="007516D5"/>
    <w:pPr>
      <w:spacing w:before="440" w:after="320" w:line="276" w:lineRule="auto"/>
    </w:pPr>
    <w:rPr>
      <w:rFonts w:ascii="Arial" w:eastAsia="Calibri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7516D5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</w:rPr>
  </w:style>
  <w:style w:type="paragraph" w:customStyle="1" w:styleId="BPhatrozatijavaslat">
    <w:name w:val="BP_határozati javaslat"/>
    <w:basedOn w:val="Norml"/>
    <w:qFormat/>
    <w:rsid w:val="007516D5"/>
    <w:pPr>
      <w:pBdr>
        <w:bottom w:val="single" w:sz="12" w:space="1" w:color="auto"/>
      </w:pBdr>
      <w:spacing w:before="480" w:after="360" w:line="276" w:lineRule="auto"/>
    </w:pPr>
    <w:rPr>
      <w:rFonts w:ascii="Arial" w:eastAsia="Calibri" w:hAnsi="Arial" w:cs="Arial"/>
      <w:spacing w:val="20"/>
      <w:sz w:val="20"/>
      <w:szCs w:val="16"/>
    </w:rPr>
  </w:style>
  <w:style w:type="paragraph" w:customStyle="1" w:styleId="BPhatrozatlista">
    <w:name w:val="BP_határozat lista"/>
    <w:basedOn w:val="BPszvegtest"/>
    <w:uiPriority w:val="99"/>
    <w:qFormat/>
    <w:rsid w:val="007516D5"/>
    <w:pPr>
      <w:numPr>
        <w:numId w:val="2"/>
      </w:numPr>
      <w:pBdr>
        <w:bottom w:val="single" w:sz="4" w:space="0" w:color="auto"/>
      </w:pBdr>
      <w:spacing w:before="360" w:after="360"/>
    </w:pPr>
    <w:rPr>
      <w:b/>
      <w:sz w:val="20"/>
    </w:rPr>
  </w:style>
  <w:style w:type="paragraph" w:customStyle="1" w:styleId="BPhatrid-felels">
    <w:name w:val="BP_határidő-felelős"/>
    <w:basedOn w:val="Norml"/>
    <w:uiPriority w:val="99"/>
    <w:qFormat/>
    <w:rsid w:val="007516D5"/>
    <w:pPr>
      <w:spacing w:after="60" w:line="240" w:lineRule="auto"/>
      <w:ind w:left="1146"/>
    </w:pPr>
    <w:rPr>
      <w:rFonts w:ascii="Arial" w:eastAsia="Calibri" w:hAnsi="Arial" w:cs="Arial"/>
      <w:sz w:val="16"/>
      <w:szCs w:val="16"/>
    </w:rPr>
  </w:style>
  <w:style w:type="character" w:customStyle="1" w:styleId="BPiktatcmChar">
    <w:name w:val="BP_iktató_cím Char"/>
    <w:basedOn w:val="Bekezdsalapbettpusa"/>
    <w:link w:val="BPiktatcm"/>
    <w:rsid w:val="00B5068A"/>
    <w:rPr>
      <w:rFonts w:ascii="Arial" w:hAnsi="Arial" w:cs="Arial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B5068A"/>
    <w:rPr>
      <w:rFonts w:ascii="Arial" w:hAnsi="Arial" w:cs="Arial"/>
      <w:sz w:val="16"/>
      <w:szCs w:val="16"/>
    </w:rPr>
  </w:style>
  <w:style w:type="character" w:customStyle="1" w:styleId="BPbarcodeChar">
    <w:name w:val="BP_barcode Char"/>
    <w:basedOn w:val="Bekezdsalapbettpusa"/>
    <w:link w:val="BPbarcode"/>
    <w:rsid w:val="00B5068A"/>
    <w:rPr>
      <w:rFonts w:ascii="Arial" w:hAnsi="Arial" w:cs="Arial"/>
      <w:sz w:val="16"/>
    </w:rPr>
  </w:style>
  <w:style w:type="paragraph" w:customStyle="1" w:styleId="BPiktatcm">
    <w:name w:val="BP_iktató_cím"/>
    <w:basedOn w:val="Norml"/>
    <w:link w:val="BPiktatcmChar"/>
    <w:qFormat/>
    <w:rsid w:val="00B5068A"/>
    <w:pPr>
      <w:suppressAutoHyphens/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BPbarcode">
    <w:name w:val="BP_barcode"/>
    <w:basedOn w:val="Norml"/>
    <w:link w:val="BPbarcodeChar"/>
    <w:qFormat/>
    <w:rsid w:val="00B5068A"/>
    <w:pPr>
      <w:suppressAutoHyphens/>
      <w:spacing w:after="60" w:line="240" w:lineRule="auto"/>
    </w:pPr>
    <w:rPr>
      <w:rFonts w:ascii="Arial" w:hAnsi="Arial" w:cs="Arial"/>
      <w:sz w:val="16"/>
    </w:rPr>
  </w:style>
  <w:style w:type="paragraph" w:customStyle="1" w:styleId="BPmellkletcm">
    <w:name w:val="BP_melléklet_cím"/>
    <w:basedOn w:val="Norml"/>
    <w:qFormat/>
    <w:rsid w:val="00B5068A"/>
    <w:pPr>
      <w:suppressAutoHyphens/>
      <w:spacing w:after="120" w:line="240" w:lineRule="auto"/>
      <w:ind w:left="-1191"/>
    </w:pPr>
    <w:rPr>
      <w:rFonts w:ascii="Arial" w:eastAsia="Calibri" w:hAnsi="Arial" w:cs="Arial"/>
      <w:spacing w:val="20"/>
      <w:sz w:val="16"/>
      <w:szCs w:val="16"/>
    </w:rPr>
  </w:style>
  <w:style w:type="paragraph" w:customStyle="1" w:styleId="BPoldalszm">
    <w:name w:val="BP_oldalszám"/>
    <w:basedOn w:val="Norml"/>
    <w:qFormat/>
    <w:rsid w:val="00B5068A"/>
    <w:pPr>
      <w:suppressAutoHyphens/>
      <w:spacing w:after="0" w:line="276" w:lineRule="auto"/>
    </w:pPr>
    <w:rPr>
      <w:rFonts w:ascii="Arial" w:eastAsia="Calibri" w:hAnsi="Arial" w:cs="Arial"/>
      <w:sz w:val="16"/>
      <w:szCs w:val="16"/>
    </w:rPr>
  </w:style>
  <w:style w:type="paragraph" w:customStyle="1" w:styleId="BPiktatadat">
    <w:name w:val="BP_iktató_adat"/>
    <w:basedOn w:val="Norml"/>
    <w:link w:val="BPiktatadatChar"/>
    <w:autoRedefine/>
    <w:qFormat/>
    <w:rsid w:val="00B5068A"/>
    <w:pPr>
      <w:suppressAutoHyphens/>
      <w:spacing w:before="40" w:after="6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Szneslista1jellszn1">
    <w:name w:val="Színes lista – 1. jelölőszín1"/>
    <w:basedOn w:val="Norml"/>
    <w:uiPriority w:val="34"/>
    <w:qFormat/>
    <w:rsid w:val="00BB41DC"/>
    <w:pPr>
      <w:spacing w:after="0" w:line="240" w:lineRule="auto"/>
      <w:ind w:left="720"/>
      <w:contextualSpacing/>
    </w:pPr>
    <w:rPr>
      <w:rFonts w:ascii="Arial" w:eastAsia="MS Mincho" w:hAnsi="Arial" w:cs="Times New Roman"/>
      <w:sz w:val="20"/>
      <w:szCs w:val="24"/>
    </w:rPr>
  </w:style>
  <w:style w:type="character" w:styleId="Hiperhivatkozs">
    <w:name w:val="Hyperlink"/>
    <w:basedOn w:val="Bekezdsalapbettpusa"/>
    <w:uiPriority w:val="99"/>
    <w:unhideWhenUsed/>
    <w:rsid w:val="00842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.%20hat&#225;rozati%20javaslat%20mell&#233;klete-%20haszonk&#246;lcs&#246;n%20szerz&#337;d&#233;s%20Fill&#233;r%20u.%204-6.%20I.1.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1.%20hat&#225;rozati%20javaslat%20mell&#233;klete%20-%20meg&#225;llapod&#225;s%20Frankel%20L.%20&#250;t%202..docx" TargetMode="External"/><Relationship Id="rId12" Type="http://schemas.openxmlformats.org/officeDocument/2006/relationships/hyperlink" Target="tulajdoni%20lap%20m&#225;solato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6.%20hat&#225;rozati%20javaslat%20mell&#233;klete%20-%20haszonk&#246;lcs&#246;n%20szerz&#337;d&#233;s%20Csat&#225;rka%20&#250;t%2051.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5.%20hat&#225;rozati%20javaslat%20mell&#233;klete-%20haszonk&#246;lcs&#246;n%20szerz&#337;d&#233;s%20K&#246;zs&#233;gh&#225;z%20u.%2012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4.%20hat&#225;rozati%20javaslat%20mell&#233;klete%20-%20haszonk&#246;lcs&#246;n%20szerz&#337;d&#233;s%20Pasar&#233;ti%20&#250;t%2041.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2856</Words>
  <Characters>19713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34</cp:revision>
  <cp:lastPrinted>2017-06-08T14:19:00Z</cp:lastPrinted>
  <dcterms:created xsi:type="dcterms:W3CDTF">2017-06-07T13:59:00Z</dcterms:created>
  <dcterms:modified xsi:type="dcterms:W3CDTF">2017-06-19T06:47:00Z</dcterms:modified>
</cp:coreProperties>
</file>