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4" w:rsidRPr="006A296C" w:rsidRDefault="00820DC9" w:rsidP="001522A4">
      <w:pPr>
        <w:ind w:left="5664" w:right="-288" w:firstLine="708"/>
        <w:rPr>
          <w:rFonts w:ascii="Times New Roman" w:hAnsi="Times New Roman"/>
        </w:rPr>
      </w:pPr>
      <w:bookmarkStart w:id="0" w:name="_GoBack"/>
      <w:bookmarkEnd w:id="0"/>
      <w:r w:rsidRPr="006A296C">
        <w:rPr>
          <w:rFonts w:ascii="Times New Roman" w:hAnsi="Times New Roman"/>
        </w:rPr>
        <w:t> </w:t>
      </w:r>
      <w:r w:rsidR="001522A4" w:rsidRPr="006A296C">
        <w:rPr>
          <w:rFonts w:ascii="Times New Roman" w:hAnsi="Times New Roman"/>
        </w:rPr>
        <w:t>…</w:t>
      </w:r>
      <w:proofErr w:type="gramStart"/>
      <w:r w:rsidR="001522A4" w:rsidRPr="006A296C">
        <w:rPr>
          <w:rFonts w:ascii="Times New Roman" w:hAnsi="Times New Roman"/>
        </w:rPr>
        <w:t>…………</w:t>
      </w:r>
      <w:proofErr w:type="gramEnd"/>
      <w:r w:rsidR="001522A4" w:rsidRPr="006A296C">
        <w:rPr>
          <w:rFonts w:ascii="Times New Roman" w:hAnsi="Times New Roman"/>
        </w:rPr>
        <w:t>napirend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>Egészségügyi, Szoci</w:t>
      </w:r>
      <w:r w:rsidR="00227A54" w:rsidRPr="006A296C">
        <w:rPr>
          <w:rFonts w:ascii="Times New Roman" w:hAnsi="Times New Roman"/>
          <w:i/>
        </w:rPr>
        <w:t xml:space="preserve">ális és </w:t>
      </w:r>
      <w:r w:rsidR="00E81164" w:rsidRPr="006A296C">
        <w:rPr>
          <w:rFonts w:ascii="Times New Roman" w:hAnsi="Times New Roman"/>
          <w:i/>
        </w:rPr>
        <w:t>Lakásügyi Bizottsághoz</w:t>
      </w:r>
      <w:r w:rsidRPr="006A296C">
        <w:rPr>
          <w:rFonts w:ascii="Times New Roman" w:hAnsi="Times New Roman"/>
          <w:i/>
        </w:rPr>
        <w:t xml:space="preserve">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F33786" w:rsidRDefault="00F33786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F779AE" w:rsidP="001522A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 w:rsidR="00421E24">
        <w:rPr>
          <w:rFonts w:ascii="Times New Roman" w:hAnsi="Times New Roman"/>
          <w:b/>
        </w:rPr>
        <w:t>lő</w:t>
      </w:r>
      <w:r w:rsidR="00BE3C3A">
        <w:rPr>
          <w:rFonts w:ascii="Times New Roman" w:hAnsi="Times New Roman"/>
          <w:b/>
        </w:rPr>
        <w:t xml:space="preserve">-testület </w:t>
      </w:r>
      <w:r w:rsidR="003E7E29">
        <w:rPr>
          <w:rFonts w:ascii="Times New Roman" w:hAnsi="Times New Roman"/>
          <w:b/>
        </w:rPr>
        <w:t>201</w:t>
      </w:r>
      <w:r w:rsidR="001741C1">
        <w:rPr>
          <w:rFonts w:ascii="Times New Roman" w:hAnsi="Times New Roman"/>
          <w:b/>
        </w:rPr>
        <w:t xml:space="preserve">7. február 23-ai </w:t>
      </w:r>
      <w:r w:rsidR="001A7DF6">
        <w:rPr>
          <w:rFonts w:ascii="Times New Roman" w:hAnsi="Times New Roman"/>
          <w:b/>
        </w:rPr>
        <w:t>rendes</w:t>
      </w:r>
      <w:r w:rsidR="001522A4" w:rsidRPr="006A296C">
        <w:rPr>
          <w:rFonts w:ascii="Times New Roman" w:hAnsi="Times New Roman"/>
          <w:b/>
        </w:rPr>
        <w:t xml:space="preserve"> ülésére</w:t>
      </w:r>
    </w:p>
    <w:p w:rsidR="001522A4" w:rsidRPr="006A296C" w:rsidRDefault="001522A4" w:rsidP="001522A4">
      <w:pPr>
        <w:jc w:val="center"/>
        <w:rPr>
          <w:rFonts w:ascii="Times New Roman" w:hAnsi="Times New Roman"/>
          <w:b/>
        </w:rPr>
      </w:pPr>
    </w:p>
    <w:p w:rsidR="001522A4" w:rsidRPr="006A296C" w:rsidRDefault="001522A4" w:rsidP="001522A4">
      <w:pPr>
        <w:rPr>
          <w:rFonts w:ascii="Times New Roman" w:hAnsi="Times New Roman"/>
          <w:b/>
        </w:rPr>
      </w:pPr>
    </w:p>
    <w:p w:rsidR="001522A4" w:rsidRPr="006A296C" w:rsidRDefault="001522A4" w:rsidP="00E65899">
      <w:pPr>
        <w:jc w:val="right"/>
        <w:rPr>
          <w:rFonts w:ascii="Times New Roman" w:hAnsi="Times New Roman"/>
          <w:b/>
        </w:rPr>
      </w:pPr>
    </w:p>
    <w:p w:rsidR="0056778D" w:rsidRPr="0056778D" w:rsidRDefault="001522A4" w:rsidP="0056778D">
      <w:pPr>
        <w:jc w:val="both"/>
        <w:rPr>
          <w:rFonts w:ascii="Times New Roman" w:hAnsi="Times New Roman"/>
        </w:rPr>
      </w:pPr>
      <w:r w:rsidRPr="0056778D">
        <w:rPr>
          <w:rFonts w:ascii="Times New Roman" w:hAnsi="Times New Roman"/>
          <w:b/>
        </w:rPr>
        <w:t>Tárgy:</w:t>
      </w:r>
      <w:r w:rsidR="003E7E29" w:rsidRPr="0056778D">
        <w:rPr>
          <w:rFonts w:ascii="Times New Roman" w:hAnsi="Times New Roman"/>
          <w:b/>
        </w:rPr>
        <w:t xml:space="preserve"> </w:t>
      </w:r>
      <w:r w:rsidR="0056778D" w:rsidRPr="0056778D">
        <w:rPr>
          <w:rFonts w:ascii="Times New Roman" w:hAnsi="Times New Roman"/>
        </w:rPr>
        <w:t>Javaslat a személyes gondoskodást nyújtó szociális és gyermekjóléti szolgáltatások intézményi</w:t>
      </w:r>
      <w:r w:rsidR="006B6BA0">
        <w:rPr>
          <w:rFonts w:ascii="Times New Roman" w:hAnsi="Times New Roman"/>
        </w:rPr>
        <w:t xml:space="preserve"> térítési díjainak meghatározására</w:t>
      </w:r>
      <w:r w:rsidR="0056778D" w:rsidRPr="0056778D">
        <w:rPr>
          <w:rFonts w:ascii="Times New Roman" w:hAnsi="Times New Roman"/>
        </w:rPr>
        <w:t xml:space="preserve">           </w:t>
      </w:r>
    </w:p>
    <w:p w:rsidR="0057514D" w:rsidRPr="00483804" w:rsidRDefault="0057514D" w:rsidP="0057514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E65899">
      <w:pPr>
        <w:jc w:val="right"/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Készítette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Szociális és Gyermekvédelmi Iroda vezetője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C373AD" w:rsidP="00E65899">
      <w:pPr>
        <w:tabs>
          <w:tab w:val="left" w:pos="58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Egyeztetve</w:t>
      </w:r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alpolgármester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C373AD" w:rsidRDefault="001522A4" w:rsidP="00C373AD">
      <w:pPr>
        <w:jc w:val="right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1522A4" w:rsidRPr="006A296C" w:rsidRDefault="001522A4" w:rsidP="001522A4">
      <w:pPr>
        <w:jc w:val="both"/>
        <w:rPr>
          <w:rFonts w:ascii="Times New Roman" w:hAnsi="Times New Roman"/>
        </w:rPr>
      </w:pPr>
    </w:p>
    <w:p w:rsidR="001522A4" w:rsidRPr="006A296C" w:rsidRDefault="001522A4" w:rsidP="00F33786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Látta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………………………………………</w:t>
      </w: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dr.</w:t>
      </w:r>
      <w:proofErr w:type="gramEnd"/>
      <w:r w:rsidRPr="006A296C">
        <w:rPr>
          <w:rFonts w:ascii="Times New Roman" w:hAnsi="Times New Roman"/>
        </w:rPr>
        <w:t xml:space="preserve"> Szalai Tibor  jegyző</w:t>
      </w:r>
    </w:p>
    <w:p w:rsidR="001522A4" w:rsidRPr="006A296C" w:rsidRDefault="001522A4" w:rsidP="001522A4">
      <w:pPr>
        <w:rPr>
          <w:rFonts w:ascii="Times New Roman" w:hAnsi="Times New Roman"/>
        </w:rPr>
      </w:pPr>
    </w:p>
    <w:p w:rsidR="001522A4" w:rsidRPr="006A296C" w:rsidRDefault="001522A4" w:rsidP="001522A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1522A4" w:rsidRPr="006A296C" w:rsidRDefault="001522A4" w:rsidP="001522A4">
      <w:pPr>
        <w:jc w:val="right"/>
        <w:rPr>
          <w:rFonts w:ascii="Times New Roman" w:hAnsi="Times New Roman"/>
          <w:i/>
        </w:rPr>
      </w:pPr>
    </w:p>
    <w:p w:rsidR="00820DC9" w:rsidRPr="006A296C" w:rsidRDefault="001522A4" w:rsidP="001522A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>A napirend tárgyalása zárt ülést nem igényel.</w:t>
      </w:r>
    </w:p>
    <w:p w:rsidR="00820DC9" w:rsidRPr="006A296C" w:rsidRDefault="00820DC9" w:rsidP="00820DC9">
      <w:pPr>
        <w:adjustRightInd w:val="0"/>
        <w:jc w:val="both"/>
        <w:rPr>
          <w:rFonts w:ascii="Times New Roman" w:hAnsi="Times New Roman"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5A4FB3" w:rsidRPr="006A296C" w:rsidRDefault="005A4FB3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9F065F" w:rsidRPr="006A296C" w:rsidRDefault="009F065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F33786" w:rsidRDefault="00F33786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E1899" w:rsidRDefault="006E1899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943DF" w:rsidRDefault="008943D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8943DF" w:rsidRDefault="008943DF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DF7CA4" w:rsidRDefault="00DF7CA4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személyes gondoskodást nyújtó szociális és gyermekjóléti ellátások intézményi térítési díjának meghatározását a szociális igazgatásról és szociális ellátásokról szóló 1993. évi III. törvény (továbbiakban: Szt.), a gyermekek védelméről és a gyámügyi igazgatásról szóló 1997. évi XXXI. törvény (a továbbiakban: Gyvt.), valamint a végrehajtásukra kiadott rendeletek szabályozzák. </w:t>
      </w:r>
    </w:p>
    <w:p w:rsidR="00AE66E4" w:rsidRPr="00680DF7" w:rsidRDefault="00AE66E4" w:rsidP="00680DF7">
      <w:pPr>
        <w:jc w:val="both"/>
        <w:rPr>
          <w:rFonts w:ascii="Times New Roman" w:hAnsi="Times New Roman"/>
        </w:rPr>
      </w:pPr>
    </w:p>
    <w:p w:rsidR="00680DF7" w:rsidRP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>Az intézményi térítési díjat a fenntartó tárgyév április 1-jéig állapítja meg, az intézményi térítési díj – az önkormányzat által nyújtott szolgáltatások esetében - év közben egy alkalommal korrigálható, ha ezt a tárgyidőszaki költségvetés indokolttá teszi.</w:t>
      </w:r>
      <w:r w:rsidRPr="00680DF7">
        <w:rPr>
          <w:rFonts w:ascii="Times New Roman" w:hAnsi="Times New Roman"/>
          <w:i/>
        </w:rPr>
        <w:t xml:space="preserve"> </w:t>
      </w:r>
      <w:r w:rsidRPr="00680DF7">
        <w:rPr>
          <w:rFonts w:ascii="Times New Roman" w:hAnsi="Times New Roman"/>
        </w:rPr>
        <w:t xml:space="preserve">Az intézményi térítési díj a szociális ellátás ellenértékeként megállapítható összeg, amely nem haladhatja meg a szolgáltatás önköltségét. </w:t>
      </w:r>
    </w:p>
    <w:p w:rsidR="00680DF7" w:rsidRDefault="00680DF7" w:rsidP="00680DF7">
      <w:pPr>
        <w:jc w:val="both"/>
        <w:rPr>
          <w:rFonts w:ascii="Times New Roman" w:hAnsi="Times New Roman"/>
        </w:rPr>
      </w:pPr>
      <w:r w:rsidRPr="00680DF7">
        <w:rPr>
          <w:rFonts w:ascii="Times New Roman" w:hAnsi="Times New Roman"/>
        </w:rPr>
        <w:t xml:space="preserve">A szolgáltatói önköltség a szolgáltatást nyújtó intézmények </w:t>
      </w:r>
      <w:r w:rsidRPr="002926CA">
        <w:rPr>
          <w:rFonts w:ascii="Times New Roman" w:hAnsi="Times New Roman"/>
          <w:i/>
        </w:rPr>
        <w:t>tárgyévre tervezett költségei alapján kerül meghatározásra,</w:t>
      </w:r>
      <w:r w:rsidRPr="00680DF7">
        <w:rPr>
          <w:rFonts w:ascii="Times New Roman" w:hAnsi="Times New Roman"/>
        </w:rPr>
        <w:t xml:space="preserve"> az önköltség számítása szolgáltatásonként történik, a közös költségelemeket a szolgáltatásonkénti közvetlen költségek arányában meg kell osztani. Az intézményi térítési díj, az önköltségnek az állami normatív támogatás mértékével való csökkentésével került meghatározásra.</w:t>
      </w:r>
    </w:p>
    <w:p w:rsidR="00AE66E4" w:rsidRPr="00680DF7" w:rsidRDefault="00AE66E4" w:rsidP="00680DF7">
      <w:pPr>
        <w:jc w:val="both"/>
        <w:rPr>
          <w:rFonts w:ascii="Times New Roman" w:hAnsi="Times New Roman"/>
          <w:i/>
        </w:rPr>
      </w:pPr>
    </w:p>
    <w:p w:rsidR="006E24A7" w:rsidRDefault="00680DF7" w:rsidP="006E24A7">
      <w:pPr>
        <w:pStyle w:val="NormlWeb"/>
        <w:spacing w:after="120"/>
        <w:ind w:firstLine="0"/>
        <w:rPr>
          <w:rFonts w:ascii="Times" w:hAnsi="Times" w:cs="Times"/>
          <w:color w:val="000000"/>
        </w:rPr>
      </w:pPr>
      <w:r w:rsidRPr="00680DF7">
        <w:t>2017. január 1-jétől</w:t>
      </w:r>
      <w:r w:rsidR="005B1730">
        <w:t xml:space="preserve"> </w:t>
      </w:r>
      <w:r>
        <w:t>sem az Szt. alapján</w:t>
      </w:r>
      <w:r w:rsidR="000507CC">
        <w:t xml:space="preserve"> </w:t>
      </w:r>
      <w:r>
        <w:t xml:space="preserve">nyújtott </w:t>
      </w:r>
      <w:r w:rsidR="005B1730">
        <w:t>alap</w:t>
      </w:r>
      <w:r w:rsidR="009E0C80">
        <w:t>-</w:t>
      </w:r>
      <w:r w:rsidR="005B1730">
        <w:t xml:space="preserve"> és szakosított ellátások, sem a</w:t>
      </w:r>
      <w:r w:rsidRPr="00680DF7">
        <w:t xml:space="preserve"> Gyvt. és végrehajtási rendeletei alapján megállapítható</w:t>
      </w:r>
      <w:r w:rsidR="00AE66E4">
        <w:t xml:space="preserve"> - </w:t>
      </w:r>
      <w:r w:rsidRPr="00680DF7">
        <w:t xml:space="preserve">a Család-és Gyermekjóléti Központ által </w:t>
      </w:r>
      <w:r w:rsidRPr="00143CCC">
        <w:t xml:space="preserve">nyújtott </w:t>
      </w:r>
      <w:r w:rsidR="00143CCC" w:rsidRPr="00143CCC">
        <w:t>napközbeni gyermekfelügyelet</w:t>
      </w:r>
      <w:r w:rsidR="00AE66E4">
        <w:t xml:space="preserve"> - </w:t>
      </w:r>
      <w:r w:rsidRPr="00143CCC">
        <w:t>térítési díj szabályai nem változtak.</w:t>
      </w:r>
      <w:r w:rsidRPr="006E24A7">
        <w:rPr>
          <w:i/>
        </w:rPr>
        <w:t xml:space="preserve"> </w:t>
      </w:r>
      <w:r w:rsidR="00AE66E4" w:rsidRPr="00AE66E4">
        <w:t>Formai változás,</w:t>
      </w:r>
      <w:r w:rsidR="00AE66E4">
        <w:rPr>
          <w:i/>
        </w:rPr>
        <w:t xml:space="preserve"> </w:t>
      </w:r>
      <w:r w:rsidR="00AE66E4" w:rsidRPr="00AE66E4">
        <w:t>hogy</w:t>
      </w:r>
      <w:r w:rsidR="00AE66E4">
        <w:rPr>
          <w:i/>
        </w:rPr>
        <w:t xml:space="preserve"> a</w:t>
      </w:r>
      <w:r w:rsidR="006E24A7" w:rsidRPr="006E24A7">
        <w:rPr>
          <w:rFonts w:ascii="Times" w:hAnsi="Times" w:cs="Times"/>
          <w:i/>
          <w:color w:val="000000"/>
        </w:rPr>
        <w:t xml:space="preserve"> „házi gyermekfelügyelet”</w:t>
      </w:r>
      <w:r w:rsidR="006E24A7">
        <w:rPr>
          <w:rFonts w:ascii="Times" w:hAnsi="Times" w:cs="Times"/>
          <w:color w:val="000000"/>
        </w:rPr>
        <w:t xml:space="preserve">szolgáltatás </w:t>
      </w:r>
      <w:r w:rsidR="00AE66E4">
        <w:rPr>
          <w:rFonts w:ascii="Times" w:hAnsi="Times" w:cs="Times"/>
          <w:color w:val="000000"/>
        </w:rPr>
        <w:t xml:space="preserve">Gyvt.-ben meghatározott </w:t>
      </w:r>
      <w:r w:rsidR="00143CCC">
        <w:rPr>
          <w:rFonts w:ascii="Times" w:hAnsi="Times" w:cs="Times"/>
          <w:color w:val="000000"/>
        </w:rPr>
        <w:t xml:space="preserve">jogszabályi </w:t>
      </w:r>
      <w:r w:rsidR="006E24A7">
        <w:rPr>
          <w:rFonts w:ascii="Times" w:hAnsi="Times" w:cs="Times"/>
          <w:color w:val="000000"/>
        </w:rPr>
        <w:t xml:space="preserve">elnevezése </w:t>
      </w:r>
      <w:r w:rsidR="00143CCC" w:rsidRPr="00143CCC">
        <w:rPr>
          <w:rFonts w:ascii="Times" w:hAnsi="Times" w:cs="Times"/>
          <w:i/>
          <w:color w:val="000000"/>
        </w:rPr>
        <w:t>„</w:t>
      </w:r>
      <w:r w:rsidR="006E24A7" w:rsidRPr="00143CCC">
        <w:rPr>
          <w:rFonts w:ascii="Times" w:hAnsi="Times" w:cs="Times"/>
          <w:i/>
          <w:color w:val="000000"/>
        </w:rPr>
        <w:t>napközbeni gyermekfelügyeletre</w:t>
      </w:r>
      <w:r w:rsidR="00143CCC">
        <w:rPr>
          <w:rFonts w:ascii="Times" w:hAnsi="Times" w:cs="Times"/>
          <w:i/>
          <w:color w:val="000000"/>
        </w:rPr>
        <w:t>”</w:t>
      </w:r>
      <w:r w:rsidR="006E24A7">
        <w:rPr>
          <w:rFonts w:ascii="Times" w:hAnsi="Times" w:cs="Times"/>
          <w:color w:val="000000"/>
        </w:rPr>
        <w:t xml:space="preserve"> mód</w:t>
      </w:r>
      <w:r w:rsidR="00143CCC">
        <w:rPr>
          <w:rFonts w:ascii="Times" w:hAnsi="Times" w:cs="Times"/>
          <w:color w:val="000000"/>
        </w:rPr>
        <w:t>osult.</w:t>
      </w:r>
    </w:p>
    <w:p w:rsidR="005B1730" w:rsidRDefault="005B1730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előző év</w:t>
      </w:r>
      <w:r w:rsidR="00AE66E4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térítési díj</w:t>
      </w:r>
      <w:r w:rsidR="006B6BA0">
        <w:rPr>
          <w:rFonts w:ascii="Times New Roman" w:hAnsi="Times New Roman"/>
        </w:rPr>
        <w:t xml:space="preserve"> meghatározások</w:t>
      </w:r>
      <w:r>
        <w:rPr>
          <w:rFonts w:ascii="Times New Roman" w:hAnsi="Times New Roman"/>
        </w:rPr>
        <w:t xml:space="preserve"> kiegészülnek egy új szolgáltatás intézményi térítési díjának meghatározásával: az idősek nappali ellátásán belül nyújtható </w:t>
      </w:r>
      <w:proofErr w:type="spellStart"/>
      <w:r>
        <w:rPr>
          <w:rFonts w:ascii="Times New Roman" w:hAnsi="Times New Roman"/>
        </w:rPr>
        <w:t>demens</w:t>
      </w:r>
      <w:proofErr w:type="spellEnd"/>
      <w:r>
        <w:rPr>
          <w:rFonts w:ascii="Times New Roman" w:hAnsi="Times New Roman"/>
        </w:rPr>
        <w:t xml:space="preserve"> személyek ellátásának intézményi té</w:t>
      </w:r>
      <w:r w:rsidR="00AE66E4">
        <w:rPr>
          <w:rFonts w:ascii="Times New Roman" w:hAnsi="Times New Roman"/>
        </w:rPr>
        <w:t>rítési díjának meghatározásával.</w:t>
      </w:r>
    </w:p>
    <w:p w:rsidR="00740BBD" w:rsidRDefault="00340C24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Budapest Főváros II. Kerületi Önkormányzat II. Számú Gondozási Központ (1022 Budapest, Fillér utca 50./b) </w:t>
      </w:r>
      <w:r w:rsidR="00F74410">
        <w:rPr>
          <w:rFonts w:ascii="Times New Roman" w:hAnsi="Times New Roman"/>
        </w:rPr>
        <w:t>a</w:t>
      </w:r>
      <w:r w:rsidR="006B6BA0">
        <w:rPr>
          <w:rFonts w:ascii="Times New Roman" w:hAnsi="Times New Roman"/>
        </w:rPr>
        <w:t xml:space="preserve">z </w:t>
      </w:r>
      <w:proofErr w:type="spellStart"/>
      <w:r w:rsidR="006B6BA0">
        <w:rPr>
          <w:rFonts w:ascii="Times New Roman" w:hAnsi="Times New Roman"/>
        </w:rPr>
        <w:t>Szt.-ben</w:t>
      </w:r>
      <w:proofErr w:type="spellEnd"/>
      <w:r w:rsidR="006B6BA0">
        <w:rPr>
          <w:rFonts w:ascii="Times New Roman" w:hAnsi="Times New Roman"/>
        </w:rPr>
        <w:t xml:space="preserve"> </w:t>
      </w:r>
      <w:r w:rsidR="00740BBD">
        <w:rPr>
          <w:rFonts w:ascii="Times New Roman" w:hAnsi="Times New Roman"/>
        </w:rPr>
        <w:t xml:space="preserve">foglaltak alapján kötelező önkormányzati feladatként étkeztetést, házi segítségnyújtást, </w:t>
      </w:r>
      <w:r w:rsidR="00F26422">
        <w:rPr>
          <w:rFonts w:ascii="Times New Roman" w:hAnsi="Times New Roman"/>
        </w:rPr>
        <w:t>idősek nappali ellátását</w:t>
      </w:r>
      <w:r w:rsidR="00570EEA">
        <w:rPr>
          <w:rFonts w:ascii="Times New Roman" w:hAnsi="Times New Roman"/>
        </w:rPr>
        <w:t xml:space="preserve"> nyújtja,</w:t>
      </w:r>
      <w:r w:rsidR="00455B01">
        <w:rPr>
          <w:rFonts w:ascii="Times New Roman" w:hAnsi="Times New Roman"/>
        </w:rPr>
        <w:t xml:space="preserve"> </w:t>
      </w:r>
      <w:r w:rsidR="00740BBD">
        <w:rPr>
          <w:rFonts w:ascii="Times New Roman" w:hAnsi="Times New Roman"/>
        </w:rPr>
        <w:t xml:space="preserve">nem kötelező </w:t>
      </w:r>
      <w:r w:rsidR="00455B01">
        <w:rPr>
          <w:rFonts w:ascii="Times New Roman" w:hAnsi="Times New Roman"/>
        </w:rPr>
        <w:t xml:space="preserve">önkormányzati </w:t>
      </w:r>
      <w:r w:rsidR="00740BBD">
        <w:rPr>
          <w:rFonts w:ascii="Times New Roman" w:hAnsi="Times New Roman"/>
        </w:rPr>
        <w:t>feladatként pszichiátriai betegek részére közösségi alapellátást</w:t>
      </w:r>
      <w:r w:rsidR="00570EEA">
        <w:rPr>
          <w:rFonts w:ascii="Times New Roman" w:hAnsi="Times New Roman"/>
        </w:rPr>
        <w:t xml:space="preserve"> biztosít.</w:t>
      </w:r>
    </w:p>
    <w:p w:rsidR="001B1AD9" w:rsidRDefault="001B1AD9" w:rsidP="001B1A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 szolgáltatói nyilvántartásában (működési engedély</w:t>
      </w:r>
      <w:r w:rsidR="00D01067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ben) foglaltak alapján jelenleg 45 fő </w:t>
      </w:r>
      <w:r w:rsidR="00570EEA">
        <w:rPr>
          <w:rFonts w:ascii="Times New Roman" w:hAnsi="Times New Roman"/>
        </w:rPr>
        <w:t xml:space="preserve">engedélyezett </w:t>
      </w:r>
      <w:r>
        <w:rPr>
          <w:rFonts w:ascii="Times New Roman" w:hAnsi="Times New Roman"/>
        </w:rPr>
        <w:t xml:space="preserve">férőhelyen nyújthatja az idősek nappali ellátását.  </w:t>
      </w:r>
    </w:p>
    <w:p w:rsidR="00C03F6E" w:rsidRDefault="00740BBD" w:rsidP="00C03F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 felújítása, akadálymentesítése</w:t>
      </w:r>
      <w:r w:rsidR="00340C24">
        <w:rPr>
          <w:rFonts w:ascii="Times New Roman" w:hAnsi="Times New Roman"/>
        </w:rPr>
        <w:t xml:space="preserve"> </w:t>
      </w:r>
      <w:r w:rsidR="00903CBB">
        <w:rPr>
          <w:rFonts w:ascii="Times New Roman" w:hAnsi="Times New Roman"/>
        </w:rPr>
        <w:t>és</w:t>
      </w:r>
      <w:r w:rsidR="001B1AD9">
        <w:rPr>
          <w:rFonts w:ascii="Times New Roman" w:hAnsi="Times New Roman"/>
        </w:rPr>
        <w:t xml:space="preserve"> az eddigiekben kihasználatlanul álló</w:t>
      </w:r>
      <w:r w:rsidR="00945984">
        <w:rPr>
          <w:rFonts w:ascii="Times New Roman" w:hAnsi="Times New Roman"/>
        </w:rPr>
        <w:t xml:space="preserve"> épületrész</w:t>
      </w:r>
      <w:r w:rsidR="00ED6BD8">
        <w:rPr>
          <w:rFonts w:ascii="Times New Roman" w:hAnsi="Times New Roman"/>
        </w:rPr>
        <w:t xml:space="preserve"> felújításával</w:t>
      </w:r>
      <w:r w:rsidR="00945984">
        <w:rPr>
          <w:rFonts w:ascii="Times New Roman" w:hAnsi="Times New Roman"/>
        </w:rPr>
        <w:t xml:space="preserve"> lehetőség nyíl</w:t>
      </w:r>
      <w:r w:rsidR="00ED6BD8">
        <w:rPr>
          <w:rFonts w:ascii="Times New Roman" w:hAnsi="Times New Roman"/>
        </w:rPr>
        <w:t>t</w:t>
      </w:r>
      <w:r w:rsidR="00D00FDC">
        <w:rPr>
          <w:rFonts w:ascii="Times New Roman" w:hAnsi="Times New Roman"/>
        </w:rPr>
        <w:t xml:space="preserve"> a</w:t>
      </w:r>
      <w:r w:rsidR="00ED6BD8">
        <w:rPr>
          <w:rFonts w:ascii="Times New Roman" w:hAnsi="Times New Roman"/>
        </w:rPr>
        <w:t xml:space="preserve"> </w:t>
      </w:r>
      <w:r w:rsidR="00FF130B">
        <w:rPr>
          <w:rFonts w:ascii="Times New Roman" w:hAnsi="Times New Roman"/>
        </w:rPr>
        <w:t xml:space="preserve">nappali ellátáson belül </w:t>
      </w:r>
      <w:proofErr w:type="spellStart"/>
      <w:r w:rsidR="00903CBB">
        <w:rPr>
          <w:rFonts w:ascii="Times New Roman" w:hAnsi="Times New Roman"/>
        </w:rPr>
        <w:t>demens</w:t>
      </w:r>
      <w:proofErr w:type="spellEnd"/>
      <w:r w:rsidR="00903CBB">
        <w:rPr>
          <w:rFonts w:ascii="Times New Roman" w:hAnsi="Times New Roman"/>
        </w:rPr>
        <w:t xml:space="preserve"> személyek ellátására is</w:t>
      </w:r>
      <w:r w:rsidR="00ED6BD8">
        <w:rPr>
          <w:rFonts w:ascii="Times New Roman" w:hAnsi="Times New Roman"/>
        </w:rPr>
        <w:t xml:space="preserve">. </w:t>
      </w:r>
      <w:r w:rsidR="00FA7BB9">
        <w:rPr>
          <w:rFonts w:ascii="Times New Roman" w:hAnsi="Times New Roman"/>
        </w:rPr>
        <w:t>A</w:t>
      </w:r>
      <w:r w:rsidR="000B0124">
        <w:rPr>
          <w:rFonts w:ascii="Times New Roman" w:hAnsi="Times New Roman"/>
        </w:rPr>
        <w:t xml:space="preserve"> rendelkezésre álló tárgyi feltételek </w:t>
      </w:r>
      <w:r w:rsidR="00ED6BD8">
        <w:rPr>
          <w:rFonts w:ascii="Times New Roman" w:hAnsi="Times New Roman"/>
        </w:rPr>
        <w:t xml:space="preserve">a módszertani ajánlások figyelembe vételével </w:t>
      </w:r>
      <w:r w:rsidR="00FF130B">
        <w:rPr>
          <w:rFonts w:ascii="Times New Roman" w:hAnsi="Times New Roman"/>
        </w:rPr>
        <w:t xml:space="preserve">7-10 </w:t>
      </w:r>
      <w:proofErr w:type="spellStart"/>
      <w:r w:rsidR="00DF3C96">
        <w:rPr>
          <w:rFonts w:ascii="Times New Roman" w:hAnsi="Times New Roman"/>
        </w:rPr>
        <w:t>demens</w:t>
      </w:r>
      <w:proofErr w:type="spellEnd"/>
      <w:r w:rsidR="00DF3C96">
        <w:rPr>
          <w:rFonts w:ascii="Times New Roman" w:hAnsi="Times New Roman"/>
        </w:rPr>
        <w:t xml:space="preserve"> személy </w:t>
      </w:r>
      <w:r w:rsidR="000B0124">
        <w:rPr>
          <w:rFonts w:ascii="Times New Roman" w:hAnsi="Times New Roman"/>
        </w:rPr>
        <w:t>ellátásá</w:t>
      </w:r>
      <w:r w:rsidR="00ED6BD8">
        <w:rPr>
          <w:rFonts w:ascii="Times New Roman" w:hAnsi="Times New Roman"/>
        </w:rPr>
        <w:t>t teszi lehetővé</w:t>
      </w:r>
      <w:r w:rsidR="00DF3C96">
        <w:rPr>
          <w:rFonts w:ascii="Times New Roman" w:hAnsi="Times New Roman"/>
        </w:rPr>
        <w:t xml:space="preserve">. </w:t>
      </w:r>
    </w:p>
    <w:p w:rsidR="006B6BA0" w:rsidRDefault="009C09FF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96E1D">
        <w:rPr>
          <w:rFonts w:ascii="Times New Roman" w:hAnsi="Times New Roman"/>
        </w:rPr>
        <w:t xml:space="preserve"> szolgáltatás nyújtásának további feltétele</w:t>
      </w:r>
      <w:r w:rsidR="002D4086">
        <w:rPr>
          <w:rFonts w:ascii="Times New Roman" w:hAnsi="Times New Roman"/>
        </w:rPr>
        <w:t xml:space="preserve"> az intézményi alapdokumentumok</w:t>
      </w:r>
      <w:r w:rsidR="00CC2AA6">
        <w:rPr>
          <w:rFonts w:ascii="Times New Roman" w:hAnsi="Times New Roman"/>
        </w:rPr>
        <w:t xml:space="preserve"> (alapító okirat, szakmai program, szervezeti és működési szabályzat)</w:t>
      </w:r>
      <w:r>
        <w:rPr>
          <w:rFonts w:ascii="Times New Roman" w:hAnsi="Times New Roman"/>
        </w:rPr>
        <w:t xml:space="preserve"> mód</w:t>
      </w:r>
      <w:r w:rsidR="00C5145F">
        <w:rPr>
          <w:rFonts w:ascii="Times New Roman" w:hAnsi="Times New Roman"/>
        </w:rPr>
        <w:t>osítása,</w:t>
      </w:r>
      <w:r w:rsidR="00D00FDC">
        <w:rPr>
          <w:rFonts w:ascii="Times New Roman" w:hAnsi="Times New Roman"/>
        </w:rPr>
        <w:t xml:space="preserve"> </w:t>
      </w:r>
      <w:r w:rsidR="002D4086">
        <w:rPr>
          <w:rFonts w:ascii="Times New Roman" w:hAnsi="Times New Roman"/>
        </w:rPr>
        <w:t xml:space="preserve">valamint </w:t>
      </w:r>
      <w:r w:rsidR="003E4AB7">
        <w:rPr>
          <w:rFonts w:ascii="Times New Roman" w:hAnsi="Times New Roman"/>
        </w:rPr>
        <w:t xml:space="preserve">a </w:t>
      </w:r>
      <w:r w:rsidR="00903CBB">
        <w:rPr>
          <w:rFonts w:ascii="Times New Roman" w:hAnsi="Times New Roman"/>
        </w:rPr>
        <w:t xml:space="preserve">jogerős működési engedély. </w:t>
      </w:r>
    </w:p>
    <w:p w:rsidR="00AE66E4" w:rsidRDefault="00AE66E4" w:rsidP="00306599">
      <w:pPr>
        <w:jc w:val="both"/>
        <w:rPr>
          <w:rFonts w:ascii="Times New Roman" w:hAnsi="Times New Roman"/>
        </w:rPr>
      </w:pPr>
    </w:p>
    <w:p w:rsidR="005A320B" w:rsidRDefault="005A320B" w:rsidP="00306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alapdokumentumok módosítása megtörtént, a</w:t>
      </w:r>
      <w:r w:rsidR="00903CBB">
        <w:rPr>
          <w:rFonts w:ascii="Times New Roman" w:hAnsi="Times New Roman"/>
        </w:rPr>
        <w:t xml:space="preserve"> működési engedély várhatóan március</w:t>
      </w:r>
      <w:r>
        <w:rPr>
          <w:rFonts w:ascii="Times New Roman" w:hAnsi="Times New Roman"/>
        </w:rPr>
        <w:t>ra rendelkezésre áll</w:t>
      </w:r>
      <w:r w:rsidR="00903CBB">
        <w:rPr>
          <w:rFonts w:ascii="Times New Roman" w:hAnsi="Times New Roman"/>
        </w:rPr>
        <w:t>, ezért szükséges, hogy a fenntartó meghatározza az új ell</w:t>
      </w:r>
      <w:r w:rsidR="003E4AB7">
        <w:rPr>
          <w:rFonts w:ascii="Times New Roman" w:hAnsi="Times New Roman"/>
        </w:rPr>
        <w:t>átási forma térítési díját és ennek megfelelően a</w:t>
      </w:r>
      <w:r w:rsidR="00903CBB" w:rsidRPr="00903CBB">
        <w:rPr>
          <w:rFonts w:ascii="Times New Roman" w:hAnsi="Times New Roman"/>
        </w:rPr>
        <w:t xml:space="preserve"> szociális igazgatásról és egyes szociális és gyermekjóléti ellátásokról szóló 3/2015.(II.27.) önkormányzati rendelet</w:t>
      </w:r>
      <w:r w:rsidR="009E0C80">
        <w:rPr>
          <w:rFonts w:ascii="Times New Roman" w:hAnsi="Times New Roman"/>
        </w:rPr>
        <w:t>ét</w:t>
      </w:r>
      <w:r w:rsidR="00903CBB" w:rsidRPr="00903C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(továbbiakban: R) megfelelő</w:t>
      </w:r>
      <w:r w:rsidR="009E0C80"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 módosítsa.</w:t>
      </w:r>
    </w:p>
    <w:p w:rsidR="000507CC" w:rsidRDefault="000507CC" w:rsidP="00306599">
      <w:pPr>
        <w:jc w:val="both"/>
        <w:rPr>
          <w:rFonts w:ascii="Times New Roman" w:hAnsi="Times New Roman"/>
        </w:rPr>
      </w:pPr>
    </w:p>
    <w:p w:rsidR="003E4AB7" w:rsidRPr="003E4AB7" w:rsidRDefault="003E4AB7" w:rsidP="003E4AB7">
      <w:pPr>
        <w:jc w:val="both"/>
        <w:rPr>
          <w:rFonts w:ascii="Times" w:hAnsi="Times" w:cs="Times"/>
          <w:i/>
        </w:rPr>
      </w:pPr>
      <w:r>
        <w:rPr>
          <w:rFonts w:ascii="Times" w:hAnsi="Times" w:cs="Times"/>
        </w:rPr>
        <w:lastRenderedPageBreak/>
        <w:t>A tervezett költségek</w:t>
      </w:r>
      <w:r w:rsidR="00197A02">
        <w:rPr>
          <w:rFonts w:ascii="Times" w:hAnsi="Times" w:cs="Times"/>
        </w:rPr>
        <w:t xml:space="preserve"> mind a </w:t>
      </w:r>
      <w:proofErr w:type="spellStart"/>
      <w:r w:rsidR="00197A02">
        <w:rPr>
          <w:rFonts w:ascii="Times" w:hAnsi="Times" w:cs="Times"/>
        </w:rPr>
        <w:t>demens</w:t>
      </w:r>
      <w:proofErr w:type="spellEnd"/>
      <w:r w:rsidR="00197A02">
        <w:rPr>
          <w:rFonts w:ascii="Times" w:hAnsi="Times" w:cs="Times"/>
        </w:rPr>
        <w:t xml:space="preserve"> személyek ellátása esetében, mind az egyéb szociális és gyermekjóléti ellátások esetében</w:t>
      </w:r>
      <w:r>
        <w:rPr>
          <w:rFonts w:ascii="Times" w:hAnsi="Times" w:cs="Times"/>
        </w:rPr>
        <w:t xml:space="preserve"> az intézményvezető</w:t>
      </w:r>
      <w:r w:rsidR="00197A02">
        <w:rPr>
          <w:rFonts w:ascii="Times" w:hAnsi="Times" w:cs="Times"/>
        </w:rPr>
        <w:t>k</w:t>
      </w:r>
      <w:r>
        <w:rPr>
          <w:rFonts w:ascii="Times" w:hAnsi="Times" w:cs="Times"/>
        </w:rPr>
        <w:t xml:space="preserve"> által szolgáltatott adatok alapján kerültek meghatározásra.</w:t>
      </w:r>
    </w:p>
    <w:p w:rsidR="00AE66E4" w:rsidRDefault="00AE66E4" w:rsidP="003D2F4D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A728F" w:rsidRDefault="00DA728F" w:rsidP="003D2F4D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0507CC" w:rsidRDefault="000507CC" w:rsidP="003D2F4D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943DF" w:rsidRPr="008943DF" w:rsidRDefault="008943DF" w:rsidP="008943DF">
      <w:pPr>
        <w:tabs>
          <w:tab w:val="left" w:pos="284"/>
        </w:tabs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>Az intézményi térítési díjat az önkormányzat fenntartásában működő szociális és gyermekjóléti intézményvezetők adatszolgáltatása alapján a fenntartó állapítja meg, ezért kérem a Tisztelt Képviselő-testület döntését!</w:t>
      </w:r>
    </w:p>
    <w:p w:rsidR="001131AD" w:rsidRDefault="001131AD" w:rsidP="00750C8D">
      <w:pPr>
        <w:jc w:val="center"/>
        <w:rPr>
          <w:rFonts w:ascii="Times New Roman" w:hAnsi="Times New Roman"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E65006" w:rsidRDefault="00E65006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8943DF" w:rsidRDefault="008943DF" w:rsidP="00A46340">
      <w:pPr>
        <w:rPr>
          <w:rFonts w:ascii="Times New Roman" w:hAnsi="Times New Roman"/>
          <w:b/>
        </w:rPr>
      </w:pPr>
    </w:p>
    <w:p w:rsidR="00E65006" w:rsidRPr="00D5401B" w:rsidRDefault="00E65006" w:rsidP="00E65006">
      <w:pPr>
        <w:tabs>
          <w:tab w:val="left" w:pos="284"/>
        </w:tabs>
        <w:jc w:val="center"/>
        <w:rPr>
          <w:rFonts w:ascii="Times New Roman" w:hAnsi="Times New Roman"/>
        </w:rPr>
      </w:pPr>
      <w:r w:rsidRPr="00D5401B">
        <w:rPr>
          <w:rFonts w:ascii="Times New Roman" w:hAnsi="Times New Roman"/>
        </w:rPr>
        <w:lastRenderedPageBreak/>
        <w:t>HATÁROZATI JAVASLAT</w:t>
      </w:r>
    </w:p>
    <w:p w:rsidR="00E65006" w:rsidRPr="008943DF" w:rsidRDefault="00E65006" w:rsidP="00E65006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  <w:r w:rsidRPr="008943DF">
        <w:rPr>
          <w:rFonts w:ascii="Times New Roman" w:hAnsi="Times New Roman"/>
        </w:rPr>
        <w:t>A Képviselő-testület úgy dönt, hogy az általa fenntartott szociális és gyermekjóléti intézményeiben az egyes szolgáltatások intézményi térítési díjait 2017. március 1. napjától az alábbiak szerint állapítja meg:</w:t>
      </w:r>
    </w:p>
    <w:p w:rsidR="00E65006" w:rsidRPr="008943DF" w:rsidRDefault="00E65006" w:rsidP="00E65006">
      <w:pPr>
        <w:tabs>
          <w:tab w:val="left" w:pos="284"/>
        </w:tabs>
        <w:jc w:val="both"/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E65006" w:rsidTr="00486DE0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AE66E4">
            <w:pPr>
              <w:keepNext/>
              <w:tabs>
                <w:tab w:val="left" w:pos="2250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</w:rPr>
              <w:t>Intézményi</w:t>
            </w:r>
          </w:p>
          <w:p w:rsidR="00E65006" w:rsidRPr="00AE66E4" w:rsidRDefault="00E65006" w:rsidP="00AE66E4">
            <w:pPr>
              <w:tabs>
                <w:tab w:val="left" w:pos="2250"/>
              </w:tabs>
              <w:jc w:val="center"/>
              <w:rPr>
                <w:rFonts w:ascii="Times New Roman" w:hAnsi="Times New Roman"/>
              </w:rPr>
            </w:pPr>
            <w:r w:rsidRPr="00AE66E4">
              <w:rPr>
                <w:rFonts w:ascii="Times New Roman" w:hAnsi="Times New Roman"/>
                <w:bCs/>
              </w:rPr>
              <w:t>térítési díj (Ft)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étkeztetés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 nélkül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1 394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1 100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Étkeztetés szállítással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1 549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1 255</w:t>
            </w:r>
          </w:p>
        </w:tc>
      </w:tr>
      <w:tr w:rsidR="00E65006" w:rsidRPr="00AE66E4" w:rsidTr="00486DE0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Szállítás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155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Házi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segítségnyújtás            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2 808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9A0C6E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2 790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személyi gondozás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2 700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1 912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1 400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5 038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3 000</w:t>
            </w:r>
          </w:p>
        </w:tc>
      </w:tr>
      <w:tr w:rsidR="00E65006" w:rsidRPr="00AE66E4" w:rsidTr="00486DE0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(</w:t>
            </w:r>
            <w:proofErr w:type="spell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demens</w:t>
            </w:r>
            <w:proofErr w:type="spell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5 663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ind w:left="72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 3 600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10 105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8 100</w:t>
            </w:r>
          </w:p>
        </w:tc>
      </w:tr>
      <w:tr w:rsidR="00E65006" w:rsidRPr="00AE66E4" w:rsidTr="00486DE0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10 802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8 800</w:t>
            </w:r>
          </w:p>
        </w:tc>
      </w:tr>
      <w:tr w:rsidR="00E65006" w:rsidRPr="00AE66E4" w:rsidTr="00486DE0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227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170</w:t>
            </w:r>
          </w:p>
        </w:tc>
      </w:tr>
      <w:tr w:rsidR="00E65006" w:rsidRPr="00AE66E4" w:rsidTr="00486DE0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Átmeneti elhelyezést nyújtó ellátás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8 324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5 100</w:t>
            </w:r>
          </w:p>
        </w:tc>
      </w:tr>
      <w:tr w:rsidR="00E65006" w:rsidRPr="00AE66E4" w:rsidTr="00486DE0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hónapra</w:t>
            </w:r>
          </w:p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249 720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153 000</w:t>
            </w:r>
          </w:p>
        </w:tc>
      </w:tr>
      <w:tr w:rsidR="00E65006" w:rsidRPr="00AE66E4" w:rsidTr="00486DE0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E65006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Gyógytorna, </w:t>
            </w:r>
            <w:proofErr w:type="gramStart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masszázs                  (</w:t>
            </w:r>
            <w:proofErr w:type="gramEnd"/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1 535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1 535</w:t>
            </w:r>
          </w:p>
        </w:tc>
      </w:tr>
      <w:tr w:rsidR="00E65006" w:rsidRPr="00AE66E4" w:rsidTr="00486DE0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06" w:rsidRPr="00AE66E4" w:rsidRDefault="00143CCC" w:rsidP="00486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Napközbeni </w:t>
            </w:r>
            <w:proofErr w:type="gramStart"/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gyermekfelügyelet                         (</w:t>
            </w:r>
            <w:proofErr w:type="gramEnd"/>
            <w:r w:rsidR="00E65006" w:rsidRPr="00AE66E4">
              <w:rPr>
                <w:rFonts w:ascii="Times New Roman" w:hAnsi="Times New Roman"/>
                <w:b/>
                <w:sz w:val="22"/>
                <w:szCs w:val="22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486DE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>1 316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06" w:rsidRPr="00AE66E4" w:rsidRDefault="00E65006" w:rsidP="009A0C6E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E66E4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 w:rsidR="009A0C6E">
              <w:rPr>
                <w:rFonts w:ascii="Times New Roman" w:hAnsi="Times New Roman"/>
                <w:b/>
                <w:sz w:val="22"/>
                <w:szCs w:val="22"/>
              </w:rPr>
              <w:t>315</w:t>
            </w:r>
          </w:p>
        </w:tc>
      </w:tr>
    </w:tbl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AE66E4">
        <w:rPr>
          <w:rFonts w:ascii="Times New Roman" w:hAnsi="Times New Roman"/>
          <w:u w:val="single"/>
        </w:rPr>
        <w:t>Felelős:</w:t>
      </w:r>
      <w:r w:rsidRPr="00AE66E4">
        <w:rPr>
          <w:rFonts w:ascii="Times New Roman" w:hAnsi="Times New Roman"/>
          <w:b/>
        </w:rPr>
        <w:tab/>
        <w:t>Polgármester</w:t>
      </w:r>
    </w:p>
    <w:p w:rsidR="00E65006" w:rsidRDefault="00E65006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AE66E4">
        <w:rPr>
          <w:rFonts w:ascii="Times New Roman" w:hAnsi="Times New Roman"/>
          <w:u w:val="single"/>
        </w:rPr>
        <w:t>Határidő:</w:t>
      </w:r>
      <w:r w:rsidRPr="00AE66E4">
        <w:rPr>
          <w:rFonts w:ascii="Times New Roman" w:hAnsi="Times New Roman"/>
          <w:b/>
        </w:rPr>
        <w:tab/>
        <w:t xml:space="preserve">2017. </w:t>
      </w:r>
      <w:r w:rsidR="003F0585">
        <w:rPr>
          <w:rFonts w:ascii="Times New Roman" w:hAnsi="Times New Roman"/>
          <w:b/>
        </w:rPr>
        <w:t>március</w:t>
      </w:r>
      <w:r w:rsidRPr="00AE66E4">
        <w:rPr>
          <w:rFonts w:ascii="Times New Roman" w:hAnsi="Times New Roman"/>
          <w:b/>
        </w:rPr>
        <w:t xml:space="preserve"> 1.</w:t>
      </w:r>
    </w:p>
    <w:p w:rsidR="00AE66E4" w:rsidRPr="00AE66E4" w:rsidRDefault="00AE66E4" w:rsidP="00E65006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:rsidR="00E65006" w:rsidRPr="00AE66E4" w:rsidRDefault="00E65006" w:rsidP="00E65006">
      <w:pPr>
        <w:tabs>
          <w:tab w:val="left" w:pos="284"/>
        </w:tabs>
        <w:rPr>
          <w:rFonts w:ascii="Times New Roman" w:hAnsi="Times New Roman"/>
          <w:b/>
        </w:rPr>
      </w:pPr>
      <w:r w:rsidRPr="00AE66E4">
        <w:rPr>
          <w:rFonts w:ascii="Times New Roman" w:hAnsi="Times New Roman"/>
          <w:b/>
          <w:i/>
        </w:rPr>
        <w:t>/ A döntéshez egyszerű többségű szavazati arány szükséges.</w:t>
      </w:r>
      <w:r w:rsidRPr="00AE66E4">
        <w:rPr>
          <w:rFonts w:ascii="Times New Roman" w:hAnsi="Times New Roman"/>
          <w:b/>
        </w:rPr>
        <w:t>/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>Budapest, 201</w:t>
      </w:r>
      <w:r w:rsidR="00FF0BCC">
        <w:rPr>
          <w:rFonts w:ascii="Times New Roman" w:hAnsi="Times New Roman"/>
        </w:rPr>
        <w:t>7. február 8</w:t>
      </w:r>
      <w:r w:rsidRPr="00AE66E4">
        <w:rPr>
          <w:rFonts w:ascii="Times New Roman" w:hAnsi="Times New Roman"/>
        </w:rPr>
        <w:t>.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943DF" w:rsidRPr="00AE66E4">
        <w:rPr>
          <w:rFonts w:ascii="Times New Roman" w:hAnsi="Times New Roman"/>
        </w:rPr>
        <w:t xml:space="preserve">          </w:t>
      </w:r>
      <w:r w:rsidRPr="00AE66E4">
        <w:rPr>
          <w:rFonts w:ascii="Times New Roman" w:hAnsi="Times New Roman"/>
        </w:rPr>
        <w:t>Dr. Láng Zsolt</w:t>
      </w:r>
    </w:p>
    <w:p w:rsidR="00E65006" w:rsidRPr="00AE66E4" w:rsidRDefault="00E65006" w:rsidP="00E65006">
      <w:pPr>
        <w:tabs>
          <w:tab w:val="left" w:pos="284"/>
        </w:tabs>
        <w:jc w:val="both"/>
        <w:rPr>
          <w:rFonts w:ascii="Times New Roman" w:hAnsi="Times New Roman"/>
        </w:rPr>
      </w:pPr>
      <w:r w:rsidRPr="00AE66E4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8943DF" w:rsidRPr="00AE66E4">
        <w:rPr>
          <w:rFonts w:ascii="Times New Roman" w:hAnsi="Times New Roman"/>
        </w:rPr>
        <w:t xml:space="preserve">      Polgármester</w:t>
      </w:r>
    </w:p>
    <w:p w:rsidR="00E65006" w:rsidRPr="00A46340" w:rsidRDefault="008943DF" w:rsidP="00DB3332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AE66E4">
        <w:rPr>
          <w:rFonts w:ascii="Times New Roman" w:hAnsi="Times New Roman"/>
        </w:rPr>
        <w:tab/>
      </w:r>
      <w:r w:rsidRPr="00AE66E4">
        <w:rPr>
          <w:rFonts w:ascii="Times New Roman" w:hAnsi="Times New Roman"/>
        </w:rPr>
        <w:tab/>
      </w:r>
      <w:r w:rsidRPr="00AE66E4">
        <w:rPr>
          <w:rFonts w:ascii="Times New Roman" w:hAnsi="Times New Roman"/>
        </w:rPr>
        <w:tab/>
      </w:r>
    </w:p>
    <w:sectPr w:rsidR="00E65006" w:rsidRPr="00A46340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85" w:rsidRDefault="00324285">
      <w:r>
        <w:separator/>
      </w:r>
    </w:p>
  </w:endnote>
  <w:endnote w:type="continuationSeparator" w:id="0">
    <w:p w:rsidR="00324285" w:rsidRDefault="0032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85" w:rsidRDefault="00324285">
      <w:r>
        <w:separator/>
      </w:r>
    </w:p>
  </w:footnote>
  <w:footnote w:type="continuationSeparator" w:id="0">
    <w:p w:rsidR="00324285" w:rsidRDefault="0032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6B0E">
      <w:rPr>
        <w:rStyle w:val="Oldalszm"/>
        <w:noProof/>
      </w:rPr>
      <w:t>4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8571F9"/>
    <w:multiLevelType w:val="hybridMultilevel"/>
    <w:tmpl w:val="6600A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3"/>
  </w:num>
  <w:num w:numId="5">
    <w:abstractNumId w:val="13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5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1"/>
  </w:num>
  <w:num w:numId="17">
    <w:abstractNumId w:val="3"/>
  </w:num>
  <w:num w:numId="18">
    <w:abstractNumId w:val="4"/>
  </w:num>
  <w:num w:numId="19">
    <w:abstractNumId w:val="23"/>
  </w:num>
  <w:num w:numId="20">
    <w:abstractNumId w:val="7"/>
  </w:num>
  <w:num w:numId="21">
    <w:abstractNumId w:val="18"/>
  </w:num>
  <w:num w:numId="22">
    <w:abstractNumId w:val="25"/>
  </w:num>
  <w:num w:numId="23">
    <w:abstractNumId w:val="22"/>
  </w:num>
  <w:num w:numId="24">
    <w:abstractNumId w:val="6"/>
  </w:num>
  <w:num w:numId="25">
    <w:abstractNumId w:val="24"/>
  </w:num>
  <w:num w:numId="26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2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2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2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1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4CB9"/>
    <w:rsid w:val="00012996"/>
    <w:rsid w:val="000206F2"/>
    <w:rsid w:val="000207B2"/>
    <w:rsid w:val="00021DEB"/>
    <w:rsid w:val="00023CCC"/>
    <w:rsid w:val="00033E21"/>
    <w:rsid w:val="000371EA"/>
    <w:rsid w:val="00040A13"/>
    <w:rsid w:val="00047BB3"/>
    <w:rsid w:val="00047CE0"/>
    <w:rsid w:val="000507CC"/>
    <w:rsid w:val="00051D13"/>
    <w:rsid w:val="00053A82"/>
    <w:rsid w:val="000567DB"/>
    <w:rsid w:val="00065909"/>
    <w:rsid w:val="00067BEF"/>
    <w:rsid w:val="00072F60"/>
    <w:rsid w:val="0007687A"/>
    <w:rsid w:val="00085055"/>
    <w:rsid w:val="000904BD"/>
    <w:rsid w:val="000909F5"/>
    <w:rsid w:val="00091E23"/>
    <w:rsid w:val="000A4192"/>
    <w:rsid w:val="000A5B35"/>
    <w:rsid w:val="000B0124"/>
    <w:rsid w:val="000B4FF1"/>
    <w:rsid w:val="000B60A4"/>
    <w:rsid w:val="000B7D4B"/>
    <w:rsid w:val="000C1C14"/>
    <w:rsid w:val="000D2D79"/>
    <w:rsid w:val="000D5AEA"/>
    <w:rsid w:val="000D7DF0"/>
    <w:rsid w:val="000E05DB"/>
    <w:rsid w:val="000F49B7"/>
    <w:rsid w:val="00102AB6"/>
    <w:rsid w:val="001131AD"/>
    <w:rsid w:val="00113F19"/>
    <w:rsid w:val="0011542F"/>
    <w:rsid w:val="001155A1"/>
    <w:rsid w:val="00116922"/>
    <w:rsid w:val="001172C4"/>
    <w:rsid w:val="00122ADA"/>
    <w:rsid w:val="00123F10"/>
    <w:rsid w:val="00125378"/>
    <w:rsid w:val="00127613"/>
    <w:rsid w:val="00143CCC"/>
    <w:rsid w:val="001506FC"/>
    <w:rsid w:val="00150872"/>
    <w:rsid w:val="00151CE2"/>
    <w:rsid w:val="001522A4"/>
    <w:rsid w:val="00152850"/>
    <w:rsid w:val="0016014F"/>
    <w:rsid w:val="001605B2"/>
    <w:rsid w:val="001613E1"/>
    <w:rsid w:val="00161F7D"/>
    <w:rsid w:val="001660C3"/>
    <w:rsid w:val="00166534"/>
    <w:rsid w:val="00170E5F"/>
    <w:rsid w:val="001741C1"/>
    <w:rsid w:val="00174D4F"/>
    <w:rsid w:val="001753F3"/>
    <w:rsid w:val="00182CD0"/>
    <w:rsid w:val="0019694F"/>
    <w:rsid w:val="00197A02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1F404A"/>
    <w:rsid w:val="001F7699"/>
    <w:rsid w:val="00203AB1"/>
    <w:rsid w:val="0020620C"/>
    <w:rsid w:val="00206876"/>
    <w:rsid w:val="00207E41"/>
    <w:rsid w:val="002102C3"/>
    <w:rsid w:val="00214C52"/>
    <w:rsid w:val="002163AF"/>
    <w:rsid w:val="00227A54"/>
    <w:rsid w:val="00230923"/>
    <w:rsid w:val="002339FD"/>
    <w:rsid w:val="00235BFF"/>
    <w:rsid w:val="00243A89"/>
    <w:rsid w:val="00243DD9"/>
    <w:rsid w:val="002445DF"/>
    <w:rsid w:val="00244C38"/>
    <w:rsid w:val="00251C63"/>
    <w:rsid w:val="0025461A"/>
    <w:rsid w:val="0025484E"/>
    <w:rsid w:val="0025535C"/>
    <w:rsid w:val="002629C9"/>
    <w:rsid w:val="00265D61"/>
    <w:rsid w:val="00265DBD"/>
    <w:rsid w:val="00265FF2"/>
    <w:rsid w:val="002670C3"/>
    <w:rsid w:val="002731F9"/>
    <w:rsid w:val="002812E6"/>
    <w:rsid w:val="00282508"/>
    <w:rsid w:val="002841BE"/>
    <w:rsid w:val="00291245"/>
    <w:rsid w:val="002926CA"/>
    <w:rsid w:val="00292BCE"/>
    <w:rsid w:val="0029558D"/>
    <w:rsid w:val="00296E49"/>
    <w:rsid w:val="002A18DB"/>
    <w:rsid w:val="002A61BF"/>
    <w:rsid w:val="002A6B8C"/>
    <w:rsid w:val="002B0314"/>
    <w:rsid w:val="002B1498"/>
    <w:rsid w:val="002B1F83"/>
    <w:rsid w:val="002C042E"/>
    <w:rsid w:val="002C0F1B"/>
    <w:rsid w:val="002C4B75"/>
    <w:rsid w:val="002D3CD7"/>
    <w:rsid w:val="002D4086"/>
    <w:rsid w:val="002D4BA2"/>
    <w:rsid w:val="002D6BC5"/>
    <w:rsid w:val="002E0F44"/>
    <w:rsid w:val="002E12B5"/>
    <w:rsid w:val="002E3C15"/>
    <w:rsid w:val="002E4E3A"/>
    <w:rsid w:val="002E685F"/>
    <w:rsid w:val="002F147D"/>
    <w:rsid w:val="002F5F33"/>
    <w:rsid w:val="002F7E2C"/>
    <w:rsid w:val="002F7EB0"/>
    <w:rsid w:val="00300547"/>
    <w:rsid w:val="00300868"/>
    <w:rsid w:val="00301860"/>
    <w:rsid w:val="00302832"/>
    <w:rsid w:val="00306052"/>
    <w:rsid w:val="00306599"/>
    <w:rsid w:val="003147D5"/>
    <w:rsid w:val="00316BB0"/>
    <w:rsid w:val="00316CB1"/>
    <w:rsid w:val="0032379D"/>
    <w:rsid w:val="00324285"/>
    <w:rsid w:val="003323AE"/>
    <w:rsid w:val="003363BC"/>
    <w:rsid w:val="00340C24"/>
    <w:rsid w:val="00346BDE"/>
    <w:rsid w:val="00352EA7"/>
    <w:rsid w:val="003541AF"/>
    <w:rsid w:val="0035693D"/>
    <w:rsid w:val="00363E30"/>
    <w:rsid w:val="00370661"/>
    <w:rsid w:val="0037418B"/>
    <w:rsid w:val="0037477B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B5205"/>
    <w:rsid w:val="003B5294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125A"/>
    <w:rsid w:val="003E4AB7"/>
    <w:rsid w:val="003E7E29"/>
    <w:rsid w:val="003F0585"/>
    <w:rsid w:val="003F21F8"/>
    <w:rsid w:val="003F2F2D"/>
    <w:rsid w:val="003F3752"/>
    <w:rsid w:val="003F4A8D"/>
    <w:rsid w:val="00410F27"/>
    <w:rsid w:val="00412DE3"/>
    <w:rsid w:val="004168C3"/>
    <w:rsid w:val="00421E24"/>
    <w:rsid w:val="00423F4F"/>
    <w:rsid w:val="00426249"/>
    <w:rsid w:val="004345E8"/>
    <w:rsid w:val="0043516B"/>
    <w:rsid w:val="004369AE"/>
    <w:rsid w:val="00445240"/>
    <w:rsid w:val="00445428"/>
    <w:rsid w:val="00455B01"/>
    <w:rsid w:val="00465EAE"/>
    <w:rsid w:val="00470A5F"/>
    <w:rsid w:val="0047383D"/>
    <w:rsid w:val="0047401B"/>
    <w:rsid w:val="00475A89"/>
    <w:rsid w:val="0048173A"/>
    <w:rsid w:val="00483804"/>
    <w:rsid w:val="00486C5D"/>
    <w:rsid w:val="004913CC"/>
    <w:rsid w:val="004921B6"/>
    <w:rsid w:val="00494038"/>
    <w:rsid w:val="004956C4"/>
    <w:rsid w:val="00496910"/>
    <w:rsid w:val="00497BCA"/>
    <w:rsid w:val="004A3830"/>
    <w:rsid w:val="004B4393"/>
    <w:rsid w:val="004C7431"/>
    <w:rsid w:val="004C7844"/>
    <w:rsid w:val="004D30DA"/>
    <w:rsid w:val="004E020D"/>
    <w:rsid w:val="004E1D5D"/>
    <w:rsid w:val="004E70D1"/>
    <w:rsid w:val="004F10CB"/>
    <w:rsid w:val="004F2D7D"/>
    <w:rsid w:val="00504704"/>
    <w:rsid w:val="00504CBE"/>
    <w:rsid w:val="00505D90"/>
    <w:rsid w:val="00507C7F"/>
    <w:rsid w:val="00511138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1740"/>
    <w:rsid w:val="005342EB"/>
    <w:rsid w:val="00535D18"/>
    <w:rsid w:val="0054042B"/>
    <w:rsid w:val="0054504A"/>
    <w:rsid w:val="00545E4A"/>
    <w:rsid w:val="0054655B"/>
    <w:rsid w:val="00552AD9"/>
    <w:rsid w:val="00553441"/>
    <w:rsid w:val="00564345"/>
    <w:rsid w:val="00565EAD"/>
    <w:rsid w:val="0056778D"/>
    <w:rsid w:val="00570EEA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91140"/>
    <w:rsid w:val="00592871"/>
    <w:rsid w:val="00595196"/>
    <w:rsid w:val="0059593A"/>
    <w:rsid w:val="0059649B"/>
    <w:rsid w:val="005A320B"/>
    <w:rsid w:val="005A4A5D"/>
    <w:rsid w:val="005A4FB3"/>
    <w:rsid w:val="005A538A"/>
    <w:rsid w:val="005A76B3"/>
    <w:rsid w:val="005B1730"/>
    <w:rsid w:val="005B2F74"/>
    <w:rsid w:val="005B31E6"/>
    <w:rsid w:val="005B527D"/>
    <w:rsid w:val="005B549F"/>
    <w:rsid w:val="005C38B0"/>
    <w:rsid w:val="005D3A25"/>
    <w:rsid w:val="005D7BFA"/>
    <w:rsid w:val="005E1F18"/>
    <w:rsid w:val="005E2870"/>
    <w:rsid w:val="005E5BB9"/>
    <w:rsid w:val="005F162B"/>
    <w:rsid w:val="005F52E3"/>
    <w:rsid w:val="00601D3E"/>
    <w:rsid w:val="00602B97"/>
    <w:rsid w:val="00603BA3"/>
    <w:rsid w:val="006041EF"/>
    <w:rsid w:val="0060538E"/>
    <w:rsid w:val="00605868"/>
    <w:rsid w:val="00610FC4"/>
    <w:rsid w:val="00611A69"/>
    <w:rsid w:val="0061324F"/>
    <w:rsid w:val="006139B8"/>
    <w:rsid w:val="006140F7"/>
    <w:rsid w:val="00623EE9"/>
    <w:rsid w:val="006251A7"/>
    <w:rsid w:val="00631BC0"/>
    <w:rsid w:val="00632FDA"/>
    <w:rsid w:val="00633268"/>
    <w:rsid w:val="00634443"/>
    <w:rsid w:val="00637A91"/>
    <w:rsid w:val="0064072D"/>
    <w:rsid w:val="00642CA5"/>
    <w:rsid w:val="00642F91"/>
    <w:rsid w:val="006433C8"/>
    <w:rsid w:val="006521C1"/>
    <w:rsid w:val="0066324C"/>
    <w:rsid w:val="006725C6"/>
    <w:rsid w:val="00673964"/>
    <w:rsid w:val="00675B2E"/>
    <w:rsid w:val="00680DF7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A296C"/>
    <w:rsid w:val="006B1ED6"/>
    <w:rsid w:val="006B6947"/>
    <w:rsid w:val="006B6BA0"/>
    <w:rsid w:val="006C12C1"/>
    <w:rsid w:val="006D17A0"/>
    <w:rsid w:val="006D2E75"/>
    <w:rsid w:val="006D7CA7"/>
    <w:rsid w:val="006E1899"/>
    <w:rsid w:val="006E24A7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279"/>
    <w:rsid w:val="007113D4"/>
    <w:rsid w:val="00712540"/>
    <w:rsid w:val="00712647"/>
    <w:rsid w:val="0071708D"/>
    <w:rsid w:val="00721CEB"/>
    <w:rsid w:val="00722C8B"/>
    <w:rsid w:val="0072650B"/>
    <w:rsid w:val="007329C9"/>
    <w:rsid w:val="007367CE"/>
    <w:rsid w:val="00737C19"/>
    <w:rsid w:val="00740BBD"/>
    <w:rsid w:val="007444ED"/>
    <w:rsid w:val="0074463C"/>
    <w:rsid w:val="007451B8"/>
    <w:rsid w:val="00747C90"/>
    <w:rsid w:val="00750C8D"/>
    <w:rsid w:val="00751A01"/>
    <w:rsid w:val="00751FC9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8273B"/>
    <w:rsid w:val="0079355A"/>
    <w:rsid w:val="00796E1D"/>
    <w:rsid w:val="007A04B2"/>
    <w:rsid w:val="007A2CE2"/>
    <w:rsid w:val="007A440A"/>
    <w:rsid w:val="007B6706"/>
    <w:rsid w:val="007D07D3"/>
    <w:rsid w:val="007D2AE5"/>
    <w:rsid w:val="007D3E41"/>
    <w:rsid w:val="007D6B0E"/>
    <w:rsid w:val="007E1504"/>
    <w:rsid w:val="007E5596"/>
    <w:rsid w:val="007F300F"/>
    <w:rsid w:val="007F34CC"/>
    <w:rsid w:val="007F486F"/>
    <w:rsid w:val="00812E6D"/>
    <w:rsid w:val="00813C55"/>
    <w:rsid w:val="008141DA"/>
    <w:rsid w:val="00817524"/>
    <w:rsid w:val="00820DC9"/>
    <w:rsid w:val="008211EE"/>
    <w:rsid w:val="008227A3"/>
    <w:rsid w:val="008244FF"/>
    <w:rsid w:val="0083062C"/>
    <w:rsid w:val="00830E97"/>
    <w:rsid w:val="00831670"/>
    <w:rsid w:val="008326AE"/>
    <w:rsid w:val="008340C1"/>
    <w:rsid w:val="00834566"/>
    <w:rsid w:val="00842246"/>
    <w:rsid w:val="00847EF6"/>
    <w:rsid w:val="00850278"/>
    <w:rsid w:val="00851CAD"/>
    <w:rsid w:val="00853A63"/>
    <w:rsid w:val="00854265"/>
    <w:rsid w:val="008600BA"/>
    <w:rsid w:val="008600E8"/>
    <w:rsid w:val="00860C93"/>
    <w:rsid w:val="00860CF0"/>
    <w:rsid w:val="00861198"/>
    <w:rsid w:val="008672F9"/>
    <w:rsid w:val="0086750F"/>
    <w:rsid w:val="008714B0"/>
    <w:rsid w:val="00875B39"/>
    <w:rsid w:val="00890A82"/>
    <w:rsid w:val="00891B4E"/>
    <w:rsid w:val="008943DF"/>
    <w:rsid w:val="00895015"/>
    <w:rsid w:val="00896F44"/>
    <w:rsid w:val="008B1F69"/>
    <w:rsid w:val="008B4A79"/>
    <w:rsid w:val="008B6436"/>
    <w:rsid w:val="008C06C4"/>
    <w:rsid w:val="008C5AD8"/>
    <w:rsid w:val="008E16D4"/>
    <w:rsid w:val="008E2AC0"/>
    <w:rsid w:val="008E46DA"/>
    <w:rsid w:val="008F0CC4"/>
    <w:rsid w:val="008F6A9C"/>
    <w:rsid w:val="00903CBB"/>
    <w:rsid w:val="00904EFC"/>
    <w:rsid w:val="00910C97"/>
    <w:rsid w:val="009131CB"/>
    <w:rsid w:val="00916964"/>
    <w:rsid w:val="0092017E"/>
    <w:rsid w:val="009233D7"/>
    <w:rsid w:val="009254BF"/>
    <w:rsid w:val="0092773D"/>
    <w:rsid w:val="00927D59"/>
    <w:rsid w:val="00931BB3"/>
    <w:rsid w:val="00935CEB"/>
    <w:rsid w:val="009417AB"/>
    <w:rsid w:val="00944DCA"/>
    <w:rsid w:val="00945984"/>
    <w:rsid w:val="009478ED"/>
    <w:rsid w:val="00950848"/>
    <w:rsid w:val="00961763"/>
    <w:rsid w:val="0096182D"/>
    <w:rsid w:val="00964616"/>
    <w:rsid w:val="0097013D"/>
    <w:rsid w:val="009721C3"/>
    <w:rsid w:val="009750E2"/>
    <w:rsid w:val="00981173"/>
    <w:rsid w:val="00987372"/>
    <w:rsid w:val="00995063"/>
    <w:rsid w:val="009967B5"/>
    <w:rsid w:val="009A0C6E"/>
    <w:rsid w:val="009A11C3"/>
    <w:rsid w:val="009A271D"/>
    <w:rsid w:val="009A2BAF"/>
    <w:rsid w:val="009A528B"/>
    <w:rsid w:val="009B21D9"/>
    <w:rsid w:val="009B5BA1"/>
    <w:rsid w:val="009B6622"/>
    <w:rsid w:val="009B6DDB"/>
    <w:rsid w:val="009B7BEF"/>
    <w:rsid w:val="009C09FF"/>
    <w:rsid w:val="009C5131"/>
    <w:rsid w:val="009D2678"/>
    <w:rsid w:val="009D5582"/>
    <w:rsid w:val="009D65DC"/>
    <w:rsid w:val="009E0C80"/>
    <w:rsid w:val="009E3578"/>
    <w:rsid w:val="009E4BCE"/>
    <w:rsid w:val="009E782A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173A1"/>
    <w:rsid w:val="00A20998"/>
    <w:rsid w:val="00A2410B"/>
    <w:rsid w:val="00A25D65"/>
    <w:rsid w:val="00A36235"/>
    <w:rsid w:val="00A36AF9"/>
    <w:rsid w:val="00A374AA"/>
    <w:rsid w:val="00A3793E"/>
    <w:rsid w:val="00A37F2F"/>
    <w:rsid w:val="00A43259"/>
    <w:rsid w:val="00A43279"/>
    <w:rsid w:val="00A46340"/>
    <w:rsid w:val="00A5448F"/>
    <w:rsid w:val="00A55F2C"/>
    <w:rsid w:val="00A55FA5"/>
    <w:rsid w:val="00A719F1"/>
    <w:rsid w:val="00A744BE"/>
    <w:rsid w:val="00A83031"/>
    <w:rsid w:val="00A83267"/>
    <w:rsid w:val="00A87BF2"/>
    <w:rsid w:val="00A9034D"/>
    <w:rsid w:val="00A91730"/>
    <w:rsid w:val="00A9387E"/>
    <w:rsid w:val="00AA4889"/>
    <w:rsid w:val="00AA7F3A"/>
    <w:rsid w:val="00AB2893"/>
    <w:rsid w:val="00AB487A"/>
    <w:rsid w:val="00AB4B02"/>
    <w:rsid w:val="00AB5EAA"/>
    <w:rsid w:val="00AC574F"/>
    <w:rsid w:val="00AC5EE6"/>
    <w:rsid w:val="00AC7266"/>
    <w:rsid w:val="00AD44EF"/>
    <w:rsid w:val="00AD4F95"/>
    <w:rsid w:val="00AE303B"/>
    <w:rsid w:val="00AE66E4"/>
    <w:rsid w:val="00AE781C"/>
    <w:rsid w:val="00B110B6"/>
    <w:rsid w:val="00B15E5A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7231"/>
    <w:rsid w:val="00B47553"/>
    <w:rsid w:val="00B5179F"/>
    <w:rsid w:val="00B556FE"/>
    <w:rsid w:val="00B639BB"/>
    <w:rsid w:val="00B653AC"/>
    <w:rsid w:val="00B67EDE"/>
    <w:rsid w:val="00B7161A"/>
    <w:rsid w:val="00B75473"/>
    <w:rsid w:val="00B776F6"/>
    <w:rsid w:val="00B77D78"/>
    <w:rsid w:val="00B84B47"/>
    <w:rsid w:val="00B87CAC"/>
    <w:rsid w:val="00B90FE6"/>
    <w:rsid w:val="00B9483B"/>
    <w:rsid w:val="00B96A51"/>
    <w:rsid w:val="00BA07DD"/>
    <w:rsid w:val="00BA0F4A"/>
    <w:rsid w:val="00BA3C23"/>
    <w:rsid w:val="00BB23BD"/>
    <w:rsid w:val="00BB3D21"/>
    <w:rsid w:val="00BC100D"/>
    <w:rsid w:val="00BD07B8"/>
    <w:rsid w:val="00BD228E"/>
    <w:rsid w:val="00BD5133"/>
    <w:rsid w:val="00BE3C3A"/>
    <w:rsid w:val="00BE42A1"/>
    <w:rsid w:val="00BE5362"/>
    <w:rsid w:val="00BE674E"/>
    <w:rsid w:val="00BF0005"/>
    <w:rsid w:val="00BF19F8"/>
    <w:rsid w:val="00BF1A66"/>
    <w:rsid w:val="00BF252C"/>
    <w:rsid w:val="00BF782D"/>
    <w:rsid w:val="00BF7CAA"/>
    <w:rsid w:val="00BF7D94"/>
    <w:rsid w:val="00C02B7C"/>
    <w:rsid w:val="00C03F6E"/>
    <w:rsid w:val="00C1004D"/>
    <w:rsid w:val="00C11106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43BAE"/>
    <w:rsid w:val="00C44239"/>
    <w:rsid w:val="00C47B3A"/>
    <w:rsid w:val="00C47E27"/>
    <w:rsid w:val="00C5145F"/>
    <w:rsid w:val="00C53384"/>
    <w:rsid w:val="00C562D9"/>
    <w:rsid w:val="00C60AB0"/>
    <w:rsid w:val="00C61AF1"/>
    <w:rsid w:val="00C65C5D"/>
    <w:rsid w:val="00C66EAA"/>
    <w:rsid w:val="00C705B8"/>
    <w:rsid w:val="00C72A7B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500"/>
    <w:rsid w:val="00CA5DED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5ABB"/>
    <w:rsid w:val="00CE78CE"/>
    <w:rsid w:val="00CF15FF"/>
    <w:rsid w:val="00D00FDC"/>
    <w:rsid w:val="00D01067"/>
    <w:rsid w:val="00D108B1"/>
    <w:rsid w:val="00D12E2B"/>
    <w:rsid w:val="00D13A95"/>
    <w:rsid w:val="00D14646"/>
    <w:rsid w:val="00D14FC2"/>
    <w:rsid w:val="00D16348"/>
    <w:rsid w:val="00D16FCA"/>
    <w:rsid w:val="00D20D18"/>
    <w:rsid w:val="00D24FCA"/>
    <w:rsid w:val="00D42736"/>
    <w:rsid w:val="00D42F5A"/>
    <w:rsid w:val="00D435EF"/>
    <w:rsid w:val="00D52ABC"/>
    <w:rsid w:val="00D52B39"/>
    <w:rsid w:val="00D52FBB"/>
    <w:rsid w:val="00D5401B"/>
    <w:rsid w:val="00D54075"/>
    <w:rsid w:val="00D56E48"/>
    <w:rsid w:val="00D604C9"/>
    <w:rsid w:val="00D60B22"/>
    <w:rsid w:val="00D74080"/>
    <w:rsid w:val="00D76CB6"/>
    <w:rsid w:val="00D87C25"/>
    <w:rsid w:val="00DA0512"/>
    <w:rsid w:val="00DA499D"/>
    <w:rsid w:val="00DA728F"/>
    <w:rsid w:val="00DA7F89"/>
    <w:rsid w:val="00DB3332"/>
    <w:rsid w:val="00DB3A00"/>
    <w:rsid w:val="00DB4B5C"/>
    <w:rsid w:val="00DB5148"/>
    <w:rsid w:val="00DC30DF"/>
    <w:rsid w:val="00DC7636"/>
    <w:rsid w:val="00DC7E5F"/>
    <w:rsid w:val="00DD0380"/>
    <w:rsid w:val="00DD1C8B"/>
    <w:rsid w:val="00DD4B36"/>
    <w:rsid w:val="00DD4B71"/>
    <w:rsid w:val="00DD54DF"/>
    <w:rsid w:val="00DE0969"/>
    <w:rsid w:val="00DE0F5B"/>
    <w:rsid w:val="00DE13FC"/>
    <w:rsid w:val="00DF3C96"/>
    <w:rsid w:val="00DF50DD"/>
    <w:rsid w:val="00DF674F"/>
    <w:rsid w:val="00DF7CA4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39D"/>
    <w:rsid w:val="00E21632"/>
    <w:rsid w:val="00E234A4"/>
    <w:rsid w:val="00E24EFF"/>
    <w:rsid w:val="00E24FAF"/>
    <w:rsid w:val="00E262A5"/>
    <w:rsid w:val="00E26682"/>
    <w:rsid w:val="00E37AF5"/>
    <w:rsid w:val="00E44363"/>
    <w:rsid w:val="00E44F04"/>
    <w:rsid w:val="00E46B3D"/>
    <w:rsid w:val="00E46EA0"/>
    <w:rsid w:val="00E46FC5"/>
    <w:rsid w:val="00E508DC"/>
    <w:rsid w:val="00E544CC"/>
    <w:rsid w:val="00E56B62"/>
    <w:rsid w:val="00E56C88"/>
    <w:rsid w:val="00E57B31"/>
    <w:rsid w:val="00E61266"/>
    <w:rsid w:val="00E613A7"/>
    <w:rsid w:val="00E65006"/>
    <w:rsid w:val="00E65899"/>
    <w:rsid w:val="00E65AD6"/>
    <w:rsid w:val="00E6690B"/>
    <w:rsid w:val="00E74982"/>
    <w:rsid w:val="00E74DF7"/>
    <w:rsid w:val="00E81164"/>
    <w:rsid w:val="00E82514"/>
    <w:rsid w:val="00E84BCC"/>
    <w:rsid w:val="00E914BA"/>
    <w:rsid w:val="00E91962"/>
    <w:rsid w:val="00E9491D"/>
    <w:rsid w:val="00E94EE6"/>
    <w:rsid w:val="00EA1B9A"/>
    <w:rsid w:val="00EA1C2B"/>
    <w:rsid w:val="00EA458A"/>
    <w:rsid w:val="00EA4E4E"/>
    <w:rsid w:val="00EA6CF2"/>
    <w:rsid w:val="00EB03B7"/>
    <w:rsid w:val="00EB2709"/>
    <w:rsid w:val="00EB75AE"/>
    <w:rsid w:val="00EC2094"/>
    <w:rsid w:val="00EC46CD"/>
    <w:rsid w:val="00EC4DED"/>
    <w:rsid w:val="00EC513E"/>
    <w:rsid w:val="00EC69DC"/>
    <w:rsid w:val="00ED034A"/>
    <w:rsid w:val="00ED3931"/>
    <w:rsid w:val="00ED6BD8"/>
    <w:rsid w:val="00EE08E6"/>
    <w:rsid w:val="00EE097C"/>
    <w:rsid w:val="00EE197A"/>
    <w:rsid w:val="00EF406B"/>
    <w:rsid w:val="00EF4E23"/>
    <w:rsid w:val="00F0297E"/>
    <w:rsid w:val="00F1178F"/>
    <w:rsid w:val="00F1284C"/>
    <w:rsid w:val="00F1300B"/>
    <w:rsid w:val="00F13C83"/>
    <w:rsid w:val="00F15C67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42158"/>
    <w:rsid w:val="00F4233B"/>
    <w:rsid w:val="00F47291"/>
    <w:rsid w:val="00F472DB"/>
    <w:rsid w:val="00F52D0D"/>
    <w:rsid w:val="00F52F71"/>
    <w:rsid w:val="00F629A7"/>
    <w:rsid w:val="00F63F67"/>
    <w:rsid w:val="00F67598"/>
    <w:rsid w:val="00F734E8"/>
    <w:rsid w:val="00F74410"/>
    <w:rsid w:val="00F779AE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4CB2"/>
    <w:rsid w:val="00FA7BB9"/>
    <w:rsid w:val="00FB0402"/>
    <w:rsid w:val="00FB3036"/>
    <w:rsid w:val="00FB4ADC"/>
    <w:rsid w:val="00FB7AC8"/>
    <w:rsid w:val="00FC4ADD"/>
    <w:rsid w:val="00FC6CF1"/>
    <w:rsid w:val="00FC6E2F"/>
    <w:rsid w:val="00FE4990"/>
    <w:rsid w:val="00FF0BCC"/>
    <w:rsid w:val="00FF130B"/>
    <w:rsid w:val="00FF3E23"/>
    <w:rsid w:val="00FF4224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l"/>
    <w:rsid w:val="003E4AB7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Char1">
    <w:name w:val="Char"/>
    <w:basedOn w:val="Norml"/>
    <w:rsid w:val="0056778D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0E11-1EAD-4573-BC02-0312258F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694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Murai Renáta</cp:lastModifiedBy>
  <cp:revision>9</cp:revision>
  <cp:lastPrinted>2016-10-10T06:54:00Z</cp:lastPrinted>
  <dcterms:created xsi:type="dcterms:W3CDTF">2017-02-10T13:43:00Z</dcterms:created>
  <dcterms:modified xsi:type="dcterms:W3CDTF">2017-02-13T11:49:00Z</dcterms:modified>
</cp:coreProperties>
</file>