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2B760" w14:textId="5D350B8E" w:rsidR="004E30A4" w:rsidRDefault="00965BD9" w:rsidP="009531AE">
      <w:pPr>
        <w:pStyle w:val="Cmsor1"/>
        <w:tabs>
          <w:tab w:val="left" w:pos="0"/>
        </w:tabs>
        <w:spacing w:line="200" w:lineRule="atLeast"/>
        <w:ind w:right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</w:t>
      </w:r>
      <w:r w:rsidRPr="00B15EB7">
        <w:rPr>
          <w:sz w:val="24"/>
          <w:szCs w:val="24"/>
        </w:rPr>
        <w:t>…</w:t>
      </w:r>
      <w:proofErr w:type="gramStart"/>
      <w:r w:rsidRPr="00B15EB7">
        <w:rPr>
          <w:sz w:val="24"/>
          <w:szCs w:val="24"/>
        </w:rPr>
        <w:t>………………….</w:t>
      </w:r>
      <w:proofErr w:type="gramEnd"/>
      <w:r w:rsidRPr="00965BD9">
        <w:rPr>
          <w:b/>
          <w:sz w:val="24"/>
          <w:szCs w:val="24"/>
        </w:rPr>
        <w:t>sz. napirend</w:t>
      </w:r>
    </w:p>
    <w:p w14:paraId="7B91B457" w14:textId="77777777" w:rsidR="004E30A4" w:rsidRPr="00965BD9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02FA90ED" w14:textId="7D3370BD" w:rsidR="004E30A4" w:rsidRPr="00965BD9" w:rsidRDefault="004E30A4" w:rsidP="00965BD9">
      <w:pPr>
        <w:ind w:left="4963" w:right="567"/>
        <w:jc w:val="both"/>
        <w:rPr>
          <w:rFonts w:eastAsia="Times New Roman"/>
          <w:szCs w:val="24"/>
        </w:rPr>
      </w:pPr>
      <w:r w:rsidRPr="00965BD9">
        <w:rPr>
          <w:rFonts w:eastAsia="Times New Roman"/>
          <w:b/>
          <w:szCs w:val="24"/>
        </w:rPr>
        <w:t>Előterjesztve:</w:t>
      </w:r>
      <w:r w:rsidR="008653AF" w:rsidRPr="00965BD9">
        <w:rPr>
          <w:rFonts w:eastAsia="Times New Roman"/>
          <w:szCs w:val="24"/>
        </w:rPr>
        <w:t xml:space="preserve"> </w:t>
      </w:r>
      <w:r w:rsidR="00512491" w:rsidRPr="00965BD9">
        <w:rPr>
          <w:rFonts w:eastAsia="Times New Roman"/>
          <w:szCs w:val="24"/>
        </w:rPr>
        <w:t>Költségvetési,</w:t>
      </w:r>
      <w:r w:rsidR="0062111B" w:rsidRPr="00965BD9">
        <w:rPr>
          <w:rFonts w:eastAsia="Times New Roman"/>
          <w:szCs w:val="24"/>
        </w:rPr>
        <w:t xml:space="preserve"> Pénzügyi és Vagyonnyilatkozatokat Ellenőrző Bizottsághoz</w:t>
      </w:r>
    </w:p>
    <w:p w14:paraId="61967A62" w14:textId="77777777" w:rsidR="004E30A4" w:rsidRPr="00965BD9" w:rsidRDefault="004E30A4" w:rsidP="009531AE">
      <w:pPr>
        <w:ind w:right="567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  <w:r>
        <w:rPr>
          <w:rFonts w:eastAsia="Times New Roman"/>
          <w:b/>
          <w:sz w:val="26"/>
          <w:szCs w:val="28"/>
        </w:rPr>
        <w:tab/>
      </w:r>
    </w:p>
    <w:p w14:paraId="64E1FAD6" w14:textId="77777777" w:rsidR="004E30A4" w:rsidRPr="00965BD9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4C60D08A" w14:textId="77777777" w:rsidR="004E30A4" w:rsidRPr="00965BD9" w:rsidRDefault="004E30A4" w:rsidP="00373846">
      <w:pPr>
        <w:ind w:right="567"/>
        <w:jc w:val="center"/>
        <w:rPr>
          <w:rFonts w:eastAsia="Times New Roman"/>
          <w:b/>
          <w:szCs w:val="24"/>
        </w:rPr>
      </w:pPr>
    </w:p>
    <w:p w14:paraId="392D0E15" w14:textId="77777777" w:rsidR="004E30A4" w:rsidRPr="00965BD9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10820E34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68679ACF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69AAE0B2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5B7B0346" w14:textId="77777777" w:rsidR="004E30A4" w:rsidRDefault="004E30A4" w:rsidP="009531AE">
      <w:pPr>
        <w:ind w:right="567"/>
        <w:jc w:val="both"/>
        <w:rPr>
          <w:rFonts w:eastAsia="Times New Roman"/>
          <w:sz w:val="26"/>
          <w:szCs w:val="28"/>
        </w:rPr>
      </w:pPr>
    </w:p>
    <w:p w14:paraId="193982E0" w14:textId="739A1CEC" w:rsidR="004E30A4" w:rsidRDefault="003502BA" w:rsidP="00B238A2">
      <w:pPr>
        <w:pStyle w:val="Cmsor1"/>
        <w:tabs>
          <w:tab w:val="clear" w:pos="0"/>
          <w:tab w:val="left" w:pos="567"/>
        </w:tabs>
        <w:ind w:right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ELŐTERJE</w:t>
      </w:r>
      <w:r w:rsidR="004E30A4">
        <w:rPr>
          <w:rFonts w:eastAsia="Times New Roman"/>
          <w:b/>
          <w:sz w:val="24"/>
          <w:szCs w:val="24"/>
        </w:rPr>
        <w:t>S</w:t>
      </w:r>
      <w:r>
        <w:rPr>
          <w:rFonts w:eastAsia="Times New Roman"/>
          <w:b/>
          <w:sz w:val="24"/>
          <w:szCs w:val="24"/>
        </w:rPr>
        <w:t>Z</w:t>
      </w:r>
      <w:r w:rsidR="004E30A4">
        <w:rPr>
          <w:rFonts w:eastAsia="Times New Roman"/>
          <w:b/>
          <w:sz w:val="24"/>
          <w:szCs w:val="24"/>
        </w:rPr>
        <w:t>T</w:t>
      </w:r>
      <w:r>
        <w:rPr>
          <w:rFonts w:eastAsia="Times New Roman"/>
          <w:b/>
          <w:sz w:val="24"/>
          <w:szCs w:val="24"/>
        </w:rPr>
        <w:t>É</w:t>
      </w:r>
      <w:r w:rsidR="004E30A4">
        <w:rPr>
          <w:rFonts w:eastAsia="Times New Roman"/>
          <w:b/>
          <w:sz w:val="24"/>
          <w:szCs w:val="24"/>
        </w:rPr>
        <w:t>S</w:t>
      </w:r>
    </w:p>
    <w:p w14:paraId="4E5E9B2C" w14:textId="77777777" w:rsidR="004E30A4" w:rsidRDefault="004E30A4" w:rsidP="00B238A2">
      <w:pPr>
        <w:tabs>
          <w:tab w:val="left" w:pos="567"/>
        </w:tabs>
        <w:ind w:right="567"/>
        <w:jc w:val="center"/>
        <w:rPr>
          <w:rFonts w:eastAsia="Times New Roman"/>
          <w:b/>
          <w:szCs w:val="24"/>
        </w:rPr>
      </w:pPr>
    </w:p>
    <w:p w14:paraId="1E73D1FC" w14:textId="77777777" w:rsidR="004E30A4" w:rsidRDefault="004E30A4" w:rsidP="00B238A2">
      <w:pPr>
        <w:tabs>
          <w:tab w:val="left" w:pos="567"/>
        </w:tabs>
        <w:ind w:right="567"/>
        <w:jc w:val="center"/>
        <w:rPr>
          <w:rFonts w:eastAsia="Times New Roman"/>
          <w:b/>
          <w:szCs w:val="24"/>
        </w:rPr>
      </w:pPr>
    </w:p>
    <w:p w14:paraId="5C4B72B5" w14:textId="63ACD049" w:rsidR="004E30A4" w:rsidRDefault="004E30A4" w:rsidP="00B238A2">
      <w:pPr>
        <w:pStyle w:val="Cmsor1"/>
        <w:tabs>
          <w:tab w:val="clear" w:pos="0"/>
          <w:tab w:val="left" w:pos="567"/>
        </w:tabs>
        <w:ind w:right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 Képviselő-testület 20</w:t>
      </w:r>
      <w:r w:rsidR="00E8535D">
        <w:rPr>
          <w:rFonts w:eastAsia="Times New Roman"/>
          <w:b/>
          <w:sz w:val="24"/>
          <w:szCs w:val="24"/>
        </w:rPr>
        <w:t>1</w:t>
      </w:r>
      <w:r w:rsidR="004D7257">
        <w:rPr>
          <w:rFonts w:eastAsia="Times New Roman"/>
          <w:b/>
          <w:sz w:val="24"/>
          <w:szCs w:val="24"/>
        </w:rPr>
        <w:t>6</w:t>
      </w:r>
      <w:r>
        <w:rPr>
          <w:rFonts w:eastAsia="Times New Roman"/>
          <w:b/>
          <w:sz w:val="24"/>
          <w:szCs w:val="24"/>
        </w:rPr>
        <w:t xml:space="preserve">. </w:t>
      </w:r>
      <w:r w:rsidR="005F0BF9">
        <w:rPr>
          <w:rFonts w:eastAsia="Times New Roman"/>
          <w:b/>
          <w:sz w:val="24"/>
          <w:szCs w:val="24"/>
        </w:rPr>
        <w:t>dec</w:t>
      </w:r>
      <w:r w:rsidR="00047D9E">
        <w:rPr>
          <w:rFonts w:eastAsia="Times New Roman"/>
          <w:b/>
          <w:sz w:val="24"/>
          <w:szCs w:val="24"/>
        </w:rPr>
        <w:t>ember</w:t>
      </w:r>
      <w:r w:rsidR="008653AF">
        <w:rPr>
          <w:rFonts w:eastAsia="Times New Roman"/>
          <w:b/>
          <w:sz w:val="24"/>
          <w:szCs w:val="24"/>
        </w:rPr>
        <w:t xml:space="preserve"> </w:t>
      </w:r>
      <w:r w:rsidR="005F0BF9">
        <w:rPr>
          <w:rFonts w:eastAsia="Times New Roman"/>
          <w:b/>
          <w:sz w:val="24"/>
          <w:szCs w:val="24"/>
        </w:rPr>
        <w:t>20</w:t>
      </w:r>
      <w:r>
        <w:rPr>
          <w:rFonts w:eastAsia="Times New Roman"/>
          <w:b/>
          <w:sz w:val="24"/>
          <w:szCs w:val="24"/>
        </w:rPr>
        <w:t xml:space="preserve">-i </w:t>
      </w:r>
      <w:r w:rsidR="00EB184A">
        <w:rPr>
          <w:rFonts w:eastAsia="Times New Roman"/>
          <w:b/>
          <w:sz w:val="24"/>
          <w:szCs w:val="24"/>
        </w:rPr>
        <w:t xml:space="preserve">rendes </w:t>
      </w:r>
      <w:r>
        <w:rPr>
          <w:rFonts w:eastAsia="Times New Roman"/>
          <w:b/>
          <w:sz w:val="24"/>
          <w:szCs w:val="24"/>
        </w:rPr>
        <w:t>ülésére</w:t>
      </w:r>
    </w:p>
    <w:p w14:paraId="557C7281" w14:textId="77777777" w:rsidR="004E30A4" w:rsidRDefault="004E30A4" w:rsidP="00860189">
      <w:pPr>
        <w:tabs>
          <w:tab w:val="left" w:pos="567"/>
        </w:tabs>
        <w:ind w:right="567"/>
        <w:jc w:val="both"/>
        <w:rPr>
          <w:rFonts w:eastAsia="Times New Roman"/>
          <w:szCs w:val="24"/>
        </w:rPr>
      </w:pPr>
    </w:p>
    <w:p w14:paraId="22419628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492A4776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760445EB" w14:textId="1A8CF3DB" w:rsidR="004E30A4" w:rsidRDefault="004E30A4" w:rsidP="00DD016C">
      <w:pPr>
        <w:tabs>
          <w:tab w:val="left" w:pos="284"/>
        </w:tabs>
        <w:ind w:left="709" w:right="567" w:hanging="709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  <w:u w:val="single"/>
        </w:rPr>
        <w:t>Tárgy</w:t>
      </w:r>
      <w:proofErr w:type="gramStart"/>
      <w:r w:rsidR="008F6285">
        <w:rPr>
          <w:rFonts w:eastAsia="Times New Roman"/>
          <w:b/>
          <w:szCs w:val="24"/>
        </w:rPr>
        <w:t>:</w:t>
      </w:r>
      <w:r>
        <w:rPr>
          <w:rFonts w:eastAsia="Times New Roman"/>
          <w:b/>
          <w:szCs w:val="24"/>
        </w:rPr>
        <w:t>Budapest</w:t>
      </w:r>
      <w:proofErr w:type="gramEnd"/>
      <w:r>
        <w:rPr>
          <w:rFonts w:eastAsia="Times New Roman"/>
          <w:b/>
          <w:szCs w:val="24"/>
        </w:rPr>
        <w:t xml:space="preserve"> II. </w:t>
      </w:r>
      <w:r w:rsidR="00FE0F1E">
        <w:rPr>
          <w:rFonts w:eastAsia="Times New Roman"/>
          <w:b/>
          <w:szCs w:val="24"/>
        </w:rPr>
        <w:t>k</w:t>
      </w:r>
      <w:r>
        <w:rPr>
          <w:rFonts w:eastAsia="Times New Roman"/>
          <w:b/>
          <w:szCs w:val="24"/>
        </w:rPr>
        <w:t xml:space="preserve">erületi </w:t>
      </w:r>
      <w:r w:rsidR="000E45F6">
        <w:rPr>
          <w:rFonts w:eastAsia="Times New Roman"/>
          <w:b/>
          <w:szCs w:val="24"/>
        </w:rPr>
        <w:t>P</w:t>
      </w:r>
      <w:r>
        <w:rPr>
          <w:rFonts w:eastAsia="Times New Roman"/>
          <w:b/>
          <w:szCs w:val="24"/>
        </w:rPr>
        <w:t>olgármesteri Hivatal</w:t>
      </w:r>
      <w:r w:rsidR="00562C02">
        <w:rPr>
          <w:rFonts w:eastAsia="Times New Roman"/>
          <w:b/>
          <w:szCs w:val="24"/>
        </w:rPr>
        <w:t xml:space="preserve"> 201</w:t>
      </w:r>
      <w:r w:rsidR="005F0BF9">
        <w:rPr>
          <w:rFonts w:eastAsia="Times New Roman"/>
          <w:b/>
          <w:szCs w:val="24"/>
        </w:rPr>
        <w:t>7</w:t>
      </w:r>
      <w:r w:rsidR="00562C02">
        <w:rPr>
          <w:rFonts w:eastAsia="Times New Roman"/>
          <w:b/>
          <w:szCs w:val="24"/>
        </w:rPr>
        <w:t xml:space="preserve">. évi </w:t>
      </w:r>
      <w:r w:rsidR="005F0BF9">
        <w:rPr>
          <w:rFonts w:eastAsia="Times New Roman"/>
          <w:b/>
          <w:szCs w:val="24"/>
        </w:rPr>
        <w:t>Belső Ellenőrzési Terve</w:t>
      </w:r>
      <w:r w:rsidR="008F6285">
        <w:rPr>
          <w:rFonts w:eastAsia="Times New Roman"/>
          <w:b/>
          <w:szCs w:val="24"/>
        </w:rPr>
        <w:t>, és Budapest Főváros II. Kerületi Önkormányzat Egészségügyi Szolgálatának 2017. évi Belső Ellenőrzési Terve</w:t>
      </w:r>
    </w:p>
    <w:p w14:paraId="1CFB3039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6B75CB41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21036092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199C8082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23FAA8EF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622FAB05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59C0C29F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52F72580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2A1484E2" w14:textId="77777777" w:rsidR="003502BA" w:rsidRDefault="003502BA" w:rsidP="003502BA">
      <w:r>
        <w:rPr>
          <w:b/>
        </w:rPr>
        <w:t>Készítette:</w:t>
      </w:r>
      <w:r>
        <w:tab/>
      </w:r>
      <w:r>
        <w:tab/>
      </w:r>
      <w:proofErr w:type="gramStart"/>
      <w:r>
        <w:t>………………………………</w:t>
      </w:r>
      <w:proofErr w:type="gramEnd"/>
    </w:p>
    <w:p w14:paraId="703A9E87" w14:textId="40CB820A" w:rsidR="003502BA" w:rsidRDefault="003502BA" w:rsidP="003502BA">
      <w:r>
        <w:tab/>
      </w:r>
      <w:r>
        <w:tab/>
      </w:r>
      <w:r>
        <w:tab/>
      </w:r>
      <w:r>
        <w:tab/>
        <w:t>Tuba Mónika</w:t>
      </w:r>
    </w:p>
    <w:p w14:paraId="13E08560" w14:textId="69D897AB" w:rsidR="003502BA" w:rsidRDefault="003502BA" w:rsidP="003502BA">
      <w:r>
        <w:tab/>
      </w:r>
      <w:r>
        <w:tab/>
      </w:r>
      <w:r>
        <w:tab/>
        <w:t xml:space="preserve"> </w:t>
      </w:r>
      <w:proofErr w:type="gramStart"/>
      <w:r>
        <w:t>mb.</w:t>
      </w:r>
      <w:proofErr w:type="gramEnd"/>
      <w:r>
        <w:t xml:space="preserve"> belső ellenőrzési vezető</w:t>
      </w:r>
    </w:p>
    <w:p w14:paraId="27696FBF" w14:textId="77777777" w:rsidR="003502BA" w:rsidRPr="005E78A3" w:rsidRDefault="003502BA" w:rsidP="003502BA"/>
    <w:p w14:paraId="12F0AAE3" w14:textId="77777777" w:rsidR="003502BA" w:rsidRDefault="003502BA" w:rsidP="003502BA">
      <w:pPr>
        <w:rPr>
          <w:b/>
        </w:rPr>
      </w:pPr>
    </w:p>
    <w:p w14:paraId="35D8784B" w14:textId="77777777" w:rsidR="003502BA" w:rsidRDefault="003502BA" w:rsidP="003502BA">
      <w:r>
        <w:rPr>
          <w:b/>
        </w:rPr>
        <w:t>Egyeztetve:</w:t>
      </w:r>
      <w:r>
        <w:tab/>
      </w:r>
      <w:r>
        <w:tab/>
      </w:r>
      <w:proofErr w:type="gramStart"/>
      <w:r>
        <w:t>……………………………….</w:t>
      </w:r>
      <w:proofErr w:type="gramEnd"/>
    </w:p>
    <w:p w14:paraId="4C8BA711" w14:textId="77777777" w:rsidR="003502BA" w:rsidRDefault="003502BA" w:rsidP="003502BA">
      <w:r>
        <w:tab/>
      </w:r>
      <w:r>
        <w:tab/>
      </w:r>
      <w:r>
        <w:tab/>
      </w:r>
      <w:r>
        <w:tab/>
        <w:t>Dankó Virág</w:t>
      </w:r>
    </w:p>
    <w:p w14:paraId="24951E81" w14:textId="77777777" w:rsidR="003502BA" w:rsidRDefault="003502BA" w:rsidP="003502BA">
      <w:r>
        <w:tab/>
      </w:r>
      <w:r>
        <w:tab/>
      </w:r>
      <w:r>
        <w:tab/>
        <w:t xml:space="preserve">          Alpolgármester</w:t>
      </w:r>
    </w:p>
    <w:p w14:paraId="07C000DA" w14:textId="77777777" w:rsidR="003502BA" w:rsidRPr="005E78A3" w:rsidRDefault="003502BA" w:rsidP="003502BA"/>
    <w:p w14:paraId="6BED5155" w14:textId="77777777" w:rsidR="003502BA" w:rsidRDefault="003502BA" w:rsidP="003502BA">
      <w:pPr>
        <w:rPr>
          <w:b/>
        </w:rPr>
      </w:pPr>
    </w:p>
    <w:p w14:paraId="78DEC09E" w14:textId="77777777" w:rsidR="004E30A4" w:rsidRPr="003502BA" w:rsidRDefault="004E30A4" w:rsidP="00860189">
      <w:pPr>
        <w:pStyle w:val="Cmsor2"/>
        <w:tabs>
          <w:tab w:val="left" w:pos="18360"/>
        </w:tabs>
        <w:ind w:right="567"/>
        <w:jc w:val="left"/>
        <w:rPr>
          <w:rFonts w:eastAsia="Times New Roman"/>
          <w:sz w:val="24"/>
          <w:szCs w:val="24"/>
        </w:rPr>
      </w:pPr>
    </w:p>
    <w:p w14:paraId="149067E9" w14:textId="77777777" w:rsidR="004E30A4" w:rsidRPr="003502BA" w:rsidRDefault="004E30A4" w:rsidP="009531AE">
      <w:pPr>
        <w:ind w:right="567"/>
        <w:rPr>
          <w:rFonts w:eastAsia="Times New Roman"/>
          <w:b/>
          <w:szCs w:val="24"/>
        </w:rPr>
      </w:pPr>
    </w:p>
    <w:p w14:paraId="02EF0886" w14:textId="77777777" w:rsidR="004E30A4" w:rsidRDefault="004E30A4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7D30EAA5" w14:textId="77777777" w:rsidR="00860189" w:rsidRDefault="00860189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1016B9E9" w14:textId="77777777" w:rsidR="00860189" w:rsidRPr="003502BA" w:rsidRDefault="00860189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142C4A18" w14:textId="341B57B8" w:rsidR="004E30A4" w:rsidRDefault="004E30A4" w:rsidP="003502BA">
      <w:pPr>
        <w:ind w:right="567"/>
        <w:rPr>
          <w:rFonts w:eastAsia="Times New Roman"/>
          <w:bCs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</w:t>
      </w:r>
      <w:r w:rsidR="003502BA">
        <w:rPr>
          <w:rFonts w:eastAsia="Times New Roman"/>
          <w:szCs w:val="24"/>
        </w:rPr>
        <w:t xml:space="preserve">       </w:t>
      </w:r>
      <w:r w:rsidRPr="003502BA">
        <w:rPr>
          <w:rFonts w:eastAsia="Times New Roman"/>
          <w:bCs/>
          <w:szCs w:val="24"/>
        </w:rPr>
        <w:t>A napirend tárgyalása</w:t>
      </w:r>
      <w:r w:rsidR="003502BA">
        <w:rPr>
          <w:rFonts w:eastAsia="Times New Roman"/>
          <w:bCs/>
          <w:szCs w:val="24"/>
        </w:rPr>
        <w:t xml:space="preserve"> </w:t>
      </w:r>
      <w:r w:rsidRPr="003502BA">
        <w:rPr>
          <w:rFonts w:eastAsia="Times New Roman"/>
          <w:bCs/>
          <w:szCs w:val="24"/>
        </w:rPr>
        <w:t xml:space="preserve">zárt ülést </w:t>
      </w:r>
      <w:r w:rsidRPr="003502BA">
        <w:rPr>
          <w:rFonts w:eastAsia="Times New Roman"/>
          <w:bCs/>
          <w:szCs w:val="24"/>
          <w:u w:val="single"/>
        </w:rPr>
        <w:t>nem</w:t>
      </w:r>
      <w:r w:rsidRPr="003502BA">
        <w:rPr>
          <w:rFonts w:eastAsia="Times New Roman"/>
          <w:bCs/>
          <w:szCs w:val="24"/>
        </w:rPr>
        <w:t xml:space="preserve"> igényel.</w:t>
      </w:r>
    </w:p>
    <w:p w14:paraId="31ABE5D8" w14:textId="77777777" w:rsidR="005F0BF9" w:rsidRPr="003502BA" w:rsidRDefault="005F0BF9" w:rsidP="003502BA">
      <w:pPr>
        <w:ind w:right="567"/>
        <w:rPr>
          <w:rFonts w:eastAsia="Times New Roman"/>
          <w:bCs/>
          <w:szCs w:val="24"/>
        </w:rPr>
      </w:pPr>
    </w:p>
    <w:p w14:paraId="2CAB0FE4" w14:textId="30FA2912" w:rsidR="004E30A4" w:rsidRPr="00721102" w:rsidRDefault="004E30A4" w:rsidP="009531AE">
      <w:pPr>
        <w:ind w:right="567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Tisztelt Képviselő-testület!</w:t>
      </w:r>
    </w:p>
    <w:p w14:paraId="398D604A" w14:textId="77777777" w:rsidR="004E30A4" w:rsidRDefault="004E30A4" w:rsidP="009531AE">
      <w:pPr>
        <w:ind w:right="567"/>
        <w:rPr>
          <w:rFonts w:eastAsia="Times New Roman"/>
          <w:szCs w:val="24"/>
        </w:rPr>
      </w:pPr>
    </w:p>
    <w:p w14:paraId="5FE9C4AF" w14:textId="772885F5" w:rsidR="00436015" w:rsidRPr="00436015" w:rsidRDefault="00436015" w:rsidP="00436015">
      <w:pPr>
        <w:jc w:val="both"/>
        <w:rPr>
          <w:rFonts w:eastAsiaTheme="minorHAnsi"/>
          <w:iCs/>
          <w:sz w:val="22"/>
        </w:rPr>
      </w:pPr>
      <w:r w:rsidRPr="00436015">
        <w:rPr>
          <w:bCs/>
        </w:rPr>
        <w:t>Magyarország helyi önkormányzatairól szóló 2011. évi CLXXXIX. törvény 119. § (5) bekezdése</w:t>
      </w:r>
      <w:r>
        <w:t xml:space="preserve"> szerint</w:t>
      </w:r>
      <w:r w:rsidRPr="00436015">
        <w:t xml:space="preserve"> </w:t>
      </w:r>
      <w:r>
        <w:rPr>
          <w:iCs/>
        </w:rPr>
        <w:t>„</w:t>
      </w:r>
      <w:r w:rsidRPr="00436015">
        <w:rPr>
          <w:iCs/>
        </w:rPr>
        <w:t>A helyi önkormányzatra vonatkozó éves ellenőrzési tervet a képviselő-testület az előző év december 31-éig hagyja jóvá.”</w:t>
      </w:r>
    </w:p>
    <w:p w14:paraId="262B573A" w14:textId="42265964" w:rsidR="00436015" w:rsidRPr="00436015" w:rsidRDefault="00436015" w:rsidP="00436015">
      <w:pPr>
        <w:autoSpaceDE w:val="0"/>
        <w:autoSpaceDN w:val="0"/>
        <w:spacing w:after="20"/>
        <w:jc w:val="both"/>
        <w:rPr>
          <w:iCs/>
        </w:rPr>
      </w:pPr>
      <w:r w:rsidRPr="00436015">
        <w:rPr>
          <w:bCs/>
        </w:rPr>
        <w:t xml:space="preserve">A költségvetési szervek belső kontrollrendszeréről és belső ellenőrzéséről </w:t>
      </w:r>
      <w:proofErr w:type="gramStart"/>
      <w:r w:rsidRPr="00436015">
        <w:rPr>
          <w:bCs/>
        </w:rPr>
        <w:t xml:space="preserve">szóló </w:t>
      </w:r>
      <w:r>
        <w:rPr>
          <w:bCs/>
        </w:rPr>
        <w:t xml:space="preserve">                    </w:t>
      </w:r>
      <w:r w:rsidRPr="00436015">
        <w:rPr>
          <w:bCs/>
        </w:rPr>
        <w:t>370</w:t>
      </w:r>
      <w:proofErr w:type="gramEnd"/>
      <w:r w:rsidRPr="00436015">
        <w:rPr>
          <w:bCs/>
        </w:rPr>
        <w:t>/</w:t>
      </w:r>
      <w:r w:rsidR="00E82133">
        <w:rPr>
          <w:bCs/>
        </w:rPr>
        <w:t>2011. (XII. 31.) Korm. rendelet</w:t>
      </w:r>
      <w:r w:rsidR="00884653">
        <w:rPr>
          <w:rFonts w:eastAsia="Times New Roman"/>
        </w:rPr>
        <w:t xml:space="preserve"> </w:t>
      </w:r>
      <w:r w:rsidRPr="00436015">
        <w:rPr>
          <w:bCs/>
        </w:rPr>
        <w:t>32. § (3) és (4) bekezdése</w:t>
      </w:r>
      <w:r w:rsidR="00CF0945">
        <w:rPr>
          <w:bCs/>
        </w:rPr>
        <w:t xml:space="preserve"> szerint</w:t>
      </w:r>
      <w:r w:rsidRPr="00436015">
        <w:rPr>
          <w:bCs/>
        </w:rPr>
        <w:t xml:space="preserve">: </w:t>
      </w:r>
      <w:r w:rsidRPr="00436015">
        <w:rPr>
          <w:iCs/>
        </w:rPr>
        <w:t xml:space="preserve">„Helyi önkormányzati költségvetési szerv esetén a belső ellenőrzési vezető a tárgyévre vonatkozó éves ellenőrzési tervét megküldi a </w:t>
      </w:r>
      <w:proofErr w:type="gramStart"/>
      <w:r w:rsidRPr="00436015">
        <w:rPr>
          <w:iCs/>
        </w:rPr>
        <w:t>jegyző ….</w:t>
      </w:r>
      <w:proofErr w:type="gramEnd"/>
      <w:r w:rsidRPr="00436015">
        <w:rPr>
          <w:iCs/>
        </w:rPr>
        <w:t>. részére a tárgyévet megelőző év november 30-ig. …..”</w:t>
      </w:r>
    </w:p>
    <w:p w14:paraId="67BE1AE5" w14:textId="77777777" w:rsidR="00436015" w:rsidRPr="00436015" w:rsidRDefault="00436015" w:rsidP="00436015">
      <w:pPr>
        <w:jc w:val="both"/>
        <w:rPr>
          <w:iCs/>
          <w:lang w:eastAsia="en-US"/>
        </w:rPr>
      </w:pPr>
      <w:r w:rsidRPr="00436015">
        <w:rPr>
          <w:iCs/>
        </w:rPr>
        <w:t>„Helyi önkormányzati költségvetési szervek esetében az éves ellenőrzési tervet a képviselő-testület a tárgyévet megelőző év december 31-ig hagyja jóvá.”</w:t>
      </w:r>
    </w:p>
    <w:p w14:paraId="0DA57AB4" w14:textId="77777777" w:rsidR="001200DD" w:rsidRDefault="001200DD" w:rsidP="00683788">
      <w:pPr>
        <w:ind w:right="567"/>
        <w:jc w:val="both"/>
      </w:pPr>
    </w:p>
    <w:p w14:paraId="00A8E8EC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7C143164" w14:textId="0F9ED517" w:rsidR="004E30A4" w:rsidRDefault="004E30A4" w:rsidP="00600D25">
      <w:pPr>
        <w:ind w:right="65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 </w:t>
      </w:r>
      <w:r w:rsidR="009D6375">
        <w:rPr>
          <w:rFonts w:eastAsia="Times New Roman"/>
          <w:szCs w:val="24"/>
        </w:rPr>
        <w:t xml:space="preserve">Költségvetési, </w:t>
      </w:r>
      <w:r>
        <w:rPr>
          <w:rFonts w:eastAsia="Times New Roman"/>
          <w:szCs w:val="24"/>
        </w:rPr>
        <w:t>Pénzügyi és Vagyonnyilatkozatokat Ellenőrző Bizottság a kialakult véleményét a testületi ülésen ismerteti.</w:t>
      </w:r>
    </w:p>
    <w:p w14:paraId="2DB7C7F5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1548D440" w14:textId="77777777" w:rsidR="00AD1DFC" w:rsidRDefault="00AD1DFC" w:rsidP="009531AE">
      <w:pPr>
        <w:ind w:right="567"/>
        <w:jc w:val="both"/>
        <w:rPr>
          <w:rFonts w:eastAsia="Times New Roman"/>
          <w:szCs w:val="24"/>
        </w:rPr>
      </w:pPr>
    </w:p>
    <w:p w14:paraId="7E7EDAF1" w14:textId="5F266103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Kérem a tisztelt Képviselő-testületet, hogy a határozati javaslato</w:t>
      </w:r>
      <w:r w:rsidR="00A06275">
        <w:rPr>
          <w:rFonts w:eastAsia="Times New Roman"/>
          <w:szCs w:val="24"/>
        </w:rPr>
        <w:t>ka</w:t>
      </w:r>
      <w:r>
        <w:rPr>
          <w:rFonts w:eastAsia="Times New Roman"/>
          <w:szCs w:val="24"/>
        </w:rPr>
        <w:t>t fogadja el.</w:t>
      </w:r>
    </w:p>
    <w:p w14:paraId="63A240B1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3F1158AB" w14:textId="77777777" w:rsidR="001200DD" w:rsidRPr="001200DD" w:rsidRDefault="001200DD" w:rsidP="00F371D6">
      <w:pPr>
        <w:pStyle w:val="Cmsor1"/>
        <w:numPr>
          <w:ilvl w:val="0"/>
          <w:numId w:val="0"/>
        </w:numPr>
        <w:ind w:right="567"/>
        <w:rPr>
          <w:rFonts w:eastAsia="Times New Roman"/>
          <w:sz w:val="24"/>
          <w:szCs w:val="24"/>
        </w:rPr>
      </w:pPr>
    </w:p>
    <w:p w14:paraId="08DD9981" w14:textId="2F0DC885" w:rsidR="004E30A4" w:rsidRPr="00137472" w:rsidRDefault="004E30A4" w:rsidP="00860189">
      <w:pPr>
        <w:pStyle w:val="Cmsor1"/>
        <w:tabs>
          <w:tab w:val="left" w:pos="0"/>
        </w:tabs>
        <w:ind w:right="56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Határozati javaslat</w:t>
      </w:r>
      <w:r w:rsidR="00E6780E">
        <w:rPr>
          <w:rFonts w:eastAsia="Times New Roman"/>
          <w:b/>
          <w:sz w:val="24"/>
          <w:szCs w:val="24"/>
        </w:rPr>
        <w:t>ok</w:t>
      </w:r>
    </w:p>
    <w:p w14:paraId="3856AD3A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704048DC" w14:textId="39A00681" w:rsidR="004E30A4" w:rsidRDefault="00E82133" w:rsidP="001655FC">
      <w:pPr>
        <w:ind w:right="65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1. </w:t>
      </w:r>
      <w:r w:rsidR="004E30A4">
        <w:rPr>
          <w:rFonts w:eastAsia="Times New Roman"/>
          <w:szCs w:val="24"/>
        </w:rPr>
        <w:t xml:space="preserve">A Képviselő-testület úgy dönt, hogy jóváhagyja a Budapest II. </w:t>
      </w:r>
      <w:r w:rsidR="00D6547A">
        <w:rPr>
          <w:rFonts w:eastAsia="Times New Roman"/>
          <w:szCs w:val="24"/>
        </w:rPr>
        <w:t>k</w:t>
      </w:r>
      <w:r w:rsidR="004E30A4">
        <w:rPr>
          <w:rFonts w:eastAsia="Times New Roman"/>
          <w:szCs w:val="24"/>
        </w:rPr>
        <w:t>e</w:t>
      </w:r>
      <w:r w:rsidR="00272FA9">
        <w:rPr>
          <w:rFonts w:eastAsia="Times New Roman"/>
          <w:szCs w:val="24"/>
        </w:rPr>
        <w:t>rületi Polgármesteri Hivatal</w:t>
      </w:r>
      <w:r w:rsidR="004E30A4">
        <w:rPr>
          <w:rFonts w:eastAsia="Times New Roman"/>
          <w:szCs w:val="24"/>
        </w:rPr>
        <w:t xml:space="preserve"> </w:t>
      </w:r>
      <w:r w:rsidR="00AC646B">
        <w:rPr>
          <w:rFonts w:eastAsia="Times New Roman"/>
          <w:szCs w:val="24"/>
        </w:rPr>
        <w:t>jelen</w:t>
      </w:r>
      <w:r w:rsidR="000F1B9F">
        <w:rPr>
          <w:rFonts w:eastAsia="Times New Roman"/>
          <w:szCs w:val="24"/>
        </w:rPr>
        <w:t xml:space="preserve"> határozat mellékletét képező, </w:t>
      </w:r>
      <w:r w:rsidR="004E30A4">
        <w:rPr>
          <w:rFonts w:eastAsia="Times New Roman"/>
          <w:szCs w:val="24"/>
        </w:rPr>
        <w:t>201</w:t>
      </w:r>
      <w:r w:rsidR="001655FC">
        <w:rPr>
          <w:rFonts w:eastAsia="Times New Roman"/>
          <w:szCs w:val="24"/>
        </w:rPr>
        <w:t>7. évre szóló</w:t>
      </w:r>
      <w:r w:rsidR="00272FA9">
        <w:rPr>
          <w:rFonts w:eastAsia="Times New Roman"/>
          <w:szCs w:val="24"/>
        </w:rPr>
        <w:t xml:space="preserve"> </w:t>
      </w:r>
      <w:r w:rsidR="004E30A4">
        <w:rPr>
          <w:rFonts w:eastAsia="Times New Roman"/>
          <w:szCs w:val="24"/>
        </w:rPr>
        <w:t>Belső Ellenőrzési Tervét.</w:t>
      </w:r>
    </w:p>
    <w:p w14:paraId="6D380200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18B1B15D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Felelős: Jegyző</w:t>
      </w:r>
    </w:p>
    <w:p w14:paraId="73EDFDE5" w14:textId="77777777" w:rsidR="004E30A4" w:rsidRDefault="006E214D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Határidő: </w:t>
      </w:r>
      <w:r w:rsidR="00770167">
        <w:rPr>
          <w:rFonts w:eastAsia="Times New Roman"/>
          <w:szCs w:val="24"/>
        </w:rPr>
        <w:t>azonnal</w:t>
      </w:r>
    </w:p>
    <w:p w14:paraId="3B307BBE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4E08004A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23FFEFAD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2C9A7CB1" w14:textId="2929A8CB" w:rsidR="00E6780E" w:rsidRDefault="00E82133" w:rsidP="00E6780E">
      <w:pPr>
        <w:ind w:right="65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2. </w:t>
      </w:r>
      <w:r w:rsidR="00E6780E">
        <w:rPr>
          <w:rFonts w:eastAsia="Times New Roman"/>
          <w:szCs w:val="24"/>
        </w:rPr>
        <w:t>A Képviselő-testület úgy dönt, hogy jóváhagyja a Budapest Főváros II. Kerületi Önkormányzat Egészségügyi Szolgálatának jelen határozat mellékletét képező, 2017. évre szóló Belső Ellenőrzési Tervét.</w:t>
      </w:r>
    </w:p>
    <w:p w14:paraId="3DAE58A9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6A01B5AA" w14:textId="77777777" w:rsidR="00E6780E" w:rsidRDefault="00E6780E" w:rsidP="00E6780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Felelős: Jegyző</w:t>
      </w:r>
    </w:p>
    <w:p w14:paraId="648C145F" w14:textId="5EA31FFC" w:rsidR="00E6780E" w:rsidRDefault="00E6780E" w:rsidP="00E6780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Határidő: azonnal</w:t>
      </w:r>
    </w:p>
    <w:p w14:paraId="6CF67D91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473C0395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7D13F094" w14:textId="77777777" w:rsidR="00C00BF0" w:rsidRDefault="00C00BF0" w:rsidP="00F371D6">
      <w:pPr>
        <w:ind w:right="567"/>
        <w:rPr>
          <w:rFonts w:eastAsia="Times New Roman"/>
          <w:i/>
          <w:szCs w:val="24"/>
        </w:rPr>
      </w:pPr>
    </w:p>
    <w:p w14:paraId="010149D1" w14:textId="210440A3" w:rsidR="004E30A4" w:rsidRPr="00860189" w:rsidRDefault="00860189" w:rsidP="00860189">
      <w:pPr>
        <w:ind w:right="567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/</w:t>
      </w:r>
      <w:r w:rsidRPr="00D97E1C">
        <w:rPr>
          <w:b/>
          <w:bCs/>
        </w:rPr>
        <w:t>A határozat</w:t>
      </w:r>
      <w:r w:rsidR="00E6780E">
        <w:rPr>
          <w:b/>
          <w:bCs/>
        </w:rPr>
        <w:t>ok</w:t>
      </w:r>
      <w:r w:rsidRPr="00D97E1C">
        <w:rPr>
          <w:b/>
          <w:bCs/>
        </w:rPr>
        <w:t xml:space="preserve"> elfogadása egyszerű többségű szavazati arányt igényel.</w:t>
      </w:r>
      <w:r w:rsidR="004E30A4" w:rsidRPr="00860189">
        <w:rPr>
          <w:rFonts w:eastAsia="Times New Roman"/>
          <w:b/>
          <w:szCs w:val="24"/>
        </w:rPr>
        <w:t>/</w:t>
      </w:r>
    </w:p>
    <w:p w14:paraId="297987B5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58075474" w14:textId="77777777" w:rsidR="00F371D6" w:rsidRDefault="00F371D6" w:rsidP="009531AE">
      <w:pPr>
        <w:ind w:right="567"/>
        <w:jc w:val="both"/>
        <w:rPr>
          <w:rFonts w:eastAsia="Times New Roman"/>
          <w:szCs w:val="24"/>
        </w:rPr>
      </w:pPr>
    </w:p>
    <w:p w14:paraId="2C3FCFDE" w14:textId="77777777" w:rsidR="00F371D6" w:rsidRDefault="00F371D6" w:rsidP="009531AE">
      <w:pPr>
        <w:ind w:right="567"/>
        <w:jc w:val="both"/>
        <w:rPr>
          <w:rFonts w:eastAsia="Times New Roman"/>
          <w:szCs w:val="24"/>
        </w:rPr>
      </w:pPr>
    </w:p>
    <w:p w14:paraId="0B905C80" w14:textId="478F3C1B" w:rsidR="004E30A4" w:rsidRPr="003B11FD" w:rsidRDefault="004E30A4" w:rsidP="009531A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>Budapest, 20</w:t>
      </w:r>
      <w:r w:rsidR="003B211C" w:rsidRPr="00A47375">
        <w:rPr>
          <w:rFonts w:eastAsia="Times New Roman"/>
          <w:b/>
          <w:szCs w:val="24"/>
        </w:rPr>
        <w:t>1</w:t>
      </w:r>
      <w:r w:rsidR="00272FA9">
        <w:rPr>
          <w:rFonts w:eastAsia="Times New Roman"/>
          <w:b/>
          <w:szCs w:val="24"/>
        </w:rPr>
        <w:t>6</w:t>
      </w:r>
      <w:r w:rsidRPr="00A47375">
        <w:rPr>
          <w:rFonts w:eastAsia="Times New Roman"/>
          <w:b/>
          <w:szCs w:val="24"/>
        </w:rPr>
        <w:t xml:space="preserve">. </w:t>
      </w:r>
      <w:r w:rsidR="001655FC">
        <w:rPr>
          <w:rFonts w:eastAsia="Times New Roman"/>
          <w:b/>
          <w:szCs w:val="24"/>
        </w:rPr>
        <w:t>dec</w:t>
      </w:r>
      <w:r w:rsidR="005D1D89" w:rsidRPr="003B11FD">
        <w:rPr>
          <w:rFonts w:eastAsia="Times New Roman"/>
          <w:b/>
          <w:szCs w:val="24"/>
        </w:rPr>
        <w:t xml:space="preserve">ember </w:t>
      </w:r>
      <w:r w:rsidR="000E537D">
        <w:rPr>
          <w:rFonts w:eastAsia="Times New Roman"/>
          <w:b/>
          <w:szCs w:val="24"/>
        </w:rPr>
        <w:t>09</w:t>
      </w:r>
      <w:r w:rsidR="003B11FD">
        <w:rPr>
          <w:rFonts w:eastAsia="Times New Roman"/>
          <w:b/>
          <w:szCs w:val="24"/>
        </w:rPr>
        <w:t>.</w:t>
      </w:r>
    </w:p>
    <w:p w14:paraId="63A23D65" w14:textId="77777777" w:rsidR="00F371D6" w:rsidRDefault="00F371D6" w:rsidP="009531AE">
      <w:pPr>
        <w:ind w:right="567"/>
        <w:jc w:val="both"/>
        <w:rPr>
          <w:rFonts w:eastAsia="Times New Roman"/>
          <w:b/>
          <w:szCs w:val="24"/>
        </w:rPr>
      </w:pPr>
    </w:p>
    <w:p w14:paraId="21BC9175" w14:textId="77777777" w:rsidR="00F371D6" w:rsidRPr="00A47375" w:rsidRDefault="00F371D6" w:rsidP="009531AE">
      <w:pPr>
        <w:ind w:right="567"/>
        <w:jc w:val="both"/>
        <w:rPr>
          <w:rFonts w:eastAsia="Times New Roman"/>
          <w:b/>
          <w:szCs w:val="24"/>
        </w:rPr>
      </w:pPr>
    </w:p>
    <w:p w14:paraId="663616B6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 xml:space="preserve">                                                                                                              </w:t>
      </w:r>
      <w:proofErr w:type="gramStart"/>
      <w:r w:rsidRPr="00A47375">
        <w:rPr>
          <w:rFonts w:eastAsia="Times New Roman"/>
          <w:b/>
          <w:szCs w:val="24"/>
        </w:rPr>
        <w:t>dr.</w:t>
      </w:r>
      <w:proofErr w:type="gramEnd"/>
      <w:r w:rsidRPr="00A47375">
        <w:rPr>
          <w:rFonts w:eastAsia="Times New Roman"/>
          <w:b/>
          <w:szCs w:val="24"/>
        </w:rPr>
        <w:t xml:space="preserve"> Szalai Tibor</w:t>
      </w:r>
    </w:p>
    <w:p w14:paraId="621A3051" w14:textId="5A24FCE9" w:rsidR="00F371D6" w:rsidRPr="00E6780E" w:rsidRDefault="004E30A4" w:rsidP="00E6780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 xml:space="preserve">                                                                                                                     </w:t>
      </w:r>
      <w:r w:rsidR="00A47375">
        <w:rPr>
          <w:rFonts w:eastAsia="Times New Roman"/>
          <w:b/>
          <w:szCs w:val="24"/>
        </w:rPr>
        <w:t>J</w:t>
      </w:r>
      <w:r w:rsidRPr="00A47375">
        <w:rPr>
          <w:rFonts w:eastAsia="Times New Roman"/>
          <w:b/>
          <w:szCs w:val="24"/>
        </w:rPr>
        <w:t>egyző</w:t>
      </w:r>
    </w:p>
    <w:p w14:paraId="13343A2F" w14:textId="2025BDC5" w:rsidR="004E30A4" w:rsidRDefault="00B151D6" w:rsidP="009531AE">
      <w:pPr>
        <w:spacing w:line="200" w:lineRule="atLeast"/>
        <w:ind w:right="567"/>
        <w:jc w:val="right"/>
        <w:rPr>
          <w:rFonts w:eastAsia="Times New Roman"/>
          <w:b/>
          <w:bCs/>
          <w:sz w:val="26"/>
        </w:rPr>
      </w:pPr>
      <w:r w:rsidRPr="003F2A8C">
        <w:rPr>
          <w:rFonts w:eastAsia="Times New Roman"/>
          <w:b/>
          <w:bCs/>
          <w:szCs w:val="24"/>
        </w:rPr>
        <w:lastRenderedPageBreak/>
        <w:t>1. határozati javaslat melléklete</w:t>
      </w:r>
    </w:p>
    <w:p w14:paraId="55A8CB87" w14:textId="77777777" w:rsidR="004E30A4" w:rsidRDefault="004E30A4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4794EB8F" w14:textId="77777777" w:rsidR="00EE2536" w:rsidRDefault="00EE2536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371DADE8" w14:textId="77777777" w:rsidR="003267B5" w:rsidRDefault="003267B5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08A578C6" w14:textId="4A2A80D0" w:rsidR="004E30A4" w:rsidRDefault="004E30A4" w:rsidP="009531AE">
      <w:pPr>
        <w:spacing w:line="360" w:lineRule="auto"/>
        <w:ind w:right="567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Budapest II. </w:t>
      </w:r>
      <w:r w:rsidR="005F68A9">
        <w:rPr>
          <w:rFonts w:eastAsia="Times New Roman"/>
          <w:b/>
        </w:rPr>
        <w:t>k</w:t>
      </w:r>
      <w:r>
        <w:rPr>
          <w:rFonts w:eastAsia="Times New Roman"/>
          <w:b/>
        </w:rPr>
        <w:t>e</w:t>
      </w:r>
      <w:r w:rsidR="00C80519">
        <w:rPr>
          <w:rFonts w:eastAsia="Times New Roman"/>
          <w:b/>
        </w:rPr>
        <w:t>rületi Polgármesteri Hivatal</w:t>
      </w:r>
      <w:r>
        <w:rPr>
          <w:rFonts w:eastAsia="Times New Roman"/>
          <w:b/>
        </w:rPr>
        <w:t xml:space="preserve"> </w:t>
      </w:r>
    </w:p>
    <w:p w14:paraId="4F16EF16" w14:textId="059D0247" w:rsidR="004E30A4" w:rsidRDefault="005D2273" w:rsidP="005D2273">
      <w:pPr>
        <w:ind w:right="567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201</w:t>
      </w:r>
      <w:r w:rsidR="00C80519">
        <w:rPr>
          <w:rFonts w:eastAsia="Times New Roman"/>
          <w:b/>
        </w:rPr>
        <w:t>7. évi</w:t>
      </w:r>
      <w:r w:rsidR="009907E2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Belső Ellenőrzési Terve</w:t>
      </w:r>
    </w:p>
    <w:p w14:paraId="3DDF10CF" w14:textId="77777777" w:rsidR="005D2273" w:rsidRDefault="005D2273" w:rsidP="005D2273">
      <w:pPr>
        <w:ind w:right="567"/>
        <w:jc w:val="center"/>
        <w:rPr>
          <w:rFonts w:eastAsia="Times New Roman"/>
          <w:b/>
          <w:u w:val="single"/>
        </w:rPr>
      </w:pPr>
    </w:p>
    <w:p w14:paraId="3194ABAB" w14:textId="77777777" w:rsidR="00EE2536" w:rsidRDefault="00EE2536" w:rsidP="009531AE">
      <w:pPr>
        <w:ind w:right="567"/>
        <w:jc w:val="both"/>
        <w:rPr>
          <w:rFonts w:eastAsia="Times New Roman"/>
        </w:rPr>
      </w:pPr>
    </w:p>
    <w:p w14:paraId="2F8A8A20" w14:textId="3BE5C299" w:rsidR="004E30A4" w:rsidRDefault="004E30A4" w:rsidP="004F402A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A költségvetési szervek belső ellenőrzési rendjét me</w:t>
      </w:r>
      <w:r w:rsidR="007506EA">
        <w:rPr>
          <w:rFonts w:eastAsia="Times New Roman"/>
        </w:rPr>
        <w:t>ghatározó jogszabályi környezet</w:t>
      </w:r>
      <w:r>
        <w:rPr>
          <w:rFonts w:eastAsia="Times New Roman"/>
        </w:rPr>
        <w:t xml:space="preserve"> alapján került sor a</w:t>
      </w:r>
      <w:r w:rsidR="007506EA">
        <w:rPr>
          <w:rFonts w:eastAsia="Times New Roman"/>
        </w:rPr>
        <w:t xml:space="preserve"> </w:t>
      </w:r>
      <w:r w:rsidR="009120DF">
        <w:rPr>
          <w:rFonts w:eastAsia="Times New Roman"/>
        </w:rPr>
        <w:t>B</w:t>
      </w:r>
      <w:r>
        <w:rPr>
          <w:rFonts w:eastAsia="Times New Roman"/>
        </w:rPr>
        <w:t xml:space="preserve">első </w:t>
      </w:r>
      <w:r w:rsidR="009120DF">
        <w:rPr>
          <w:rFonts w:eastAsia="Times New Roman"/>
        </w:rPr>
        <w:t>E</w:t>
      </w:r>
      <w:r>
        <w:rPr>
          <w:rFonts w:eastAsia="Times New Roman"/>
        </w:rPr>
        <w:t xml:space="preserve">llenőrzési </w:t>
      </w:r>
      <w:r w:rsidR="009120DF">
        <w:rPr>
          <w:rFonts w:eastAsia="Times New Roman"/>
        </w:rPr>
        <w:t>T</w:t>
      </w:r>
      <w:r>
        <w:rPr>
          <w:rFonts w:eastAsia="Times New Roman"/>
        </w:rPr>
        <w:t>erv összeállítására.</w:t>
      </w:r>
    </w:p>
    <w:p w14:paraId="70E1C0A5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1FA85DAC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főbb jogszabályi előírások az alábbiak:</w:t>
      </w:r>
    </w:p>
    <w:p w14:paraId="191E6056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3D627658" w14:textId="3E3D4A24" w:rsidR="00DB76BB" w:rsidRDefault="007763E9" w:rsidP="004F402A">
      <w:pPr>
        <w:ind w:right="65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</w:t>
      </w:r>
      <w:r w:rsidR="002B64CC">
        <w:rPr>
          <w:rFonts w:eastAsia="Times New Roman"/>
          <w:b/>
          <w:bCs/>
        </w:rPr>
        <w:t>Magyarország helyi önkormányzatairól szóló 201</w:t>
      </w:r>
      <w:r w:rsidR="003B11FD">
        <w:rPr>
          <w:rFonts w:eastAsia="Times New Roman"/>
          <w:b/>
          <w:bCs/>
        </w:rPr>
        <w:t>1. évi CLXXXIX. törvény</w:t>
      </w:r>
      <w:r w:rsidR="004E30A4">
        <w:rPr>
          <w:rFonts w:eastAsia="Times New Roman"/>
          <w:b/>
          <w:bCs/>
        </w:rPr>
        <w:t xml:space="preserve"> </w:t>
      </w:r>
      <w:r w:rsidR="00382E34">
        <w:rPr>
          <w:rFonts w:eastAsia="Times New Roman"/>
          <w:b/>
          <w:bCs/>
        </w:rPr>
        <w:t>(</w:t>
      </w:r>
      <w:r w:rsidR="00E82133">
        <w:rPr>
          <w:rFonts w:eastAsia="Times New Roman"/>
          <w:b/>
          <w:bCs/>
        </w:rPr>
        <w:t xml:space="preserve">a </w:t>
      </w:r>
      <w:r w:rsidR="00382E34">
        <w:rPr>
          <w:rFonts w:eastAsia="Times New Roman"/>
          <w:b/>
          <w:bCs/>
        </w:rPr>
        <w:t xml:space="preserve">továbbiakban: </w:t>
      </w:r>
      <w:proofErr w:type="spellStart"/>
      <w:r w:rsidR="00382E34">
        <w:rPr>
          <w:rFonts w:eastAsia="Times New Roman"/>
          <w:b/>
          <w:bCs/>
        </w:rPr>
        <w:t>Mötv</w:t>
      </w:r>
      <w:proofErr w:type="spellEnd"/>
      <w:r w:rsidR="00382E34">
        <w:rPr>
          <w:rFonts w:eastAsia="Times New Roman"/>
          <w:b/>
          <w:bCs/>
        </w:rPr>
        <w:t xml:space="preserve">.) </w:t>
      </w:r>
      <w:r w:rsidR="002B64CC">
        <w:rPr>
          <w:rFonts w:eastAsia="Times New Roman"/>
          <w:b/>
          <w:bCs/>
        </w:rPr>
        <w:t>119</w:t>
      </w:r>
      <w:r w:rsidR="0006780C" w:rsidRPr="00333563">
        <w:rPr>
          <w:rFonts w:eastAsia="Times New Roman"/>
          <w:b/>
          <w:bCs/>
        </w:rPr>
        <w:t>.</w:t>
      </w:r>
      <w:r w:rsidR="004E30A4" w:rsidRPr="00333563">
        <w:rPr>
          <w:rFonts w:eastAsia="Times New Roman"/>
          <w:b/>
          <w:bCs/>
        </w:rPr>
        <w:t xml:space="preserve"> § </w:t>
      </w:r>
      <w:r w:rsidR="004E30A4" w:rsidRPr="00333563">
        <w:rPr>
          <w:rFonts w:eastAsia="Times New Roman"/>
          <w:b/>
        </w:rPr>
        <w:t>(</w:t>
      </w:r>
      <w:r w:rsidR="002B64CC" w:rsidRPr="00333563">
        <w:rPr>
          <w:rFonts w:eastAsia="Times New Roman"/>
          <w:b/>
        </w:rPr>
        <w:t>4</w:t>
      </w:r>
      <w:r w:rsidR="004E30A4" w:rsidRPr="00333563">
        <w:rPr>
          <w:rFonts w:eastAsia="Times New Roman"/>
          <w:b/>
        </w:rPr>
        <w:t>)</w:t>
      </w:r>
      <w:r w:rsidR="0006780C" w:rsidRPr="00333563">
        <w:rPr>
          <w:rFonts w:eastAsia="Times New Roman"/>
          <w:b/>
        </w:rPr>
        <w:t xml:space="preserve"> bekezdé</w:t>
      </w:r>
      <w:r w:rsidR="0006780C" w:rsidRPr="00E82133">
        <w:rPr>
          <w:rFonts w:eastAsia="Times New Roman"/>
          <w:b/>
        </w:rPr>
        <w:t>se</w:t>
      </w:r>
      <w:r w:rsidR="0006780C">
        <w:rPr>
          <w:rFonts w:eastAsia="Times New Roman"/>
        </w:rPr>
        <w:t xml:space="preserve"> értelmében </w:t>
      </w:r>
      <w:r w:rsidR="00333563">
        <w:rPr>
          <w:rFonts w:eastAsia="Times New Roman"/>
        </w:rPr>
        <w:t>„A</w:t>
      </w:r>
      <w:r w:rsidR="004E30A4">
        <w:rPr>
          <w:rFonts w:eastAsia="Times New Roman"/>
        </w:rPr>
        <w:t xml:space="preserve"> jegyző köteles gondoskodni </w:t>
      </w:r>
      <w:r w:rsidR="002B64CC">
        <w:rPr>
          <w:rFonts w:eastAsia="Times New Roman"/>
        </w:rPr>
        <w:t>–</w:t>
      </w:r>
      <w:r w:rsidR="00333563">
        <w:rPr>
          <w:rFonts w:eastAsia="Times New Roman"/>
        </w:rPr>
        <w:t xml:space="preserve"> </w:t>
      </w:r>
      <w:r w:rsidR="002B64CC">
        <w:rPr>
          <w:rFonts w:eastAsia="Times New Roman"/>
        </w:rPr>
        <w:t>a belső kontrollrendszeren belül</w:t>
      </w:r>
      <w:r w:rsidR="00333563">
        <w:rPr>
          <w:rFonts w:eastAsia="Times New Roman"/>
        </w:rPr>
        <w:t xml:space="preserve"> </w:t>
      </w:r>
      <w:r w:rsidR="002B64CC">
        <w:rPr>
          <w:rFonts w:eastAsia="Times New Roman"/>
        </w:rPr>
        <w:t xml:space="preserve">- </w:t>
      </w:r>
      <w:r w:rsidR="004E30A4">
        <w:rPr>
          <w:rFonts w:eastAsia="Times New Roman"/>
        </w:rPr>
        <w:t>a belső ellenőrzés működtetéséről az államháztartásért felelős miniszter által közzétett módszertani útmutatók és a nemzetközi belső ellenőrzési standardok figyelembevételével. A helyi önkormányzat belső ellenőrzése keretében gondoskodni kell a felügyelt költségve</w:t>
      </w:r>
      <w:r w:rsidR="00333563">
        <w:rPr>
          <w:rFonts w:eastAsia="Times New Roman"/>
        </w:rPr>
        <w:t>tési szervek ellenőrzéséről is.”</w:t>
      </w:r>
    </w:p>
    <w:p w14:paraId="0562E32B" w14:textId="77777777" w:rsidR="004E30A4" w:rsidRDefault="00DB76BB" w:rsidP="004F402A">
      <w:pPr>
        <w:ind w:right="65"/>
        <w:jc w:val="both"/>
        <w:rPr>
          <w:rFonts w:eastAsia="Times New Roman"/>
        </w:rPr>
      </w:pPr>
      <w:r w:rsidRPr="00333563">
        <w:rPr>
          <w:rFonts w:eastAsia="Times New Roman"/>
          <w:b/>
        </w:rPr>
        <w:t>(</w:t>
      </w:r>
      <w:r w:rsidR="002B64CC" w:rsidRPr="00333563">
        <w:rPr>
          <w:rFonts w:eastAsia="Times New Roman"/>
          <w:b/>
        </w:rPr>
        <w:t>5</w:t>
      </w:r>
      <w:r w:rsidRPr="00333563">
        <w:rPr>
          <w:rFonts w:eastAsia="Times New Roman"/>
          <w:b/>
        </w:rPr>
        <w:t>)</w:t>
      </w:r>
      <w:r>
        <w:rPr>
          <w:rFonts w:eastAsia="Times New Roman"/>
        </w:rPr>
        <w:t xml:space="preserve"> </w:t>
      </w:r>
      <w:r w:rsidR="004E30A4">
        <w:rPr>
          <w:rFonts w:eastAsia="Times New Roman"/>
        </w:rPr>
        <w:t xml:space="preserve">A helyi önkormányzatra vonatkozó éves ellenőrzési tervet a képviselő-testület az előző év </w:t>
      </w:r>
      <w:r w:rsidR="002B64CC">
        <w:rPr>
          <w:rFonts w:eastAsia="Times New Roman"/>
        </w:rPr>
        <w:t>december 31</w:t>
      </w:r>
      <w:r w:rsidR="004E30A4">
        <w:rPr>
          <w:rFonts w:eastAsia="Times New Roman"/>
        </w:rPr>
        <w:t>-éig hagyja jóvá.</w:t>
      </w:r>
    </w:p>
    <w:p w14:paraId="3DB189E4" w14:textId="77777777" w:rsidR="004E30A4" w:rsidRDefault="004E30A4" w:rsidP="009531AE">
      <w:pPr>
        <w:ind w:right="567"/>
        <w:jc w:val="both"/>
      </w:pPr>
    </w:p>
    <w:p w14:paraId="7FC3AED0" w14:textId="50520B1D" w:rsidR="0006780C" w:rsidRPr="00333563" w:rsidRDefault="004E30A4" w:rsidP="004F402A">
      <w:pPr>
        <w:ind w:right="65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</w:rPr>
        <w:t>- Az államháztartásról szóló</w:t>
      </w:r>
      <w:r w:rsidR="00236C27">
        <w:rPr>
          <w:rFonts w:eastAsia="Times New Roman"/>
          <w:b/>
          <w:bCs/>
        </w:rPr>
        <w:t xml:space="preserve"> 2011.</w:t>
      </w:r>
      <w:r>
        <w:rPr>
          <w:rFonts w:eastAsia="Times New Roman"/>
          <w:b/>
          <w:bCs/>
        </w:rPr>
        <w:t xml:space="preserve"> évi </w:t>
      </w:r>
      <w:r w:rsidR="00236C27">
        <w:rPr>
          <w:rFonts w:eastAsia="Times New Roman"/>
          <w:b/>
          <w:bCs/>
        </w:rPr>
        <w:t>CXCV</w:t>
      </w:r>
      <w:r>
        <w:rPr>
          <w:rFonts w:eastAsia="Times New Roman"/>
          <w:b/>
          <w:bCs/>
        </w:rPr>
        <w:t>. törvény (</w:t>
      </w:r>
      <w:r w:rsidR="00E82133">
        <w:rPr>
          <w:rFonts w:eastAsia="Times New Roman"/>
          <w:b/>
          <w:bCs/>
        </w:rPr>
        <w:t xml:space="preserve">a </w:t>
      </w:r>
      <w:r>
        <w:rPr>
          <w:rFonts w:eastAsia="Times New Roman"/>
          <w:b/>
          <w:bCs/>
        </w:rPr>
        <w:t xml:space="preserve">továbbiakban: Áht.) </w:t>
      </w:r>
      <w:r w:rsidR="008E0D7A">
        <w:rPr>
          <w:rFonts w:eastAsia="Times New Roman"/>
          <w:b/>
          <w:bCs/>
        </w:rPr>
        <w:t>70</w:t>
      </w:r>
      <w:r>
        <w:rPr>
          <w:rFonts w:eastAsia="Times New Roman"/>
          <w:b/>
          <w:bCs/>
        </w:rPr>
        <w:t xml:space="preserve">. § </w:t>
      </w:r>
      <w:r w:rsidRPr="00333563">
        <w:rPr>
          <w:rFonts w:eastAsia="Times New Roman"/>
          <w:b/>
        </w:rPr>
        <w:t>(1) bekezd</w:t>
      </w:r>
      <w:r w:rsidRPr="00E82133">
        <w:rPr>
          <w:rFonts w:eastAsia="Times New Roman"/>
          <w:b/>
        </w:rPr>
        <w:t>és</w:t>
      </w:r>
      <w:r w:rsidR="008E0D7A" w:rsidRPr="00E82133">
        <w:rPr>
          <w:rFonts w:eastAsia="Times New Roman"/>
          <w:b/>
        </w:rPr>
        <w:t>e</w:t>
      </w:r>
      <w:r w:rsidR="00333563">
        <w:rPr>
          <w:rFonts w:eastAsia="Times New Roman"/>
        </w:rPr>
        <w:t xml:space="preserve"> értelmében „A</w:t>
      </w:r>
      <w:r>
        <w:rPr>
          <w:rFonts w:eastAsia="Times New Roman"/>
        </w:rPr>
        <w:t xml:space="preserve"> </w:t>
      </w:r>
      <w:r w:rsidR="008E0D7A">
        <w:rPr>
          <w:rFonts w:eastAsia="Times New Roman"/>
        </w:rPr>
        <w:t xml:space="preserve">belső ellenőrzés kialakításáról, megfelelő működtetéséről és függetlenségének biztosításáról a </w:t>
      </w:r>
      <w:r>
        <w:rPr>
          <w:rFonts w:eastAsia="Times New Roman"/>
        </w:rPr>
        <w:t>költségvetési szerv vezetője</w:t>
      </w:r>
      <w:r w:rsidR="008E0D7A">
        <w:rPr>
          <w:rFonts w:eastAsia="Times New Roman"/>
        </w:rPr>
        <w:t xml:space="preserve"> köteles gondoskodni</w:t>
      </w:r>
      <w:r w:rsidR="008E0D7A" w:rsidRPr="00333563">
        <w:rPr>
          <w:rFonts w:eastAsia="Times New Roman"/>
          <w:szCs w:val="24"/>
        </w:rPr>
        <w:t>.</w:t>
      </w:r>
      <w:r w:rsidRPr="00333563">
        <w:rPr>
          <w:rFonts w:eastAsia="Times New Roman"/>
          <w:szCs w:val="24"/>
        </w:rPr>
        <w:t xml:space="preserve"> </w:t>
      </w:r>
      <w:r w:rsidR="00333563" w:rsidRPr="00333563">
        <w:rPr>
          <w:rFonts w:eastAsia="Times New Roman"/>
          <w:bCs/>
          <w:szCs w:val="24"/>
        </w:rPr>
        <w:t>A belső ellenőrzést végző személy vagy szervezet tevékenységét a költségvetési szerv vezetőjének közvetlenül alárendelve végzi, jelentéseit közvetlenül a költségvetési szerv vezetőjének küldi meg.</w:t>
      </w:r>
      <w:r w:rsidR="00333563">
        <w:rPr>
          <w:rFonts w:eastAsia="Times New Roman"/>
          <w:szCs w:val="24"/>
        </w:rPr>
        <w:t xml:space="preserve"> </w:t>
      </w:r>
      <w:r w:rsidR="0006780C">
        <w:rPr>
          <w:rFonts w:eastAsia="Times New Roman"/>
        </w:rPr>
        <w:t>Az irányító szerv belső ellenőrzést végezhet</w:t>
      </w:r>
    </w:p>
    <w:p w14:paraId="11165F72" w14:textId="0A9968F1" w:rsidR="0006780C" w:rsidRDefault="0006780C" w:rsidP="00333563">
      <w:pPr>
        <w:ind w:right="567" w:firstLine="709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) az irányítása alá tartozó </w:t>
      </w:r>
      <w:r w:rsidR="00333563">
        <w:rPr>
          <w:rFonts w:eastAsia="Times New Roman"/>
        </w:rPr>
        <w:t>bármely költségvetési szervnél,</w:t>
      </w:r>
    </w:p>
    <w:p w14:paraId="225851E3" w14:textId="77777777" w:rsidR="0006780C" w:rsidRDefault="0006780C" w:rsidP="004F402A">
      <w:pPr>
        <w:ind w:right="65" w:firstLine="709"/>
        <w:jc w:val="both"/>
        <w:rPr>
          <w:rFonts w:eastAsia="Times New Roman"/>
        </w:rPr>
      </w:pPr>
      <w:r>
        <w:rPr>
          <w:rFonts w:eastAsia="Times New Roman"/>
        </w:rPr>
        <w:t>b) a saját vagy az irányítása, felügyelete alá tartozó költségvetési szerv használatába, vagyonkezelésébe adott nemzeti vagyonnal való gazdálkodás tekintetében,</w:t>
      </w:r>
    </w:p>
    <w:p w14:paraId="314A3128" w14:textId="77777777" w:rsidR="0006780C" w:rsidRDefault="0006780C" w:rsidP="004F402A">
      <w:pPr>
        <w:ind w:right="65" w:firstLine="709"/>
        <w:jc w:val="both"/>
        <w:rPr>
          <w:rFonts w:eastAsia="Times New Roman"/>
        </w:rPr>
      </w:pPr>
      <w:r>
        <w:rPr>
          <w:rFonts w:eastAsia="Times New Roman"/>
        </w:rPr>
        <w:t>c)</w:t>
      </w:r>
      <w:r w:rsidR="008311C7">
        <w:rPr>
          <w:rFonts w:eastAsia="Times New Roman"/>
        </w:rPr>
        <w:t xml:space="preserve"> az irányító szerv által nyújtott költségvetési támogatások felhasználásával kapcsolatosan a kedvezményezetteknél és a lebonyolító szerveknél, és</w:t>
      </w:r>
    </w:p>
    <w:p w14:paraId="064C8E25" w14:textId="6091914C" w:rsidR="008311C7" w:rsidRDefault="008311C7" w:rsidP="004F402A">
      <w:pPr>
        <w:ind w:right="65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d) az irányítása alá tartozó bármely, a köztulajdonban álló gazdasági társaságok takarékosabb működéséről szóló 2009. évi CXXII. </w:t>
      </w:r>
      <w:r w:rsidR="005111FF">
        <w:rPr>
          <w:rFonts w:eastAsia="Times New Roman"/>
        </w:rPr>
        <w:t>t</w:t>
      </w:r>
      <w:r>
        <w:rPr>
          <w:rFonts w:eastAsia="Times New Roman"/>
        </w:rPr>
        <w:t>örvény 1. § a) pontjában meghatározott köztulajdonban álló gazdasági társaságnál.</w:t>
      </w:r>
      <w:r w:rsidR="006521FD">
        <w:rPr>
          <w:rFonts w:eastAsia="Times New Roman"/>
        </w:rPr>
        <w:t>”</w:t>
      </w:r>
    </w:p>
    <w:p w14:paraId="41F5E746" w14:textId="77777777" w:rsidR="004E30A4" w:rsidRDefault="004E30A4" w:rsidP="009531AE">
      <w:pPr>
        <w:ind w:right="567"/>
        <w:jc w:val="both"/>
      </w:pPr>
    </w:p>
    <w:p w14:paraId="11B64D5C" w14:textId="1C1ABEB5" w:rsidR="004E30A4" w:rsidRDefault="004E30A4" w:rsidP="004F402A">
      <w:pPr>
        <w:ind w:right="65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A költségvetési szervek belső </w:t>
      </w:r>
      <w:r w:rsidR="006E6E0F">
        <w:rPr>
          <w:rFonts w:eastAsia="Times New Roman"/>
          <w:b/>
          <w:bCs/>
        </w:rPr>
        <w:t xml:space="preserve">kontrollrendszeréről és belső </w:t>
      </w:r>
      <w:r>
        <w:rPr>
          <w:rFonts w:eastAsia="Times New Roman"/>
          <w:b/>
          <w:bCs/>
        </w:rPr>
        <w:t xml:space="preserve">ellenőrzéséről </w:t>
      </w:r>
      <w:proofErr w:type="gramStart"/>
      <w:r>
        <w:rPr>
          <w:rFonts w:eastAsia="Times New Roman"/>
          <w:b/>
          <w:bCs/>
        </w:rPr>
        <w:t xml:space="preserve">szóló </w:t>
      </w:r>
      <w:r w:rsidR="00312D90">
        <w:rPr>
          <w:rFonts w:eastAsia="Times New Roman"/>
          <w:b/>
          <w:bCs/>
        </w:rPr>
        <w:t xml:space="preserve">        </w:t>
      </w:r>
      <w:r w:rsidR="006E6E0F">
        <w:rPr>
          <w:rFonts w:eastAsia="Times New Roman"/>
          <w:b/>
          <w:bCs/>
        </w:rPr>
        <w:t>370</w:t>
      </w:r>
      <w:proofErr w:type="gramEnd"/>
      <w:r>
        <w:rPr>
          <w:rFonts w:eastAsia="Times New Roman"/>
          <w:b/>
          <w:bCs/>
        </w:rPr>
        <w:t>/20</w:t>
      </w:r>
      <w:r w:rsidR="006E6E0F">
        <w:rPr>
          <w:rFonts w:eastAsia="Times New Roman"/>
          <w:b/>
          <w:bCs/>
        </w:rPr>
        <w:t>11</w:t>
      </w:r>
      <w:r>
        <w:rPr>
          <w:rFonts w:eastAsia="Times New Roman"/>
          <w:b/>
          <w:bCs/>
        </w:rPr>
        <w:t>. (XI</w:t>
      </w:r>
      <w:r w:rsidR="006E6E0F">
        <w:rPr>
          <w:rFonts w:eastAsia="Times New Roman"/>
          <w:b/>
          <w:bCs/>
        </w:rPr>
        <w:t>I</w:t>
      </w:r>
      <w:r>
        <w:rPr>
          <w:rFonts w:eastAsia="Times New Roman"/>
          <w:b/>
          <w:bCs/>
        </w:rPr>
        <w:t xml:space="preserve">. </w:t>
      </w:r>
      <w:r w:rsidR="006E6E0F">
        <w:rPr>
          <w:rFonts w:eastAsia="Times New Roman"/>
          <w:b/>
          <w:bCs/>
        </w:rPr>
        <w:t>31</w:t>
      </w:r>
      <w:r>
        <w:rPr>
          <w:rFonts w:eastAsia="Times New Roman"/>
          <w:b/>
          <w:bCs/>
        </w:rPr>
        <w:t xml:space="preserve">.) Korm. </w:t>
      </w:r>
      <w:r w:rsidR="004537DD">
        <w:rPr>
          <w:rFonts w:eastAsia="Times New Roman"/>
          <w:b/>
          <w:bCs/>
        </w:rPr>
        <w:t>r</w:t>
      </w:r>
      <w:r>
        <w:rPr>
          <w:rFonts w:eastAsia="Times New Roman"/>
          <w:b/>
          <w:bCs/>
        </w:rPr>
        <w:t>endelet (</w:t>
      </w:r>
      <w:r w:rsidR="00E82133">
        <w:rPr>
          <w:rFonts w:eastAsia="Times New Roman"/>
          <w:b/>
          <w:bCs/>
        </w:rPr>
        <w:t xml:space="preserve">a </w:t>
      </w:r>
      <w:r>
        <w:rPr>
          <w:rFonts w:eastAsia="Times New Roman"/>
          <w:b/>
          <w:bCs/>
        </w:rPr>
        <w:t xml:space="preserve">továbbiakban: </w:t>
      </w:r>
      <w:proofErr w:type="spellStart"/>
      <w:r>
        <w:rPr>
          <w:rFonts w:eastAsia="Times New Roman"/>
          <w:b/>
          <w:bCs/>
        </w:rPr>
        <w:t>B</w:t>
      </w:r>
      <w:r w:rsidR="006E6E0F">
        <w:rPr>
          <w:rFonts w:eastAsia="Times New Roman"/>
          <w:b/>
          <w:bCs/>
        </w:rPr>
        <w:t>k</w:t>
      </w:r>
      <w:r>
        <w:rPr>
          <w:rFonts w:eastAsia="Times New Roman"/>
          <w:b/>
          <w:bCs/>
        </w:rPr>
        <w:t>r</w:t>
      </w:r>
      <w:proofErr w:type="spellEnd"/>
      <w:r>
        <w:rPr>
          <w:rFonts w:eastAsia="Times New Roman"/>
          <w:b/>
          <w:bCs/>
        </w:rPr>
        <w:t xml:space="preserve">.) </w:t>
      </w:r>
      <w:r w:rsidR="00316ABA">
        <w:rPr>
          <w:rFonts w:eastAsia="Times New Roman"/>
          <w:b/>
          <w:bCs/>
        </w:rPr>
        <w:t>15</w:t>
      </w:r>
      <w:r>
        <w:rPr>
          <w:rFonts w:eastAsia="Times New Roman"/>
          <w:b/>
          <w:bCs/>
        </w:rPr>
        <w:t>.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/>
          <w:bCs/>
        </w:rPr>
        <w:t xml:space="preserve">§ </w:t>
      </w:r>
      <w:r w:rsidR="0098106B" w:rsidRPr="00DE74EF">
        <w:rPr>
          <w:rFonts w:eastAsia="Times New Roman"/>
          <w:b/>
        </w:rPr>
        <w:t>(1) bekezdé</w:t>
      </w:r>
      <w:r w:rsidR="0098106B" w:rsidRPr="00E82133">
        <w:rPr>
          <w:rFonts w:eastAsia="Times New Roman"/>
          <w:b/>
        </w:rPr>
        <w:t xml:space="preserve">se </w:t>
      </w:r>
      <w:r w:rsidR="0098106B">
        <w:rPr>
          <w:rFonts w:eastAsia="Times New Roman"/>
        </w:rPr>
        <w:t>értelmében a</w:t>
      </w:r>
      <w:r>
        <w:rPr>
          <w:rFonts w:eastAsia="Times New Roman"/>
        </w:rPr>
        <w:t xml:space="preserve"> költségvetési szerv</w:t>
      </w:r>
      <w:r w:rsidR="00316ABA">
        <w:rPr>
          <w:rFonts w:eastAsia="Times New Roman"/>
        </w:rPr>
        <w:t xml:space="preserve"> vezetője köteles </w:t>
      </w:r>
      <w:r w:rsidR="003B11FD">
        <w:rPr>
          <w:rFonts w:eastAsia="Times New Roman"/>
        </w:rPr>
        <w:t xml:space="preserve">biztosítani </w:t>
      </w:r>
      <w:r w:rsidR="00316ABA">
        <w:rPr>
          <w:rFonts w:eastAsia="Times New Roman"/>
        </w:rPr>
        <w:t xml:space="preserve">a belső ellenőrzés működéséhez </w:t>
      </w:r>
      <w:r w:rsidR="003B11FD">
        <w:rPr>
          <w:rFonts w:eastAsia="Times New Roman"/>
        </w:rPr>
        <w:t>szükséges forrásokat</w:t>
      </w:r>
      <w:r w:rsidR="00316ABA">
        <w:rPr>
          <w:rFonts w:eastAsia="Times New Roman"/>
        </w:rPr>
        <w:t>.</w:t>
      </w:r>
    </w:p>
    <w:p w14:paraId="19C28F9A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668B7BD3" w14:textId="77777777" w:rsidR="00312D90" w:rsidRDefault="00312D90" w:rsidP="009531AE">
      <w:pPr>
        <w:ind w:right="567"/>
        <w:jc w:val="both"/>
        <w:rPr>
          <w:rFonts w:eastAsia="Times New Roman"/>
        </w:rPr>
      </w:pPr>
    </w:p>
    <w:p w14:paraId="759815DB" w14:textId="77777777" w:rsidR="00312D90" w:rsidRDefault="00312D90" w:rsidP="00312D90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 w:rsidRPr="00EB5026">
        <w:rPr>
          <w:rFonts w:eastAsia="Times New Roman"/>
          <w:b/>
        </w:rPr>
        <w:t>Bkr</w:t>
      </w:r>
      <w:proofErr w:type="spellEnd"/>
      <w:r w:rsidRPr="00EB5026">
        <w:rPr>
          <w:rFonts w:eastAsia="Times New Roman"/>
          <w:b/>
        </w:rPr>
        <w:t xml:space="preserve">. 31. </w:t>
      </w:r>
      <w:r w:rsidRPr="00E82133">
        <w:rPr>
          <w:rFonts w:eastAsia="Times New Roman"/>
          <w:b/>
        </w:rPr>
        <w:t>§ (2) bekezdése</w:t>
      </w:r>
      <w:r>
        <w:rPr>
          <w:rFonts w:eastAsia="Times New Roman"/>
        </w:rPr>
        <w:t xml:space="preserve"> értelmében „Az éves ellenőrzési tervnek a stratégiai ellenőrzési tervben és a kockázatelemzés alapján felállított prioritásokon, valamint a belső ellenőrzés rendelkezésére álló erőforrásokon kell alapulnia.”</w:t>
      </w:r>
    </w:p>
    <w:p w14:paraId="5124387E" w14:textId="77777777" w:rsidR="00312D90" w:rsidRDefault="00312D90" w:rsidP="009531AE">
      <w:pPr>
        <w:ind w:right="567"/>
        <w:jc w:val="both"/>
        <w:rPr>
          <w:rFonts w:eastAsia="Times New Roman"/>
        </w:rPr>
      </w:pPr>
    </w:p>
    <w:p w14:paraId="37A28131" w14:textId="101A44DE" w:rsidR="00F6473E" w:rsidRDefault="00901212" w:rsidP="00312D90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A 201</w:t>
      </w:r>
      <w:r w:rsidR="004E3EC4">
        <w:rPr>
          <w:rFonts w:eastAsia="Times New Roman"/>
        </w:rPr>
        <w:t>7. évi</w:t>
      </w:r>
      <w:r w:rsidR="0098106B">
        <w:rPr>
          <w:rFonts w:eastAsia="Times New Roman"/>
        </w:rPr>
        <w:t xml:space="preserve"> </w:t>
      </w:r>
      <w:r>
        <w:rPr>
          <w:rFonts w:eastAsia="Times New Roman"/>
        </w:rPr>
        <w:t>ellenőrzési terv a</w:t>
      </w:r>
      <w:r w:rsidR="004E3EC4">
        <w:rPr>
          <w:rFonts w:eastAsia="Times New Roman"/>
        </w:rPr>
        <w:t>z</w:t>
      </w:r>
      <w:r>
        <w:rPr>
          <w:rFonts w:eastAsia="Times New Roman"/>
        </w:rPr>
        <w:t xml:space="preserve"> I-</w:t>
      </w:r>
      <w:r w:rsidR="00645FE4">
        <w:rPr>
          <w:rFonts w:eastAsia="Times New Roman"/>
        </w:rPr>
        <w:t>53</w:t>
      </w:r>
      <w:r w:rsidR="0056773C">
        <w:rPr>
          <w:rFonts w:eastAsia="Times New Roman"/>
        </w:rPr>
        <w:t>-1</w:t>
      </w:r>
      <w:r w:rsidR="00645FE4">
        <w:rPr>
          <w:rFonts w:eastAsia="Times New Roman"/>
        </w:rPr>
        <w:t>1</w:t>
      </w:r>
      <w:r>
        <w:rPr>
          <w:rFonts w:eastAsia="Times New Roman"/>
        </w:rPr>
        <w:t>/201</w:t>
      </w:r>
      <w:r w:rsidR="00645FE4">
        <w:rPr>
          <w:rFonts w:eastAsia="Times New Roman"/>
        </w:rPr>
        <w:t>5</w:t>
      </w:r>
      <w:r>
        <w:rPr>
          <w:rFonts w:eastAsia="Times New Roman"/>
        </w:rPr>
        <w:t xml:space="preserve">. Jegyzői Intézkedésbe foglalt </w:t>
      </w:r>
      <w:r w:rsidR="00C66AFB">
        <w:rPr>
          <w:rFonts w:eastAsia="Times New Roman"/>
        </w:rPr>
        <w:t>Belső Ellenőrzési Stratégiai Tervvel</w:t>
      </w:r>
      <w:r>
        <w:rPr>
          <w:rFonts w:eastAsia="Times New Roman"/>
        </w:rPr>
        <w:t>, továbbá a</w:t>
      </w:r>
      <w:r w:rsidR="004E3EC4">
        <w:rPr>
          <w:rFonts w:eastAsia="Times New Roman"/>
        </w:rPr>
        <w:t>z</w:t>
      </w:r>
      <w:r>
        <w:rPr>
          <w:rFonts w:eastAsia="Times New Roman"/>
        </w:rPr>
        <w:t xml:space="preserve"> </w:t>
      </w:r>
      <w:r w:rsidR="004E3EC4">
        <w:rPr>
          <w:rFonts w:eastAsia="Times New Roman"/>
        </w:rPr>
        <w:t xml:space="preserve">I-53-12/2015. Jegyzői Intézkedéssel kiadott </w:t>
      </w:r>
      <w:r>
        <w:rPr>
          <w:rFonts w:eastAsia="Times New Roman"/>
        </w:rPr>
        <w:t>Belső Ellenőrzési Kézikönyv</w:t>
      </w:r>
      <w:r w:rsidR="004E3EC4">
        <w:rPr>
          <w:rFonts w:eastAsia="Times New Roman"/>
        </w:rPr>
        <w:t>b</w:t>
      </w:r>
      <w:r>
        <w:rPr>
          <w:rFonts w:eastAsia="Times New Roman"/>
        </w:rPr>
        <w:t>en foglaltakkal</w:t>
      </w:r>
      <w:r w:rsidR="000D37CF">
        <w:rPr>
          <w:rFonts w:eastAsia="Times New Roman"/>
        </w:rPr>
        <w:t xml:space="preserve"> összhangban </w:t>
      </w:r>
      <w:r>
        <w:rPr>
          <w:rFonts w:eastAsia="Times New Roman"/>
        </w:rPr>
        <w:t>került összeállításra.</w:t>
      </w:r>
    </w:p>
    <w:p w14:paraId="544683E6" w14:textId="2D81BC3D" w:rsidR="00EB5026" w:rsidRDefault="00EB5026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A </w:t>
      </w:r>
      <w:proofErr w:type="spellStart"/>
      <w:r w:rsidRPr="00EB5026">
        <w:rPr>
          <w:rFonts w:eastAsia="Times New Roman"/>
          <w:b/>
        </w:rPr>
        <w:t>Bkr</w:t>
      </w:r>
      <w:proofErr w:type="spellEnd"/>
      <w:r w:rsidRPr="00EB5026">
        <w:rPr>
          <w:rFonts w:eastAsia="Times New Roman"/>
          <w:b/>
        </w:rPr>
        <w:t xml:space="preserve">. 31. </w:t>
      </w:r>
      <w:r w:rsidRPr="00312D90">
        <w:rPr>
          <w:rFonts w:eastAsia="Times New Roman"/>
          <w:b/>
        </w:rPr>
        <w:t>§ (4) bekezdése</w:t>
      </w:r>
      <w:r w:rsidR="00382E34">
        <w:rPr>
          <w:rFonts w:eastAsia="Times New Roman"/>
        </w:rPr>
        <w:t xml:space="preserve"> értelmében „A</w:t>
      </w:r>
      <w:r>
        <w:rPr>
          <w:rFonts w:eastAsia="Times New Roman"/>
        </w:rPr>
        <w:t>z éves ellenőrzési terv t</w:t>
      </w:r>
      <w:r w:rsidR="00F71C5B">
        <w:rPr>
          <w:rFonts w:eastAsia="Times New Roman"/>
        </w:rPr>
        <w:t>a</w:t>
      </w:r>
      <w:r>
        <w:rPr>
          <w:rFonts w:eastAsia="Times New Roman"/>
        </w:rPr>
        <w:t>rtalmazza:</w:t>
      </w:r>
    </w:p>
    <w:p w14:paraId="303EDEBB" w14:textId="77777777" w:rsidR="00EB5026" w:rsidRDefault="005D681B" w:rsidP="004F402A">
      <w:pPr>
        <w:ind w:right="65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>) az ellenőrzési tervet megalapozó elemzések és a kockázatelemzés eredményének összefoglaló bemutatását;</w:t>
      </w:r>
    </w:p>
    <w:p w14:paraId="76F36D0B" w14:textId="77777777" w:rsidR="00EB5026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b) a tervezett ellenőrzések tárgyát;</w:t>
      </w:r>
    </w:p>
    <w:p w14:paraId="73AB3947" w14:textId="77777777" w:rsidR="00EB5026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c) az ellenőrzések célját;</w:t>
      </w:r>
    </w:p>
    <w:p w14:paraId="0AC1436B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d) az ellenőrizendő időszakot;</w:t>
      </w:r>
    </w:p>
    <w:p w14:paraId="334425A1" w14:textId="77777777" w:rsidR="005D681B" w:rsidRDefault="005D681B" w:rsidP="00B30F10">
      <w:pPr>
        <w:ind w:right="567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e</w:t>
      </w:r>
      <w:proofErr w:type="gramEnd"/>
      <w:r>
        <w:rPr>
          <w:rFonts w:eastAsia="Times New Roman"/>
        </w:rPr>
        <w:t>) a rendelkezésre álló és a szükséges ellenőrzési kapacitás meghatározását;</w:t>
      </w:r>
    </w:p>
    <w:p w14:paraId="58646F72" w14:textId="77777777" w:rsidR="005D681B" w:rsidRDefault="005D681B" w:rsidP="009531AE">
      <w:pPr>
        <w:ind w:right="567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f</w:t>
      </w:r>
      <w:proofErr w:type="gramEnd"/>
      <w:r>
        <w:rPr>
          <w:rFonts w:eastAsia="Times New Roman"/>
        </w:rPr>
        <w:t>) az ellenőrzés típusát;</w:t>
      </w:r>
    </w:p>
    <w:p w14:paraId="20146014" w14:textId="77777777" w:rsidR="005D681B" w:rsidRDefault="005D681B" w:rsidP="009531AE">
      <w:pPr>
        <w:ind w:right="567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g</w:t>
      </w:r>
      <w:proofErr w:type="gramEnd"/>
      <w:r>
        <w:rPr>
          <w:rFonts w:eastAsia="Times New Roman"/>
        </w:rPr>
        <w:t>) az ellenőrzések tervezett ütemezését;</w:t>
      </w:r>
    </w:p>
    <w:p w14:paraId="48B695D0" w14:textId="77777777" w:rsidR="005D681B" w:rsidRDefault="005D681B" w:rsidP="009531AE">
      <w:pPr>
        <w:ind w:right="567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h</w:t>
      </w:r>
      <w:proofErr w:type="gramEnd"/>
      <w:r>
        <w:rPr>
          <w:rFonts w:eastAsia="Times New Roman"/>
        </w:rPr>
        <w:t>) az ellenőrzött szerv, illetve szervezeti egységek megnevezését;</w:t>
      </w:r>
    </w:p>
    <w:p w14:paraId="1F9E2F65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i) a tanácsadó tevékenységre tervezett kapacitást;</w:t>
      </w:r>
    </w:p>
    <w:p w14:paraId="128CFF93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j) a soron kívüli ellenőrzésekre tervezett kapacitást;</w:t>
      </w:r>
    </w:p>
    <w:p w14:paraId="463561A0" w14:textId="77777777" w:rsidR="005D681B" w:rsidRDefault="005D681B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k) a képzésekre tervezett kapacitást;</w:t>
      </w:r>
    </w:p>
    <w:p w14:paraId="08EF0BF3" w14:textId="22F25D9B" w:rsidR="005D681B" w:rsidRDefault="005D681B" w:rsidP="009531AE">
      <w:pPr>
        <w:ind w:right="567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l</w:t>
      </w:r>
      <w:proofErr w:type="gramEnd"/>
      <w:r>
        <w:rPr>
          <w:rFonts w:eastAsia="Times New Roman"/>
        </w:rPr>
        <w:t>) az egyéb tevékenységeket.</w:t>
      </w:r>
      <w:r w:rsidR="00382E34">
        <w:rPr>
          <w:rFonts w:eastAsia="Times New Roman"/>
        </w:rPr>
        <w:t>”</w:t>
      </w:r>
    </w:p>
    <w:p w14:paraId="1E8E69EF" w14:textId="77777777" w:rsidR="008B205B" w:rsidRDefault="008B205B" w:rsidP="00B903D5">
      <w:pPr>
        <w:ind w:right="567"/>
        <w:jc w:val="both"/>
        <w:rPr>
          <w:rFonts w:eastAsia="Times New Roman"/>
        </w:rPr>
      </w:pPr>
    </w:p>
    <w:p w14:paraId="457C057D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5AD0ABC0" w14:textId="77777777" w:rsidR="00312D90" w:rsidRDefault="00312D90" w:rsidP="009531AE">
      <w:pPr>
        <w:ind w:right="567"/>
        <w:jc w:val="both"/>
        <w:rPr>
          <w:rFonts w:eastAsia="Times New Roman"/>
        </w:rPr>
      </w:pPr>
    </w:p>
    <w:p w14:paraId="4E84C759" w14:textId="77777777" w:rsidR="00800E9D" w:rsidRDefault="00800E9D" w:rsidP="009531AE">
      <w:pPr>
        <w:ind w:right="567"/>
        <w:jc w:val="both"/>
        <w:rPr>
          <w:rFonts w:eastAsia="Times New Roman"/>
        </w:rPr>
      </w:pPr>
    </w:p>
    <w:p w14:paraId="41EB5CBC" w14:textId="55CAD958" w:rsidR="004E30A4" w:rsidRDefault="00C80519" w:rsidP="004F402A">
      <w:pPr>
        <w:tabs>
          <w:tab w:val="left" w:pos="720"/>
        </w:tabs>
        <w:ind w:right="65"/>
        <w:jc w:val="both"/>
        <w:rPr>
          <w:rFonts w:eastAsia="Times New Roman"/>
        </w:rPr>
      </w:pPr>
      <w:r>
        <w:rPr>
          <w:rFonts w:eastAsia="Times New Roman"/>
        </w:rPr>
        <w:t>Az</w:t>
      </w:r>
      <w:r w:rsidR="004E30A4">
        <w:rPr>
          <w:rFonts w:eastAsia="Times New Roman"/>
        </w:rPr>
        <w:t xml:space="preserve"> éves ellenőrzési tervet a rendelke</w:t>
      </w:r>
      <w:r w:rsidR="009907E2">
        <w:rPr>
          <w:rFonts w:eastAsia="Times New Roman"/>
        </w:rPr>
        <w:t>zésre álló erőforrások alapján 2</w:t>
      </w:r>
      <w:r w:rsidR="004E30A4">
        <w:rPr>
          <w:rFonts w:eastAsia="Times New Roman"/>
        </w:rPr>
        <w:t xml:space="preserve"> fő teljes munkaidős belső ellenőri létszámra terveztük.</w:t>
      </w:r>
    </w:p>
    <w:p w14:paraId="74B240EA" w14:textId="77777777" w:rsidR="009D2A5A" w:rsidRDefault="009D2A5A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4852983D" w14:textId="2976D2E1" w:rsidR="004E30A4" w:rsidRDefault="004E30A4" w:rsidP="004F402A">
      <w:pPr>
        <w:tabs>
          <w:tab w:val="left" w:pos="720"/>
        </w:tabs>
        <w:ind w:right="65"/>
        <w:jc w:val="both"/>
        <w:rPr>
          <w:rFonts w:eastAsia="Times New Roman"/>
        </w:rPr>
      </w:pPr>
      <w:r>
        <w:rPr>
          <w:rFonts w:eastAsia="Times New Roman"/>
        </w:rPr>
        <w:t>A</w:t>
      </w:r>
      <w:r>
        <w:rPr>
          <w:rFonts w:eastAsia="Times New Roman"/>
          <w:b/>
          <w:bCs/>
        </w:rPr>
        <w:t xml:space="preserve"> belső ellenőri kapacitás </w:t>
      </w:r>
      <w:r>
        <w:rPr>
          <w:rFonts w:eastAsia="Times New Roman"/>
        </w:rPr>
        <w:t>alapján az ellenőrzésekre fordítható és a tervezett ellenőrzések teljesítéséhez szükséges munkanapok száma: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1842"/>
        <w:gridCol w:w="1483"/>
      </w:tblGrid>
      <w:tr w:rsidR="004E30A4" w14:paraId="249F45D6" w14:textId="77777777">
        <w:trPr>
          <w:tblHeader/>
          <w:jc w:val="right"/>
        </w:trPr>
        <w:tc>
          <w:tcPr>
            <w:tcW w:w="6096" w:type="dxa"/>
          </w:tcPr>
          <w:p w14:paraId="23A731BB" w14:textId="00AD16D8" w:rsidR="004E30A4" w:rsidRDefault="004E30A4" w:rsidP="009531AE">
            <w:pPr>
              <w:pStyle w:val="Tblzatfejlc"/>
              <w:snapToGrid w:val="0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201</w:t>
            </w:r>
            <w:r w:rsidR="00277B8B">
              <w:rPr>
                <w:rFonts w:cs="Tahoma"/>
                <w:b w:val="0"/>
                <w:bCs w:val="0"/>
                <w:i w:val="0"/>
                <w:iCs w:val="0"/>
              </w:rPr>
              <w:t>7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. évben a munkanapok száma:</w:t>
            </w:r>
          </w:p>
          <w:p w14:paraId="602B970B" w14:textId="0BA61AA4" w:rsidR="004E30A4" w:rsidRDefault="00787EE6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Munkanapok száma 2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főre összesen:</w:t>
            </w:r>
          </w:p>
          <w:p w14:paraId="034E5F1C" w14:textId="7E58C530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ebből kieső idők:</w:t>
            </w:r>
          </w:p>
          <w:p w14:paraId="70A36E0A" w14:textId="040F2E0F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 w:rsidR="00277B8B">
              <w:rPr>
                <w:rFonts w:cs="Tahoma"/>
                <w:b w:val="0"/>
                <w:bCs w:val="0"/>
                <w:i w:val="0"/>
                <w:iCs w:val="0"/>
              </w:rPr>
              <w:t>szabadság (72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nap tárgyévi, </w:t>
            </w:r>
            <w:r w:rsidR="00277B8B">
              <w:rPr>
                <w:rFonts w:cs="Tahoma"/>
                <w:b w:val="0"/>
                <w:bCs w:val="0"/>
                <w:i w:val="0"/>
                <w:iCs w:val="0"/>
              </w:rPr>
              <w:t>10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nap előző évi)</w:t>
            </w:r>
          </w:p>
          <w:p w14:paraId="48C170AB" w14:textId="635089B8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szakmai továbbképzésre fordított napok száma</w:t>
            </w:r>
          </w:p>
          <w:p w14:paraId="400C246A" w14:textId="23C04EE8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jogszabályok, szakmai anyagok tanulmányozása</w:t>
            </w:r>
          </w:p>
          <w:p w14:paraId="2CDDDD9C" w14:textId="239FE5D0" w:rsidR="00194B69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194B69">
              <w:rPr>
                <w:rFonts w:cs="Tahoma"/>
                <w:b w:val="0"/>
                <w:bCs w:val="0"/>
                <w:i w:val="0"/>
                <w:iCs w:val="0"/>
              </w:rPr>
              <w:t>a tanácsadó tevékenységre tervezett kapacitás</w:t>
            </w:r>
          </w:p>
          <w:p w14:paraId="568B811D" w14:textId="10882BB0" w:rsidR="004E30A4" w:rsidRDefault="009338D0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a </w:t>
            </w:r>
            <w:proofErr w:type="spellStart"/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B</w:t>
            </w:r>
            <w:r w:rsidR="0070144E">
              <w:rPr>
                <w:rFonts w:cs="Tahoma"/>
                <w:b w:val="0"/>
                <w:bCs w:val="0"/>
                <w:i w:val="0"/>
                <w:iCs w:val="0"/>
              </w:rPr>
              <w:t>k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r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.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-ben</w:t>
            </w:r>
            <w:proofErr w:type="spellEnd"/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megh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atározott</w:t>
            </w:r>
            <w:r w:rsidR="00D61C03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egyéb </w:t>
            </w:r>
            <w:r w:rsidR="005E2EC7">
              <w:rPr>
                <w:rFonts w:cs="Tahoma"/>
                <w:b w:val="0"/>
                <w:bCs w:val="0"/>
                <w:i w:val="0"/>
                <w:iCs w:val="0"/>
              </w:rPr>
              <w:t>feladatok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     </w:t>
            </w:r>
            <w:r w:rsidR="00E765EC">
              <w:rPr>
                <w:rFonts w:cs="Tahoma"/>
                <w:b w:val="0"/>
                <w:bCs w:val="0"/>
                <w:i w:val="0"/>
                <w:iCs w:val="0"/>
              </w:rPr>
              <w:t xml:space="preserve">  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                                               </w:t>
            </w:r>
          </w:p>
          <w:p w14:paraId="40E50E66" w14:textId="5D3E1B18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Ellenőrzésre fordítható munkanapok száma:</w:t>
            </w:r>
          </w:p>
          <w:p w14:paraId="2E66493B" w14:textId="77777777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  <w:u w:val="single"/>
              </w:rPr>
            </w:pPr>
          </w:p>
          <w:p w14:paraId="25141EAC" w14:textId="5E995BB3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201</w:t>
            </w:r>
            <w:r w:rsidR="00277B8B">
              <w:rPr>
                <w:rFonts w:cs="Tahoma"/>
                <w:b w:val="0"/>
                <w:bCs w:val="0"/>
                <w:i w:val="0"/>
                <w:iCs w:val="0"/>
              </w:rPr>
              <w:t>7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. évre tervezett ellenőrzések erőforrás-szükséglete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:</w:t>
            </w:r>
          </w:p>
          <w:p w14:paraId="0FE975D8" w14:textId="4143B379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Soron kí</w:t>
            </w:r>
            <w:r w:rsidR="00277B8B">
              <w:rPr>
                <w:rFonts w:cs="Tahoma"/>
                <w:b w:val="0"/>
                <w:bCs w:val="0"/>
                <w:i w:val="0"/>
                <w:iCs w:val="0"/>
              </w:rPr>
              <w:t>vüli ellenőrzések kapacitása (15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%)</w:t>
            </w:r>
          </w:p>
          <w:p w14:paraId="0A5A8C48" w14:textId="506AB1C5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Ellenőrzésre fordítandó munkanapok összesen:</w:t>
            </w:r>
          </w:p>
          <w:p w14:paraId="4EC44B18" w14:textId="77777777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                                                 </w:t>
            </w:r>
          </w:p>
        </w:tc>
        <w:tc>
          <w:tcPr>
            <w:tcW w:w="1842" w:type="dxa"/>
          </w:tcPr>
          <w:p w14:paraId="5B81C69C" w14:textId="23969A9D" w:rsidR="004E30A4" w:rsidRDefault="004E30A4" w:rsidP="009531AE">
            <w:pPr>
              <w:pStyle w:val="Tblzatfejlc"/>
              <w:snapToGrid w:val="0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CAD4848" w14:textId="77777777" w:rsidR="004E30A4" w:rsidRDefault="004E30A4" w:rsidP="009531AE">
            <w:pPr>
              <w:pStyle w:val="Tblzatfejlc"/>
              <w:snapToGrid w:val="0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3EBAC46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E0E745F" w14:textId="4C375001" w:rsidR="004E30A4" w:rsidRDefault="00780367" w:rsidP="00780367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</w:t>
            </w:r>
            <w:r w:rsidR="00787EE6"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277B8B">
              <w:rPr>
                <w:rFonts w:cs="Tahoma"/>
                <w:b w:val="0"/>
                <w:bCs w:val="0"/>
                <w:i w:val="0"/>
                <w:iCs w:val="0"/>
              </w:rPr>
              <w:t>-82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2B933422" w14:textId="3BEF19AE" w:rsidR="004E30A4" w:rsidRDefault="00277B8B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-12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4943CB1A" w14:textId="1CEECE20" w:rsidR="004E30A4" w:rsidRDefault="00787EE6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-2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0 nap</w:t>
            </w:r>
          </w:p>
          <w:p w14:paraId="48D37A9D" w14:textId="77777777" w:rsidR="00DD0613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AB52FF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</w:t>
            </w:r>
            <w:r w:rsidR="00780367"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5E2EC7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DD0613">
              <w:rPr>
                <w:rFonts w:cs="Tahoma"/>
                <w:b w:val="0"/>
                <w:bCs w:val="0"/>
                <w:i w:val="0"/>
                <w:iCs w:val="0"/>
              </w:rPr>
              <w:t>-30 nap</w:t>
            </w:r>
          </w:p>
          <w:p w14:paraId="7413AE87" w14:textId="457902F7" w:rsidR="004E30A4" w:rsidRDefault="00DD0613" w:rsidP="00DD061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 w:rsidR="0014679F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</w:t>
            </w:r>
            <w:r w:rsidR="00787EE6">
              <w:rPr>
                <w:rFonts w:cs="Tahoma"/>
                <w:b w:val="0"/>
                <w:bCs w:val="0"/>
                <w:i w:val="0"/>
                <w:iCs w:val="0"/>
              </w:rPr>
              <w:t>-45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nap</w:t>
            </w:r>
          </w:p>
        </w:tc>
        <w:tc>
          <w:tcPr>
            <w:tcW w:w="1483" w:type="dxa"/>
          </w:tcPr>
          <w:p w14:paraId="321B548D" w14:textId="4B7FFE01" w:rsidR="004E30A4" w:rsidRDefault="006521FD" w:rsidP="00137EF4">
            <w:pPr>
              <w:pStyle w:val="Tblzatfejlc"/>
              <w:snapToGrid w:val="0"/>
              <w:ind w:right="49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25</w:t>
            </w:r>
            <w:r w:rsidR="00277B8B">
              <w:rPr>
                <w:rFonts w:cs="Tahoma"/>
                <w:b w:val="0"/>
                <w:bCs w:val="0"/>
                <w:i w:val="0"/>
                <w:iCs w:val="0"/>
              </w:rPr>
              <w:t>2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5D876117" w14:textId="25F7FA9E" w:rsidR="004E30A4" w:rsidRDefault="00277B8B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504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2DA48E37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CF0AC2C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5809E5C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0EC1F72A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4233CC3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2EEA95A6" w14:textId="77777777" w:rsidR="00C7139E" w:rsidRDefault="00C7139E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5F1ECECF" w14:textId="7C50F5AE" w:rsidR="00C7139E" w:rsidRDefault="00277B8B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315</w:t>
            </w:r>
            <w:r w:rsidR="00C7139E">
              <w:rPr>
                <w:rFonts w:cs="Tahoma"/>
                <w:i w:val="0"/>
                <w:iCs w:val="0"/>
              </w:rPr>
              <w:t xml:space="preserve"> nap</w:t>
            </w:r>
          </w:p>
          <w:p w14:paraId="25C5587B" w14:textId="77777777" w:rsidR="0000638E" w:rsidRDefault="0000638E" w:rsidP="009531A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16F96154" w14:textId="70B196E7" w:rsidR="004E30A4" w:rsidRDefault="00277B8B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268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781785F0" w14:textId="0EF8B7D6" w:rsidR="004E30A4" w:rsidRDefault="00277B8B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47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397A51C2" w14:textId="39DF0D2C" w:rsidR="004E30A4" w:rsidRDefault="00B00902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315</w:t>
            </w:r>
            <w:r w:rsidR="004E30A4">
              <w:rPr>
                <w:rFonts w:cs="Tahoma"/>
                <w:i w:val="0"/>
                <w:iCs w:val="0"/>
              </w:rPr>
              <w:t xml:space="preserve"> nap</w:t>
            </w:r>
          </w:p>
        </w:tc>
      </w:tr>
    </w:tbl>
    <w:p w14:paraId="7DF2F1D7" w14:textId="77777777" w:rsidR="00971AF3" w:rsidRDefault="00971AF3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5A9A6A9D" w14:textId="77777777" w:rsidR="00382E34" w:rsidRDefault="00382E34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70F8E62B" w14:textId="77777777" w:rsidR="00382E34" w:rsidRDefault="00382E34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79C7A817" w14:textId="77777777" w:rsidR="00F66312" w:rsidRDefault="00F66312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7B8873D0" w14:textId="77777777" w:rsidR="00F66312" w:rsidRDefault="00F66312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3CCFDD56" w14:textId="77777777" w:rsidR="00F66312" w:rsidRDefault="00F66312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0D6AFFF1" w14:textId="77777777" w:rsidR="00F66312" w:rsidRDefault="00F66312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7A8AE288" w14:textId="77777777" w:rsidR="00F66312" w:rsidRDefault="00F66312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3D216C19" w14:textId="77777777" w:rsidR="00F66312" w:rsidRDefault="00F66312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5CE96FE7" w14:textId="77777777" w:rsidR="00F66312" w:rsidRDefault="00F66312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0276E955" w14:textId="77777777" w:rsidR="00F66312" w:rsidRDefault="00F66312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1259B9F2" w14:textId="77777777" w:rsidR="00312D90" w:rsidRDefault="00312D90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286CAB1F" w14:textId="77777777" w:rsidR="00F66312" w:rsidRDefault="00F66312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2443DC80" w14:textId="63F5344A" w:rsidR="00382E34" w:rsidRDefault="00382E34" w:rsidP="00382E34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lastRenderedPageBreak/>
        <w:t>A Belső Ellenőrzési Tervben szereplő ellenőrzésekre a következő jogszabál</w:t>
      </w:r>
      <w:r w:rsidR="00137EF4">
        <w:rPr>
          <w:rFonts w:eastAsia="Times New Roman"/>
        </w:rPr>
        <w:t>yok adják meg a felhatalmazás</w:t>
      </w:r>
      <w:r>
        <w:rPr>
          <w:rFonts w:eastAsia="Times New Roman"/>
        </w:rPr>
        <w:t>t:</w:t>
      </w:r>
    </w:p>
    <w:p w14:paraId="5A6ED4DE" w14:textId="6FE48B9E" w:rsidR="00382E34" w:rsidRPr="00DF67D9" w:rsidRDefault="00382E34" w:rsidP="00382E34">
      <w:pPr>
        <w:widowControl/>
        <w:suppressAutoHyphens w:val="0"/>
        <w:autoSpaceDE w:val="0"/>
        <w:autoSpaceDN w:val="0"/>
        <w:adjustRightInd w:val="0"/>
        <w:spacing w:after="20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</w:rPr>
        <w:t xml:space="preserve">1. A </w:t>
      </w:r>
      <w:r w:rsidRPr="005E7FAE">
        <w:rPr>
          <w:rFonts w:eastAsia="Times New Roman"/>
          <w:u w:val="single"/>
        </w:rPr>
        <w:t>Polgármesteri Hivatal</w:t>
      </w:r>
      <w:r>
        <w:rPr>
          <w:rFonts w:eastAsia="Times New Roman"/>
        </w:rPr>
        <w:t xml:space="preserve"> és az </w:t>
      </w:r>
      <w:r w:rsidRPr="005E7FAE">
        <w:rPr>
          <w:rFonts w:eastAsia="Times New Roman"/>
          <w:u w:val="single"/>
        </w:rPr>
        <w:t xml:space="preserve">Önkormányzat irányítása alá tartozó költségvetési szervek felügyeleti </w:t>
      </w:r>
      <w:r w:rsidRPr="00055255">
        <w:rPr>
          <w:rFonts w:eastAsia="Times New Roman"/>
          <w:u w:val="single"/>
        </w:rPr>
        <w:t>jellegű ellenőrzésére</w:t>
      </w:r>
      <w:r>
        <w:rPr>
          <w:rFonts w:eastAsia="Times New Roman"/>
        </w:rPr>
        <w:t xml:space="preserve"> vonatkozóan az </w:t>
      </w:r>
      <w:proofErr w:type="spellStart"/>
      <w:r w:rsidRPr="00F66312">
        <w:rPr>
          <w:rFonts w:eastAsia="Times New Roman"/>
          <w:b/>
        </w:rPr>
        <w:t>Mötv</w:t>
      </w:r>
      <w:proofErr w:type="spellEnd"/>
      <w:r w:rsidRPr="00F66312">
        <w:rPr>
          <w:rFonts w:eastAsia="Times New Roman"/>
          <w:b/>
        </w:rPr>
        <w:t xml:space="preserve">. </w:t>
      </w:r>
      <w:r w:rsidRPr="00F66312">
        <w:rPr>
          <w:rFonts w:eastAsia="Times New Roman"/>
          <w:b/>
          <w:bCs/>
        </w:rPr>
        <w:t xml:space="preserve">119. § </w:t>
      </w:r>
      <w:r w:rsidRPr="00F66312">
        <w:rPr>
          <w:rFonts w:eastAsia="Times New Roman"/>
          <w:b/>
        </w:rPr>
        <w:t>(4)</w:t>
      </w:r>
      <w:r w:rsidRPr="00382E34">
        <w:rPr>
          <w:rFonts w:eastAsia="Times New Roman"/>
        </w:rPr>
        <w:t xml:space="preserve"> </w:t>
      </w:r>
      <w:r w:rsidRPr="00F66312">
        <w:rPr>
          <w:rFonts w:eastAsia="Times New Roman"/>
          <w:b/>
          <w:szCs w:val="24"/>
        </w:rPr>
        <w:t>bekezdé</w:t>
      </w:r>
      <w:r w:rsidRPr="00CF0945">
        <w:rPr>
          <w:rFonts w:eastAsia="Times New Roman"/>
          <w:b/>
          <w:szCs w:val="24"/>
        </w:rPr>
        <w:t>se</w:t>
      </w:r>
      <w:r w:rsidRPr="00382E34">
        <w:rPr>
          <w:rFonts w:eastAsia="Times New Roman"/>
          <w:szCs w:val="24"/>
        </w:rPr>
        <w:t>: „</w:t>
      </w:r>
      <w:proofErr w:type="gramStart"/>
      <w:r w:rsidR="00137EF4">
        <w:rPr>
          <w:rFonts w:eastAsia="Times New Roman"/>
          <w:szCs w:val="24"/>
        </w:rPr>
        <w:t>…..</w:t>
      </w:r>
      <w:proofErr w:type="gramEnd"/>
      <w:r w:rsidR="00137EF4">
        <w:rPr>
          <w:rFonts w:eastAsia="Times New Roman"/>
          <w:szCs w:val="24"/>
        </w:rPr>
        <w:t xml:space="preserve"> </w:t>
      </w:r>
      <w:r w:rsidRPr="00382E34">
        <w:rPr>
          <w:rFonts w:eastAsia="Times New Roman"/>
          <w:szCs w:val="24"/>
        </w:rPr>
        <w:t>A helyi önkormányzat belső ellenőrzése keretében gondoskodni kell a felügyelt költségvetési szervek ellenőrzéséről is.”</w:t>
      </w:r>
      <w:r>
        <w:rPr>
          <w:rFonts w:eastAsia="Times New Roman"/>
        </w:rPr>
        <w:t xml:space="preserve"> Az </w:t>
      </w:r>
      <w:r w:rsidRPr="00F66312">
        <w:rPr>
          <w:rFonts w:eastAsia="Times New Roman"/>
          <w:b/>
        </w:rPr>
        <w:t>Áht. 70. § (1) a) pon</w:t>
      </w:r>
      <w:r w:rsidRPr="00CF0945">
        <w:rPr>
          <w:rFonts w:eastAsia="Times New Roman"/>
          <w:b/>
        </w:rPr>
        <w:t>tja</w:t>
      </w:r>
      <w:r>
        <w:rPr>
          <w:rFonts w:eastAsia="Times New Roman"/>
        </w:rPr>
        <w:t xml:space="preserve">: </w:t>
      </w:r>
      <w:r w:rsidRPr="00DF67D9">
        <w:rPr>
          <w:rFonts w:eastAsia="Times New Roman"/>
          <w:szCs w:val="24"/>
        </w:rPr>
        <w:t>„</w:t>
      </w:r>
      <w:proofErr w:type="gramStart"/>
      <w:r w:rsidRPr="00DF67D9">
        <w:rPr>
          <w:rFonts w:eastAsia="Times New Roman"/>
          <w:szCs w:val="24"/>
        </w:rPr>
        <w:t>…..</w:t>
      </w:r>
      <w:proofErr w:type="gramEnd"/>
      <w:r w:rsidRPr="00DF67D9">
        <w:rPr>
          <w:rFonts w:eastAsia="Times New Roman"/>
          <w:bCs/>
          <w:szCs w:val="24"/>
        </w:rPr>
        <w:t>Az irányító szerv belső ellenőrzést végezhet</w:t>
      </w:r>
      <w:r>
        <w:rPr>
          <w:rFonts w:eastAsia="Times New Roman"/>
          <w:szCs w:val="24"/>
        </w:rPr>
        <w:t xml:space="preserve"> </w:t>
      </w:r>
      <w:r w:rsidRPr="00DF67D9">
        <w:rPr>
          <w:rFonts w:eastAsia="Times New Roman"/>
          <w:bCs/>
          <w:szCs w:val="24"/>
        </w:rPr>
        <w:t>az irányítása alá tartozó</w:t>
      </w:r>
      <w:r>
        <w:rPr>
          <w:rFonts w:eastAsia="Times New Roman"/>
          <w:bCs/>
          <w:szCs w:val="24"/>
        </w:rPr>
        <w:t xml:space="preserve"> bármely költségvetési szervnél.”</w:t>
      </w:r>
    </w:p>
    <w:p w14:paraId="68E93598" w14:textId="77777777" w:rsidR="00382E34" w:rsidRPr="005E7FAE" w:rsidRDefault="00382E34" w:rsidP="00382E34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</w:rPr>
        <w:tab/>
        <w:t xml:space="preserve">2. </w:t>
      </w:r>
      <w:r w:rsidRPr="005E7FAE">
        <w:t xml:space="preserve">Az Önkormányzat irányítása alá tartozó </w:t>
      </w:r>
      <w:r w:rsidRPr="005E7FAE">
        <w:rPr>
          <w:bCs/>
          <w:iCs/>
        </w:rPr>
        <w:t xml:space="preserve">köztulajdonban álló (többségi tulajdonában lévő) </w:t>
      </w:r>
      <w:r w:rsidRPr="005E7FAE">
        <w:rPr>
          <w:bCs/>
          <w:iCs/>
          <w:u w:val="single"/>
        </w:rPr>
        <w:t xml:space="preserve">gazdasági </w:t>
      </w:r>
      <w:r w:rsidRPr="00055255">
        <w:rPr>
          <w:bCs/>
          <w:iCs/>
          <w:u w:val="single"/>
        </w:rPr>
        <w:t>társaságok</w:t>
      </w:r>
      <w:r w:rsidRPr="00055255">
        <w:rPr>
          <w:u w:val="single"/>
        </w:rPr>
        <w:t xml:space="preserve"> ellenőrzésére</w:t>
      </w:r>
      <w:r>
        <w:t xml:space="preserve"> vonatkozóan </w:t>
      </w:r>
      <w:r>
        <w:rPr>
          <w:rFonts w:eastAsia="Times New Roman"/>
          <w:bCs/>
          <w:lang w:val="en-US" w:eastAsia="ar-SA"/>
        </w:rPr>
        <w:t>a</w:t>
      </w:r>
      <w:r w:rsidRPr="005E7FAE">
        <w:rPr>
          <w:iCs/>
        </w:rPr>
        <w:t xml:space="preserve">z </w:t>
      </w:r>
      <w:r w:rsidRPr="00F66312">
        <w:rPr>
          <w:b/>
          <w:iCs/>
        </w:rPr>
        <w:t>Áht. 70. § (1) d) pon</w:t>
      </w:r>
      <w:r w:rsidRPr="00CF0945">
        <w:rPr>
          <w:b/>
          <w:iCs/>
        </w:rPr>
        <w:t>t</w:t>
      </w:r>
      <w:r w:rsidRPr="00CF0945">
        <w:rPr>
          <w:b/>
        </w:rPr>
        <w:t>ja</w:t>
      </w:r>
      <w:r>
        <w:t>: „A</w:t>
      </w:r>
      <w:r w:rsidRPr="005E7FAE">
        <w:rPr>
          <w:bCs/>
          <w:iCs/>
        </w:rPr>
        <w:t>z irányító szerv belső ellenőrzést végezhet az irányítása alá tartozó bármely</w:t>
      </w:r>
      <w:r w:rsidRPr="005E7FAE">
        <w:rPr>
          <w:iCs/>
        </w:rPr>
        <w:t xml:space="preserve">, a köztulajdonban álló gazdasági társaságok takarékosabb működéséről szóló 2009. évi CXXII. törvény 1. § a) pontjában meghatározott </w:t>
      </w:r>
      <w:r w:rsidRPr="005E7FAE">
        <w:rPr>
          <w:bCs/>
          <w:iCs/>
        </w:rPr>
        <w:t xml:space="preserve">köztulajdonban álló gazdasági társaságnál. </w:t>
      </w:r>
      <w:r w:rsidRPr="00F66312">
        <w:rPr>
          <w:b/>
          <w:iCs/>
        </w:rPr>
        <w:t xml:space="preserve">A köztulajdonban álló gazdasági társaságok takarékosabb működéséről </w:t>
      </w:r>
      <w:r w:rsidRPr="00F66312">
        <w:rPr>
          <w:b/>
        </w:rPr>
        <w:t xml:space="preserve">szóló </w:t>
      </w:r>
      <w:r w:rsidRPr="00F66312">
        <w:rPr>
          <w:b/>
          <w:iCs/>
        </w:rPr>
        <w:t>2009. évi CXXII. törvény</w:t>
      </w:r>
      <w:r w:rsidRPr="00F66312">
        <w:rPr>
          <w:b/>
          <w:bCs/>
          <w:iCs/>
        </w:rPr>
        <w:t xml:space="preserve"> </w:t>
      </w:r>
      <w:r w:rsidRPr="00F66312">
        <w:rPr>
          <w:b/>
          <w:iCs/>
        </w:rPr>
        <w:t>1. § a) pon</w:t>
      </w:r>
      <w:r w:rsidRPr="00CF0945">
        <w:rPr>
          <w:b/>
          <w:iCs/>
        </w:rPr>
        <w:t>t</w:t>
      </w:r>
      <w:r w:rsidRPr="00CF0945">
        <w:rPr>
          <w:b/>
        </w:rPr>
        <w:t>ja</w:t>
      </w:r>
      <w:r w:rsidRPr="005E7FAE">
        <w:t xml:space="preserve"> szerint </w:t>
      </w:r>
      <w:proofErr w:type="gramStart"/>
      <w:r>
        <w:t>„</w:t>
      </w:r>
      <w:r w:rsidRPr="005E7FAE">
        <w:rPr>
          <w:iCs/>
        </w:rPr>
        <w:t>köztulajdonban</w:t>
      </w:r>
      <w:proofErr w:type="gramEnd"/>
      <w:r w:rsidRPr="005E7FAE">
        <w:rPr>
          <w:iCs/>
        </w:rPr>
        <w:t xml:space="preserve"> álló gazdasági társaság</w:t>
      </w:r>
      <w:r>
        <w:rPr>
          <w:iCs/>
        </w:rPr>
        <w:t>:</w:t>
      </w:r>
      <w:r w:rsidRPr="005E7FAE">
        <w:t xml:space="preserve"> </w:t>
      </w:r>
      <w:r w:rsidRPr="005E7FAE">
        <w:rPr>
          <w:iCs/>
        </w:rPr>
        <w:t xml:space="preserve">az a gazdasági társaság, amelyben a </w:t>
      </w:r>
      <w:r>
        <w:rPr>
          <w:iCs/>
        </w:rPr>
        <w:t xml:space="preserve">….. </w:t>
      </w:r>
      <w:r w:rsidRPr="005E7FAE">
        <w:rPr>
          <w:iCs/>
        </w:rPr>
        <w:t xml:space="preserve">helyi önkormányzat </w:t>
      </w:r>
      <w:r>
        <w:rPr>
          <w:iCs/>
        </w:rPr>
        <w:t xml:space="preserve">….. </w:t>
      </w:r>
      <w:r w:rsidRPr="005E7FAE">
        <w:rPr>
          <w:iCs/>
        </w:rPr>
        <w:t>külön-külön vagy együttesen számítva többségi befolyással rendelkezik.</w:t>
      </w:r>
      <w:r>
        <w:rPr>
          <w:iCs/>
        </w:rPr>
        <w:t>”</w:t>
      </w:r>
    </w:p>
    <w:p w14:paraId="55B9E61A" w14:textId="15327E7F" w:rsidR="00382E34" w:rsidRPr="00884653" w:rsidRDefault="00382E34" w:rsidP="00382E34">
      <w:pPr>
        <w:autoSpaceDE w:val="0"/>
        <w:autoSpaceDN w:val="0"/>
        <w:spacing w:after="20"/>
        <w:jc w:val="both"/>
        <w:rPr>
          <w:rFonts w:eastAsiaTheme="minorHAnsi"/>
          <w:sz w:val="22"/>
        </w:rPr>
      </w:pPr>
      <w:r>
        <w:rPr>
          <w:rFonts w:eastAsia="Times New Roman"/>
        </w:rPr>
        <w:tab/>
        <w:t xml:space="preserve">3. </w:t>
      </w:r>
      <w:r w:rsidRPr="005E7FAE">
        <w:t>A</w:t>
      </w:r>
      <w:r>
        <w:t xml:space="preserve"> </w:t>
      </w:r>
      <w:r w:rsidRPr="008456A2">
        <w:rPr>
          <w:u w:val="single"/>
        </w:rPr>
        <w:t xml:space="preserve">helyi nemzetiségi </w:t>
      </w:r>
      <w:r w:rsidRPr="00055255">
        <w:rPr>
          <w:u w:val="single"/>
        </w:rPr>
        <w:t>önkormányzatok ellenőrzésére</w:t>
      </w:r>
      <w:r>
        <w:t xml:space="preserve"> vonatkozóan a</w:t>
      </w:r>
      <w:r w:rsidRPr="005E7FAE">
        <w:t xml:space="preserve">z </w:t>
      </w:r>
      <w:r w:rsidRPr="00F66312">
        <w:rPr>
          <w:b/>
          <w:iCs/>
        </w:rPr>
        <w:t>Áht. 6/C. § (1) bekezdés és (2) a) és b) pon</w:t>
      </w:r>
      <w:r w:rsidRPr="00CF0945">
        <w:rPr>
          <w:b/>
          <w:iCs/>
        </w:rPr>
        <w:t>tja</w:t>
      </w:r>
      <w:r>
        <w:t>:</w:t>
      </w:r>
      <w:r w:rsidRPr="005E7FAE">
        <w:t xml:space="preserve"> </w:t>
      </w:r>
      <w:r>
        <w:t>„</w:t>
      </w:r>
      <w:proofErr w:type="gramStart"/>
      <w:r>
        <w:t>…..</w:t>
      </w:r>
      <w:proofErr w:type="gramEnd"/>
      <w:r>
        <w:t xml:space="preserve"> A</w:t>
      </w:r>
      <w:r w:rsidRPr="005E7FAE">
        <w:t xml:space="preserve"> helyi önkormányzat bevételeivel és kiadásaival kapcsolatban </w:t>
      </w:r>
      <w:r>
        <w:t xml:space="preserve">….. </w:t>
      </w:r>
      <w:r w:rsidRPr="005E7FAE">
        <w:t xml:space="preserve">az ellenőrzési </w:t>
      </w:r>
      <w:r>
        <w:t xml:space="preserve">….. </w:t>
      </w:r>
      <w:r w:rsidRPr="005E7FAE">
        <w:t>feladatok ellátásáról az önkormányzati hivatal gondoskodik.</w:t>
      </w:r>
      <w:r>
        <w:t>” „Az (1)</w:t>
      </w:r>
      <w:r w:rsidRPr="005E7FAE">
        <w:t xml:space="preserve"> bekezdést a helyi nemzetiségi </w:t>
      </w:r>
      <w:proofErr w:type="gramStart"/>
      <w:r w:rsidRPr="005E7FAE">
        <w:t xml:space="preserve">önkormányzatra </w:t>
      </w:r>
      <w:r>
        <w:t>….</w:t>
      </w:r>
      <w:proofErr w:type="gramEnd"/>
      <w:r>
        <w:t xml:space="preserve">. </w:t>
      </w:r>
      <w:r w:rsidRPr="005E7FAE">
        <w:t xml:space="preserve">is alkalmazni kell, azzal, hogy helyi önkormányzaton helyi nemzetiségi önkormányzatot </w:t>
      </w:r>
      <w:r>
        <w:t xml:space="preserve">….. </w:t>
      </w:r>
      <w:r w:rsidRPr="005E7FAE">
        <w:t>kell érteni</w:t>
      </w:r>
      <w:r>
        <w:t>”</w:t>
      </w:r>
      <w:r w:rsidRPr="005E7FAE">
        <w:t xml:space="preserve">, illetve hogy </w:t>
      </w:r>
      <w:r w:rsidRPr="005E7FAE">
        <w:rPr>
          <w:bCs/>
        </w:rPr>
        <w:t xml:space="preserve">a </w:t>
      </w:r>
      <w:r>
        <w:rPr>
          <w:bCs/>
        </w:rPr>
        <w:t>„</w:t>
      </w:r>
      <w:r w:rsidRPr="008456A2">
        <w:rPr>
          <w:bCs/>
        </w:rPr>
        <w:t>helyi nemzetiségi önkormányzat</w:t>
      </w:r>
      <w:r w:rsidRPr="005E7FAE">
        <w:rPr>
          <w:bCs/>
        </w:rPr>
        <w:t xml:space="preserve"> bevételeivel és kiadásaival kapcsolatban az </w:t>
      </w:r>
      <w:r>
        <w:rPr>
          <w:bCs/>
        </w:rPr>
        <w:t xml:space="preserve">….. </w:t>
      </w:r>
      <w:r w:rsidRPr="005E7FAE">
        <w:rPr>
          <w:bCs/>
        </w:rPr>
        <w:t xml:space="preserve">ellenőrzési feladatok ellátásáról a helyi nemzetiségi önkormányzattal kötött szerződés alapján </w:t>
      </w:r>
      <w:r w:rsidRPr="005E7FAE">
        <w:t>az</w:t>
      </w:r>
      <w:r w:rsidRPr="005E7FAE">
        <w:rPr>
          <w:bCs/>
        </w:rPr>
        <w:t xml:space="preserve"> az önkormányzati hivatal gondoskodik</w:t>
      </w:r>
      <w:r w:rsidRPr="005E7FAE">
        <w:t>, amelyik a helyi nemzetiségi önkormányzat székhelye szerinti helyi önkormányzat önkormányza</w:t>
      </w:r>
      <w:r>
        <w:t>ti hivatali feladatait ellátja.”</w:t>
      </w:r>
      <w:r>
        <w:rPr>
          <w:rFonts w:eastAsiaTheme="minorHAnsi"/>
          <w:sz w:val="22"/>
        </w:rPr>
        <w:t xml:space="preserve"> </w:t>
      </w:r>
      <w:r w:rsidRPr="005E7FAE">
        <w:t xml:space="preserve">A </w:t>
      </w:r>
      <w:proofErr w:type="spellStart"/>
      <w:r w:rsidRPr="00F66312">
        <w:rPr>
          <w:b/>
          <w:iCs/>
        </w:rPr>
        <w:t>Bkr</w:t>
      </w:r>
      <w:proofErr w:type="spellEnd"/>
      <w:r w:rsidRPr="00F66312">
        <w:rPr>
          <w:b/>
          <w:iCs/>
        </w:rPr>
        <w:t>. 15. § (7) a) pon</w:t>
      </w:r>
      <w:r w:rsidRPr="00CF0945">
        <w:rPr>
          <w:b/>
          <w:iCs/>
        </w:rPr>
        <w:t>t</w:t>
      </w:r>
      <w:r w:rsidRPr="00CF0945">
        <w:rPr>
          <w:b/>
        </w:rPr>
        <w:t>ja</w:t>
      </w:r>
      <w:r w:rsidRPr="005E7FAE">
        <w:t xml:space="preserve"> szerint </w:t>
      </w:r>
      <w:r>
        <w:t>„</w:t>
      </w:r>
      <w:proofErr w:type="gramStart"/>
      <w:r>
        <w:t>…..</w:t>
      </w:r>
      <w:proofErr w:type="gramEnd"/>
      <w:r>
        <w:t xml:space="preserve"> a</w:t>
      </w:r>
      <w:r w:rsidRPr="005E7FAE">
        <w:rPr>
          <w:bCs/>
        </w:rPr>
        <w:t xml:space="preserve"> helyi nemzetiségi önkormányzat</w:t>
      </w:r>
      <w:r>
        <w:rPr>
          <w:bCs/>
        </w:rPr>
        <w:t xml:space="preserve"> …..</w:t>
      </w:r>
      <w:r w:rsidRPr="005E7FAE">
        <w:rPr>
          <w:bCs/>
        </w:rPr>
        <w:t xml:space="preserve"> belső ellenőrzési feladatait a képviselő-testület </w:t>
      </w:r>
      <w:r>
        <w:rPr>
          <w:bCs/>
        </w:rPr>
        <w:t xml:space="preserve">….. </w:t>
      </w:r>
      <w:r w:rsidRPr="005E7FAE">
        <w:rPr>
          <w:bCs/>
        </w:rPr>
        <w:t xml:space="preserve">döntése alapján elláthatja az irányító szerv által foglalkoztatásra irányuló jogviszonyban alkalmazott </w:t>
      </w:r>
      <w:r>
        <w:rPr>
          <w:bCs/>
        </w:rPr>
        <w:t xml:space="preserve">….. </w:t>
      </w:r>
      <w:r w:rsidRPr="005E7FAE">
        <w:rPr>
          <w:bCs/>
        </w:rPr>
        <w:t>belső ellenőr.</w:t>
      </w:r>
      <w:r w:rsidR="00137EF4">
        <w:rPr>
          <w:bCs/>
        </w:rPr>
        <w:t>”</w:t>
      </w:r>
    </w:p>
    <w:p w14:paraId="57BD6423" w14:textId="77CBF0C7" w:rsidR="00382E34" w:rsidRDefault="00382E34" w:rsidP="00382E34">
      <w:pPr>
        <w:ind w:right="65"/>
        <w:jc w:val="both"/>
        <w:rPr>
          <w:bCs/>
        </w:rPr>
      </w:pPr>
      <w:r>
        <w:rPr>
          <w:rFonts w:eastAsia="Times New Roman"/>
        </w:rPr>
        <w:tab/>
        <w:t xml:space="preserve">4. </w:t>
      </w:r>
      <w:r>
        <w:t xml:space="preserve">2017. január 01-től </w:t>
      </w:r>
      <w:r>
        <w:rPr>
          <w:u w:val="single"/>
        </w:rPr>
        <w:t>a</w:t>
      </w:r>
      <w:r w:rsidRPr="001A594B">
        <w:rPr>
          <w:bCs/>
          <w:u w:val="single"/>
        </w:rPr>
        <w:t xml:space="preserve"> gazdasági szervezettel nem rendelkező költségvetési szervek belső ellenőrzésére</w:t>
      </w:r>
      <w:r w:rsidRPr="00137EF4">
        <w:rPr>
          <w:bCs/>
        </w:rPr>
        <w:t xml:space="preserve"> </w:t>
      </w:r>
      <w:r w:rsidRPr="001A594B">
        <w:rPr>
          <w:bCs/>
        </w:rPr>
        <w:t>vonatkozóan</w:t>
      </w:r>
      <w:r w:rsidRPr="001A594B">
        <w:t xml:space="preserve"> </w:t>
      </w:r>
      <w:r w:rsidR="00137EF4">
        <w:t>a</w:t>
      </w:r>
      <w:r>
        <w:rPr>
          <w:iCs/>
        </w:rPr>
        <w:t xml:space="preserve"> </w:t>
      </w:r>
      <w:proofErr w:type="spellStart"/>
      <w:r w:rsidRPr="00F66312">
        <w:rPr>
          <w:b/>
        </w:rPr>
        <w:t>Bkr</w:t>
      </w:r>
      <w:proofErr w:type="spellEnd"/>
      <w:r w:rsidRPr="00F66312">
        <w:rPr>
          <w:b/>
        </w:rPr>
        <w:t>. 15. § (4)</w:t>
      </w:r>
      <w:r w:rsidR="00F66312" w:rsidRPr="00F66312">
        <w:rPr>
          <w:b/>
        </w:rPr>
        <w:t xml:space="preserve"> bekezdés</w:t>
      </w:r>
      <w:r w:rsidR="000E537D">
        <w:rPr>
          <w:b/>
        </w:rPr>
        <w:t>e</w:t>
      </w:r>
      <w:r>
        <w:t>:</w:t>
      </w:r>
      <w:r w:rsidRPr="00700DA9">
        <w:t xml:space="preserve"> </w:t>
      </w:r>
      <w:r>
        <w:rPr>
          <w:iCs/>
        </w:rPr>
        <w:t>„A</w:t>
      </w:r>
      <w:r w:rsidRPr="00700DA9">
        <w:rPr>
          <w:bCs/>
        </w:rPr>
        <w:t xml:space="preserve"> gazdasági szervezettel nem rendelkező költségvetési szervek belső ellenőrzését a gazdasági szervezetének feladatait ellátó költségvetési szerv, vagy az irányító szerv által kijelölt szerv végzi.</w:t>
      </w:r>
      <w:r w:rsidRPr="00700DA9">
        <w:t xml:space="preserve"> Ettől eltérni csak a fejezetet irányító szerv vezetőjének írásos jóváhagyásával lehet.</w:t>
      </w:r>
      <w:r w:rsidR="00137EF4">
        <w:t>”</w:t>
      </w:r>
      <w:r w:rsidRPr="00700DA9">
        <w:t xml:space="preserve"> </w:t>
      </w:r>
      <w:proofErr w:type="spellStart"/>
      <w:r w:rsidRPr="00F66312">
        <w:rPr>
          <w:b/>
        </w:rPr>
        <w:t>Bkr</w:t>
      </w:r>
      <w:proofErr w:type="spellEnd"/>
      <w:r w:rsidRPr="00F66312">
        <w:rPr>
          <w:b/>
        </w:rPr>
        <w:t>. 15. § (4b)</w:t>
      </w:r>
      <w:r w:rsidR="00F66312" w:rsidRPr="00F66312">
        <w:rPr>
          <w:b/>
        </w:rPr>
        <w:t xml:space="preserve"> bekezdés</w:t>
      </w:r>
      <w:r w:rsidR="000E537D">
        <w:rPr>
          <w:b/>
        </w:rPr>
        <w:t>e</w:t>
      </w:r>
      <w:r>
        <w:t>:</w:t>
      </w:r>
      <w:r w:rsidRPr="00700DA9">
        <w:t xml:space="preserve"> </w:t>
      </w:r>
      <w:r w:rsidR="00137EF4">
        <w:t>„</w:t>
      </w:r>
      <w:r w:rsidRPr="00700DA9">
        <w:rPr>
          <w:bCs/>
        </w:rPr>
        <w:t>Az a belső ellenőr, aki a (4</w:t>
      </w:r>
      <w:proofErr w:type="gramStart"/>
      <w:r w:rsidRPr="00700DA9">
        <w:rPr>
          <w:bCs/>
        </w:rPr>
        <w:t xml:space="preserve">) </w:t>
      </w:r>
      <w:r>
        <w:rPr>
          <w:bCs/>
        </w:rPr>
        <w:t>….</w:t>
      </w:r>
      <w:proofErr w:type="gramEnd"/>
      <w:r>
        <w:rPr>
          <w:bCs/>
        </w:rPr>
        <w:t xml:space="preserve">. </w:t>
      </w:r>
      <w:r w:rsidRPr="00700DA9">
        <w:rPr>
          <w:bCs/>
        </w:rPr>
        <w:t xml:space="preserve">bekezdés alapján a gazdasági szervezettel nem rendelkező </w:t>
      </w:r>
      <w:r>
        <w:rPr>
          <w:bCs/>
        </w:rPr>
        <w:t xml:space="preserve">….. </w:t>
      </w:r>
      <w:r w:rsidRPr="00700DA9">
        <w:rPr>
          <w:bCs/>
        </w:rPr>
        <w:t xml:space="preserve">önkormányzati költségvetési szerv belső ellenőrzését is ellátja, ennél a szervnél az irányító (vagy az általa kijelölt) szerv </w:t>
      </w:r>
      <w:r>
        <w:rPr>
          <w:bCs/>
        </w:rPr>
        <w:t xml:space="preserve">….. </w:t>
      </w:r>
      <w:r w:rsidRPr="00700DA9">
        <w:rPr>
          <w:bCs/>
        </w:rPr>
        <w:t>belső ellenőreként ugyanarra a területre vonatkozóan az előző vizsgálatot követő egy éven belül vizsgálatvezetőként nem végezhet ellenőrzést.</w:t>
      </w:r>
      <w:r w:rsidR="00137EF4">
        <w:rPr>
          <w:bCs/>
        </w:rPr>
        <w:t>”</w:t>
      </w:r>
      <w:r>
        <w:t xml:space="preserve"> </w:t>
      </w:r>
      <w:proofErr w:type="spellStart"/>
      <w:r w:rsidRPr="00F66312">
        <w:rPr>
          <w:b/>
        </w:rPr>
        <w:t>Bkr</w:t>
      </w:r>
      <w:proofErr w:type="spellEnd"/>
      <w:r w:rsidRPr="00F66312">
        <w:rPr>
          <w:b/>
        </w:rPr>
        <w:t>. 29. § (4)</w:t>
      </w:r>
      <w:r w:rsidR="00F66312" w:rsidRPr="00F66312">
        <w:rPr>
          <w:b/>
        </w:rPr>
        <w:t xml:space="preserve"> bekezdés</w:t>
      </w:r>
      <w:r w:rsidR="000E537D">
        <w:rPr>
          <w:b/>
        </w:rPr>
        <w:t>e</w:t>
      </w:r>
      <w:r>
        <w:t>:</w:t>
      </w:r>
      <w:r w:rsidRPr="00700DA9">
        <w:t xml:space="preserve"> </w:t>
      </w:r>
      <w:r w:rsidR="00137EF4">
        <w:t>„</w:t>
      </w:r>
      <w:r w:rsidRPr="00700DA9">
        <w:rPr>
          <w:bCs/>
        </w:rPr>
        <w:t xml:space="preserve">Ha a költségvetési szerv belső ellenőrzését az irányító szerve vagy az irányító szerv által kijelölt szerv látja el, a belső ellenőrzést ellátó szervnek a tervezés során elkülönítetten kell terveznie az irányító szervként, illetve a költségvetési szerv belső ellenőreként végzett ellenőrzéseket. Azon ellenőrzések tervezésébe, amelyeket belső ellenőrként végez el, be kell vonnia az irányított szervet, továbbá az ennek eredményeként </w:t>
      </w:r>
      <w:proofErr w:type="gramStart"/>
      <w:r w:rsidRPr="00700DA9">
        <w:rPr>
          <w:bCs/>
        </w:rPr>
        <w:t xml:space="preserve">elkészített </w:t>
      </w:r>
      <w:r>
        <w:rPr>
          <w:bCs/>
        </w:rPr>
        <w:t>….</w:t>
      </w:r>
      <w:proofErr w:type="gramEnd"/>
      <w:r>
        <w:rPr>
          <w:bCs/>
        </w:rPr>
        <w:t>.</w:t>
      </w:r>
      <w:r w:rsidRPr="00700DA9">
        <w:rPr>
          <w:bCs/>
        </w:rPr>
        <w:t xml:space="preserve"> éves ellenőrzési tervét az irányított költségvetési szerv vezetőjének kell jóváhagynia.</w:t>
      </w:r>
      <w:r w:rsidR="00137EF4">
        <w:rPr>
          <w:bCs/>
        </w:rPr>
        <w:t>”</w:t>
      </w:r>
      <w:r>
        <w:t xml:space="preserve"> </w:t>
      </w:r>
      <w:proofErr w:type="spellStart"/>
      <w:r w:rsidRPr="00F66312">
        <w:rPr>
          <w:b/>
        </w:rPr>
        <w:t>Bkr</w:t>
      </w:r>
      <w:proofErr w:type="spellEnd"/>
      <w:r w:rsidRPr="00F66312">
        <w:rPr>
          <w:b/>
        </w:rPr>
        <w:t>. 35. § (8)</w:t>
      </w:r>
      <w:r w:rsidR="00F66312" w:rsidRPr="00F66312">
        <w:rPr>
          <w:b/>
        </w:rPr>
        <w:t xml:space="preserve"> bekezdés</w:t>
      </w:r>
      <w:r w:rsidR="000E537D">
        <w:rPr>
          <w:b/>
        </w:rPr>
        <w:t>e</w:t>
      </w:r>
      <w:r>
        <w:t>:</w:t>
      </w:r>
      <w:r w:rsidRPr="00700DA9">
        <w:t xml:space="preserve"> </w:t>
      </w:r>
      <w:r w:rsidR="00137EF4">
        <w:t>„</w:t>
      </w:r>
      <w:r w:rsidRPr="00700DA9">
        <w:rPr>
          <w:bCs/>
        </w:rPr>
        <w:t>Ha a költségvetési szerv belső ellenőrzését az irányító szerve vagy az irányító szerv által kijelölt szerv látja el, a költségvetési szerv vezetője alatt az irányított szerv vezetőjét kell érteni azon ellenőrzések végrehajtása esetén, ahol az irányító szerv belső ellenőre az irányított szerv belső ellenőreként jár el.</w:t>
      </w:r>
      <w:r w:rsidR="00137EF4">
        <w:rPr>
          <w:bCs/>
        </w:rPr>
        <w:t>”</w:t>
      </w:r>
    </w:p>
    <w:p w14:paraId="17B773C0" w14:textId="77777777" w:rsidR="00382E34" w:rsidRDefault="00382E34" w:rsidP="00382E34">
      <w:pPr>
        <w:ind w:right="567"/>
        <w:jc w:val="both"/>
        <w:rPr>
          <w:rFonts w:eastAsia="Times New Roman"/>
          <w:szCs w:val="24"/>
        </w:rPr>
      </w:pPr>
    </w:p>
    <w:p w14:paraId="7232DC8C" w14:textId="77777777" w:rsidR="00382E34" w:rsidRDefault="00382E34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1FFF72DD" w14:textId="717DE129" w:rsidR="00382E34" w:rsidRPr="00F66312" w:rsidRDefault="00382E34" w:rsidP="00F66312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A</w:t>
      </w:r>
      <w:r w:rsidR="009F3CBE">
        <w:rPr>
          <w:rFonts w:eastAsia="Times New Roman"/>
        </w:rPr>
        <w:t>z ellenőrzési</w:t>
      </w:r>
      <w:r>
        <w:rPr>
          <w:rFonts w:eastAsia="Times New Roman"/>
        </w:rPr>
        <w:t xml:space="preserve"> feladatok </w:t>
      </w:r>
      <w:r w:rsidRPr="00C80519">
        <w:rPr>
          <w:rFonts w:eastAsia="Times New Roman"/>
          <w:b/>
        </w:rPr>
        <w:t>Kocká</w:t>
      </w:r>
      <w:r w:rsidRPr="00CC1189">
        <w:rPr>
          <w:rFonts w:eastAsia="Times New Roman"/>
          <w:b/>
        </w:rPr>
        <w:t>zatelemzés</w:t>
      </w:r>
      <w:r>
        <w:rPr>
          <w:rFonts w:eastAsia="Times New Roman"/>
        </w:rPr>
        <w:t xml:space="preserve"> alapján kerültek be az éves ellenőrzési tervbe. A Kockázatelemzés a jövő évi ellenőrzések felsorolása után található.</w:t>
      </w:r>
    </w:p>
    <w:p w14:paraId="05FF9506" w14:textId="77777777" w:rsidR="009A6CA0" w:rsidRDefault="009A6CA0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08AB2D52" w14:textId="78923231" w:rsidR="004E30A4" w:rsidRPr="00805E1C" w:rsidRDefault="00971AF3" w:rsidP="009531AE">
      <w:pPr>
        <w:tabs>
          <w:tab w:val="left" w:pos="720"/>
        </w:tabs>
        <w:ind w:right="567"/>
        <w:rPr>
          <w:rFonts w:eastAsia="Times New Roman"/>
          <w:bCs/>
        </w:rPr>
      </w:pPr>
      <w:r>
        <w:rPr>
          <w:rFonts w:eastAsia="Times New Roman"/>
          <w:b/>
          <w:bCs/>
        </w:rPr>
        <w:lastRenderedPageBreak/>
        <w:t>A.</w:t>
      </w:r>
      <w:r w:rsidR="00BF07E2">
        <w:rPr>
          <w:rFonts w:eastAsia="Times New Roman"/>
          <w:b/>
          <w:bCs/>
        </w:rPr>
        <w:t xml:space="preserve"> </w:t>
      </w:r>
      <w:r w:rsidR="004E30A4">
        <w:rPr>
          <w:rFonts w:eastAsia="Times New Roman"/>
          <w:b/>
          <w:bCs/>
          <w:u w:val="single"/>
        </w:rPr>
        <w:t>A Pol</w:t>
      </w:r>
      <w:r w:rsidR="007948A5">
        <w:rPr>
          <w:rFonts w:eastAsia="Times New Roman"/>
          <w:b/>
          <w:bCs/>
          <w:u w:val="single"/>
        </w:rPr>
        <w:t xml:space="preserve">gármesteri </w:t>
      </w:r>
      <w:r w:rsidR="007948A5" w:rsidRPr="00370C3D">
        <w:rPr>
          <w:rFonts w:eastAsia="Times New Roman"/>
          <w:b/>
          <w:bCs/>
          <w:u w:val="single"/>
        </w:rPr>
        <w:t>Hivatal</w:t>
      </w:r>
      <w:r w:rsidR="00370C3D" w:rsidRPr="00370C3D">
        <w:rPr>
          <w:rFonts w:eastAsia="Times New Roman"/>
          <w:b/>
          <w:bCs/>
          <w:u w:val="single"/>
        </w:rPr>
        <w:t xml:space="preserve"> </w:t>
      </w:r>
      <w:r w:rsidR="007948A5" w:rsidRPr="00370C3D">
        <w:rPr>
          <w:rFonts w:eastAsia="Times New Roman"/>
          <w:b/>
          <w:bCs/>
          <w:u w:val="single"/>
        </w:rPr>
        <w:t>működésével</w:t>
      </w:r>
      <w:r w:rsidR="00794115">
        <w:rPr>
          <w:rFonts w:eastAsia="Times New Roman"/>
          <w:b/>
          <w:bCs/>
          <w:u w:val="single"/>
        </w:rPr>
        <w:t>, gazdálkodásával</w:t>
      </w:r>
      <w:r w:rsidR="0044317D" w:rsidRPr="00370C3D">
        <w:rPr>
          <w:rFonts w:eastAsia="Times New Roman"/>
          <w:b/>
          <w:bCs/>
          <w:u w:val="single"/>
        </w:rPr>
        <w:t xml:space="preserve"> kapcsolatos</w:t>
      </w:r>
      <w:r w:rsidR="0044317D">
        <w:rPr>
          <w:rFonts w:eastAsia="Times New Roman"/>
          <w:b/>
          <w:bCs/>
          <w:u w:val="single"/>
        </w:rPr>
        <w:t xml:space="preserve"> ellenőrzése</w:t>
      </w:r>
      <w:r w:rsidR="004E30A4">
        <w:rPr>
          <w:rFonts w:eastAsia="Times New Roman"/>
          <w:b/>
          <w:bCs/>
          <w:u w:val="single"/>
        </w:rPr>
        <w:t>k</w:t>
      </w:r>
    </w:p>
    <w:p w14:paraId="6D26E00B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1DF45DB2" w14:textId="4E84425C" w:rsidR="004E30A4" w:rsidRPr="009C20DC" w:rsidRDefault="004E30A4" w:rsidP="004F402A">
      <w:pPr>
        <w:tabs>
          <w:tab w:val="left" w:pos="720"/>
        </w:tabs>
        <w:ind w:right="65"/>
        <w:jc w:val="both"/>
        <w:rPr>
          <w:rFonts w:eastAsia="Times New Roman"/>
        </w:rPr>
      </w:pPr>
      <w:r>
        <w:rPr>
          <w:rFonts w:eastAsia="Times New Roman"/>
        </w:rPr>
        <w:t>A Képviselő-testület munkájának segítése, döntése</w:t>
      </w:r>
      <w:r w:rsidR="009F3CBE">
        <w:rPr>
          <w:rFonts w:eastAsia="Times New Roman"/>
        </w:rPr>
        <w:t>inek előkészítése és</w:t>
      </w:r>
      <w:r>
        <w:rPr>
          <w:rFonts w:eastAsia="Times New Roman"/>
        </w:rPr>
        <w:t xml:space="preserve"> végrehajtása érdekében az éves hivatali ellenőrzési feladatok meghatározása, elvégzése során </w:t>
      </w:r>
      <w:r>
        <w:rPr>
          <w:rFonts w:eastAsia="Times New Roman"/>
          <w:b/>
          <w:bCs/>
        </w:rPr>
        <w:t>elsődleges cél</w:t>
      </w:r>
      <w:r w:rsidR="009C20DC">
        <w:rPr>
          <w:rFonts w:eastAsia="Times New Roman"/>
          <w:b/>
          <w:bCs/>
        </w:rPr>
        <w:t xml:space="preserve"> </w:t>
      </w:r>
      <w:r w:rsidR="009C20DC" w:rsidRPr="009C20DC">
        <w:rPr>
          <w:rFonts w:eastAsia="Times New Roman"/>
          <w:bCs/>
        </w:rPr>
        <w:t>annak megállapítása</w:t>
      </w:r>
      <w:r w:rsidR="002A6A21" w:rsidRPr="009C20DC">
        <w:rPr>
          <w:rFonts w:eastAsia="Times New Roman"/>
        </w:rPr>
        <w:t>, hogy</w:t>
      </w:r>
    </w:p>
    <w:p w14:paraId="42BB4A55" w14:textId="5EB19EE4" w:rsidR="004E30A4" w:rsidRDefault="002A6A21" w:rsidP="004F402A">
      <w:pPr>
        <w:numPr>
          <w:ilvl w:val="0"/>
          <w:numId w:val="2"/>
        </w:numPr>
        <w:tabs>
          <w:tab w:val="left" w:pos="6120"/>
          <w:tab w:val="left" w:pos="6480"/>
        </w:tabs>
        <w:ind w:left="0" w:right="65" w:firstLine="0"/>
        <w:jc w:val="both"/>
        <w:rPr>
          <w:rFonts w:eastAsia="Times New Roman"/>
        </w:rPr>
      </w:pPr>
      <w:r>
        <w:rPr>
          <w:rFonts w:eastAsia="Times New Roman"/>
        </w:rPr>
        <w:t xml:space="preserve">a Polgármesteri Hivatal </w:t>
      </w:r>
      <w:r w:rsidR="004E30A4">
        <w:rPr>
          <w:rFonts w:eastAsia="Times New Roman"/>
        </w:rPr>
        <w:t>működése, szabályozottsága megfele</w:t>
      </w:r>
      <w:r w:rsidR="00EC65E0">
        <w:rPr>
          <w:rFonts w:eastAsia="Times New Roman"/>
        </w:rPr>
        <w:t>l-e a jogszabályi előírásoknak;</w:t>
      </w:r>
    </w:p>
    <w:p w14:paraId="261F8276" w14:textId="420B6228" w:rsidR="004E30A4" w:rsidRDefault="00512FEB" w:rsidP="004F402A">
      <w:pPr>
        <w:tabs>
          <w:tab w:val="left" w:pos="6120"/>
          <w:tab w:val="left" w:pos="6480"/>
        </w:tabs>
        <w:ind w:right="65"/>
        <w:jc w:val="both"/>
        <w:rPr>
          <w:rFonts w:eastAsia="Times New Roman"/>
        </w:rPr>
      </w:pPr>
      <w:proofErr w:type="gramStart"/>
      <w:r>
        <w:rPr>
          <w:rFonts w:eastAsia="Times New Roman"/>
        </w:rPr>
        <w:t xml:space="preserve">-  </w:t>
      </w:r>
      <w:r w:rsidR="007060E9">
        <w:rPr>
          <w:rFonts w:eastAsia="Times New Roman"/>
        </w:rPr>
        <w:t>a</w:t>
      </w:r>
      <w:proofErr w:type="gramEnd"/>
      <w:r w:rsidR="007060E9">
        <w:rPr>
          <w:rFonts w:eastAsia="Times New Roman"/>
        </w:rPr>
        <w:t xml:space="preserve"> Polgármesteri H</w:t>
      </w:r>
      <w:r w:rsidR="004E30A4">
        <w:rPr>
          <w:rFonts w:eastAsia="Times New Roman"/>
        </w:rPr>
        <w:t xml:space="preserve">ivatal szervezeti és működési rendje megfelelően biztosítja-e az önkormányzati </w:t>
      </w:r>
      <w:r w:rsidR="0095436B">
        <w:rPr>
          <w:rFonts w:eastAsia="Times New Roman"/>
        </w:rPr>
        <w:t xml:space="preserve">feladatok hatékony és szakszerű ellátását, a gazdálkodással összefüggő feladatok szabályszerű ellátását, maradéktalanul érvényesülnek-e az </w:t>
      </w:r>
      <w:r w:rsidR="00EC65E0">
        <w:rPr>
          <w:rFonts w:eastAsia="Times New Roman"/>
        </w:rPr>
        <w:t>erre vonatkozó követelmények;</w:t>
      </w:r>
    </w:p>
    <w:p w14:paraId="21DCABB5" w14:textId="55ADD4B8" w:rsidR="004E30A4" w:rsidRDefault="004E30A4" w:rsidP="004F402A">
      <w:pPr>
        <w:numPr>
          <w:ilvl w:val="0"/>
          <w:numId w:val="2"/>
        </w:numPr>
        <w:tabs>
          <w:tab w:val="left" w:pos="6120"/>
          <w:tab w:val="left" w:pos="6480"/>
        </w:tabs>
        <w:ind w:left="0" w:right="65" w:firstLine="0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 w:rsidR="007060E9">
        <w:rPr>
          <w:rFonts w:eastAsia="Times New Roman"/>
        </w:rPr>
        <w:t>Polgármesteri Hivatal</w:t>
      </w:r>
      <w:r>
        <w:rPr>
          <w:rFonts w:eastAsia="Times New Roman"/>
        </w:rPr>
        <w:t>on belül működő egyes belső szervezeti egységek a vonatkozó jogszabályokban, belső intézkedésben foglaltak szer</w:t>
      </w:r>
      <w:r w:rsidR="00EC65E0">
        <w:rPr>
          <w:rFonts w:eastAsia="Times New Roman"/>
        </w:rPr>
        <w:t>int látják-e el tevékenységüket;</w:t>
      </w:r>
    </w:p>
    <w:p w14:paraId="29B3F321" w14:textId="4A0F1D41" w:rsidR="004E30A4" w:rsidRDefault="004E30A4" w:rsidP="00056030">
      <w:pPr>
        <w:numPr>
          <w:ilvl w:val="0"/>
          <w:numId w:val="2"/>
        </w:numPr>
        <w:tabs>
          <w:tab w:val="left" w:pos="6120"/>
          <w:tab w:val="left" w:pos="6480"/>
        </w:tabs>
        <w:ind w:left="0" w:right="567" w:firstLine="0"/>
        <w:jc w:val="both"/>
        <w:rPr>
          <w:rFonts w:eastAsia="Times New Roman"/>
        </w:rPr>
      </w:pPr>
      <w:r>
        <w:rPr>
          <w:rFonts w:eastAsia="Times New Roman"/>
        </w:rPr>
        <w:t>megszervezték-e a belső kontrollrendszert</w:t>
      </w:r>
      <w:r w:rsidR="00EC65E0">
        <w:rPr>
          <w:rFonts w:eastAsia="Times New Roman"/>
        </w:rPr>
        <w:t xml:space="preserve"> és azt hatékonyan működtetik-e;</w:t>
      </w:r>
    </w:p>
    <w:p w14:paraId="7783118D" w14:textId="61C40C0F" w:rsidR="004E30A4" w:rsidRDefault="000251FB" w:rsidP="004F402A">
      <w:pPr>
        <w:numPr>
          <w:ilvl w:val="0"/>
          <w:numId w:val="2"/>
        </w:numPr>
        <w:tabs>
          <w:tab w:val="left" w:pos="6120"/>
          <w:tab w:val="left" w:pos="6480"/>
        </w:tabs>
        <w:ind w:left="0" w:right="65" w:firstLine="0"/>
        <w:jc w:val="both"/>
        <w:rPr>
          <w:rFonts w:eastAsia="Times New Roman"/>
        </w:rPr>
      </w:pPr>
      <w:r w:rsidRPr="000251FB">
        <w:rPr>
          <w:rFonts w:eastAsia="Times New Roman"/>
          <w:bCs/>
          <w:szCs w:val="24"/>
        </w:rPr>
        <w:t xml:space="preserve">az Önkormányzat által nyújtott költségvetési támogatások felhasználása </w:t>
      </w:r>
      <w:r w:rsidRPr="000251FB">
        <w:t>és elszámolá</w:t>
      </w:r>
      <w:r>
        <w:t>sa szabályszerűen történt-e.</w:t>
      </w:r>
    </w:p>
    <w:p w14:paraId="7A4542E2" w14:textId="77777777" w:rsidR="00B43260" w:rsidRDefault="00B43260" w:rsidP="009531AE">
      <w:pPr>
        <w:tabs>
          <w:tab w:val="left" w:pos="720"/>
        </w:tabs>
        <w:ind w:right="567"/>
        <w:rPr>
          <w:rFonts w:eastAsia="Times New Roman"/>
        </w:rPr>
      </w:pPr>
    </w:p>
    <w:p w14:paraId="4B7CC361" w14:textId="77777777" w:rsidR="005F4A80" w:rsidRDefault="005F4A80" w:rsidP="009531AE">
      <w:pPr>
        <w:tabs>
          <w:tab w:val="left" w:pos="720"/>
        </w:tabs>
        <w:ind w:right="567"/>
        <w:rPr>
          <w:rFonts w:eastAsia="Times New Roman"/>
        </w:rPr>
      </w:pPr>
    </w:p>
    <w:p w14:paraId="0C603C54" w14:textId="167D9ACC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I. Szabályszerűségi, pénzügyi</w:t>
      </w:r>
      <w:r w:rsidR="00EC65E0">
        <w:rPr>
          <w:rFonts w:eastAsia="Times New Roman"/>
          <w:b/>
          <w:bCs/>
          <w:szCs w:val="28"/>
        </w:rPr>
        <w:t>, és teljesítmény-</w:t>
      </w:r>
      <w:r>
        <w:rPr>
          <w:rFonts w:eastAsia="Times New Roman"/>
          <w:b/>
          <w:bCs/>
          <w:szCs w:val="28"/>
        </w:rPr>
        <w:t>ellenőrzések</w:t>
      </w:r>
    </w:p>
    <w:p w14:paraId="19C8D562" w14:textId="77777777" w:rsidR="00431759" w:rsidRDefault="00431759" w:rsidP="005727F1">
      <w:pPr>
        <w:pStyle w:val="Szvegtrzs"/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</w:p>
    <w:p w14:paraId="6BA84140" w14:textId="1CB8A234" w:rsidR="00EC65E0" w:rsidRPr="00257CBF" w:rsidRDefault="0041055A" w:rsidP="004F402A">
      <w:pPr>
        <w:tabs>
          <w:tab w:val="left" w:pos="720"/>
        </w:tabs>
        <w:spacing w:line="200" w:lineRule="atLeast"/>
        <w:ind w:right="65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1. </w:t>
      </w:r>
      <w:r w:rsidR="006B7656" w:rsidRPr="004A19F5">
        <w:rPr>
          <w:rFonts w:eastAsia="Times New Roman"/>
          <w:bCs/>
        </w:rPr>
        <w:t>A</w:t>
      </w:r>
      <w:r w:rsidR="006B7656">
        <w:rPr>
          <w:rFonts w:eastAsia="Times New Roman"/>
          <w:bCs/>
        </w:rPr>
        <w:t xml:space="preserve">z ellenőrzött </w:t>
      </w:r>
      <w:r w:rsidR="006B7656" w:rsidRPr="006B7656">
        <w:rPr>
          <w:rFonts w:eastAsia="Times New Roman"/>
          <w:b/>
          <w:bCs/>
        </w:rPr>
        <w:t>szerv</w:t>
      </w:r>
      <w:r w:rsidR="006B7656">
        <w:rPr>
          <w:rFonts w:eastAsia="Times New Roman"/>
          <w:b/>
          <w:bCs/>
        </w:rPr>
        <w:t>ezeti egység</w:t>
      </w:r>
      <w:r w:rsidR="006B7656">
        <w:rPr>
          <w:rFonts w:eastAsia="Times New Roman"/>
          <w:bCs/>
        </w:rPr>
        <w:t>:</w:t>
      </w:r>
      <w:r w:rsidR="006B7656">
        <w:rPr>
          <w:rFonts w:eastAsia="Times New Roman"/>
          <w:b/>
          <w:bCs/>
        </w:rPr>
        <w:t xml:space="preserve"> </w:t>
      </w:r>
      <w:r w:rsidR="00EC65E0" w:rsidRPr="006B7656">
        <w:rPr>
          <w:rFonts w:eastAsia="Times New Roman"/>
          <w:b/>
          <w:bCs/>
          <w:szCs w:val="28"/>
        </w:rPr>
        <w:t xml:space="preserve">Városrendészeti és Környezetvédelmi </w:t>
      </w:r>
      <w:r w:rsidR="00EC65E0" w:rsidRPr="00257CBF">
        <w:rPr>
          <w:rFonts w:eastAsia="Times New Roman"/>
          <w:b/>
          <w:bCs/>
          <w:szCs w:val="28"/>
        </w:rPr>
        <w:t>Iroda</w:t>
      </w:r>
      <w:r w:rsidR="006B7656" w:rsidRPr="00257CBF">
        <w:rPr>
          <w:rFonts w:eastAsia="Times New Roman"/>
          <w:b/>
          <w:bCs/>
          <w:szCs w:val="28"/>
        </w:rPr>
        <w:t xml:space="preserve"> </w:t>
      </w:r>
      <w:r w:rsidR="006B7656" w:rsidRPr="00257CBF">
        <w:rPr>
          <w:rFonts w:eastAsia="Times New Roman"/>
          <w:bCs/>
          <w:szCs w:val="28"/>
        </w:rPr>
        <w:t>(102</w:t>
      </w:r>
      <w:r w:rsidR="00257CBF" w:rsidRPr="00257CBF">
        <w:rPr>
          <w:rFonts w:eastAsia="Times New Roman"/>
          <w:bCs/>
          <w:szCs w:val="28"/>
        </w:rPr>
        <w:t>4</w:t>
      </w:r>
      <w:r w:rsidR="006B7656" w:rsidRPr="00257CBF">
        <w:rPr>
          <w:rFonts w:eastAsia="Times New Roman"/>
          <w:bCs/>
          <w:szCs w:val="28"/>
        </w:rPr>
        <w:t xml:space="preserve"> Budapest, </w:t>
      </w:r>
      <w:r w:rsidR="00257CBF" w:rsidRPr="00257CBF">
        <w:rPr>
          <w:rFonts w:eastAsia="Times New Roman"/>
          <w:bCs/>
          <w:szCs w:val="28"/>
        </w:rPr>
        <w:t>Keleti Károly utca 15.</w:t>
      </w:r>
      <w:r w:rsidR="006B7656" w:rsidRPr="00257CBF">
        <w:rPr>
          <w:rFonts w:eastAsia="Times New Roman"/>
          <w:bCs/>
          <w:szCs w:val="28"/>
        </w:rPr>
        <w:t>)</w:t>
      </w:r>
    </w:p>
    <w:p w14:paraId="06574B9F" w14:textId="77777777" w:rsidR="00EC65E0" w:rsidRDefault="00EC65E0" w:rsidP="0041055A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2440FA03" w14:textId="67CAD605" w:rsidR="006B7656" w:rsidRPr="006B7656" w:rsidRDefault="006B7656" w:rsidP="003D643D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ab/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Pr="00D27CFE">
        <w:rPr>
          <w:rFonts w:eastAsia="Times New Roman"/>
          <w:b/>
          <w:lang w:val="it-IT" w:eastAsia="ar-SA"/>
        </w:rPr>
        <w:t>a</w:t>
      </w:r>
      <w:r w:rsidRPr="00D27CFE">
        <w:rPr>
          <w:rFonts w:eastAsia="Times New Roman"/>
          <w:b/>
          <w:bCs/>
          <w:szCs w:val="28"/>
        </w:rPr>
        <w:t xml:space="preserve"> Városrendészeti és Környezetvédelmi Iroda</w:t>
      </w:r>
      <w:r w:rsidR="00783A67">
        <w:rPr>
          <w:rFonts w:eastAsia="Times New Roman"/>
          <w:b/>
          <w:lang w:val="it-IT" w:eastAsia="ar-SA"/>
        </w:rPr>
        <w:t xml:space="preserve"> Parkolási Csoportjának és Jogi Csoportjának</w:t>
      </w:r>
      <w:r w:rsidRPr="00D27CFE">
        <w:rPr>
          <w:rFonts w:eastAsia="Times New Roman"/>
          <w:b/>
          <w:lang w:val="it-IT" w:eastAsia="ar-SA"/>
        </w:rPr>
        <w:t xml:space="preserve"> követeléske</w:t>
      </w:r>
      <w:r w:rsidR="00783A67">
        <w:rPr>
          <w:rFonts w:eastAsia="Times New Roman"/>
          <w:b/>
          <w:lang w:val="it-IT" w:eastAsia="ar-SA"/>
        </w:rPr>
        <w:t>zelő tevékenysége</w:t>
      </w:r>
      <w:r w:rsidR="003D643D" w:rsidRPr="00D27CFE">
        <w:rPr>
          <w:rFonts w:eastAsia="Times New Roman"/>
          <w:b/>
          <w:lang w:val="it-IT" w:eastAsia="ar-SA"/>
        </w:rPr>
        <w:t>.</w:t>
      </w:r>
    </w:p>
    <w:p w14:paraId="412396E7" w14:textId="0446B315" w:rsidR="003D643D" w:rsidRDefault="006B7656" w:rsidP="003A2C0C">
      <w:pPr>
        <w:tabs>
          <w:tab w:val="left" w:pos="720"/>
        </w:tabs>
        <w:ind w:left="709"/>
        <w:jc w:val="both"/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 w:rsidR="003D643D">
        <w:t xml:space="preserve"> a követeléskezelő tevékenység jogszerűségének és </w:t>
      </w:r>
      <w:r w:rsidR="00BB0C78">
        <w:t>hatékonyságának értékelése, szükség esetén tanácsadási tevékenység keretében javaslatok</w:t>
      </w:r>
      <w:r w:rsidR="00F47E8A">
        <w:t xml:space="preserve"> megfogalma</w:t>
      </w:r>
      <w:r w:rsidR="00BB0C78">
        <w:t>zása.</w:t>
      </w:r>
    </w:p>
    <w:p w14:paraId="7D85DFE0" w14:textId="019961F7" w:rsidR="006B7656" w:rsidRPr="00906236" w:rsidRDefault="006B7656" w:rsidP="006B7656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3A2C0C">
        <w:rPr>
          <w:rFonts w:eastAsia="Times New Roman"/>
          <w:color w:val="FF0000"/>
          <w:lang w:val="en-US" w:eastAsia="ar-SA"/>
        </w:rPr>
        <w:t xml:space="preserve"> </w:t>
      </w:r>
      <w:r>
        <w:rPr>
          <w:rFonts w:eastAsia="Times New Roman"/>
          <w:lang w:val="en-US" w:eastAsia="ar-SA"/>
        </w:rPr>
        <w:t xml:space="preserve">2016. </w:t>
      </w:r>
      <w:proofErr w:type="spellStart"/>
      <w:proofErr w:type="gramStart"/>
      <w:r>
        <w:rPr>
          <w:rFonts w:eastAsia="Times New Roman"/>
          <w:lang w:val="en-US" w:eastAsia="ar-SA"/>
        </w:rPr>
        <w:t>év</w:t>
      </w:r>
      <w:proofErr w:type="spellEnd"/>
      <w:proofErr w:type="gramEnd"/>
    </w:p>
    <w:p w14:paraId="13EA94A8" w14:textId="35647864" w:rsidR="006B7656" w:rsidRPr="00906236" w:rsidRDefault="006B7656" w:rsidP="006B7656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 w:rsidR="005F1860">
        <w:rPr>
          <w:rFonts w:eastAsia="Times New Roman"/>
          <w:lang w:val="en-US" w:eastAsia="ar-SA"/>
        </w:rPr>
        <w:t xml:space="preserve">: </w:t>
      </w:r>
      <w:proofErr w:type="spellStart"/>
      <w:r w:rsidR="005F1860">
        <w:rPr>
          <w:rFonts w:eastAsia="Times New Roman"/>
          <w:lang w:val="en-US" w:eastAsia="ar-SA"/>
        </w:rPr>
        <w:t>célvizsgálat</w:t>
      </w:r>
      <w:proofErr w:type="spellEnd"/>
    </w:p>
    <w:p w14:paraId="2955A34F" w14:textId="377C6D23" w:rsidR="006B7656" w:rsidRDefault="006B7656" w:rsidP="006B765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5F1860">
        <w:rPr>
          <w:rFonts w:eastAsia="Times New Roman"/>
          <w:lang w:val="en-US" w:eastAsia="ar-SA"/>
        </w:rPr>
        <w:t xml:space="preserve"> 20</w:t>
      </w:r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5566E2F7" w14:textId="637A9274" w:rsidR="006B7656" w:rsidRDefault="006B7656" w:rsidP="006B7656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</w:t>
      </w:r>
      <w:r w:rsidR="003121A0">
        <w:rPr>
          <w:rFonts w:eastAsia="Times New Roman"/>
          <w:lang w:val="en-US" w:eastAsia="ar-SA"/>
        </w:rPr>
        <w:t>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típusa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szabályszerűségi</w:t>
      </w:r>
      <w:proofErr w:type="spellEnd"/>
      <w:r>
        <w:rPr>
          <w:rFonts w:eastAsia="Times New Roman"/>
          <w:lang w:val="en-US" w:eastAsia="ar-SA"/>
        </w:rPr>
        <w:t xml:space="preserve">, </w:t>
      </w:r>
      <w:proofErr w:type="spellStart"/>
      <w:r>
        <w:rPr>
          <w:rFonts w:eastAsia="Times New Roman"/>
          <w:lang w:val="en-US" w:eastAsia="ar-SA"/>
        </w:rPr>
        <w:t>pénzügyi</w:t>
      </w:r>
      <w:proofErr w:type="spellEnd"/>
      <w:r w:rsidR="004B297E">
        <w:rPr>
          <w:rFonts w:eastAsia="Times New Roman"/>
          <w:lang w:val="en-US" w:eastAsia="ar-SA"/>
        </w:rPr>
        <w:t xml:space="preserve">, </w:t>
      </w:r>
      <w:proofErr w:type="spellStart"/>
      <w:r w:rsidR="004B297E">
        <w:rPr>
          <w:rFonts w:eastAsia="Times New Roman"/>
          <w:lang w:val="en-US" w:eastAsia="ar-SA"/>
        </w:rPr>
        <w:t>teljesítmény-</w:t>
      </w:r>
      <w:r>
        <w:rPr>
          <w:rFonts w:eastAsia="Times New Roman"/>
          <w:lang w:val="en-US" w:eastAsia="ar-SA"/>
        </w:rPr>
        <w:t>ellenőrzés</w:t>
      </w:r>
      <w:proofErr w:type="spellEnd"/>
    </w:p>
    <w:p w14:paraId="671E12B1" w14:textId="0F3023C2" w:rsidR="006B7656" w:rsidRDefault="006B7656" w:rsidP="006B765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Pr="005E7950">
        <w:rPr>
          <w:rFonts w:eastAsia="Times New Roman"/>
          <w:lang w:val="en-US" w:eastAsia="ar-SA"/>
        </w:rPr>
        <w:t xml:space="preserve">: III. </w:t>
      </w:r>
      <w:proofErr w:type="spellStart"/>
      <w:proofErr w:type="gramStart"/>
      <w:r w:rsidRPr="005E7950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07BFFEE6" w14:textId="77777777" w:rsidR="006B7656" w:rsidRPr="00906236" w:rsidRDefault="006B7656" w:rsidP="006B765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ellenőrzések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módszere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tételes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vagy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szúrópróbaszerű</w:t>
      </w:r>
      <w:proofErr w:type="spellEnd"/>
    </w:p>
    <w:p w14:paraId="4AE0182A" w14:textId="77777777" w:rsidR="002A627D" w:rsidRDefault="002A627D" w:rsidP="0041055A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1847F167" w14:textId="77777777" w:rsidR="002A627D" w:rsidRDefault="002A627D" w:rsidP="0041055A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79F5D839" w14:textId="6D7EFF57" w:rsidR="00CE0CC6" w:rsidRPr="00D27CFE" w:rsidRDefault="00CE0CC6" w:rsidP="00146687">
      <w:pPr>
        <w:tabs>
          <w:tab w:val="left" w:pos="720"/>
        </w:tabs>
        <w:spacing w:line="200" w:lineRule="atLeast"/>
        <w:ind w:right="65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2. </w:t>
      </w:r>
      <w:r w:rsidRPr="004A19F5">
        <w:rPr>
          <w:rFonts w:eastAsia="Times New Roman"/>
          <w:bCs/>
        </w:rPr>
        <w:t>A</w:t>
      </w:r>
      <w:r>
        <w:rPr>
          <w:rFonts w:eastAsia="Times New Roman"/>
          <w:bCs/>
        </w:rPr>
        <w:t xml:space="preserve">z ellenőrzött </w:t>
      </w:r>
      <w:r w:rsidRPr="006B7656">
        <w:rPr>
          <w:rFonts w:eastAsia="Times New Roman"/>
          <w:b/>
          <w:bCs/>
        </w:rPr>
        <w:t>szerv</w:t>
      </w:r>
      <w:r>
        <w:rPr>
          <w:rFonts w:eastAsia="Times New Roman"/>
          <w:b/>
          <w:bCs/>
        </w:rPr>
        <w:t>ezeti egység</w:t>
      </w:r>
      <w:r w:rsidR="00146687">
        <w:rPr>
          <w:rFonts w:eastAsia="Times New Roman"/>
          <w:b/>
          <w:bCs/>
        </w:rPr>
        <w:t>ek</w:t>
      </w:r>
      <w:r>
        <w:rPr>
          <w:rFonts w:eastAsia="Times New Roman"/>
          <w:bCs/>
        </w:rPr>
        <w:t>:</w:t>
      </w:r>
      <w:r>
        <w:rPr>
          <w:rFonts w:eastAsia="Times New Roman"/>
          <w:b/>
          <w:bCs/>
        </w:rPr>
        <w:t xml:space="preserve"> </w:t>
      </w:r>
      <w:r w:rsidR="00146687">
        <w:rPr>
          <w:rFonts w:eastAsia="Times New Roman"/>
          <w:b/>
          <w:bCs/>
        </w:rPr>
        <w:t>a Polgármesteri Hivatal TAKARNET rendszert használói Irodái</w:t>
      </w:r>
    </w:p>
    <w:p w14:paraId="677505FB" w14:textId="77777777" w:rsidR="00CE0CC6" w:rsidRPr="00D27CFE" w:rsidRDefault="00CE0CC6" w:rsidP="00CE0CC6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Cs/>
          <w:szCs w:val="28"/>
        </w:rPr>
      </w:pPr>
    </w:p>
    <w:p w14:paraId="48715FB3" w14:textId="6FD372C3" w:rsidR="00CE0CC6" w:rsidRPr="00D27CFE" w:rsidRDefault="00CE0CC6" w:rsidP="00CE0CC6">
      <w:pPr>
        <w:tabs>
          <w:tab w:val="left" w:pos="720"/>
        </w:tabs>
        <w:ind w:left="709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lang w:val="it-IT" w:eastAsia="ar-SA"/>
        </w:rPr>
        <w:tab/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Pr="00D27CFE">
        <w:rPr>
          <w:rFonts w:eastAsia="Times New Roman"/>
          <w:b/>
          <w:lang w:val="it-IT" w:eastAsia="ar-SA"/>
        </w:rPr>
        <w:t>a</w:t>
      </w:r>
      <w:r w:rsidRPr="00D27CFE">
        <w:rPr>
          <w:rFonts w:eastAsia="Times New Roman"/>
          <w:b/>
          <w:bCs/>
          <w:szCs w:val="28"/>
        </w:rPr>
        <w:t xml:space="preserve"> TAKARNET rendszerhez kapcsolódó naplóvezetési kötelezettség</w:t>
      </w:r>
      <w:r w:rsidR="004E5345" w:rsidRPr="00D27CFE">
        <w:rPr>
          <w:rFonts w:eastAsia="Times New Roman"/>
          <w:b/>
          <w:bCs/>
          <w:szCs w:val="28"/>
        </w:rPr>
        <w:t>.</w:t>
      </w:r>
    </w:p>
    <w:p w14:paraId="10479360" w14:textId="1830CFD8" w:rsidR="004E5345" w:rsidRDefault="004E5345" w:rsidP="004E5345">
      <w:pPr>
        <w:tabs>
          <w:tab w:val="left" w:pos="720"/>
        </w:tabs>
        <w:ind w:left="709"/>
        <w:jc w:val="both"/>
      </w:pPr>
      <w:r>
        <w:rPr>
          <w:rFonts w:eastAsia="Times New Roman"/>
          <w:b/>
          <w:bCs/>
          <w:szCs w:val="28"/>
        </w:rPr>
        <w:tab/>
      </w:r>
      <w:proofErr w:type="spellStart"/>
      <w:r w:rsidR="00CE0CC6">
        <w:rPr>
          <w:rFonts w:eastAsia="Times New Roman"/>
          <w:lang w:val="en-US" w:eastAsia="ar-SA"/>
        </w:rPr>
        <w:t>Az</w:t>
      </w:r>
      <w:proofErr w:type="spellEnd"/>
      <w:r w:rsidR="00CE0CC6">
        <w:rPr>
          <w:rFonts w:eastAsia="Times New Roman"/>
          <w:lang w:val="en-US" w:eastAsia="ar-SA"/>
        </w:rPr>
        <w:t xml:space="preserve"> </w:t>
      </w:r>
      <w:proofErr w:type="spellStart"/>
      <w:r w:rsidR="00CE0CC6">
        <w:rPr>
          <w:rFonts w:eastAsia="Times New Roman"/>
          <w:lang w:val="en-US" w:eastAsia="ar-SA"/>
        </w:rPr>
        <w:t>ellenőrzés</w:t>
      </w:r>
      <w:proofErr w:type="spellEnd"/>
      <w:r w:rsidR="00CE0CC6">
        <w:rPr>
          <w:rFonts w:eastAsia="Times New Roman"/>
          <w:lang w:val="en-US" w:eastAsia="ar-SA"/>
        </w:rPr>
        <w:t xml:space="preserve"> </w:t>
      </w:r>
      <w:proofErr w:type="spellStart"/>
      <w:r w:rsidR="00CE0CC6">
        <w:rPr>
          <w:rFonts w:eastAsia="Times New Roman"/>
          <w:b/>
          <w:bCs/>
          <w:lang w:val="en-US" w:eastAsia="ar-SA"/>
        </w:rPr>
        <w:t>célja</w:t>
      </w:r>
      <w:proofErr w:type="spellEnd"/>
      <w:r w:rsidR="00CE0CC6">
        <w:t xml:space="preserve"> </w:t>
      </w:r>
      <w:r>
        <w:t xml:space="preserve">annak megállapítása, hogy a TAKARNET jogosultsággal rendelkező felhasználók adatlekérdezése </w:t>
      </w:r>
      <w:r w:rsidR="00B76096">
        <w:t xml:space="preserve">szabályszerűen történt-e, a napló minden </w:t>
      </w:r>
      <w:proofErr w:type="gramStart"/>
      <w:r w:rsidR="00B76096">
        <w:t>esetben  tartalmazza</w:t>
      </w:r>
      <w:proofErr w:type="gramEnd"/>
      <w:r w:rsidR="00B76096">
        <w:t xml:space="preserve">-e az 1997. </w:t>
      </w:r>
      <w:proofErr w:type="gramStart"/>
      <w:r w:rsidR="00B76096">
        <w:t>évi</w:t>
      </w:r>
      <w:proofErr w:type="gramEnd"/>
      <w:r w:rsidR="00B76096">
        <w:t xml:space="preserve"> CXLI. törvény 75. § (2a) bekezdésében foglaltakat.</w:t>
      </w:r>
    </w:p>
    <w:p w14:paraId="1F002A77" w14:textId="77777777" w:rsidR="00CE0CC6" w:rsidRPr="00906236" w:rsidRDefault="00CE0CC6" w:rsidP="00CE0CC6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906236">
        <w:rPr>
          <w:rFonts w:eastAsia="Times New Roman"/>
          <w:lang w:val="en-US" w:eastAsia="ar-SA"/>
        </w:rPr>
        <w:t>:</w:t>
      </w:r>
      <w:r>
        <w:rPr>
          <w:rFonts w:eastAsia="Times New Roman"/>
          <w:color w:val="FF0000"/>
          <w:lang w:val="en-US" w:eastAsia="ar-SA"/>
        </w:rPr>
        <w:t xml:space="preserve"> </w:t>
      </w:r>
      <w:r>
        <w:rPr>
          <w:rFonts w:eastAsia="Times New Roman"/>
          <w:lang w:val="en-US" w:eastAsia="ar-SA"/>
        </w:rPr>
        <w:t xml:space="preserve">2016. </w:t>
      </w:r>
      <w:proofErr w:type="spellStart"/>
      <w:proofErr w:type="gramStart"/>
      <w:r>
        <w:rPr>
          <w:rFonts w:eastAsia="Times New Roman"/>
          <w:lang w:val="en-US" w:eastAsia="ar-SA"/>
        </w:rPr>
        <w:t>év</w:t>
      </w:r>
      <w:proofErr w:type="spellEnd"/>
      <w:proofErr w:type="gramEnd"/>
    </w:p>
    <w:p w14:paraId="6469EC0C" w14:textId="77777777" w:rsidR="00CE0CC6" w:rsidRPr="00906236" w:rsidRDefault="00CE0CC6" w:rsidP="00CE0CC6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célvizsgálat</w:t>
      </w:r>
      <w:proofErr w:type="spellEnd"/>
    </w:p>
    <w:p w14:paraId="4E9179E0" w14:textId="252A3358" w:rsidR="00CE0CC6" w:rsidRDefault="00CE0CC6" w:rsidP="00CE0CC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B76096">
        <w:rPr>
          <w:rFonts w:eastAsia="Times New Roman"/>
          <w:lang w:val="en-US" w:eastAsia="ar-SA"/>
        </w:rPr>
        <w:t xml:space="preserve"> 5</w:t>
      </w:r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3DFD6755" w14:textId="7B9CE155" w:rsidR="00CE0CC6" w:rsidRDefault="003121A0" w:rsidP="00CE0CC6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CE0CC6">
        <w:rPr>
          <w:rFonts w:eastAsia="Times New Roman"/>
          <w:lang w:val="en-US" w:eastAsia="ar-SA"/>
        </w:rPr>
        <w:t xml:space="preserve"> </w:t>
      </w:r>
      <w:proofErr w:type="spellStart"/>
      <w:r w:rsidR="00CE0CC6">
        <w:rPr>
          <w:rFonts w:eastAsia="Times New Roman"/>
          <w:b/>
          <w:bCs/>
          <w:lang w:val="en-US" w:eastAsia="ar-SA"/>
        </w:rPr>
        <w:t>típusa</w:t>
      </w:r>
      <w:proofErr w:type="spellEnd"/>
      <w:r w:rsidR="00CE0CC6">
        <w:rPr>
          <w:rFonts w:eastAsia="Times New Roman"/>
          <w:lang w:val="en-US" w:eastAsia="ar-SA"/>
        </w:rPr>
        <w:t xml:space="preserve">: </w:t>
      </w:r>
      <w:proofErr w:type="spellStart"/>
      <w:r w:rsidR="00CE0CC6">
        <w:rPr>
          <w:rFonts w:eastAsia="Times New Roman"/>
          <w:lang w:val="en-US" w:eastAsia="ar-SA"/>
        </w:rPr>
        <w:t>szabálysz</w:t>
      </w:r>
      <w:r w:rsidR="00B76096">
        <w:rPr>
          <w:rFonts w:eastAsia="Times New Roman"/>
          <w:lang w:val="en-US" w:eastAsia="ar-SA"/>
        </w:rPr>
        <w:t>erűségi</w:t>
      </w:r>
      <w:proofErr w:type="spellEnd"/>
      <w:r w:rsidR="00B76096">
        <w:rPr>
          <w:rFonts w:eastAsia="Times New Roman"/>
          <w:lang w:val="en-US" w:eastAsia="ar-SA"/>
        </w:rPr>
        <w:t xml:space="preserve"> </w:t>
      </w:r>
      <w:proofErr w:type="spellStart"/>
      <w:r w:rsidR="00CE0CC6">
        <w:rPr>
          <w:rFonts w:eastAsia="Times New Roman"/>
          <w:lang w:val="en-US" w:eastAsia="ar-SA"/>
        </w:rPr>
        <w:t>ellenőrzés</w:t>
      </w:r>
      <w:proofErr w:type="spellEnd"/>
    </w:p>
    <w:p w14:paraId="3D72035E" w14:textId="23A4053E" w:rsidR="00CE0CC6" w:rsidRDefault="00CE0CC6" w:rsidP="00CE0CC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Pr="005E7950">
        <w:rPr>
          <w:rFonts w:eastAsia="Times New Roman"/>
          <w:lang w:val="en-US" w:eastAsia="ar-SA"/>
        </w:rPr>
        <w:t xml:space="preserve">: </w:t>
      </w:r>
      <w:r w:rsidR="005E7950">
        <w:rPr>
          <w:rFonts w:eastAsia="Times New Roman"/>
          <w:lang w:val="en-US" w:eastAsia="ar-SA"/>
        </w:rPr>
        <w:t>I.</w:t>
      </w:r>
      <w:r w:rsidRPr="005E7950">
        <w:rPr>
          <w:rFonts w:eastAsia="Times New Roman"/>
          <w:lang w:val="en-US" w:eastAsia="ar-SA"/>
        </w:rPr>
        <w:t xml:space="preserve"> </w:t>
      </w:r>
      <w:proofErr w:type="spellStart"/>
      <w:r w:rsidRPr="005E7950">
        <w:rPr>
          <w:rFonts w:eastAsia="Times New Roman"/>
          <w:lang w:val="en-US" w:eastAsia="ar-SA"/>
        </w:rPr>
        <w:t>negyedév</w:t>
      </w:r>
      <w:proofErr w:type="spellEnd"/>
    </w:p>
    <w:p w14:paraId="59F7FEAB" w14:textId="77777777" w:rsidR="00CE0CC6" w:rsidRPr="00906236" w:rsidRDefault="00CE0CC6" w:rsidP="00CE0CC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ellenőrzések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módszere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tételes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vagy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szúrópróbaszerű</w:t>
      </w:r>
      <w:proofErr w:type="spellEnd"/>
    </w:p>
    <w:p w14:paraId="3BDFE767" w14:textId="4DE9F7E9" w:rsidR="00CE0CC6" w:rsidRDefault="00CE0CC6" w:rsidP="0041055A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422D8E48" w14:textId="77777777" w:rsidR="009F3CBE" w:rsidRDefault="009F3CBE" w:rsidP="0041055A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272B40F5" w14:textId="048B94B6" w:rsidR="00D56A57" w:rsidRPr="00257CBF" w:rsidRDefault="00D56A57" w:rsidP="00D56A57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lastRenderedPageBreak/>
        <w:t xml:space="preserve">3. </w:t>
      </w:r>
      <w:r w:rsidRPr="004A19F5">
        <w:rPr>
          <w:rFonts w:eastAsia="Times New Roman"/>
          <w:bCs/>
        </w:rPr>
        <w:t>A</w:t>
      </w:r>
      <w:r>
        <w:rPr>
          <w:rFonts w:eastAsia="Times New Roman"/>
          <w:bCs/>
        </w:rPr>
        <w:t xml:space="preserve">z ellenőrzött </w:t>
      </w:r>
      <w:r w:rsidRPr="006B7656">
        <w:rPr>
          <w:rFonts w:eastAsia="Times New Roman"/>
          <w:b/>
          <w:bCs/>
        </w:rPr>
        <w:t>szerv</w:t>
      </w:r>
      <w:r>
        <w:rPr>
          <w:rFonts w:eastAsia="Times New Roman"/>
          <w:b/>
          <w:bCs/>
        </w:rPr>
        <w:t>ezeti egységek</w:t>
      </w:r>
      <w:r>
        <w:rPr>
          <w:rFonts w:eastAsia="Times New Roman"/>
          <w:bCs/>
        </w:rPr>
        <w:t>:</w:t>
      </w:r>
      <w:r>
        <w:rPr>
          <w:rFonts w:eastAsia="Times New Roman"/>
          <w:b/>
          <w:bCs/>
        </w:rPr>
        <w:t xml:space="preserve"> </w:t>
      </w:r>
      <w:r w:rsidRPr="00D27CFE">
        <w:rPr>
          <w:rFonts w:eastAsia="Times New Roman"/>
          <w:bCs/>
        </w:rPr>
        <w:t xml:space="preserve">Pénzügyi Iroda, Beruházási és Városüzemeltetési Iroda, Informatikai Iroda, </w:t>
      </w:r>
      <w:r w:rsidRPr="00D27CFE">
        <w:rPr>
          <w:rFonts w:eastAsia="Times New Roman"/>
          <w:bCs/>
          <w:szCs w:val="28"/>
        </w:rPr>
        <w:t>Vagyonhasznosítási és Ingatlan-nyilvántartási Iroda</w:t>
      </w:r>
      <w:r w:rsidR="00D857EB" w:rsidRPr="00D27CFE">
        <w:rPr>
          <w:rFonts w:eastAsia="Times New Roman"/>
          <w:bCs/>
          <w:szCs w:val="28"/>
        </w:rPr>
        <w:t>, szükség esetén további kapcsolódó Irodák</w:t>
      </w:r>
      <w:r w:rsidRPr="00D27CFE">
        <w:rPr>
          <w:rFonts w:eastAsia="Times New Roman"/>
          <w:bCs/>
          <w:szCs w:val="28"/>
        </w:rPr>
        <w:t>. (1024</w:t>
      </w:r>
      <w:r w:rsidRPr="00257CBF">
        <w:rPr>
          <w:rFonts w:eastAsia="Times New Roman"/>
          <w:bCs/>
          <w:szCs w:val="28"/>
        </w:rPr>
        <w:t xml:space="preserve"> Budapest, </w:t>
      </w:r>
      <w:r w:rsidR="00D857EB">
        <w:rPr>
          <w:rFonts w:eastAsia="Times New Roman"/>
          <w:bCs/>
          <w:szCs w:val="28"/>
        </w:rPr>
        <w:t>Mechwart liget 1.</w:t>
      </w:r>
      <w:r w:rsidRPr="00257CBF">
        <w:rPr>
          <w:rFonts w:eastAsia="Times New Roman"/>
          <w:bCs/>
          <w:szCs w:val="28"/>
        </w:rPr>
        <w:t>)</w:t>
      </w:r>
    </w:p>
    <w:p w14:paraId="4167AE87" w14:textId="77777777" w:rsidR="00D56A57" w:rsidRDefault="00D56A57" w:rsidP="00D56A57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37170B35" w14:textId="485B40D8" w:rsidR="0040632A" w:rsidRPr="00D27CFE" w:rsidRDefault="00D56A57" w:rsidP="00C054E9">
      <w:pPr>
        <w:tabs>
          <w:tab w:val="left" w:pos="720"/>
        </w:tabs>
        <w:ind w:left="709"/>
        <w:jc w:val="both"/>
        <w:rPr>
          <w:rFonts w:eastAsia="Times New Roman"/>
          <w:b/>
          <w:lang w:val="it-IT" w:eastAsia="ar-SA"/>
        </w:rPr>
      </w:pPr>
      <w:r>
        <w:rPr>
          <w:rFonts w:eastAsia="Times New Roman"/>
          <w:lang w:val="it-IT" w:eastAsia="ar-SA"/>
        </w:rPr>
        <w:tab/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="0040632A" w:rsidRPr="00D27CFE">
        <w:rPr>
          <w:rFonts w:eastAsia="Times New Roman"/>
          <w:b/>
          <w:lang w:val="it-IT" w:eastAsia="ar-SA"/>
        </w:rPr>
        <w:t>a</w:t>
      </w:r>
      <w:r w:rsidR="0040632A" w:rsidRPr="00D27CFE">
        <w:rPr>
          <w:rFonts w:eastAsia="Times New Roman"/>
          <w:b/>
          <w:bCs/>
          <w:szCs w:val="28"/>
        </w:rPr>
        <w:t xml:space="preserve">z Önkormányzat 2016. </w:t>
      </w:r>
      <w:proofErr w:type="gramStart"/>
      <w:r w:rsidR="0040632A" w:rsidRPr="00D27CFE">
        <w:rPr>
          <w:rFonts w:eastAsia="Times New Roman"/>
          <w:b/>
          <w:bCs/>
          <w:szCs w:val="28"/>
        </w:rPr>
        <w:t>évi</w:t>
      </w:r>
      <w:proofErr w:type="gramEnd"/>
      <w:r w:rsidR="0040632A" w:rsidRPr="00D27CFE">
        <w:rPr>
          <w:rFonts w:eastAsia="Times New Roman"/>
          <w:b/>
          <w:bCs/>
          <w:szCs w:val="28"/>
        </w:rPr>
        <w:t xml:space="preserve"> beszámolója mérlegtételeinek alátámasztásaként elvégzett esz</w:t>
      </w:r>
      <w:r w:rsidR="00783A67">
        <w:rPr>
          <w:rFonts w:eastAsia="Times New Roman"/>
          <w:b/>
          <w:bCs/>
          <w:szCs w:val="28"/>
        </w:rPr>
        <w:t>közök és források selejtezése és leltározása</w:t>
      </w:r>
      <w:r w:rsidR="0040632A" w:rsidRPr="00D27CFE">
        <w:rPr>
          <w:rFonts w:eastAsia="Times New Roman"/>
          <w:b/>
          <w:bCs/>
          <w:szCs w:val="28"/>
        </w:rPr>
        <w:t>.</w:t>
      </w:r>
    </w:p>
    <w:p w14:paraId="05C85FA4" w14:textId="454E9514" w:rsidR="00C054E9" w:rsidRDefault="00D56A57" w:rsidP="001215F1">
      <w:pPr>
        <w:tabs>
          <w:tab w:val="left" w:pos="720"/>
        </w:tabs>
        <w:ind w:left="709"/>
        <w:jc w:val="both"/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>
        <w:t xml:space="preserve"> </w:t>
      </w:r>
      <w:r w:rsidR="00C054E9">
        <w:t>annak megállapítása, hogy</w:t>
      </w:r>
      <w:r w:rsidR="00C054E9" w:rsidRPr="00C054E9">
        <w:rPr>
          <w:szCs w:val="24"/>
        </w:rPr>
        <w:t xml:space="preserve"> </w:t>
      </w:r>
      <w:r w:rsidR="00C054E9" w:rsidRPr="00B24015">
        <w:rPr>
          <w:szCs w:val="24"/>
        </w:rPr>
        <w:t>végrehajtották-e</w:t>
      </w:r>
      <w:r w:rsidR="00C054E9">
        <w:t xml:space="preserve"> </w:t>
      </w:r>
      <w:r w:rsidR="00C054E9" w:rsidRPr="00B24015">
        <w:rPr>
          <w:szCs w:val="24"/>
        </w:rPr>
        <w:t xml:space="preserve">a </w:t>
      </w:r>
      <w:r w:rsidR="00C054E9" w:rsidRPr="00C054E9">
        <w:rPr>
          <w:szCs w:val="24"/>
        </w:rPr>
        <w:t>Jegyző á</w:t>
      </w:r>
      <w:r w:rsidR="00C054E9" w:rsidRPr="00B24015">
        <w:rPr>
          <w:szCs w:val="24"/>
        </w:rPr>
        <w:t>ltal 201</w:t>
      </w:r>
      <w:r w:rsidR="00C054E9">
        <w:rPr>
          <w:szCs w:val="24"/>
        </w:rPr>
        <w:t xml:space="preserve">6. </w:t>
      </w:r>
      <w:proofErr w:type="gramStart"/>
      <w:r w:rsidR="00C054E9">
        <w:rPr>
          <w:szCs w:val="24"/>
        </w:rPr>
        <w:t>október</w:t>
      </w:r>
      <w:proofErr w:type="gramEnd"/>
      <w:r w:rsidR="00C054E9">
        <w:rPr>
          <w:szCs w:val="24"/>
        </w:rPr>
        <w:t xml:space="preserve"> 10</w:t>
      </w:r>
      <w:r w:rsidR="00C054E9" w:rsidRPr="00B24015">
        <w:rPr>
          <w:szCs w:val="24"/>
        </w:rPr>
        <w:t xml:space="preserve">-én kiadott </w:t>
      </w:r>
      <w:r w:rsidR="00C054E9" w:rsidRPr="00C054E9">
        <w:rPr>
          <w:szCs w:val="24"/>
        </w:rPr>
        <w:t>Leltározási Ütemterv és Utasításban</w:t>
      </w:r>
      <w:r w:rsidR="00C054E9">
        <w:rPr>
          <w:szCs w:val="24"/>
        </w:rPr>
        <w:t xml:space="preserve"> foglaltakat</w:t>
      </w:r>
      <w:r w:rsidR="00C054E9" w:rsidRPr="00B24015">
        <w:rPr>
          <w:szCs w:val="24"/>
        </w:rPr>
        <w:t xml:space="preserve">, </w:t>
      </w:r>
      <w:r w:rsidR="003121A0">
        <w:rPr>
          <w:szCs w:val="24"/>
        </w:rPr>
        <w:t>a leltárfelvétel teljes körűen</w:t>
      </w:r>
      <w:r w:rsidR="00C054E9" w:rsidRPr="00B24015">
        <w:rPr>
          <w:szCs w:val="24"/>
        </w:rPr>
        <w:t xml:space="preserve"> megvaló</w:t>
      </w:r>
      <w:r w:rsidR="00C054E9">
        <w:rPr>
          <w:szCs w:val="24"/>
        </w:rPr>
        <w:t>sult-e. Szabályozott volt-e a selejtezési és leltározási tevékenység, a végrehajtás a jogszabályoknak és a belső szabályoknak megfelelően történt-e.</w:t>
      </w:r>
    </w:p>
    <w:p w14:paraId="13DD92F4" w14:textId="0ABFF021" w:rsidR="00D56A57" w:rsidRPr="00906236" w:rsidRDefault="00D56A57" w:rsidP="00282A4F">
      <w:pPr>
        <w:tabs>
          <w:tab w:val="left" w:pos="720"/>
        </w:tabs>
        <w:ind w:left="709"/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Pr="00282A4F">
        <w:rPr>
          <w:rFonts w:eastAsia="Times New Roman"/>
          <w:lang w:val="en-US" w:eastAsia="ar-SA"/>
        </w:rPr>
        <w:t xml:space="preserve"> </w:t>
      </w:r>
      <w:r w:rsidR="00282A4F" w:rsidRPr="00D64FC3">
        <w:t>A</w:t>
      </w:r>
      <w:r w:rsidR="00282A4F">
        <w:rPr>
          <w:b/>
        </w:rPr>
        <w:t xml:space="preserve"> </w:t>
      </w:r>
      <w:r w:rsidR="00282A4F">
        <w:rPr>
          <w:szCs w:val="24"/>
        </w:rPr>
        <w:t>2016</w:t>
      </w:r>
      <w:r w:rsidR="00282A4F" w:rsidRPr="00B24015">
        <w:rPr>
          <w:szCs w:val="24"/>
        </w:rPr>
        <w:t xml:space="preserve">. </w:t>
      </w:r>
      <w:proofErr w:type="gramStart"/>
      <w:r w:rsidR="00282A4F" w:rsidRPr="00B24015">
        <w:rPr>
          <w:szCs w:val="24"/>
        </w:rPr>
        <w:t>december</w:t>
      </w:r>
      <w:proofErr w:type="gramEnd"/>
      <w:r w:rsidR="00282A4F" w:rsidRPr="00B24015">
        <w:rPr>
          <w:szCs w:val="24"/>
        </w:rPr>
        <w:t xml:space="preserve"> 31-ei fordulónapi leltár felvételéhez és k</w:t>
      </w:r>
      <w:r w:rsidR="00282A4F">
        <w:rPr>
          <w:szCs w:val="24"/>
        </w:rPr>
        <w:t>iértékeléséhez kapcsolódó</w:t>
      </w:r>
      <w:r w:rsidR="00282A4F" w:rsidRPr="00B24015">
        <w:rPr>
          <w:szCs w:val="24"/>
        </w:rPr>
        <w:t xml:space="preserve"> időszak</w:t>
      </w:r>
      <w:r w:rsidR="00282A4F">
        <w:rPr>
          <w:szCs w:val="24"/>
        </w:rPr>
        <w:t>. Selejtezésnél a 2016. év.</w:t>
      </w:r>
    </w:p>
    <w:p w14:paraId="365B680B" w14:textId="77777777" w:rsidR="00D56A57" w:rsidRPr="00906236" w:rsidRDefault="00D56A57" w:rsidP="00D56A57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célvizsgálat</w:t>
      </w:r>
      <w:proofErr w:type="spellEnd"/>
    </w:p>
    <w:p w14:paraId="6BB339D2" w14:textId="44A3DF7F" w:rsidR="00D56A57" w:rsidRDefault="00D56A57" w:rsidP="00D56A5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282A4F">
        <w:rPr>
          <w:rFonts w:eastAsia="Times New Roman"/>
          <w:lang w:val="en-US" w:eastAsia="ar-SA"/>
        </w:rPr>
        <w:t xml:space="preserve"> 3</w:t>
      </w:r>
      <w:r>
        <w:rPr>
          <w:rFonts w:eastAsia="Times New Roman"/>
          <w:lang w:val="en-US" w:eastAsia="ar-SA"/>
        </w:rPr>
        <w:t xml:space="preserve">0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55BE2699" w14:textId="02B0612D" w:rsidR="00D56A57" w:rsidRDefault="00D56A57" w:rsidP="00D56A57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</w:t>
      </w:r>
      <w:r w:rsidR="003121A0">
        <w:rPr>
          <w:rFonts w:eastAsia="Times New Roman"/>
          <w:lang w:val="en-US" w:eastAsia="ar-SA"/>
        </w:rPr>
        <w:t>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típusa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szabályszerűségi</w:t>
      </w:r>
      <w:proofErr w:type="spellEnd"/>
      <w:r>
        <w:rPr>
          <w:rFonts w:eastAsia="Times New Roman"/>
          <w:lang w:val="en-US" w:eastAsia="ar-SA"/>
        </w:rPr>
        <w:t xml:space="preserve">, </w:t>
      </w:r>
      <w:proofErr w:type="spellStart"/>
      <w:r>
        <w:rPr>
          <w:rFonts w:eastAsia="Times New Roman"/>
          <w:lang w:val="en-US" w:eastAsia="ar-SA"/>
        </w:rPr>
        <w:t>pénzügyi</w:t>
      </w:r>
      <w:proofErr w:type="spellEnd"/>
      <w:r w:rsidR="00282A4F"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</w:p>
    <w:p w14:paraId="7ADB986A" w14:textId="587A7E07" w:rsidR="00D56A57" w:rsidRDefault="00D56A57" w:rsidP="00D56A5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Pr="00151AF1">
        <w:rPr>
          <w:rFonts w:eastAsia="Times New Roman"/>
          <w:lang w:val="en-US" w:eastAsia="ar-SA"/>
        </w:rPr>
        <w:t xml:space="preserve">: </w:t>
      </w:r>
      <w:r w:rsidR="00151AF1">
        <w:rPr>
          <w:rFonts w:eastAsia="Times New Roman"/>
          <w:lang w:val="en-US" w:eastAsia="ar-SA"/>
        </w:rPr>
        <w:t>I.</w:t>
      </w:r>
      <w:r w:rsidRPr="00151AF1">
        <w:rPr>
          <w:rFonts w:eastAsia="Times New Roman"/>
          <w:lang w:val="en-US" w:eastAsia="ar-SA"/>
        </w:rPr>
        <w:t xml:space="preserve"> </w:t>
      </w:r>
      <w:proofErr w:type="spellStart"/>
      <w:r w:rsidRPr="00151AF1">
        <w:rPr>
          <w:rFonts w:eastAsia="Times New Roman"/>
          <w:lang w:val="en-US" w:eastAsia="ar-SA"/>
        </w:rPr>
        <w:t>negyedév</w:t>
      </w:r>
      <w:proofErr w:type="spellEnd"/>
    </w:p>
    <w:p w14:paraId="4E359DF4" w14:textId="55731CBB" w:rsidR="00D56A57" w:rsidRDefault="00D56A57" w:rsidP="00D56A57">
      <w:pPr>
        <w:tabs>
          <w:tab w:val="left" w:pos="720"/>
        </w:tabs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ellenőrzések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módszere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tételes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vagy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szúrópróbaszerű</w:t>
      </w:r>
      <w:proofErr w:type="spellEnd"/>
    </w:p>
    <w:p w14:paraId="73D2AF3B" w14:textId="77777777" w:rsidR="007A380E" w:rsidRPr="004A34E3" w:rsidRDefault="007A380E" w:rsidP="001D1DD1">
      <w:pPr>
        <w:pStyle w:val="Szvegtrzs"/>
        <w:tabs>
          <w:tab w:val="left" w:pos="720"/>
        </w:tabs>
        <w:ind w:right="567"/>
        <w:jc w:val="both"/>
        <w:rPr>
          <w:rFonts w:eastAsia="Times New Roman"/>
          <w:bCs/>
          <w:szCs w:val="28"/>
        </w:rPr>
      </w:pPr>
    </w:p>
    <w:p w14:paraId="3D51D8E4" w14:textId="77777777" w:rsidR="007A380E" w:rsidRPr="004A34E3" w:rsidRDefault="007A380E" w:rsidP="001D1DD1">
      <w:pPr>
        <w:pStyle w:val="Szvegtrzs"/>
        <w:tabs>
          <w:tab w:val="left" w:pos="720"/>
        </w:tabs>
        <w:ind w:right="567"/>
        <w:jc w:val="both"/>
        <w:rPr>
          <w:rFonts w:eastAsia="Times New Roman"/>
          <w:bCs/>
          <w:szCs w:val="28"/>
        </w:rPr>
      </w:pPr>
    </w:p>
    <w:p w14:paraId="6EAED0C6" w14:textId="721F3B60" w:rsidR="004A34E3" w:rsidRDefault="004E3A28" w:rsidP="009531AE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4</w:t>
      </w:r>
      <w:r w:rsidR="004E30A4">
        <w:rPr>
          <w:rFonts w:eastAsia="Times New Roman"/>
          <w:b/>
          <w:bCs/>
          <w:szCs w:val="28"/>
        </w:rPr>
        <w:t xml:space="preserve">. </w:t>
      </w:r>
      <w:r w:rsidR="004A34E3" w:rsidRPr="004A19F5">
        <w:rPr>
          <w:rFonts w:eastAsia="Times New Roman"/>
          <w:bCs/>
        </w:rPr>
        <w:t>A</w:t>
      </w:r>
      <w:r w:rsidR="004A34E3">
        <w:rPr>
          <w:rFonts w:eastAsia="Times New Roman"/>
          <w:bCs/>
        </w:rPr>
        <w:t xml:space="preserve">z ellenőrzött </w:t>
      </w:r>
      <w:r w:rsidR="004A34E3" w:rsidRPr="005370EB">
        <w:rPr>
          <w:rFonts w:eastAsia="Times New Roman"/>
          <w:b/>
          <w:bCs/>
        </w:rPr>
        <w:t>szerv</w:t>
      </w:r>
      <w:r w:rsidR="004A34E3">
        <w:rPr>
          <w:rFonts w:eastAsia="Times New Roman"/>
          <w:b/>
          <w:bCs/>
        </w:rPr>
        <w:t>ek</w:t>
      </w:r>
      <w:r w:rsidR="004A34E3" w:rsidRPr="001C2A43">
        <w:rPr>
          <w:rFonts w:eastAsia="Times New Roman"/>
          <w:b/>
          <w:szCs w:val="28"/>
        </w:rPr>
        <w:t xml:space="preserve"> </w:t>
      </w:r>
      <w:r w:rsidR="004A34E3" w:rsidRPr="00A226F5">
        <w:rPr>
          <w:rFonts w:eastAsia="Times New Roman"/>
          <w:szCs w:val="28"/>
        </w:rPr>
        <w:t>kijelölésére kockázatelemzés alapján később kerül sor.</w:t>
      </w:r>
    </w:p>
    <w:p w14:paraId="7381B1D3" w14:textId="77777777" w:rsidR="004A34E3" w:rsidRDefault="004A34E3" w:rsidP="009531AE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63E5006F" w14:textId="5C65B5B1" w:rsidR="004A34E3" w:rsidRPr="004A34E3" w:rsidRDefault="004A34E3" w:rsidP="004A34E3">
      <w:pPr>
        <w:tabs>
          <w:tab w:val="left" w:pos="720"/>
        </w:tabs>
        <w:ind w:left="709"/>
        <w:jc w:val="both"/>
        <w:rPr>
          <w:rFonts w:eastAsia="Times New Roman"/>
          <w:szCs w:val="24"/>
          <w:lang w:val="it-IT" w:eastAsia="ar-SA"/>
        </w:rPr>
      </w:pPr>
      <w:r>
        <w:rPr>
          <w:rFonts w:eastAsia="Times New Roman"/>
          <w:lang w:val="it-IT" w:eastAsia="ar-SA"/>
        </w:rPr>
        <w:tab/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4A34E3">
        <w:rPr>
          <w:rFonts w:eastAsia="Times New Roman"/>
          <w:b/>
          <w:szCs w:val="24"/>
          <w:lang w:val="it-IT" w:eastAsia="ar-SA"/>
        </w:rPr>
        <w:t>t</w:t>
      </w:r>
      <w:r w:rsidRPr="004A34E3">
        <w:rPr>
          <w:rFonts w:eastAsia="Times New Roman"/>
          <w:b/>
          <w:bCs/>
          <w:szCs w:val="24"/>
          <w:lang w:val="it-IT" w:eastAsia="ar-SA"/>
        </w:rPr>
        <w:t>árgya</w:t>
      </w:r>
      <w:r w:rsidRPr="004A34E3">
        <w:rPr>
          <w:rFonts w:eastAsia="Times New Roman"/>
          <w:szCs w:val="24"/>
          <w:lang w:val="it-IT" w:eastAsia="ar-SA"/>
        </w:rPr>
        <w:t xml:space="preserve"> </w:t>
      </w:r>
      <w:r>
        <w:rPr>
          <w:rFonts w:eastAsia="Times New Roman"/>
          <w:b/>
          <w:bCs/>
          <w:szCs w:val="24"/>
        </w:rPr>
        <w:t>az Önkormányzat</w:t>
      </w:r>
      <w:r w:rsidRPr="004A34E3">
        <w:rPr>
          <w:rFonts w:eastAsia="Times New Roman"/>
          <w:b/>
          <w:bCs/>
          <w:szCs w:val="24"/>
        </w:rPr>
        <w:t xml:space="preserve"> által nyújtott költségvetési támogatás</w:t>
      </w:r>
      <w:r>
        <w:rPr>
          <w:rFonts w:eastAsia="Times New Roman"/>
          <w:b/>
          <w:bCs/>
          <w:szCs w:val="24"/>
        </w:rPr>
        <w:t>ok felhasz</w:t>
      </w:r>
      <w:r w:rsidR="00783A67">
        <w:rPr>
          <w:rFonts w:eastAsia="Times New Roman"/>
          <w:b/>
          <w:bCs/>
          <w:szCs w:val="24"/>
        </w:rPr>
        <w:t>nálása</w:t>
      </w:r>
      <w:r>
        <w:rPr>
          <w:rFonts w:eastAsia="Times New Roman"/>
          <w:b/>
          <w:bCs/>
          <w:szCs w:val="24"/>
        </w:rPr>
        <w:t>.</w:t>
      </w:r>
    </w:p>
    <w:p w14:paraId="0E0B94AD" w14:textId="287C1837" w:rsidR="00676372" w:rsidRDefault="004A34E3" w:rsidP="004A34E3">
      <w:pPr>
        <w:tabs>
          <w:tab w:val="left" w:pos="720"/>
        </w:tabs>
        <w:ind w:left="709"/>
        <w:jc w:val="both"/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>
        <w:t xml:space="preserve"> annak </w:t>
      </w:r>
      <w:r w:rsidR="00676372">
        <w:t xml:space="preserve">megállapítása, hogy </w:t>
      </w:r>
      <w:r w:rsidR="00DC0948">
        <w:t>támogatások felhasználása és elszámolása szabályszerűen történt-e. A kapcsolódó dokumentumok alátámasztják-e a támogatás szabályszerű</w:t>
      </w:r>
      <w:r w:rsidR="0025719F">
        <w:t xml:space="preserve"> felhasználását és elszámolását.</w:t>
      </w:r>
    </w:p>
    <w:p w14:paraId="58316412" w14:textId="2B485B7D" w:rsidR="004A34E3" w:rsidRPr="00906236" w:rsidRDefault="004A34E3" w:rsidP="004A34E3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6D6057" w:rsidRPr="006D6057">
        <w:rPr>
          <w:rFonts w:eastAsia="Times New Roman"/>
          <w:lang w:val="en-US" w:eastAsia="ar-SA"/>
        </w:rPr>
        <w:t xml:space="preserve"> </w:t>
      </w:r>
      <w:r>
        <w:rPr>
          <w:rFonts w:eastAsia="Times New Roman"/>
          <w:lang w:val="en-US" w:eastAsia="ar-SA"/>
        </w:rPr>
        <w:t xml:space="preserve">2016. </w:t>
      </w:r>
      <w:proofErr w:type="spellStart"/>
      <w:proofErr w:type="gramStart"/>
      <w:r>
        <w:rPr>
          <w:rFonts w:eastAsia="Times New Roman"/>
          <w:lang w:val="en-US" w:eastAsia="ar-SA"/>
        </w:rPr>
        <w:t>év</w:t>
      </w:r>
      <w:r w:rsidR="006D6057">
        <w:rPr>
          <w:rFonts w:eastAsia="Times New Roman"/>
          <w:lang w:val="en-US" w:eastAsia="ar-SA"/>
        </w:rPr>
        <w:t>i</w:t>
      </w:r>
      <w:proofErr w:type="spellEnd"/>
      <w:proofErr w:type="gramEnd"/>
      <w:r w:rsidR="006D6057">
        <w:rPr>
          <w:rFonts w:eastAsia="Times New Roman"/>
          <w:lang w:val="en-US" w:eastAsia="ar-SA"/>
        </w:rPr>
        <w:t xml:space="preserve"> </w:t>
      </w:r>
      <w:proofErr w:type="spellStart"/>
      <w:r w:rsidR="006D6057">
        <w:rPr>
          <w:rFonts w:eastAsia="Times New Roman"/>
          <w:lang w:val="en-US" w:eastAsia="ar-SA"/>
        </w:rPr>
        <w:t>támogatási</w:t>
      </w:r>
      <w:proofErr w:type="spellEnd"/>
      <w:r w:rsidR="006D6057">
        <w:rPr>
          <w:rFonts w:eastAsia="Times New Roman"/>
          <w:lang w:val="en-US" w:eastAsia="ar-SA"/>
        </w:rPr>
        <w:t xml:space="preserve"> </w:t>
      </w:r>
      <w:proofErr w:type="spellStart"/>
      <w:r w:rsidR="006D6057">
        <w:rPr>
          <w:rFonts w:eastAsia="Times New Roman"/>
          <w:lang w:val="en-US" w:eastAsia="ar-SA"/>
        </w:rPr>
        <w:t>időszak</w:t>
      </w:r>
      <w:proofErr w:type="spellEnd"/>
    </w:p>
    <w:p w14:paraId="79D8EEB0" w14:textId="4E4C3E0D" w:rsidR="004A34E3" w:rsidRPr="00906236" w:rsidRDefault="004A34E3" w:rsidP="004A34E3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 w:rsidR="006D6057">
        <w:rPr>
          <w:rFonts w:eastAsia="Times New Roman"/>
          <w:lang w:val="en-US" w:eastAsia="ar-SA"/>
        </w:rPr>
        <w:t xml:space="preserve">: </w:t>
      </w:r>
      <w:proofErr w:type="spellStart"/>
      <w:r w:rsidR="006D6057">
        <w:rPr>
          <w:rFonts w:eastAsia="Times New Roman"/>
          <w:lang w:val="en-US" w:eastAsia="ar-SA"/>
        </w:rPr>
        <w:t>célvizsgálat</w:t>
      </w:r>
      <w:proofErr w:type="spellEnd"/>
    </w:p>
    <w:p w14:paraId="1249C236" w14:textId="2A896C2A" w:rsidR="004A34E3" w:rsidRDefault="004A34E3" w:rsidP="004A34E3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6D6057">
        <w:rPr>
          <w:rFonts w:eastAsia="Times New Roman"/>
          <w:lang w:val="en-US" w:eastAsia="ar-SA"/>
        </w:rPr>
        <w:t xml:space="preserve"> 20</w:t>
      </w:r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32AC573A" w14:textId="06BCCA99" w:rsidR="004A34E3" w:rsidRDefault="003121A0" w:rsidP="004A34E3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4A34E3">
        <w:rPr>
          <w:rFonts w:eastAsia="Times New Roman"/>
          <w:lang w:val="en-US" w:eastAsia="ar-SA"/>
        </w:rPr>
        <w:t xml:space="preserve"> </w:t>
      </w:r>
      <w:proofErr w:type="spellStart"/>
      <w:r w:rsidR="004A34E3">
        <w:rPr>
          <w:rFonts w:eastAsia="Times New Roman"/>
          <w:b/>
          <w:bCs/>
          <w:lang w:val="en-US" w:eastAsia="ar-SA"/>
        </w:rPr>
        <w:t>típusa</w:t>
      </w:r>
      <w:proofErr w:type="spellEnd"/>
      <w:r w:rsidR="004A34E3">
        <w:rPr>
          <w:rFonts w:eastAsia="Times New Roman"/>
          <w:lang w:val="en-US" w:eastAsia="ar-SA"/>
        </w:rPr>
        <w:t xml:space="preserve">: </w:t>
      </w:r>
      <w:proofErr w:type="spellStart"/>
      <w:r w:rsidR="004A34E3">
        <w:rPr>
          <w:rFonts w:eastAsia="Times New Roman"/>
          <w:lang w:val="en-US" w:eastAsia="ar-SA"/>
        </w:rPr>
        <w:t>szabályszerűségi</w:t>
      </w:r>
      <w:proofErr w:type="spellEnd"/>
      <w:r w:rsidR="004A34E3">
        <w:rPr>
          <w:rFonts w:eastAsia="Times New Roman"/>
          <w:lang w:val="en-US" w:eastAsia="ar-SA"/>
        </w:rPr>
        <w:t xml:space="preserve">, </w:t>
      </w:r>
      <w:proofErr w:type="spellStart"/>
      <w:r w:rsidR="004A34E3">
        <w:rPr>
          <w:rFonts w:eastAsia="Times New Roman"/>
          <w:lang w:val="en-US" w:eastAsia="ar-SA"/>
        </w:rPr>
        <w:t>pénzügyi</w:t>
      </w:r>
      <w:proofErr w:type="spellEnd"/>
      <w:r w:rsidR="004A34E3">
        <w:rPr>
          <w:rFonts w:eastAsia="Times New Roman"/>
          <w:lang w:val="en-US" w:eastAsia="ar-SA"/>
        </w:rPr>
        <w:t xml:space="preserve"> </w:t>
      </w:r>
      <w:proofErr w:type="spellStart"/>
      <w:r w:rsidR="004A34E3">
        <w:rPr>
          <w:rFonts w:eastAsia="Times New Roman"/>
          <w:lang w:val="en-US" w:eastAsia="ar-SA"/>
        </w:rPr>
        <w:t>ellenőrzés</w:t>
      </w:r>
      <w:proofErr w:type="spellEnd"/>
    </w:p>
    <w:p w14:paraId="189B1C19" w14:textId="685F5EB2" w:rsidR="004A34E3" w:rsidRDefault="004A34E3" w:rsidP="004A34E3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Pr="00151AF1">
        <w:rPr>
          <w:rFonts w:eastAsia="Times New Roman"/>
          <w:lang w:val="en-US" w:eastAsia="ar-SA"/>
        </w:rPr>
        <w:t>: I</w:t>
      </w:r>
      <w:r w:rsidR="00151AF1">
        <w:rPr>
          <w:rFonts w:eastAsia="Times New Roman"/>
          <w:lang w:val="en-US" w:eastAsia="ar-SA"/>
        </w:rPr>
        <w:t>V</w:t>
      </w:r>
      <w:r w:rsidRPr="00151AF1"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 w:rsidRPr="00151AF1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518FEF13" w14:textId="11919E43" w:rsidR="004A34E3" w:rsidRDefault="004A34E3" w:rsidP="004A34E3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ellenőrzések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módszere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tételes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vagy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szúrópróbaszerű</w:t>
      </w:r>
      <w:proofErr w:type="spellEnd"/>
    </w:p>
    <w:p w14:paraId="19D39CD2" w14:textId="77777777" w:rsidR="004A34E3" w:rsidRDefault="004A34E3" w:rsidP="009531AE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32B1CEE9" w14:textId="77777777" w:rsidR="001D1DD1" w:rsidRDefault="001D1DD1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</w:rPr>
      </w:pPr>
    </w:p>
    <w:p w14:paraId="687E924E" w14:textId="28C2A9A9" w:rsidR="004E30A4" w:rsidRPr="00805E1C" w:rsidRDefault="004E30A4" w:rsidP="009531AE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II. Utóvizsgálatok</w:t>
      </w:r>
    </w:p>
    <w:p w14:paraId="5ABFA03D" w14:textId="77777777" w:rsidR="00A323D3" w:rsidRDefault="00A323D3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76391239" w14:textId="167B309F" w:rsidR="00CE1461" w:rsidRPr="00CE1461" w:rsidRDefault="00CE1461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 w:rsidRPr="00CE1461">
        <w:rPr>
          <w:rFonts w:eastAsia="Times New Roman"/>
          <w:bCs/>
        </w:rPr>
        <w:t>A Polgármesteri Hivatalnál 2017-ben utóvizsgálatra nem kerül sor.</w:t>
      </w:r>
    </w:p>
    <w:p w14:paraId="038CBFC4" w14:textId="77777777" w:rsidR="00CA7B2C" w:rsidRDefault="00CA7B2C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5CC13D78" w14:textId="77777777" w:rsidR="003B5CA9" w:rsidRDefault="003B5CA9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7CFB75A8" w14:textId="77777777" w:rsidR="00456E16" w:rsidRDefault="00456E16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33C69363" w14:textId="77777777" w:rsidR="00C22E97" w:rsidRDefault="00C22E97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64110651" w14:textId="77777777" w:rsidR="00C22E97" w:rsidRDefault="00C22E97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7C2C4AF5" w14:textId="77777777" w:rsidR="00C22E97" w:rsidRDefault="00C22E97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1DE689F2" w14:textId="77777777" w:rsidR="00783A67" w:rsidRDefault="00783A67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2DD85F2C" w14:textId="77777777" w:rsidR="00F10C80" w:rsidRDefault="00F10C80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60C7EEE7" w14:textId="77777777" w:rsidR="00F10C80" w:rsidRDefault="00F10C80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7124FE8A" w14:textId="77777777" w:rsidR="00F10C80" w:rsidRDefault="00F10C80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4288B117" w14:textId="77777777" w:rsidR="00C22E97" w:rsidRDefault="00C22E97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10FE9993" w14:textId="77777777" w:rsidR="00C22E97" w:rsidRDefault="00C22E97" w:rsidP="009531AE">
      <w:pPr>
        <w:tabs>
          <w:tab w:val="left" w:pos="720"/>
        </w:tabs>
        <w:ind w:right="567"/>
        <w:rPr>
          <w:rFonts w:eastAsia="Times New Roman"/>
          <w:b/>
        </w:rPr>
      </w:pPr>
    </w:p>
    <w:p w14:paraId="08DB892E" w14:textId="03DDD30F" w:rsidR="004E30A4" w:rsidRDefault="004E30A4" w:rsidP="009C20DC">
      <w:pPr>
        <w:tabs>
          <w:tab w:val="left" w:pos="720"/>
        </w:tabs>
        <w:ind w:right="65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</w:rPr>
        <w:lastRenderedPageBreak/>
        <w:t xml:space="preserve">B. </w:t>
      </w:r>
      <w:r w:rsidR="0044317D">
        <w:rPr>
          <w:rFonts w:eastAsia="Times New Roman"/>
          <w:b/>
          <w:bCs/>
          <w:u w:val="single"/>
        </w:rPr>
        <w:t>Az Önkormányzat irányítása</w:t>
      </w:r>
      <w:r>
        <w:rPr>
          <w:rFonts w:eastAsia="Times New Roman"/>
          <w:b/>
          <w:bCs/>
          <w:u w:val="single"/>
        </w:rPr>
        <w:t xml:space="preserve"> alá</w:t>
      </w:r>
      <w:r w:rsidR="0044317D">
        <w:rPr>
          <w:rFonts w:eastAsia="Times New Roman"/>
          <w:b/>
          <w:bCs/>
          <w:u w:val="single"/>
        </w:rPr>
        <w:t xml:space="preserve"> tartozó költségvetési szervekkel kapcsolatos felügyeleti jellegű ellenőrzések</w:t>
      </w:r>
    </w:p>
    <w:p w14:paraId="16B66999" w14:textId="77777777" w:rsidR="00376CF6" w:rsidRDefault="00376CF6" w:rsidP="009531AE">
      <w:pPr>
        <w:tabs>
          <w:tab w:val="left" w:pos="720"/>
        </w:tabs>
        <w:ind w:right="567"/>
        <w:rPr>
          <w:rFonts w:eastAsia="Times New Roman"/>
        </w:rPr>
      </w:pPr>
    </w:p>
    <w:p w14:paraId="1B671F4F" w14:textId="72C3EB46" w:rsidR="004E30A4" w:rsidRDefault="0044317D" w:rsidP="009C20DC">
      <w:pPr>
        <w:tabs>
          <w:tab w:val="left" w:pos="720"/>
        </w:tabs>
        <w:ind w:right="65"/>
        <w:jc w:val="both"/>
        <w:rPr>
          <w:rFonts w:eastAsia="Times New Roman"/>
        </w:rPr>
      </w:pPr>
      <w:r>
        <w:rPr>
          <w:rFonts w:eastAsia="Times New Roman"/>
        </w:rPr>
        <w:t>Az</w:t>
      </w:r>
      <w:r w:rsidR="004E30A4">
        <w:rPr>
          <w:rFonts w:eastAsia="Times New Roman"/>
        </w:rPr>
        <w:t xml:space="preserve"> intézményi ellenőrzési feladatok meghatározása, elvégzése során </w:t>
      </w:r>
      <w:r w:rsidR="004E30A4">
        <w:rPr>
          <w:rFonts w:eastAsia="Times New Roman"/>
          <w:b/>
          <w:bCs/>
        </w:rPr>
        <w:t>elsődleges cél</w:t>
      </w:r>
      <w:r w:rsidR="009C20DC">
        <w:rPr>
          <w:rFonts w:eastAsia="Times New Roman"/>
        </w:rPr>
        <w:t xml:space="preserve"> annak értéke</w:t>
      </w:r>
      <w:r w:rsidR="004E30A4">
        <w:rPr>
          <w:rFonts w:eastAsia="Times New Roman"/>
        </w:rPr>
        <w:t xml:space="preserve">lése, </w:t>
      </w:r>
      <w:r>
        <w:rPr>
          <w:rFonts w:eastAsia="Times New Roman"/>
        </w:rPr>
        <w:t>hogy az Önkormányzat irányítása</w:t>
      </w:r>
      <w:r w:rsidR="004E30A4">
        <w:rPr>
          <w:rFonts w:eastAsia="Times New Roman"/>
        </w:rPr>
        <w:t xml:space="preserve"> alá tartozó kö</w:t>
      </w:r>
      <w:r w:rsidR="00610D42">
        <w:rPr>
          <w:rFonts w:eastAsia="Times New Roman"/>
        </w:rPr>
        <w:t>ltségvetési intézmények</w:t>
      </w:r>
    </w:p>
    <w:p w14:paraId="5E28E2C1" w14:textId="3F6C1D51" w:rsidR="004E30A4" w:rsidRDefault="00610D42" w:rsidP="00662FEF">
      <w:pPr>
        <w:numPr>
          <w:ilvl w:val="0"/>
          <w:numId w:val="3"/>
        </w:numPr>
        <w:tabs>
          <w:tab w:val="left" w:pos="7395"/>
          <w:tab w:val="left" w:pos="7680"/>
        </w:tabs>
        <w:ind w:left="0" w:right="65" w:firstLine="0"/>
        <w:rPr>
          <w:rFonts w:eastAsia="Times New Roman"/>
        </w:rPr>
      </w:pPr>
      <w:r>
        <w:rPr>
          <w:rFonts w:eastAsia="Times New Roman"/>
        </w:rPr>
        <w:t xml:space="preserve">működése, gazdálkodása </w:t>
      </w:r>
      <w:r w:rsidR="004E30A4">
        <w:rPr>
          <w:rFonts w:eastAsia="Times New Roman"/>
        </w:rPr>
        <w:t>men</w:t>
      </w:r>
      <w:r>
        <w:rPr>
          <w:rFonts w:eastAsia="Times New Roman"/>
        </w:rPr>
        <w:t>nyiben szervezett, szabályozott;</w:t>
      </w:r>
    </w:p>
    <w:p w14:paraId="618FE3C6" w14:textId="59974842" w:rsidR="00275C32" w:rsidRDefault="00BA5F47" w:rsidP="00662FEF">
      <w:pPr>
        <w:tabs>
          <w:tab w:val="left" w:pos="7395"/>
          <w:tab w:val="left" w:pos="7680"/>
        </w:tabs>
        <w:ind w:left="426" w:right="65" w:hanging="426"/>
        <w:rPr>
          <w:rFonts w:eastAsia="Times New Roman"/>
        </w:rPr>
      </w:pPr>
      <w:proofErr w:type="gramStart"/>
      <w:r>
        <w:rPr>
          <w:rFonts w:eastAsia="Times New Roman"/>
        </w:rPr>
        <w:t xml:space="preserve">-     </w:t>
      </w:r>
      <w:r w:rsidR="00275C32">
        <w:rPr>
          <w:rFonts w:eastAsia="Times New Roman"/>
        </w:rPr>
        <w:t>a</w:t>
      </w:r>
      <w:proofErr w:type="gramEnd"/>
      <w:r w:rsidR="00275C32">
        <w:rPr>
          <w:rFonts w:eastAsia="Times New Roman"/>
        </w:rPr>
        <w:t xml:space="preserve"> rendelkezésükre bocsátott vagyonnal, pénzeszköz</w:t>
      </w:r>
      <w:r w:rsidR="00662FEF">
        <w:rPr>
          <w:rFonts w:eastAsia="Times New Roman"/>
        </w:rPr>
        <w:t xml:space="preserve">ökkel felelősen, a jogszabályi </w:t>
      </w:r>
      <w:r w:rsidR="00275C32">
        <w:rPr>
          <w:rFonts w:eastAsia="Times New Roman"/>
        </w:rPr>
        <w:t>előíráso</w:t>
      </w:r>
      <w:r w:rsidR="00610D42">
        <w:rPr>
          <w:rFonts w:eastAsia="Times New Roman"/>
        </w:rPr>
        <w:t>knak megfelelően gazdálkodnak-e;</w:t>
      </w:r>
    </w:p>
    <w:p w14:paraId="6821FEB7" w14:textId="733F98C7" w:rsidR="004E30A4" w:rsidRDefault="004E30A4" w:rsidP="00662FEF">
      <w:pPr>
        <w:numPr>
          <w:ilvl w:val="0"/>
          <w:numId w:val="3"/>
        </w:numPr>
        <w:tabs>
          <w:tab w:val="left" w:pos="7395"/>
          <w:tab w:val="left" w:pos="7680"/>
        </w:tabs>
        <w:ind w:left="0" w:right="65" w:firstLine="0"/>
        <w:rPr>
          <w:rFonts w:eastAsia="Times New Roman"/>
        </w:rPr>
      </w:pPr>
      <w:r>
        <w:rPr>
          <w:rFonts w:eastAsia="Times New Roman"/>
        </w:rPr>
        <w:t>milyen színvonalon tesznek eleget beszámolási, k</w:t>
      </w:r>
      <w:r w:rsidR="0044317D">
        <w:rPr>
          <w:rFonts w:eastAsia="Times New Roman"/>
        </w:rPr>
        <w:t>önyvvezetési kötelezettségüknek;</w:t>
      </w:r>
    </w:p>
    <w:p w14:paraId="7B359FDF" w14:textId="04AC92E2" w:rsidR="004E30A4" w:rsidRDefault="004E30A4" w:rsidP="00662FEF">
      <w:pPr>
        <w:numPr>
          <w:ilvl w:val="0"/>
          <w:numId w:val="3"/>
        </w:numPr>
        <w:tabs>
          <w:tab w:val="left" w:pos="7395"/>
          <w:tab w:val="left" w:pos="7680"/>
        </w:tabs>
        <w:ind w:left="0" w:right="65" w:firstLine="0"/>
        <w:rPr>
          <w:rFonts w:eastAsia="Times New Roman"/>
        </w:rPr>
      </w:pPr>
      <w:r>
        <w:rPr>
          <w:rFonts w:eastAsia="Times New Roman"/>
        </w:rPr>
        <w:t>operatív gazdálkodá</w:t>
      </w:r>
      <w:r w:rsidR="0044317D">
        <w:rPr>
          <w:rFonts w:eastAsia="Times New Roman"/>
        </w:rPr>
        <w:t>s</w:t>
      </w:r>
      <w:r w:rsidR="00610D42">
        <w:rPr>
          <w:rFonts w:eastAsia="Times New Roman"/>
        </w:rPr>
        <w:t>a kielégíti-e a követelményeket;</w:t>
      </w:r>
    </w:p>
    <w:p w14:paraId="547038CB" w14:textId="0E2A7CCD" w:rsidR="004E30A4" w:rsidRPr="0044317D" w:rsidRDefault="004E30A4" w:rsidP="00662FEF">
      <w:pPr>
        <w:numPr>
          <w:ilvl w:val="0"/>
          <w:numId w:val="3"/>
        </w:numPr>
        <w:tabs>
          <w:tab w:val="left" w:pos="7395"/>
          <w:tab w:val="left" w:pos="7680"/>
        </w:tabs>
        <w:ind w:left="0" w:right="65" w:firstLine="0"/>
        <w:rPr>
          <w:rFonts w:eastAsia="Times New Roman"/>
        </w:rPr>
      </w:pPr>
      <w:r>
        <w:rPr>
          <w:rFonts w:eastAsia="Times New Roman"/>
        </w:rPr>
        <w:t>megszervezték-e a belső kontrollrendszert, és azt hatékonyan működtetik-e.</w:t>
      </w:r>
    </w:p>
    <w:p w14:paraId="703FADFE" w14:textId="77777777" w:rsidR="008A5BFE" w:rsidRDefault="008A5BFE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64B2C0A9" w14:textId="77777777" w:rsidR="00F6473E" w:rsidRDefault="00F6473E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5602D8D7" w14:textId="6D7210EE" w:rsidR="004E30A4" w:rsidRPr="007D0B72" w:rsidRDefault="004E30A4" w:rsidP="007D0B72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I. Pénzügyi-gazdasági ellenőrzések</w:t>
      </w:r>
    </w:p>
    <w:p w14:paraId="46459BC7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6C008840" w14:textId="52BC766D" w:rsidR="00C930B6" w:rsidRPr="00906236" w:rsidRDefault="00C930B6" w:rsidP="00C930B6">
      <w:pPr>
        <w:tabs>
          <w:tab w:val="left" w:pos="720"/>
        </w:tabs>
        <w:rPr>
          <w:rFonts w:eastAsia="Times New Roman"/>
          <w:lang w:val="it-IT" w:eastAsia="ar-SA"/>
        </w:rPr>
      </w:pPr>
      <w:r w:rsidRPr="00E53731">
        <w:rPr>
          <w:rFonts w:eastAsia="Times New Roman"/>
          <w:b/>
          <w:lang w:val="it-IT" w:eastAsia="ar-SA"/>
        </w:rPr>
        <w:t xml:space="preserve">1. </w:t>
      </w:r>
      <w:r w:rsidRPr="004A19F5">
        <w:rPr>
          <w:rFonts w:eastAsia="Times New Roman"/>
          <w:bCs/>
        </w:rPr>
        <w:t>A</w:t>
      </w:r>
      <w:r>
        <w:rPr>
          <w:rFonts w:eastAsia="Times New Roman"/>
          <w:bCs/>
        </w:rPr>
        <w:t xml:space="preserve">z ellenőrzött </w:t>
      </w:r>
      <w:r w:rsidRPr="005370EB">
        <w:rPr>
          <w:rFonts w:eastAsia="Times New Roman"/>
          <w:b/>
          <w:bCs/>
        </w:rPr>
        <w:t>szerv</w:t>
      </w:r>
      <w:r>
        <w:rPr>
          <w:rFonts w:eastAsia="Times New Roman"/>
          <w:bCs/>
        </w:rPr>
        <w:t>: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lang w:val="it-IT" w:eastAsia="ar-SA"/>
        </w:rPr>
        <w:t>Községház Utcai Óvoda</w:t>
      </w:r>
      <w:r w:rsidRPr="00E53731">
        <w:rPr>
          <w:rFonts w:eastAsia="Times New Roman"/>
          <w:b/>
          <w:lang w:val="it-IT" w:eastAsia="ar-SA"/>
        </w:rPr>
        <w:t xml:space="preserve"> </w:t>
      </w:r>
      <w:r>
        <w:rPr>
          <w:rFonts w:eastAsia="Times New Roman"/>
          <w:lang w:val="it-IT" w:eastAsia="ar-SA"/>
        </w:rPr>
        <w:t>(1028</w:t>
      </w:r>
      <w:r w:rsidRPr="00906236">
        <w:rPr>
          <w:rFonts w:eastAsia="Times New Roman"/>
          <w:lang w:val="it-IT" w:eastAsia="ar-SA"/>
        </w:rPr>
        <w:t xml:space="preserve"> Budapest, </w:t>
      </w:r>
      <w:r>
        <w:rPr>
          <w:rFonts w:eastAsia="Times New Roman"/>
          <w:lang w:val="it-IT" w:eastAsia="ar-SA"/>
        </w:rPr>
        <w:t>Községház utca 4.)</w:t>
      </w:r>
    </w:p>
    <w:p w14:paraId="6B77FF4D" w14:textId="77777777" w:rsidR="00C930B6" w:rsidRPr="00764BD4" w:rsidRDefault="00C930B6" w:rsidP="00C930B6">
      <w:pPr>
        <w:tabs>
          <w:tab w:val="left" w:pos="720"/>
        </w:tabs>
        <w:rPr>
          <w:rFonts w:eastAsia="Times New Roman"/>
          <w:lang w:val="it-IT" w:eastAsia="ar-SA"/>
        </w:rPr>
      </w:pPr>
      <w:r w:rsidRPr="00764BD4">
        <w:rPr>
          <w:rFonts w:eastAsia="Times New Roman"/>
          <w:lang w:val="it-IT" w:eastAsia="ar-SA"/>
        </w:rPr>
        <w:tab/>
      </w:r>
    </w:p>
    <w:p w14:paraId="758A1725" w14:textId="34750DED" w:rsidR="00C930B6" w:rsidRPr="00AC213A" w:rsidRDefault="00C930B6" w:rsidP="00C930B6">
      <w:pPr>
        <w:tabs>
          <w:tab w:val="left" w:pos="720"/>
        </w:tabs>
        <w:jc w:val="both"/>
        <w:rPr>
          <w:rFonts w:eastAsia="Times New Roman"/>
          <w:lang w:val="it-IT" w:eastAsia="ar-SA"/>
        </w:rPr>
      </w:pPr>
      <w:r w:rsidRPr="00764BD4">
        <w:rPr>
          <w:rFonts w:eastAsia="Times New Roman"/>
          <w:lang w:val="it-IT" w:eastAsia="ar-SA"/>
        </w:rPr>
        <w:tab/>
      </w:r>
      <w:r>
        <w:rPr>
          <w:rFonts w:eastAsia="Times New Roman"/>
          <w:lang w:val="it-IT" w:eastAsia="ar-SA"/>
        </w:rPr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a</w:t>
      </w:r>
      <w:r w:rsidR="001A496D">
        <w:rPr>
          <w:rFonts w:eastAsia="Times New Roman"/>
          <w:lang w:val="it-IT" w:eastAsia="ar-SA"/>
        </w:rPr>
        <w:t>z Óvoda működése és gazdálkodása</w:t>
      </w:r>
      <w:r>
        <w:rPr>
          <w:rFonts w:eastAsia="Times New Roman"/>
          <w:lang w:val="it-IT" w:eastAsia="ar-SA"/>
        </w:rPr>
        <w:t>.</w:t>
      </w:r>
    </w:p>
    <w:p w14:paraId="7E59DD12" w14:textId="343CC6E5" w:rsidR="000439FE" w:rsidRDefault="00C930B6" w:rsidP="00C930B6">
      <w:pPr>
        <w:tabs>
          <w:tab w:val="left" w:pos="720"/>
        </w:tabs>
        <w:ind w:left="709"/>
        <w:jc w:val="both"/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>
        <w:t xml:space="preserve"> annak </w:t>
      </w:r>
      <w:r w:rsidR="000A5AFE">
        <w:t>értékelése, hogy szabályozottak-e a</w:t>
      </w:r>
      <w:r w:rsidR="00C32F7A">
        <w:t>z Óvoda</w:t>
      </w:r>
      <w:r w:rsidR="000A5AFE">
        <w:t xml:space="preserve"> tervezési, gazdálk</w:t>
      </w:r>
      <w:r w:rsidR="00C32F7A">
        <w:t>odási és beszámolási feladatai</w:t>
      </w:r>
      <w:r w:rsidR="000A5AFE">
        <w:t xml:space="preserve">, </w:t>
      </w:r>
      <w:r w:rsidR="00C32F7A">
        <w:t xml:space="preserve">szabályszerű-e </w:t>
      </w:r>
      <w:r w:rsidR="000A5AFE">
        <w:t>a feladatok végrehajtása és dokumentálása.</w:t>
      </w:r>
      <w:r w:rsidR="00C32F7A">
        <w:t xml:space="preserve"> Kialakították-e a megfelelő belső kontrollrendszert.</w:t>
      </w:r>
    </w:p>
    <w:p w14:paraId="1364824D" w14:textId="666218C0" w:rsidR="00C930B6" w:rsidRPr="00906236" w:rsidRDefault="00C930B6" w:rsidP="00C930B6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C32F7A">
        <w:rPr>
          <w:rFonts w:eastAsia="Times New Roman"/>
          <w:lang w:val="en-US" w:eastAsia="ar-SA"/>
        </w:rPr>
        <w:t>:</w:t>
      </w:r>
      <w:r w:rsidR="00C32F7A" w:rsidRPr="00C32F7A">
        <w:rPr>
          <w:rFonts w:eastAsia="Times New Roman"/>
          <w:lang w:val="en-US" w:eastAsia="ar-SA"/>
        </w:rPr>
        <w:t xml:space="preserve"> 2015. </w:t>
      </w:r>
      <w:proofErr w:type="spellStart"/>
      <w:proofErr w:type="gramStart"/>
      <w:r w:rsidR="00C32F7A" w:rsidRPr="00C32F7A">
        <w:rPr>
          <w:rFonts w:eastAsia="Times New Roman"/>
          <w:lang w:val="en-US" w:eastAsia="ar-SA"/>
        </w:rPr>
        <w:t>és</w:t>
      </w:r>
      <w:proofErr w:type="spellEnd"/>
      <w:proofErr w:type="gramEnd"/>
      <w:r w:rsidR="00C32F7A" w:rsidRPr="00C32F7A">
        <w:rPr>
          <w:rFonts w:eastAsia="Times New Roman"/>
          <w:lang w:val="en-US" w:eastAsia="ar-SA"/>
        </w:rPr>
        <w:t xml:space="preserve"> </w:t>
      </w:r>
      <w:r w:rsidRPr="00C32F7A">
        <w:rPr>
          <w:rFonts w:eastAsia="Times New Roman"/>
          <w:lang w:val="en-US" w:eastAsia="ar-SA"/>
        </w:rPr>
        <w:t>2016</w:t>
      </w:r>
      <w:r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>
        <w:rPr>
          <w:rFonts w:eastAsia="Times New Roman"/>
          <w:lang w:val="en-US" w:eastAsia="ar-SA"/>
        </w:rPr>
        <w:t>év</w:t>
      </w:r>
      <w:proofErr w:type="spellEnd"/>
      <w:proofErr w:type="gramEnd"/>
    </w:p>
    <w:p w14:paraId="11E773A1" w14:textId="77777777" w:rsidR="00C930B6" w:rsidRPr="00906236" w:rsidRDefault="00C930B6" w:rsidP="00C930B6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általános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gazdasági</w:t>
      </w:r>
      <w:proofErr w:type="spellEnd"/>
    </w:p>
    <w:p w14:paraId="774BAF0B" w14:textId="5F08FCF9" w:rsidR="00C930B6" w:rsidRDefault="00C930B6" w:rsidP="00C930B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C32F7A">
        <w:rPr>
          <w:rFonts w:eastAsia="Times New Roman"/>
          <w:lang w:val="en-US" w:eastAsia="ar-SA"/>
        </w:rPr>
        <w:t xml:space="preserve"> 30</w:t>
      </w:r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2D8724BF" w14:textId="23069F54" w:rsidR="00C930B6" w:rsidRDefault="003121A0" w:rsidP="00C930B6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C930B6">
        <w:rPr>
          <w:rFonts w:eastAsia="Times New Roman"/>
          <w:lang w:val="en-US" w:eastAsia="ar-SA"/>
        </w:rPr>
        <w:t xml:space="preserve"> </w:t>
      </w:r>
      <w:proofErr w:type="spellStart"/>
      <w:r w:rsidR="00C930B6">
        <w:rPr>
          <w:rFonts w:eastAsia="Times New Roman"/>
          <w:b/>
          <w:bCs/>
          <w:lang w:val="en-US" w:eastAsia="ar-SA"/>
        </w:rPr>
        <w:t>típusa</w:t>
      </w:r>
      <w:proofErr w:type="spellEnd"/>
      <w:r w:rsidR="00C930B6">
        <w:rPr>
          <w:rFonts w:eastAsia="Times New Roman"/>
          <w:lang w:val="en-US" w:eastAsia="ar-SA"/>
        </w:rPr>
        <w:t xml:space="preserve">: </w:t>
      </w:r>
      <w:proofErr w:type="spellStart"/>
      <w:r w:rsidR="00C930B6">
        <w:rPr>
          <w:rFonts w:eastAsia="Times New Roman"/>
          <w:lang w:val="en-US" w:eastAsia="ar-SA"/>
        </w:rPr>
        <w:t>szabályszerűségi</w:t>
      </w:r>
      <w:proofErr w:type="spellEnd"/>
      <w:r w:rsidR="00C930B6">
        <w:rPr>
          <w:rFonts w:eastAsia="Times New Roman"/>
          <w:lang w:val="en-US" w:eastAsia="ar-SA"/>
        </w:rPr>
        <w:t xml:space="preserve">, </w:t>
      </w:r>
      <w:proofErr w:type="spellStart"/>
      <w:r w:rsidR="00C930B6">
        <w:rPr>
          <w:rFonts w:eastAsia="Times New Roman"/>
          <w:lang w:val="en-US" w:eastAsia="ar-SA"/>
        </w:rPr>
        <w:t>pénzügyi</w:t>
      </w:r>
      <w:proofErr w:type="spellEnd"/>
      <w:r w:rsidR="00C930B6">
        <w:rPr>
          <w:rFonts w:eastAsia="Times New Roman"/>
          <w:lang w:val="en-US" w:eastAsia="ar-SA"/>
        </w:rPr>
        <w:t xml:space="preserve"> </w:t>
      </w:r>
      <w:proofErr w:type="spellStart"/>
      <w:r w:rsidR="00C930B6">
        <w:rPr>
          <w:rFonts w:eastAsia="Times New Roman"/>
          <w:lang w:val="en-US" w:eastAsia="ar-SA"/>
        </w:rPr>
        <w:t>ellenőrzés</w:t>
      </w:r>
      <w:proofErr w:type="spellEnd"/>
    </w:p>
    <w:p w14:paraId="34996EA8" w14:textId="54A39727" w:rsidR="00C930B6" w:rsidRDefault="00C930B6" w:rsidP="00C930B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Pr="00151AF1">
        <w:rPr>
          <w:rFonts w:eastAsia="Times New Roman"/>
          <w:lang w:val="en-US" w:eastAsia="ar-SA"/>
        </w:rPr>
        <w:t xml:space="preserve">: </w:t>
      </w:r>
      <w:r w:rsidR="00151AF1">
        <w:rPr>
          <w:rFonts w:eastAsia="Times New Roman"/>
          <w:lang w:val="en-US" w:eastAsia="ar-SA"/>
        </w:rPr>
        <w:t>II</w:t>
      </w:r>
      <w:r w:rsidRPr="00151AF1"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 w:rsidRPr="00151AF1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7D36F081" w14:textId="77777777" w:rsidR="00C930B6" w:rsidRPr="00906236" w:rsidRDefault="00C930B6" w:rsidP="00C930B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ellenőrzések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módszere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tételes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vagy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szúrópróbaszerű</w:t>
      </w:r>
      <w:proofErr w:type="spellEnd"/>
    </w:p>
    <w:p w14:paraId="7E109C7B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55DDB5A7" w14:textId="77777777" w:rsidR="00456E16" w:rsidRDefault="00456E16" w:rsidP="009531AE">
      <w:pPr>
        <w:tabs>
          <w:tab w:val="left" w:pos="720"/>
        </w:tabs>
        <w:ind w:right="567"/>
        <w:rPr>
          <w:rFonts w:eastAsia="Times New Roman"/>
        </w:rPr>
      </w:pPr>
    </w:p>
    <w:p w14:paraId="11D33D2A" w14:textId="499BE3DC" w:rsidR="004E30A4" w:rsidRDefault="004E30A4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II. Téma- és célvizsgálatok</w:t>
      </w:r>
    </w:p>
    <w:p w14:paraId="590F131B" w14:textId="77777777" w:rsidR="0035364B" w:rsidRPr="0068125F" w:rsidRDefault="0035364B" w:rsidP="009531AE">
      <w:pPr>
        <w:tabs>
          <w:tab w:val="left" w:pos="720"/>
        </w:tabs>
        <w:ind w:right="567"/>
        <w:rPr>
          <w:rFonts w:eastAsia="Times New Roman"/>
          <w:bCs/>
        </w:rPr>
      </w:pPr>
    </w:p>
    <w:p w14:paraId="080E243F" w14:textId="555991E0" w:rsidR="0035364B" w:rsidRPr="00D27CFE" w:rsidRDefault="001D1DD1" w:rsidP="00A226F5">
      <w:pPr>
        <w:tabs>
          <w:tab w:val="left" w:pos="720"/>
        </w:tabs>
        <w:jc w:val="both"/>
        <w:rPr>
          <w:rFonts w:eastAsia="Times New Roman"/>
          <w:bCs/>
        </w:rPr>
      </w:pPr>
      <w:r w:rsidRPr="001D1DD1">
        <w:rPr>
          <w:rFonts w:eastAsia="Times New Roman"/>
          <w:b/>
          <w:bCs/>
        </w:rPr>
        <w:t>1.</w:t>
      </w:r>
      <w:r>
        <w:rPr>
          <w:rFonts w:eastAsia="Times New Roman"/>
          <w:bCs/>
        </w:rPr>
        <w:t xml:space="preserve"> </w:t>
      </w:r>
      <w:r w:rsidR="0035364B" w:rsidRPr="004A19F5">
        <w:rPr>
          <w:rFonts w:eastAsia="Times New Roman"/>
          <w:bCs/>
        </w:rPr>
        <w:t>A</w:t>
      </w:r>
      <w:r w:rsidR="0035364B">
        <w:rPr>
          <w:rFonts w:eastAsia="Times New Roman"/>
          <w:bCs/>
        </w:rPr>
        <w:t xml:space="preserve">z ellenőrzött </w:t>
      </w:r>
      <w:r w:rsidR="0035364B" w:rsidRPr="005370EB">
        <w:rPr>
          <w:rFonts w:eastAsia="Times New Roman"/>
          <w:b/>
          <w:bCs/>
        </w:rPr>
        <w:t>szerv</w:t>
      </w:r>
      <w:r w:rsidR="00BD774C">
        <w:rPr>
          <w:rFonts w:eastAsia="Times New Roman"/>
          <w:b/>
          <w:bCs/>
        </w:rPr>
        <w:t>ek</w:t>
      </w:r>
      <w:r w:rsidR="0035364B">
        <w:rPr>
          <w:rFonts w:eastAsia="Times New Roman"/>
          <w:b/>
          <w:bCs/>
        </w:rPr>
        <w:t xml:space="preserve"> </w:t>
      </w:r>
      <w:r w:rsidR="0035364B" w:rsidRPr="00D27CFE">
        <w:rPr>
          <w:rFonts w:eastAsia="Times New Roman"/>
          <w:szCs w:val="28"/>
        </w:rPr>
        <w:t>kijelölésére a Pénzügyi Irodával és a Művelődési I</w:t>
      </w:r>
      <w:r w:rsidR="001B2125">
        <w:rPr>
          <w:rFonts w:eastAsia="Times New Roman"/>
          <w:szCs w:val="28"/>
        </w:rPr>
        <w:t>rodával történt egyeztetés ut</w:t>
      </w:r>
      <w:r w:rsidR="0035364B" w:rsidRPr="00D27CFE">
        <w:rPr>
          <w:rFonts w:eastAsia="Times New Roman"/>
          <w:szCs w:val="28"/>
        </w:rPr>
        <w:t>án, kockázatelemzés alapján később kerül sor.</w:t>
      </w:r>
    </w:p>
    <w:p w14:paraId="325CCF7F" w14:textId="77777777" w:rsidR="0035364B" w:rsidRDefault="0035364B" w:rsidP="009531AE">
      <w:pPr>
        <w:tabs>
          <w:tab w:val="left" w:pos="720"/>
        </w:tabs>
        <w:ind w:right="567"/>
        <w:rPr>
          <w:rFonts w:eastAsia="Times New Roman"/>
        </w:rPr>
      </w:pPr>
    </w:p>
    <w:p w14:paraId="08609B81" w14:textId="56BA8B45" w:rsidR="0035364B" w:rsidRPr="00AC213A" w:rsidRDefault="0035364B" w:rsidP="00FA4F17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ab/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Pr="00D27CFE">
        <w:rPr>
          <w:rFonts w:eastAsia="Times New Roman"/>
          <w:b/>
          <w:lang w:val="it-IT" w:eastAsia="ar-SA"/>
        </w:rPr>
        <w:t>a</w:t>
      </w:r>
      <w:r w:rsidR="00FA4F17" w:rsidRPr="00D27CFE">
        <w:rPr>
          <w:rFonts w:eastAsia="Times New Roman"/>
          <w:b/>
          <w:lang w:val="it-IT" w:eastAsia="ar-SA"/>
        </w:rPr>
        <w:t xml:space="preserve"> 2016. </w:t>
      </w:r>
      <w:r w:rsidR="001267E0">
        <w:rPr>
          <w:rFonts w:eastAsia="Times New Roman"/>
          <w:b/>
          <w:lang w:val="it-IT" w:eastAsia="ar-SA"/>
        </w:rPr>
        <w:t xml:space="preserve">vagy a 2017. </w:t>
      </w:r>
      <w:r w:rsidR="00FA4F17" w:rsidRPr="00D27CFE">
        <w:rPr>
          <w:rFonts w:eastAsia="Times New Roman"/>
          <w:b/>
          <w:lang w:val="it-IT" w:eastAsia="ar-SA"/>
        </w:rPr>
        <w:t xml:space="preserve">évben igénybe vett, a központi költségvetésből származó </w:t>
      </w:r>
      <w:r w:rsidR="00AF6589" w:rsidRPr="00D27CFE">
        <w:rPr>
          <w:rFonts w:eastAsia="Times New Roman"/>
          <w:b/>
          <w:lang w:val="it-IT" w:eastAsia="ar-SA"/>
        </w:rPr>
        <w:t>támogatások igényléséne</w:t>
      </w:r>
      <w:r w:rsidR="00FA4F17" w:rsidRPr="00D27CFE">
        <w:rPr>
          <w:rFonts w:eastAsia="Times New Roman"/>
          <w:b/>
          <w:lang w:val="it-IT" w:eastAsia="ar-SA"/>
        </w:rPr>
        <w:t xml:space="preserve">k </w:t>
      </w:r>
      <w:r w:rsidR="00F04B59">
        <w:rPr>
          <w:rFonts w:eastAsia="Times New Roman"/>
          <w:b/>
          <w:lang w:val="it-IT" w:eastAsia="ar-SA"/>
        </w:rPr>
        <w:t>vagy</w:t>
      </w:r>
      <w:r w:rsidR="00F347B8">
        <w:rPr>
          <w:rFonts w:eastAsia="Times New Roman"/>
          <w:b/>
          <w:lang w:val="it-IT" w:eastAsia="ar-SA"/>
        </w:rPr>
        <w:t xml:space="preserve"> elszámolásának </w:t>
      </w:r>
      <w:r w:rsidR="00FA4F17" w:rsidRPr="00D27CFE">
        <w:rPr>
          <w:rFonts w:eastAsia="Times New Roman"/>
          <w:b/>
          <w:lang w:val="it-IT" w:eastAsia="ar-SA"/>
        </w:rPr>
        <w:t>megalap</w:t>
      </w:r>
      <w:r w:rsidR="00AF6589" w:rsidRPr="00D27CFE">
        <w:rPr>
          <w:rFonts w:eastAsia="Times New Roman"/>
          <w:b/>
          <w:lang w:val="it-IT" w:eastAsia="ar-SA"/>
        </w:rPr>
        <w:t>ozottsága</w:t>
      </w:r>
      <w:r w:rsidRPr="00D27CFE">
        <w:rPr>
          <w:rFonts w:eastAsia="Times New Roman"/>
          <w:b/>
          <w:lang w:val="it-IT" w:eastAsia="ar-SA"/>
        </w:rPr>
        <w:t>.</w:t>
      </w:r>
    </w:p>
    <w:p w14:paraId="6FF03240" w14:textId="59A76486" w:rsidR="00FA4F17" w:rsidRDefault="0035364B" w:rsidP="0035364B">
      <w:pPr>
        <w:tabs>
          <w:tab w:val="left" w:pos="720"/>
        </w:tabs>
        <w:ind w:left="709"/>
        <w:jc w:val="both"/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>
        <w:t xml:space="preserve"> annak </w:t>
      </w:r>
      <w:r w:rsidR="00FA4F17">
        <w:t>megállapítása</w:t>
      </w:r>
      <w:r w:rsidR="00AF6589">
        <w:t>, hogy a támogatások igénylése</w:t>
      </w:r>
      <w:r w:rsidR="00FA4F17">
        <w:t xml:space="preserve"> </w:t>
      </w:r>
      <w:r w:rsidR="00F347B8">
        <w:t xml:space="preserve">és elszámolása </w:t>
      </w:r>
      <w:r w:rsidR="00FA4F17">
        <w:t>a megfelelő jogcímeken és megalapozo</w:t>
      </w:r>
      <w:r w:rsidR="00AF6589">
        <w:t>ttan történt-e,</w:t>
      </w:r>
      <w:r w:rsidR="00FA4F17">
        <w:t xml:space="preserve"> megfelel-e a jogszabályi előírásoknak. </w:t>
      </w:r>
      <w:r w:rsidR="00416EEF">
        <w:t>Rendelkeznek-e a</w:t>
      </w:r>
      <w:r w:rsidR="00AF6589">
        <w:t>z igénylést</w:t>
      </w:r>
      <w:r w:rsidR="00416EEF">
        <w:t xml:space="preserve"> alátámasztó dokumentumokkal.</w:t>
      </w:r>
    </w:p>
    <w:p w14:paraId="3FFC4FE2" w14:textId="47E4933F" w:rsidR="0035364B" w:rsidRPr="00906236" w:rsidRDefault="0035364B" w:rsidP="0035364B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416EEF">
        <w:rPr>
          <w:rFonts w:eastAsia="Times New Roman"/>
          <w:lang w:val="en-US" w:eastAsia="ar-SA"/>
        </w:rPr>
        <w:t>:</w:t>
      </w:r>
      <w:r w:rsidR="00416EEF" w:rsidRPr="00416EEF">
        <w:rPr>
          <w:rFonts w:eastAsia="Times New Roman"/>
          <w:lang w:val="en-US" w:eastAsia="ar-SA"/>
        </w:rPr>
        <w:t xml:space="preserve"> </w:t>
      </w:r>
      <w:r w:rsidR="005E51D3">
        <w:rPr>
          <w:rFonts w:eastAsia="Times New Roman"/>
          <w:lang w:val="en-US" w:eastAsia="ar-SA"/>
        </w:rPr>
        <w:t xml:space="preserve">2016. </w:t>
      </w:r>
      <w:proofErr w:type="spellStart"/>
      <w:proofErr w:type="gramStart"/>
      <w:r w:rsidR="005E51D3">
        <w:rPr>
          <w:rFonts w:eastAsia="Times New Roman"/>
          <w:lang w:val="en-US" w:eastAsia="ar-SA"/>
        </w:rPr>
        <w:t>vagy</w:t>
      </w:r>
      <w:proofErr w:type="spellEnd"/>
      <w:proofErr w:type="gramEnd"/>
      <w:r w:rsidR="005E51D3">
        <w:rPr>
          <w:rFonts w:eastAsia="Times New Roman"/>
          <w:lang w:val="en-US" w:eastAsia="ar-SA"/>
        </w:rPr>
        <w:t xml:space="preserve"> </w:t>
      </w:r>
      <w:r w:rsidRPr="00416EEF">
        <w:rPr>
          <w:rFonts w:eastAsia="Times New Roman"/>
          <w:lang w:val="en-US" w:eastAsia="ar-SA"/>
        </w:rPr>
        <w:t>2</w:t>
      </w:r>
      <w:r w:rsidR="005E7950">
        <w:rPr>
          <w:rFonts w:eastAsia="Times New Roman"/>
          <w:lang w:val="en-US" w:eastAsia="ar-SA"/>
        </w:rPr>
        <w:t>017</w:t>
      </w:r>
      <w:r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>
        <w:rPr>
          <w:rFonts w:eastAsia="Times New Roman"/>
          <w:lang w:val="en-US" w:eastAsia="ar-SA"/>
        </w:rPr>
        <w:t>év</w:t>
      </w:r>
      <w:proofErr w:type="spellEnd"/>
      <w:proofErr w:type="gramEnd"/>
    </w:p>
    <w:p w14:paraId="4D9174D5" w14:textId="2D9C2D15" w:rsidR="0035364B" w:rsidRPr="00906236" w:rsidRDefault="0035364B" w:rsidP="0035364B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 w:rsidR="00416EEF">
        <w:rPr>
          <w:rFonts w:eastAsia="Times New Roman"/>
          <w:lang w:val="en-US" w:eastAsia="ar-SA"/>
        </w:rPr>
        <w:t xml:space="preserve">: </w:t>
      </w:r>
      <w:proofErr w:type="spellStart"/>
      <w:r w:rsidR="00416EEF">
        <w:rPr>
          <w:rFonts w:eastAsia="Times New Roman"/>
          <w:lang w:val="en-US" w:eastAsia="ar-SA"/>
        </w:rPr>
        <w:t>témavizsgálat</w:t>
      </w:r>
      <w:proofErr w:type="spellEnd"/>
    </w:p>
    <w:p w14:paraId="603BE026" w14:textId="7ED1CE93" w:rsidR="0035364B" w:rsidRDefault="0035364B" w:rsidP="0035364B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416EEF">
        <w:rPr>
          <w:rFonts w:eastAsia="Times New Roman"/>
          <w:lang w:val="en-US" w:eastAsia="ar-SA"/>
        </w:rPr>
        <w:t xml:space="preserve"> 30</w:t>
      </w:r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74130AA9" w14:textId="3CBC50AF" w:rsidR="0035364B" w:rsidRDefault="003121A0" w:rsidP="0035364B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35364B">
        <w:rPr>
          <w:rFonts w:eastAsia="Times New Roman"/>
          <w:lang w:val="en-US" w:eastAsia="ar-SA"/>
        </w:rPr>
        <w:t xml:space="preserve"> </w:t>
      </w:r>
      <w:proofErr w:type="spellStart"/>
      <w:r w:rsidR="0035364B">
        <w:rPr>
          <w:rFonts w:eastAsia="Times New Roman"/>
          <w:b/>
          <w:bCs/>
          <w:lang w:val="en-US" w:eastAsia="ar-SA"/>
        </w:rPr>
        <w:t>típusa</w:t>
      </w:r>
      <w:proofErr w:type="spellEnd"/>
      <w:r w:rsidR="0035364B">
        <w:rPr>
          <w:rFonts w:eastAsia="Times New Roman"/>
          <w:lang w:val="en-US" w:eastAsia="ar-SA"/>
        </w:rPr>
        <w:t xml:space="preserve">: </w:t>
      </w:r>
      <w:proofErr w:type="spellStart"/>
      <w:r w:rsidR="0035364B">
        <w:rPr>
          <w:rFonts w:eastAsia="Times New Roman"/>
          <w:lang w:val="en-US" w:eastAsia="ar-SA"/>
        </w:rPr>
        <w:t>szabályszerűségi</w:t>
      </w:r>
      <w:proofErr w:type="spellEnd"/>
      <w:r w:rsidR="0035364B">
        <w:rPr>
          <w:rFonts w:eastAsia="Times New Roman"/>
          <w:lang w:val="en-US" w:eastAsia="ar-SA"/>
        </w:rPr>
        <w:t xml:space="preserve">, </w:t>
      </w:r>
      <w:proofErr w:type="spellStart"/>
      <w:r w:rsidR="0035364B">
        <w:rPr>
          <w:rFonts w:eastAsia="Times New Roman"/>
          <w:lang w:val="en-US" w:eastAsia="ar-SA"/>
        </w:rPr>
        <w:t>pénzügyi</w:t>
      </w:r>
      <w:proofErr w:type="spellEnd"/>
      <w:r w:rsidR="0035364B">
        <w:rPr>
          <w:rFonts w:eastAsia="Times New Roman"/>
          <w:lang w:val="en-US" w:eastAsia="ar-SA"/>
        </w:rPr>
        <w:t xml:space="preserve"> </w:t>
      </w:r>
      <w:proofErr w:type="spellStart"/>
      <w:r w:rsidR="0035364B">
        <w:rPr>
          <w:rFonts w:eastAsia="Times New Roman"/>
          <w:lang w:val="en-US" w:eastAsia="ar-SA"/>
        </w:rPr>
        <w:t>ellenőrzés</w:t>
      </w:r>
      <w:proofErr w:type="spellEnd"/>
    </w:p>
    <w:p w14:paraId="198CF513" w14:textId="2E3A9DBD" w:rsidR="0035364B" w:rsidRDefault="0035364B" w:rsidP="0035364B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151AF1">
        <w:rPr>
          <w:rFonts w:eastAsia="Times New Roman"/>
          <w:b/>
          <w:lang w:val="en-US" w:eastAsia="ar-SA"/>
        </w:rPr>
        <w:t>ütemezése</w:t>
      </w:r>
      <w:proofErr w:type="spellEnd"/>
      <w:r w:rsidRPr="00151AF1">
        <w:rPr>
          <w:rFonts w:eastAsia="Times New Roman"/>
          <w:lang w:val="en-US" w:eastAsia="ar-SA"/>
        </w:rPr>
        <w:t xml:space="preserve">: </w:t>
      </w:r>
      <w:r w:rsidR="00F347B8">
        <w:rPr>
          <w:rFonts w:eastAsia="Times New Roman"/>
          <w:lang w:val="en-US" w:eastAsia="ar-SA"/>
        </w:rPr>
        <w:t xml:space="preserve">I. </w:t>
      </w:r>
      <w:proofErr w:type="spellStart"/>
      <w:r w:rsidR="00F347B8">
        <w:rPr>
          <w:rFonts w:eastAsia="Times New Roman"/>
          <w:lang w:val="en-US" w:eastAsia="ar-SA"/>
        </w:rPr>
        <w:t>és</w:t>
      </w:r>
      <w:proofErr w:type="spellEnd"/>
      <w:r w:rsidR="00F347B8">
        <w:rPr>
          <w:rFonts w:eastAsia="Times New Roman"/>
          <w:lang w:val="en-US" w:eastAsia="ar-SA"/>
        </w:rPr>
        <w:t xml:space="preserve"> </w:t>
      </w:r>
      <w:r w:rsidR="00151AF1">
        <w:rPr>
          <w:rFonts w:eastAsia="Times New Roman"/>
          <w:lang w:val="en-US" w:eastAsia="ar-SA"/>
        </w:rPr>
        <w:t>IV</w:t>
      </w:r>
      <w:r w:rsidRPr="00151AF1"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 w:rsidRPr="00151AF1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2FD6B9BC" w14:textId="4FA2A129" w:rsidR="00DA6774" w:rsidRDefault="0035364B" w:rsidP="0035364B">
      <w:pPr>
        <w:tabs>
          <w:tab w:val="left" w:pos="720"/>
        </w:tabs>
        <w:ind w:right="567"/>
        <w:rPr>
          <w:rFonts w:eastAsia="Times New Roman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ellenőrzések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módszere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tételes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vagy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szúrópróbaszerű</w:t>
      </w:r>
      <w:proofErr w:type="spellEnd"/>
    </w:p>
    <w:p w14:paraId="2D96590D" w14:textId="77777777" w:rsidR="00DA6774" w:rsidRDefault="00DA6774" w:rsidP="009531AE">
      <w:pPr>
        <w:tabs>
          <w:tab w:val="left" w:pos="720"/>
        </w:tabs>
        <w:ind w:right="567"/>
        <w:rPr>
          <w:rFonts w:eastAsia="Times New Roman"/>
        </w:rPr>
      </w:pPr>
    </w:p>
    <w:p w14:paraId="7BE316FE" w14:textId="77777777" w:rsidR="00DA6774" w:rsidRDefault="00DA6774" w:rsidP="009531AE">
      <w:pPr>
        <w:tabs>
          <w:tab w:val="left" w:pos="720"/>
        </w:tabs>
        <w:ind w:right="567"/>
        <w:rPr>
          <w:rFonts w:eastAsia="Times New Roman"/>
        </w:rPr>
      </w:pPr>
    </w:p>
    <w:p w14:paraId="59A641FA" w14:textId="77777777" w:rsidR="00610D42" w:rsidRDefault="00610D42" w:rsidP="009531AE">
      <w:pPr>
        <w:tabs>
          <w:tab w:val="left" w:pos="720"/>
        </w:tabs>
        <w:ind w:right="567"/>
        <w:rPr>
          <w:rFonts w:eastAsia="Times New Roman"/>
        </w:rPr>
      </w:pPr>
    </w:p>
    <w:p w14:paraId="41F26C3A" w14:textId="77777777" w:rsidR="00610D42" w:rsidRDefault="00610D42" w:rsidP="009531AE">
      <w:pPr>
        <w:tabs>
          <w:tab w:val="left" w:pos="720"/>
        </w:tabs>
        <w:ind w:right="567"/>
        <w:rPr>
          <w:rFonts w:eastAsia="Times New Roman"/>
        </w:rPr>
      </w:pPr>
    </w:p>
    <w:p w14:paraId="57EF2D8C" w14:textId="57615CE3" w:rsidR="001C2A43" w:rsidRPr="00A226F5" w:rsidRDefault="00DA6774" w:rsidP="00A226F5">
      <w:pPr>
        <w:tabs>
          <w:tab w:val="left" w:pos="720"/>
        </w:tabs>
        <w:jc w:val="both"/>
        <w:rPr>
          <w:rFonts w:eastAsia="Times New Roman"/>
          <w:bCs/>
        </w:rPr>
      </w:pPr>
      <w:r>
        <w:rPr>
          <w:rFonts w:eastAsia="Times New Roman"/>
          <w:b/>
          <w:lang w:val="it-IT" w:eastAsia="ar-SA"/>
        </w:rPr>
        <w:lastRenderedPageBreak/>
        <w:t>2</w:t>
      </w:r>
      <w:r w:rsidR="001C2A43" w:rsidRPr="00E53731">
        <w:rPr>
          <w:rFonts w:eastAsia="Times New Roman"/>
          <w:b/>
          <w:lang w:val="it-IT" w:eastAsia="ar-SA"/>
        </w:rPr>
        <w:t xml:space="preserve">. </w:t>
      </w:r>
      <w:r w:rsidR="001C2A43" w:rsidRPr="004A19F5">
        <w:rPr>
          <w:rFonts w:eastAsia="Times New Roman"/>
          <w:bCs/>
        </w:rPr>
        <w:t>A</w:t>
      </w:r>
      <w:r w:rsidR="001C2A43">
        <w:rPr>
          <w:rFonts w:eastAsia="Times New Roman"/>
          <w:bCs/>
        </w:rPr>
        <w:t xml:space="preserve">z ellenőrzött </w:t>
      </w:r>
      <w:r w:rsidR="001C2A43" w:rsidRPr="005370EB">
        <w:rPr>
          <w:rFonts w:eastAsia="Times New Roman"/>
          <w:b/>
          <w:bCs/>
        </w:rPr>
        <w:t>szerv</w:t>
      </w:r>
      <w:r w:rsidR="001C2A43">
        <w:rPr>
          <w:rFonts w:eastAsia="Times New Roman"/>
          <w:b/>
          <w:bCs/>
        </w:rPr>
        <w:t>ek</w:t>
      </w:r>
      <w:r w:rsidR="001C2A43" w:rsidRPr="00A226F5">
        <w:rPr>
          <w:rFonts w:eastAsia="Times New Roman"/>
          <w:szCs w:val="28"/>
        </w:rPr>
        <w:t xml:space="preserve"> kijelölésére kockázatelemzés alapján később kerül sor.</w:t>
      </w:r>
    </w:p>
    <w:p w14:paraId="3F63C701" w14:textId="77777777" w:rsidR="001C2A43" w:rsidRPr="00764BD4" w:rsidRDefault="001C2A43" w:rsidP="001C2A43">
      <w:pPr>
        <w:tabs>
          <w:tab w:val="left" w:pos="720"/>
        </w:tabs>
        <w:rPr>
          <w:rFonts w:eastAsia="Times New Roman"/>
          <w:lang w:val="it-IT" w:eastAsia="ar-SA"/>
        </w:rPr>
      </w:pPr>
      <w:r w:rsidRPr="00764BD4">
        <w:rPr>
          <w:rFonts w:eastAsia="Times New Roman"/>
          <w:lang w:val="it-IT" w:eastAsia="ar-SA"/>
        </w:rPr>
        <w:tab/>
      </w:r>
    </w:p>
    <w:p w14:paraId="71D654A4" w14:textId="3CAD90B1" w:rsidR="001C2A43" w:rsidRPr="001C2A43" w:rsidRDefault="001C2A43" w:rsidP="001C2A43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 w:rsidRPr="00764BD4">
        <w:rPr>
          <w:rFonts w:eastAsia="Times New Roman"/>
          <w:lang w:val="it-IT" w:eastAsia="ar-SA"/>
        </w:rPr>
        <w:tab/>
      </w:r>
      <w:r>
        <w:rPr>
          <w:rFonts w:eastAsia="Times New Roman"/>
          <w:lang w:val="it-IT" w:eastAsia="ar-SA"/>
        </w:rPr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Pr="00A226F5">
        <w:rPr>
          <w:b/>
          <w:bCs/>
        </w:rPr>
        <w:t>a szervezeti integritást sértő események kezelésének eljárásrendje, valamint az integrált kockázatkezelés eljárásrendje.</w:t>
      </w:r>
    </w:p>
    <w:p w14:paraId="3213E625" w14:textId="0DC64A8D" w:rsidR="001C2A43" w:rsidRDefault="001C2A43" w:rsidP="00B7006D">
      <w:pPr>
        <w:tabs>
          <w:tab w:val="left" w:pos="720"/>
        </w:tabs>
        <w:ind w:left="709"/>
        <w:jc w:val="both"/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>
        <w:t xml:space="preserve"> annak megállapítása, hogy </w:t>
      </w:r>
      <w:r w:rsidR="00AA3C4D" w:rsidRPr="00AA3C4D">
        <w:rPr>
          <w:iCs/>
        </w:rPr>
        <w:t xml:space="preserve">a költségvetési szervek belső kontrollrendszeréről és belső ellenőrzéséről </w:t>
      </w:r>
      <w:r w:rsidR="00AA3C4D" w:rsidRPr="00AA3C4D">
        <w:t xml:space="preserve">szóló </w:t>
      </w:r>
      <w:r w:rsidR="00AA3C4D" w:rsidRPr="00AA3C4D">
        <w:rPr>
          <w:iCs/>
        </w:rPr>
        <w:t xml:space="preserve">370/2011. (XII. 31.) Korm. rendelet </w:t>
      </w:r>
      <w:r w:rsidR="00AA3C4D">
        <w:rPr>
          <w:iCs/>
        </w:rPr>
        <w:t xml:space="preserve">6. § (4) bekezdésének megfelelően </w:t>
      </w:r>
      <w:r w:rsidRPr="00AA3C4D">
        <w:t xml:space="preserve">a költségvetési szervek elkészítették-e </w:t>
      </w:r>
      <w:r w:rsidR="00AA3C4D">
        <w:t xml:space="preserve">megfelelő tartalommal és szerkezetben </w:t>
      </w:r>
      <w:r w:rsidR="00B7006D" w:rsidRPr="001C2A43">
        <w:rPr>
          <w:bCs/>
        </w:rPr>
        <w:t>a szervezeti integritást sértő esem</w:t>
      </w:r>
      <w:r w:rsidR="00B7006D">
        <w:rPr>
          <w:bCs/>
        </w:rPr>
        <w:t>ények kezelésének eljárásrendjét</w:t>
      </w:r>
      <w:r w:rsidR="00B7006D" w:rsidRPr="001C2A43">
        <w:rPr>
          <w:bCs/>
        </w:rPr>
        <w:t>, valamint az integrált</w:t>
      </w:r>
      <w:r w:rsidR="00B7006D">
        <w:rPr>
          <w:bCs/>
        </w:rPr>
        <w:t xml:space="preserve"> kockázatkezelés eljárásrendjét.</w:t>
      </w:r>
    </w:p>
    <w:p w14:paraId="530F1AED" w14:textId="6985B4D1" w:rsidR="001C2A43" w:rsidRPr="00906236" w:rsidRDefault="001C2A43" w:rsidP="001C2A43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B7006D">
        <w:rPr>
          <w:rFonts w:eastAsia="Times New Roman"/>
          <w:lang w:val="en-US" w:eastAsia="ar-SA"/>
        </w:rPr>
        <w:t>:</w:t>
      </w:r>
      <w:r w:rsidR="00B7006D" w:rsidRPr="00B7006D">
        <w:rPr>
          <w:rFonts w:eastAsia="Times New Roman"/>
          <w:lang w:val="en-US" w:eastAsia="ar-SA"/>
        </w:rPr>
        <w:t xml:space="preserve"> </w:t>
      </w:r>
      <w:r w:rsidRPr="00B7006D">
        <w:rPr>
          <w:rFonts w:eastAsia="Times New Roman"/>
          <w:lang w:val="en-US" w:eastAsia="ar-SA"/>
        </w:rPr>
        <w:t>2</w:t>
      </w:r>
      <w:r w:rsidR="00B7006D">
        <w:rPr>
          <w:rFonts w:eastAsia="Times New Roman"/>
          <w:lang w:val="en-US" w:eastAsia="ar-SA"/>
        </w:rPr>
        <w:t>017</w:t>
      </w:r>
      <w:r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>
        <w:rPr>
          <w:rFonts w:eastAsia="Times New Roman"/>
          <w:lang w:val="en-US" w:eastAsia="ar-SA"/>
        </w:rPr>
        <w:t>év</w:t>
      </w:r>
      <w:proofErr w:type="spellEnd"/>
      <w:proofErr w:type="gramEnd"/>
    </w:p>
    <w:p w14:paraId="0588CD2B" w14:textId="6775A158" w:rsidR="001C2A43" w:rsidRPr="00906236" w:rsidRDefault="001C2A43" w:rsidP="001C2A43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 w:rsidR="00B7006D">
        <w:rPr>
          <w:rFonts w:eastAsia="Times New Roman"/>
          <w:lang w:val="en-US" w:eastAsia="ar-SA"/>
        </w:rPr>
        <w:t xml:space="preserve">: </w:t>
      </w:r>
      <w:proofErr w:type="spellStart"/>
      <w:r w:rsidR="00B7006D">
        <w:rPr>
          <w:rFonts w:eastAsia="Times New Roman"/>
          <w:lang w:val="en-US" w:eastAsia="ar-SA"/>
        </w:rPr>
        <w:t>témavizsgálat</w:t>
      </w:r>
      <w:proofErr w:type="spellEnd"/>
    </w:p>
    <w:p w14:paraId="6C33A0A4" w14:textId="04F2D092" w:rsidR="001C2A43" w:rsidRDefault="001C2A43" w:rsidP="001C2A43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B7006D">
        <w:rPr>
          <w:rFonts w:eastAsia="Times New Roman"/>
          <w:lang w:val="en-US" w:eastAsia="ar-SA"/>
        </w:rPr>
        <w:t xml:space="preserve"> 12</w:t>
      </w:r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13A6B25C" w14:textId="288A9388" w:rsidR="001C2A43" w:rsidRDefault="003121A0" w:rsidP="001C2A43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1C2A43">
        <w:rPr>
          <w:rFonts w:eastAsia="Times New Roman"/>
          <w:lang w:val="en-US" w:eastAsia="ar-SA"/>
        </w:rPr>
        <w:t xml:space="preserve"> </w:t>
      </w:r>
      <w:proofErr w:type="spellStart"/>
      <w:r w:rsidR="001C2A43">
        <w:rPr>
          <w:rFonts w:eastAsia="Times New Roman"/>
          <w:b/>
          <w:bCs/>
          <w:lang w:val="en-US" w:eastAsia="ar-SA"/>
        </w:rPr>
        <w:t>típusa</w:t>
      </w:r>
      <w:proofErr w:type="spellEnd"/>
      <w:r w:rsidR="00B7006D">
        <w:rPr>
          <w:rFonts w:eastAsia="Times New Roman"/>
          <w:lang w:val="en-US" w:eastAsia="ar-SA"/>
        </w:rPr>
        <w:t xml:space="preserve">: </w:t>
      </w:r>
      <w:proofErr w:type="spellStart"/>
      <w:r w:rsidR="00B7006D">
        <w:rPr>
          <w:rFonts w:eastAsia="Times New Roman"/>
          <w:lang w:val="en-US" w:eastAsia="ar-SA"/>
        </w:rPr>
        <w:t>szabályszerűségi</w:t>
      </w:r>
      <w:proofErr w:type="spellEnd"/>
      <w:r w:rsidR="00B7006D">
        <w:rPr>
          <w:rFonts w:eastAsia="Times New Roman"/>
          <w:lang w:val="en-US" w:eastAsia="ar-SA"/>
        </w:rPr>
        <w:t xml:space="preserve"> </w:t>
      </w:r>
      <w:proofErr w:type="spellStart"/>
      <w:r w:rsidR="001C2A43">
        <w:rPr>
          <w:rFonts w:eastAsia="Times New Roman"/>
          <w:lang w:val="en-US" w:eastAsia="ar-SA"/>
        </w:rPr>
        <w:t>ellenőrzés</w:t>
      </w:r>
      <w:proofErr w:type="spellEnd"/>
    </w:p>
    <w:p w14:paraId="7D1533C8" w14:textId="1B3F6433" w:rsidR="001C2A43" w:rsidRDefault="001C2A43" w:rsidP="001C2A43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Pr="00151AF1">
        <w:rPr>
          <w:rFonts w:eastAsia="Times New Roman"/>
          <w:lang w:val="en-US" w:eastAsia="ar-SA"/>
        </w:rPr>
        <w:t xml:space="preserve">: </w:t>
      </w:r>
      <w:r w:rsidR="00151AF1">
        <w:rPr>
          <w:rFonts w:eastAsia="Times New Roman"/>
          <w:lang w:val="en-US" w:eastAsia="ar-SA"/>
        </w:rPr>
        <w:t>IV</w:t>
      </w:r>
      <w:r w:rsidRPr="00151AF1"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 w:rsidRPr="00151AF1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14FD37BC" w14:textId="678E198F" w:rsidR="00337CEA" w:rsidRPr="00C12FD3" w:rsidRDefault="001C2A43" w:rsidP="00C12FD3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ellenőrzések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módszere</w:t>
      </w:r>
      <w:proofErr w:type="spellEnd"/>
      <w:r w:rsidR="00B7006D">
        <w:rPr>
          <w:rFonts w:eastAsia="Times New Roman"/>
          <w:lang w:val="en-US" w:eastAsia="ar-SA"/>
        </w:rPr>
        <w:t xml:space="preserve">: </w:t>
      </w:r>
      <w:proofErr w:type="spellStart"/>
      <w:r w:rsidR="00B7006D">
        <w:rPr>
          <w:rFonts w:eastAsia="Times New Roman"/>
          <w:lang w:val="en-US" w:eastAsia="ar-SA"/>
        </w:rPr>
        <w:t>tételes</w:t>
      </w:r>
      <w:proofErr w:type="spellEnd"/>
    </w:p>
    <w:p w14:paraId="31F24587" w14:textId="77777777" w:rsidR="008A5BFE" w:rsidRDefault="008A5BFE" w:rsidP="009531AE">
      <w:pPr>
        <w:tabs>
          <w:tab w:val="left" w:pos="720"/>
        </w:tabs>
        <w:ind w:right="567"/>
        <w:rPr>
          <w:rFonts w:cs="Tahoma"/>
        </w:rPr>
      </w:pPr>
    </w:p>
    <w:p w14:paraId="36621732" w14:textId="77777777" w:rsidR="00B40EBA" w:rsidRDefault="00B40EBA" w:rsidP="009531AE">
      <w:pPr>
        <w:tabs>
          <w:tab w:val="left" w:pos="720"/>
        </w:tabs>
        <w:ind w:right="567"/>
        <w:rPr>
          <w:rFonts w:cs="Tahoma"/>
        </w:rPr>
      </w:pPr>
    </w:p>
    <w:p w14:paraId="7BF776C0" w14:textId="26D85255" w:rsidR="00341317" w:rsidRDefault="00966ADF" w:rsidP="002A6A21">
      <w:pPr>
        <w:pStyle w:val="Szvegtrzs"/>
        <w:tabs>
          <w:tab w:val="left" w:pos="720"/>
        </w:tabs>
        <w:ind w:right="65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lang w:val="it-IT" w:eastAsia="ar-SA"/>
        </w:rPr>
        <w:t>3</w:t>
      </w:r>
      <w:r w:rsidR="00341317" w:rsidRPr="00E53731">
        <w:rPr>
          <w:rFonts w:eastAsia="Times New Roman"/>
          <w:b/>
          <w:lang w:val="it-IT" w:eastAsia="ar-SA"/>
        </w:rPr>
        <w:t xml:space="preserve">. </w:t>
      </w:r>
      <w:r w:rsidR="00341317" w:rsidRPr="004A19F5">
        <w:rPr>
          <w:rFonts w:eastAsia="Times New Roman"/>
          <w:bCs/>
        </w:rPr>
        <w:t>A</w:t>
      </w:r>
      <w:r w:rsidR="00341317">
        <w:rPr>
          <w:rFonts w:eastAsia="Times New Roman"/>
          <w:bCs/>
        </w:rPr>
        <w:t xml:space="preserve">z ellenőrzött </w:t>
      </w:r>
      <w:r w:rsidR="00341317" w:rsidRPr="005370EB">
        <w:rPr>
          <w:rFonts w:eastAsia="Times New Roman"/>
          <w:b/>
          <w:bCs/>
        </w:rPr>
        <w:t>szerv</w:t>
      </w:r>
      <w:r w:rsidR="00341317" w:rsidRPr="001C2A43">
        <w:rPr>
          <w:rFonts w:eastAsia="Times New Roman"/>
          <w:b/>
          <w:szCs w:val="28"/>
        </w:rPr>
        <w:t xml:space="preserve"> </w:t>
      </w:r>
      <w:r w:rsidR="00341317" w:rsidRPr="00A226F5">
        <w:rPr>
          <w:rFonts w:eastAsia="Times New Roman"/>
          <w:szCs w:val="28"/>
        </w:rPr>
        <w:t>kijelölésére kockázatelemzés alapján később kerül sor. (A</w:t>
      </w:r>
      <w:r w:rsidR="00341317" w:rsidRPr="00341317">
        <w:rPr>
          <w:rFonts w:eastAsia="Times New Roman"/>
          <w:szCs w:val="28"/>
        </w:rPr>
        <w:t xml:space="preserve"> pénztárrovancs eredményes lefolytatása érdekében</w:t>
      </w:r>
      <w:r w:rsidR="00232301" w:rsidRPr="00232301">
        <w:rPr>
          <w:rFonts w:eastAsia="Times New Roman"/>
          <w:szCs w:val="28"/>
        </w:rPr>
        <w:t xml:space="preserve"> </w:t>
      </w:r>
      <w:r w:rsidR="00232301">
        <w:rPr>
          <w:rFonts w:eastAsia="Times New Roman"/>
          <w:szCs w:val="28"/>
        </w:rPr>
        <w:t>az ellenőrzés előzetes bejelentés nélküli</w:t>
      </w:r>
      <w:r w:rsidR="00341317" w:rsidRPr="00341317">
        <w:rPr>
          <w:rFonts w:eastAsia="Times New Roman"/>
          <w:szCs w:val="28"/>
        </w:rPr>
        <w:t>.)</w:t>
      </w:r>
    </w:p>
    <w:p w14:paraId="2136F23D" w14:textId="400963C8" w:rsidR="00EF7980" w:rsidRPr="001C2A43" w:rsidRDefault="004E30A4" w:rsidP="00EF7980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szCs w:val="28"/>
        </w:rPr>
        <w:tab/>
        <w:t xml:space="preserve">A tervezett ellenőrzés </w:t>
      </w:r>
      <w:r>
        <w:rPr>
          <w:rFonts w:eastAsia="Times New Roman"/>
          <w:b/>
          <w:bCs/>
          <w:szCs w:val="28"/>
        </w:rPr>
        <w:t>tárgya</w:t>
      </w:r>
      <w:r w:rsidR="00614C78">
        <w:rPr>
          <w:rFonts w:eastAsia="Times New Roman"/>
          <w:szCs w:val="28"/>
        </w:rPr>
        <w:t xml:space="preserve"> </w:t>
      </w:r>
      <w:r w:rsidR="00614C78" w:rsidRPr="00A226F5">
        <w:rPr>
          <w:rFonts w:eastAsia="Times New Roman"/>
          <w:b/>
          <w:szCs w:val="28"/>
        </w:rPr>
        <w:t>a</w:t>
      </w:r>
      <w:r w:rsidRPr="00A226F5">
        <w:rPr>
          <w:rFonts w:eastAsia="Times New Roman"/>
          <w:b/>
          <w:szCs w:val="28"/>
        </w:rPr>
        <w:t xml:space="preserve"> </w:t>
      </w:r>
      <w:r w:rsidR="00EF7980" w:rsidRPr="00A226F5">
        <w:rPr>
          <w:rFonts w:eastAsia="Times New Roman"/>
          <w:b/>
          <w:szCs w:val="28"/>
        </w:rPr>
        <w:t>készpénz (házipénztár, ellátmány</w:t>
      </w:r>
      <w:r w:rsidR="00564A5F" w:rsidRPr="00A226F5">
        <w:rPr>
          <w:rFonts w:eastAsia="Times New Roman"/>
          <w:b/>
          <w:szCs w:val="28"/>
        </w:rPr>
        <w:t xml:space="preserve">) </w:t>
      </w:r>
      <w:r w:rsidR="008A3B99" w:rsidRPr="00A226F5">
        <w:rPr>
          <w:rFonts w:eastAsia="Times New Roman"/>
          <w:b/>
          <w:szCs w:val="28"/>
        </w:rPr>
        <w:t xml:space="preserve">kezelése, </w:t>
      </w:r>
      <w:r w:rsidRPr="00A226F5">
        <w:rPr>
          <w:rFonts w:eastAsia="Times New Roman"/>
          <w:b/>
          <w:szCs w:val="28"/>
        </w:rPr>
        <w:t>elszámolása.</w:t>
      </w:r>
    </w:p>
    <w:p w14:paraId="3E9112C0" w14:textId="1AAA9819" w:rsidR="004E30A4" w:rsidRPr="00232301" w:rsidRDefault="00EF7980" w:rsidP="00232301">
      <w:pPr>
        <w:tabs>
          <w:tab w:val="left" w:pos="720"/>
        </w:tabs>
        <w:ind w:left="709"/>
        <w:jc w:val="both"/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r>
        <w:rPr>
          <w:rFonts w:eastAsia="Times New Roman"/>
          <w:b/>
          <w:bCs/>
          <w:lang w:val="en-US" w:eastAsia="ar-SA"/>
        </w:rPr>
        <w:t>c</w:t>
      </w:r>
      <w:proofErr w:type="spellStart"/>
      <w:r>
        <w:rPr>
          <w:rFonts w:eastAsia="Times New Roman"/>
          <w:b/>
          <w:bCs/>
          <w:szCs w:val="28"/>
        </w:rPr>
        <w:t>élja</w:t>
      </w:r>
      <w:proofErr w:type="spellEnd"/>
      <w:r>
        <w:rPr>
          <w:rFonts w:eastAsia="Times New Roman"/>
          <w:szCs w:val="28"/>
        </w:rPr>
        <w:t xml:space="preserve"> annak megállapítása, hogy a házipénztárak működése, és/vagy az ellátmányokkal kapcsolatos feladatok megfelelően szabályozottak-e, a végrehajtás és az </w:t>
      </w:r>
      <w:r w:rsidR="00341317">
        <w:rPr>
          <w:rFonts w:eastAsia="Times New Roman"/>
          <w:szCs w:val="28"/>
        </w:rPr>
        <w:t>elszámolás</w:t>
      </w:r>
      <w:r>
        <w:rPr>
          <w:rFonts w:eastAsia="Times New Roman"/>
          <w:szCs w:val="28"/>
        </w:rPr>
        <w:t xml:space="preserve"> megfelel-e a jogszabályban és belső szabályzatokban foglalt előírásoknak. Az utólagos elszámolási kötelezettséggel felvett összegek nyilvántartása megfelelő-e, az elszámolásnál érvényesül-e a bruttó elszámolás elve.</w:t>
      </w:r>
      <w:r w:rsidR="0071014D">
        <w:rPr>
          <w:rFonts w:eastAsia="Times New Roman"/>
          <w:szCs w:val="28"/>
        </w:rPr>
        <w:t xml:space="preserve"> A rovancsnál </w:t>
      </w:r>
      <w:r w:rsidR="00551B89">
        <w:rPr>
          <w:rFonts w:eastAsia="Times New Roman"/>
          <w:szCs w:val="28"/>
        </w:rPr>
        <w:t>mutatkozik</w:t>
      </w:r>
      <w:r w:rsidR="0071014D">
        <w:rPr>
          <w:rFonts w:eastAsia="Times New Roman"/>
          <w:szCs w:val="28"/>
        </w:rPr>
        <w:t>-e hiány vagy többlet.</w:t>
      </w:r>
    </w:p>
    <w:p w14:paraId="5A86496A" w14:textId="1BED26ED" w:rsidR="00EF7980" w:rsidRPr="00906236" w:rsidRDefault="00EF7980" w:rsidP="00EF7980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Pr="00EF798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jelenlegi gyakorlat</w:t>
      </w:r>
    </w:p>
    <w:p w14:paraId="6CBB5A25" w14:textId="6FAEFACC" w:rsidR="00EF7980" w:rsidRPr="00906236" w:rsidRDefault="00EF7980" w:rsidP="00275499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 w:rsidR="00275499">
        <w:rPr>
          <w:rFonts w:eastAsia="Times New Roman"/>
          <w:lang w:val="en-US" w:eastAsia="ar-SA"/>
        </w:rPr>
        <w:t xml:space="preserve">: </w:t>
      </w:r>
      <w:proofErr w:type="spellStart"/>
      <w:r w:rsidR="00275499">
        <w:rPr>
          <w:rFonts w:eastAsia="Times New Roman"/>
          <w:lang w:val="en-US" w:eastAsia="ar-SA"/>
        </w:rPr>
        <w:t>cél</w:t>
      </w:r>
      <w:r>
        <w:rPr>
          <w:rFonts w:eastAsia="Times New Roman"/>
          <w:lang w:val="en-US" w:eastAsia="ar-SA"/>
        </w:rPr>
        <w:t>vizsgálat</w:t>
      </w:r>
      <w:proofErr w:type="spellEnd"/>
    </w:p>
    <w:p w14:paraId="6A7E3A32" w14:textId="1BE48DCB" w:rsidR="00EF7980" w:rsidRDefault="00EF7980" w:rsidP="00EF7980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341317">
        <w:rPr>
          <w:rFonts w:eastAsia="Times New Roman"/>
          <w:lang w:val="en-US" w:eastAsia="ar-SA"/>
        </w:rPr>
        <w:t xml:space="preserve"> 5</w:t>
      </w:r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078B7AA4" w14:textId="3264FD69" w:rsidR="00EF7980" w:rsidRDefault="003121A0" w:rsidP="00EF7980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EF7980">
        <w:rPr>
          <w:rFonts w:eastAsia="Times New Roman"/>
          <w:lang w:val="en-US" w:eastAsia="ar-SA"/>
        </w:rPr>
        <w:t xml:space="preserve"> </w:t>
      </w:r>
      <w:proofErr w:type="spellStart"/>
      <w:r w:rsidR="00EF7980">
        <w:rPr>
          <w:rFonts w:eastAsia="Times New Roman"/>
          <w:b/>
          <w:bCs/>
          <w:lang w:val="en-US" w:eastAsia="ar-SA"/>
        </w:rPr>
        <w:t>típusa</w:t>
      </w:r>
      <w:proofErr w:type="spellEnd"/>
      <w:r w:rsidR="00EF7980">
        <w:rPr>
          <w:rFonts w:eastAsia="Times New Roman"/>
          <w:lang w:val="en-US" w:eastAsia="ar-SA"/>
        </w:rPr>
        <w:t xml:space="preserve">: </w:t>
      </w:r>
      <w:proofErr w:type="spellStart"/>
      <w:r w:rsidR="00EF7980">
        <w:rPr>
          <w:rFonts w:eastAsia="Times New Roman"/>
          <w:lang w:val="en-US" w:eastAsia="ar-SA"/>
        </w:rPr>
        <w:t>szabályszerűségi</w:t>
      </w:r>
      <w:proofErr w:type="spellEnd"/>
      <w:r w:rsidR="00EF7980">
        <w:rPr>
          <w:rFonts w:eastAsia="Times New Roman"/>
          <w:lang w:val="en-US" w:eastAsia="ar-SA"/>
        </w:rPr>
        <w:t xml:space="preserve">, </w:t>
      </w:r>
      <w:proofErr w:type="spellStart"/>
      <w:r w:rsidR="00EF7980">
        <w:rPr>
          <w:rFonts w:eastAsia="Times New Roman"/>
          <w:lang w:val="en-US" w:eastAsia="ar-SA"/>
        </w:rPr>
        <w:t>pénzügyi</w:t>
      </w:r>
      <w:proofErr w:type="spellEnd"/>
      <w:r w:rsidR="00EF7980">
        <w:rPr>
          <w:rFonts w:eastAsia="Times New Roman"/>
          <w:lang w:val="en-US" w:eastAsia="ar-SA"/>
        </w:rPr>
        <w:t xml:space="preserve"> </w:t>
      </w:r>
      <w:proofErr w:type="spellStart"/>
      <w:r w:rsidR="00EF7980">
        <w:rPr>
          <w:rFonts w:eastAsia="Times New Roman"/>
          <w:lang w:val="en-US" w:eastAsia="ar-SA"/>
        </w:rPr>
        <w:t>ellenőrzés</w:t>
      </w:r>
      <w:proofErr w:type="spellEnd"/>
    </w:p>
    <w:p w14:paraId="0CEC9D54" w14:textId="46DD9439" w:rsidR="00EF7980" w:rsidRDefault="00EF7980" w:rsidP="00EF7980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Pr="00151AF1">
        <w:rPr>
          <w:rFonts w:eastAsia="Times New Roman"/>
          <w:lang w:val="en-US" w:eastAsia="ar-SA"/>
        </w:rPr>
        <w:t xml:space="preserve">: </w:t>
      </w:r>
      <w:r w:rsidR="00151AF1">
        <w:rPr>
          <w:rFonts w:eastAsia="Times New Roman"/>
          <w:lang w:val="en-US" w:eastAsia="ar-SA"/>
        </w:rPr>
        <w:t>IV</w:t>
      </w:r>
      <w:r w:rsidRPr="00151AF1"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 w:rsidRPr="00151AF1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6C5C5862" w14:textId="77777777" w:rsidR="00EF7980" w:rsidRPr="00906236" w:rsidRDefault="00EF7980" w:rsidP="00EF7980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ellenőrzések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módszere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tételes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vagy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szúrópróbaszerű</w:t>
      </w:r>
      <w:proofErr w:type="spellEnd"/>
    </w:p>
    <w:p w14:paraId="6EEEF3FB" w14:textId="77777777" w:rsidR="00EF7980" w:rsidRDefault="00EF7980" w:rsidP="00614C78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</w:p>
    <w:p w14:paraId="09E0F4ED" w14:textId="77777777" w:rsidR="008A5BFE" w:rsidRDefault="008A5BFE" w:rsidP="00805740">
      <w:pPr>
        <w:pStyle w:val="Szvegtrzs"/>
        <w:tabs>
          <w:tab w:val="left" w:pos="720"/>
        </w:tabs>
        <w:ind w:left="709" w:right="567"/>
        <w:jc w:val="both"/>
        <w:rPr>
          <w:rFonts w:eastAsia="Times New Roman"/>
          <w:szCs w:val="28"/>
        </w:rPr>
      </w:pPr>
    </w:p>
    <w:p w14:paraId="1620F08E" w14:textId="6E7B1926" w:rsidR="004E30A4" w:rsidRPr="00D81972" w:rsidRDefault="004E30A4" w:rsidP="009531AE">
      <w:pPr>
        <w:tabs>
          <w:tab w:val="left" w:pos="720"/>
        </w:tabs>
        <w:ind w:right="567"/>
        <w:rPr>
          <w:rFonts w:eastAsia="Times New Roman"/>
          <w:bCs/>
        </w:rPr>
      </w:pPr>
      <w:r>
        <w:rPr>
          <w:rFonts w:eastAsia="Times New Roman"/>
          <w:b/>
          <w:bCs/>
        </w:rPr>
        <w:t>III. Utóvizsgálat</w:t>
      </w:r>
      <w:r w:rsidR="00720CF6">
        <w:rPr>
          <w:rFonts w:eastAsia="Times New Roman"/>
          <w:b/>
          <w:bCs/>
        </w:rPr>
        <w:t>ok</w:t>
      </w:r>
    </w:p>
    <w:p w14:paraId="08B943DE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7D1E7D23" w14:textId="47503F7B" w:rsidR="00AD4D76" w:rsidRDefault="00AD4D76" w:rsidP="00294321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Az utóvizsgálatok </w:t>
      </w:r>
      <w:r>
        <w:rPr>
          <w:rFonts w:eastAsia="Times New Roman"/>
          <w:b/>
          <w:bCs/>
        </w:rPr>
        <w:t>tárgya</w:t>
      </w:r>
      <w:r w:rsidRPr="00AD4D76">
        <w:t xml:space="preserve"> </w:t>
      </w:r>
      <w:r>
        <w:t xml:space="preserve">a korábban elvégzett </w:t>
      </w:r>
      <w:r w:rsidRPr="009D1872">
        <w:t>ellenőrzés</w:t>
      </w:r>
      <w:r>
        <w:t>ekhez kapcsolódó Intézkedési tervekben meghatározott feladatok</w:t>
      </w:r>
      <w:r w:rsidR="00733147">
        <w:t>.</w:t>
      </w:r>
    </w:p>
    <w:p w14:paraId="5F3E7E4E" w14:textId="456CBFE4" w:rsidR="004A19F5" w:rsidRDefault="004E30A4" w:rsidP="00294321">
      <w:pPr>
        <w:tabs>
          <w:tab w:val="left" w:pos="720"/>
        </w:tabs>
        <w:ind w:right="567"/>
        <w:jc w:val="both"/>
      </w:pPr>
      <w:r>
        <w:rPr>
          <w:rFonts w:eastAsia="Times New Roman"/>
        </w:rPr>
        <w:t xml:space="preserve">Az utóvizsgálatok </w:t>
      </w:r>
      <w:r>
        <w:rPr>
          <w:rFonts w:eastAsia="Times New Roman"/>
          <w:b/>
          <w:bCs/>
        </w:rPr>
        <w:t>célja</w:t>
      </w:r>
      <w:r>
        <w:rPr>
          <w:rFonts w:eastAsia="Times New Roman"/>
        </w:rPr>
        <w:t xml:space="preserve"> </w:t>
      </w:r>
      <w:r w:rsidR="004A19F5">
        <w:t xml:space="preserve">annak megállapítása, </w:t>
      </w:r>
      <w:r w:rsidR="004A19F5" w:rsidRPr="004A19F5">
        <w:t>hogy az előző ellenőrzés</w:t>
      </w:r>
      <w:r w:rsidR="004A19F5">
        <w:rPr>
          <w:b/>
        </w:rPr>
        <w:t xml:space="preserve"> </w:t>
      </w:r>
      <w:r w:rsidR="004A19F5">
        <w:t xml:space="preserve">megállapításai mennyiben hasznosultak. Végrehajtották-e </w:t>
      </w:r>
      <w:r w:rsidR="004A19F5" w:rsidRPr="004A19F5">
        <w:t xml:space="preserve">az </w:t>
      </w:r>
      <w:r w:rsidR="004A19F5" w:rsidRPr="004A19F5">
        <w:rPr>
          <w:iCs/>
        </w:rPr>
        <w:t>Intézkedési terv</w:t>
      </w:r>
      <w:r w:rsidR="004A19F5" w:rsidRPr="004A19F5">
        <w:t>ben</w:t>
      </w:r>
      <w:r w:rsidR="004A19F5">
        <w:t xml:space="preserve"> foglaltakat.</w:t>
      </w:r>
    </w:p>
    <w:p w14:paraId="69FD163E" w14:textId="15B3AA3E" w:rsidR="004E30A4" w:rsidRDefault="004E30A4" w:rsidP="00294321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Az </w:t>
      </w:r>
      <w:r w:rsidRPr="00AD4D76">
        <w:rPr>
          <w:rFonts w:eastAsia="Times New Roman"/>
          <w:bCs/>
        </w:rPr>
        <w:t>ellenőrizendő</w:t>
      </w:r>
      <w:r>
        <w:rPr>
          <w:rFonts w:eastAsia="Times New Roman"/>
          <w:b/>
          <w:bCs/>
        </w:rPr>
        <w:t xml:space="preserve"> időszak</w:t>
      </w:r>
      <w:r>
        <w:rPr>
          <w:rFonts w:eastAsia="Times New Roman"/>
        </w:rPr>
        <w:t xml:space="preserve">: </w:t>
      </w:r>
      <w:r w:rsidR="004A19F5">
        <w:rPr>
          <w:rFonts w:eastAsia="Times New Roman"/>
        </w:rPr>
        <w:t xml:space="preserve">az előző ellenőrzés óta eltelt időszak, és a </w:t>
      </w:r>
      <w:r>
        <w:rPr>
          <w:rFonts w:eastAsia="Times New Roman"/>
        </w:rPr>
        <w:t>jelenlegi gyakorlat</w:t>
      </w:r>
    </w:p>
    <w:p w14:paraId="2D4B4608" w14:textId="780A5C6D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Vizsgálatok </w:t>
      </w:r>
      <w:r>
        <w:rPr>
          <w:rFonts w:eastAsia="Times New Roman"/>
          <w:b/>
          <w:bCs/>
        </w:rPr>
        <w:t>jellege</w:t>
      </w:r>
      <w:r w:rsidR="00B10B7E">
        <w:rPr>
          <w:rFonts w:eastAsia="Times New Roman"/>
        </w:rPr>
        <w:t>: utóellenőrzés</w:t>
      </w:r>
    </w:p>
    <w:p w14:paraId="3BCA5DE6" w14:textId="4088B031" w:rsidR="004E30A4" w:rsidRDefault="004E30A4" w:rsidP="009531AE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Vizsgálatok </w:t>
      </w:r>
      <w:r>
        <w:rPr>
          <w:rFonts w:eastAsia="Times New Roman"/>
          <w:b/>
          <w:bCs/>
        </w:rPr>
        <w:t>típusa</w:t>
      </w:r>
      <w:r>
        <w:rPr>
          <w:rFonts w:eastAsia="Times New Roman"/>
        </w:rPr>
        <w:t>: szabályszerűségi, pénzügyi</w:t>
      </w:r>
    </w:p>
    <w:p w14:paraId="5D8114D9" w14:textId="56DC2589" w:rsidR="004E30A4" w:rsidRPr="00250F7C" w:rsidRDefault="00250F7C" w:rsidP="00250F7C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ellenőrzések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módszere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tételes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vagy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szúrópróbaszerű</w:t>
      </w:r>
      <w:proofErr w:type="spellEnd"/>
    </w:p>
    <w:p w14:paraId="3F88DA97" w14:textId="77777777" w:rsidR="00C22E97" w:rsidRDefault="00C22E97" w:rsidP="009531AE">
      <w:pPr>
        <w:ind w:right="567"/>
        <w:jc w:val="center"/>
        <w:rPr>
          <w:rFonts w:eastAsia="Times New Roman"/>
          <w:b/>
          <w:bCs/>
        </w:rPr>
      </w:pPr>
    </w:p>
    <w:p w14:paraId="6EE960C9" w14:textId="3397E4F8" w:rsidR="00567D8C" w:rsidRDefault="004A19F5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1. </w:t>
      </w:r>
      <w:r w:rsidRPr="004A19F5">
        <w:rPr>
          <w:rFonts w:eastAsia="Times New Roman"/>
          <w:bCs/>
        </w:rPr>
        <w:t>A</w:t>
      </w:r>
      <w:r w:rsidR="002A627D">
        <w:rPr>
          <w:rFonts w:eastAsia="Times New Roman"/>
          <w:bCs/>
        </w:rPr>
        <w:t xml:space="preserve">z ellenőrzött </w:t>
      </w:r>
      <w:r w:rsidR="002A627D" w:rsidRPr="005370EB">
        <w:rPr>
          <w:rFonts w:eastAsia="Times New Roman"/>
          <w:b/>
          <w:bCs/>
        </w:rPr>
        <w:t>szerv:</w:t>
      </w:r>
      <w:r w:rsidR="00A226F5">
        <w:rPr>
          <w:rFonts w:eastAsia="Times New Roman"/>
          <w:b/>
          <w:bCs/>
        </w:rPr>
        <w:t xml:space="preserve"> Kitaibel Pál Utcai Óvoda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(1022 Budapest, Kitaibel Pál utca 10.)</w:t>
      </w:r>
    </w:p>
    <w:p w14:paraId="0A32F4BC" w14:textId="77777777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338D5F85" w14:textId="082B7882" w:rsidR="002A627D" w:rsidRDefault="002A627D" w:rsidP="002A627D">
      <w:pPr>
        <w:tabs>
          <w:tab w:val="left" w:pos="720"/>
        </w:tabs>
        <w:ind w:left="709"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Az utóvizsgálat </w:t>
      </w:r>
      <w:r>
        <w:rPr>
          <w:rFonts w:eastAsia="Times New Roman"/>
          <w:b/>
          <w:bCs/>
        </w:rPr>
        <w:t xml:space="preserve">tárgya </w:t>
      </w:r>
      <w:r w:rsidRPr="002A627D">
        <w:rPr>
          <w:rFonts w:eastAsia="Times New Roman"/>
          <w:bCs/>
        </w:rPr>
        <w:t>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Cs/>
        </w:rPr>
        <w:t>2016. évben elvégzett pénzügyi-gazdasági ellenőrzés utóvizsgálata</w:t>
      </w:r>
    </w:p>
    <w:p w14:paraId="5FE3918F" w14:textId="109C6ECA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lastRenderedPageBreak/>
        <w:tab/>
        <w:t>A sz</w:t>
      </w:r>
      <w:r w:rsidR="004A19F5">
        <w:rPr>
          <w:rFonts w:eastAsia="Times New Roman"/>
        </w:rPr>
        <w:t xml:space="preserve">ükséges ellenőrzési </w:t>
      </w:r>
      <w:r w:rsidR="004A19F5" w:rsidRPr="00AD4D76">
        <w:rPr>
          <w:rFonts w:eastAsia="Times New Roman"/>
          <w:b/>
        </w:rPr>
        <w:t>kapacitás</w:t>
      </w:r>
      <w:r w:rsidR="004A19F5">
        <w:rPr>
          <w:rFonts w:eastAsia="Times New Roman"/>
        </w:rPr>
        <w:t>: 14</w:t>
      </w:r>
      <w:r>
        <w:rPr>
          <w:rFonts w:eastAsia="Times New Roman"/>
        </w:rPr>
        <w:t xml:space="preserve"> ellenőri munkanap</w:t>
      </w:r>
    </w:p>
    <w:p w14:paraId="3853FCCE" w14:textId="71E5D1C7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 xml:space="preserve">Az ellenőrzés </w:t>
      </w:r>
      <w:r w:rsidRPr="00151AF1">
        <w:rPr>
          <w:rFonts w:eastAsia="Times New Roman"/>
          <w:b/>
        </w:rPr>
        <w:t>ütemezése</w:t>
      </w:r>
      <w:r w:rsidRPr="00151AF1">
        <w:rPr>
          <w:rFonts w:eastAsia="Times New Roman"/>
        </w:rPr>
        <w:t>: I. negyedév</w:t>
      </w:r>
    </w:p>
    <w:p w14:paraId="3F59BC44" w14:textId="77777777" w:rsidR="00567D8C" w:rsidRDefault="00567D8C" w:rsidP="009531AE">
      <w:pPr>
        <w:ind w:right="567"/>
        <w:jc w:val="center"/>
        <w:rPr>
          <w:rFonts w:eastAsia="Times New Roman"/>
          <w:b/>
          <w:bCs/>
        </w:rPr>
      </w:pPr>
    </w:p>
    <w:p w14:paraId="585EA323" w14:textId="77777777" w:rsidR="00567D8C" w:rsidRDefault="00567D8C" w:rsidP="009531AE">
      <w:pPr>
        <w:ind w:right="567"/>
        <w:jc w:val="center"/>
        <w:rPr>
          <w:rFonts w:eastAsia="Times New Roman"/>
          <w:b/>
          <w:bCs/>
        </w:rPr>
      </w:pPr>
    </w:p>
    <w:p w14:paraId="0661F7BA" w14:textId="4605868F" w:rsidR="00567D8C" w:rsidRDefault="00150DD3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2</w:t>
      </w:r>
      <w:r w:rsidR="004A19F5">
        <w:rPr>
          <w:rFonts w:eastAsia="Times New Roman"/>
          <w:b/>
          <w:bCs/>
        </w:rPr>
        <w:t xml:space="preserve">. </w:t>
      </w:r>
      <w:r w:rsidR="004A19F5" w:rsidRPr="004A19F5">
        <w:rPr>
          <w:rFonts w:eastAsia="Times New Roman"/>
          <w:bCs/>
        </w:rPr>
        <w:t>A</w:t>
      </w:r>
      <w:r w:rsidR="00D3431C">
        <w:rPr>
          <w:rFonts w:eastAsia="Times New Roman"/>
          <w:bCs/>
        </w:rPr>
        <w:t xml:space="preserve">z ellenőrzött </w:t>
      </w:r>
      <w:r w:rsidR="00D3431C" w:rsidRPr="005370EB">
        <w:rPr>
          <w:rFonts w:eastAsia="Times New Roman"/>
          <w:b/>
          <w:bCs/>
        </w:rPr>
        <w:t>szerv</w:t>
      </w:r>
      <w:r w:rsidR="00D3431C">
        <w:rPr>
          <w:rFonts w:eastAsia="Times New Roman"/>
          <w:bCs/>
        </w:rPr>
        <w:t>:</w:t>
      </w:r>
      <w:r w:rsidR="00D3431C">
        <w:rPr>
          <w:rFonts w:eastAsia="Times New Roman"/>
          <w:b/>
          <w:bCs/>
        </w:rPr>
        <w:t xml:space="preserve"> </w:t>
      </w:r>
      <w:proofErr w:type="spellStart"/>
      <w:r w:rsidR="00D3431C">
        <w:rPr>
          <w:rFonts w:eastAsia="Times New Roman"/>
          <w:b/>
          <w:bCs/>
        </w:rPr>
        <w:t>Szemlőhegy</w:t>
      </w:r>
      <w:proofErr w:type="spellEnd"/>
      <w:r w:rsidR="00D3431C">
        <w:rPr>
          <w:rFonts w:eastAsia="Times New Roman"/>
          <w:b/>
          <w:bCs/>
        </w:rPr>
        <w:t xml:space="preserve"> Utcai Óvoda</w:t>
      </w:r>
      <w:r w:rsidR="004A19F5">
        <w:rPr>
          <w:rFonts w:eastAsia="Times New Roman"/>
          <w:b/>
          <w:bCs/>
        </w:rPr>
        <w:t xml:space="preserve"> </w:t>
      </w:r>
      <w:r w:rsidR="004A19F5">
        <w:rPr>
          <w:rFonts w:eastAsia="Times New Roman"/>
        </w:rPr>
        <w:t xml:space="preserve">(1023 Budapest, </w:t>
      </w:r>
      <w:proofErr w:type="spellStart"/>
      <w:r w:rsidR="004A19F5">
        <w:rPr>
          <w:rFonts w:eastAsia="Times New Roman"/>
        </w:rPr>
        <w:t>Szemlőhegy</w:t>
      </w:r>
      <w:proofErr w:type="spellEnd"/>
      <w:r w:rsidR="004A19F5">
        <w:rPr>
          <w:rFonts w:eastAsia="Times New Roman"/>
        </w:rPr>
        <w:t xml:space="preserve"> utca 27/b.)</w:t>
      </w:r>
    </w:p>
    <w:p w14:paraId="77694A26" w14:textId="77777777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1204A4FB" w14:textId="5D07FA6F" w:rsidR="00D3431C" w:rsidRDefault="00D3431C" w:rsidP="00D3431C">
      <w:pPr>
        <w:tabs>
          <w:tab w:val="left" w:pos="720"/>
        </w:tabs>
        <w:ind w:left="709"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Az utóvizsgálat </w:t>
      </w:r>
      <w:r>
        <w:rPr>
          <w:rFonts w:eastAsia="Times New Roman"/>
          <w:b/>
          <w:bCs/>
        </w:rPr>
        <w:t xml:space="preserve">tárgya </w:t>
      </w:r>
      <w:r w:rsidRPr="00D3431C">
        <w:rPr>
          <w:rFonts w:eastAsia="Times New Roman"/>
          <w:bCs/>
        </w:rPr>
        <w:t>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Cs/>
        </w:rPr>
        <w:t>2016. évben elvégzett pénzügyi-gazdasági ellenőrzés utóvizsgálata</w:t>
      </w:r>
    </w:p>
    <w:p w14:paraId="1D4E7AC2" w14:textId="134DB4EE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 szükséges ellenőrzési </w:t>
      </w:r>
      <w:r w:rsidRPr="00AD4D76">
        <w:rPr>
          <w:rFonts w:eastAsia="Times New Roman"/>
          <w:b/>
        </w:rPr>
        <w:t>kapacitás</w:t>
      </w:r>
      <w:r>
        <w:rPr>
          <w:rFonts w:eastAsia="Times New Roman"/>
        </w:rPr>
        <w:t>: 1</w:t>
      </w:r>
      <w:r w:rsidR="00E90932">
        <w:rPr>
          <w:rFonts w:eastAsia="Times New Roman"/>
        </w:rPr>
        <w:t>4</w:t>
      </w:r>
      <w:r>
        <w:rPr>
          <w:rFonts w:eastAsia="Times New Roman"/>
        </w:rPr>
        <w:t xml:space="preserve"> ellenőri munkanap</w:t>
      </w:r>
    </w:p>
    <w:p w14:paraId="66C82E21" w14:textId="223538EB" w:rsidR="00567D8C" w:rsidRDefault="00567D8C" w:rsidP="00567D8C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 xml:space="preserve">Az ellenőrzés </w:t>
      </w:r>
      <w:r w:rsidRPr="00151AF1">
        <w:rPr>
          <w:rFonts w:eastAsia="Times New Roman"/>
          <w:b/>
        </w:rPr>
        <w:t>ütemezése</w:t>
      </w:r>
      <w:r w:rsidRPr="00151AF1">
        <w:rPr>
          <w:rFonts w:eastAsia="Times New Roman"/>
        </w:rPr>
        <w:t>: I</w:t>
      </w:r>
      <w:r w:rsidR="00151AF1">
        <w:rPr>
          <w:rFonts w:eastAsia="Times New Roman"/>
        </w:rPr>
        <w:t>I</w:t>
      </w:r>
      <w:r w:rsidRPr="00151AF1">
        <w:rPr>
          <w:rFonts w:eastAsia="Times New Roman"/>
        </w:rPr>
        <w:t xml:space="preserve">. </w:t>
      </w:r>
      <w:r>
        <w:rPr>
          <w:rFonts w:eastAsia="Times New Roman"/>
        </w:rPr>
        <w:t>negyedév</w:t>
      </w:r>
    </w:p>
    <w:p w14:paraId="289E9709" w14:textId="77777777" w:rsidR="00567D8C" w:rsidRDefault="00567D8C" w:rsidP="00567D8C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6F6081B2" w14:textId="77777777" w:rsidR="000D676C" w:rsidRDefault="000D676C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7721103C" w14:textId="4EC01E76" w:rsidR="004A19F5" w:rsidRDefault="00554314" w:rsidP="004A19F5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3</w:t>
      </w:r>
      <w:r w:rsidR="00431DF8">
        <w:rPr>
          <w:rFonts w:eastAsia="Times New Roman"/>
          <w:b/>
          <w:bCs/>
        </w:rPr>
        <w:t>.</w:t>
      </w:r>
      <w:r w:rsidR="005370EB" w:rsidRPr="005370EB">
        <w:rPr>
          <w:rFonts w:eastAsia="Times New Roman"/>
          <w:bCs/>
        </w:rPr>
        <w:t xml:space="preserve"> </w:t>
      </w:r>
      <w:r w:rsidR="005370EB" w:rsidRPr="004A19F5">
        <w:rPr>
          <w:rFonts w:eastAsia="Times New Roman"/>
          <w:bCs/>
        </w:rPr>
        <w:t>A</w:t>
      </w:r>
      <w:r w:rsidR="005370EB">
        <w:rPr>
          <w:rFonts w:eastAsia="Times New Roman"/>
          <w:bCs/>
        </w:rPr>
        <w:t xml:space="preserve">z ellenőrzött </w:t>
      </w:r>
      <w:r w:rsidR="005370EB" w:rsidRPr="005370EB">
        <w:rPr>
          <w:rFonts w:eastAsia="Times New Roman"/>
          <w:b/>
          <w:bCs/>
        </w:rPr>
        <w:t>szerv</w:t>
      </w:r>
      <w:r w:rsidR="005370EB">
        <w:rPr>
          <w:rFonts w:eastAsia="Times New Roman"/>
          <w:bCs/>
        </w:rPr>
        <w:t>:</w:t>
      </w:r>
      <w:r w:rsidR="005370EB">
        <w:rPr>
          <w:rFonts w:eastAsia="Times New Roman"/>
          <w:b/>
          <w:bCs/>
        </w:rPr>
        <w:t xml:space="preserve"> Százszorszép Óvoda</w:t>
      </w:r>
      <w:r w:rsidR="004A19F5">
        <w:rPr>
          <w:rFonts w:eastAsia="Times New Roman"/>
          <w:b/>
          <w:bCs/>
        </w:rPr>
        <w:t xml:space="preserve"> </w:t>
      </w:r>
      <w:r w:rsidR="004A19F5">
        <w:rPr>
          <w:rFonts w:eastAsia="Times New Roman"/>
        </w:rPr>
        <w:t>(1024 Budapest, Fillér utca 29.)</w:t>
      </w:r>
    </w:p>
    <w:p w14:paraId="21E67E97" w14:textId="77777777" w:rsidR="00431DF8" w:rsidRDefault="00431DF8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08564B27" w14:textId="68842386" w:rsidR="005370EB" w:rsidRDefault="005370EB" w:rsidP="005370EB">
      <w:pPr>
        <w:tabs>
          <w:tab w:val="left" w:pos="720"/>
        </w:tabs>
        <w:ind w:left="709"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Az utóvizsgálat </w:t>
      </w:r>
      <w:r>
        <w:rPr>
          <w:rFonts w:eastAsia="Times New Roman"/>
          <w:b/>
          <w:bCs/>
        </w:rPr>
        <w:t xml:space="preserve">tárgya </w:t>
      </w:r>
      <w:r w:rsidRPr="00D3431C">
        <w:rPr>
          <w:rFonts w:eastAsia="Times New Roman"/>
          <w:bCs/>
        </w:rPr>
        <w:t>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Cs/>
        </w:rPr>
        <w:t>2016. évben elvégzett pénzügyi-gazdasági ellenőrzés utóvizsgálata</w:t>
      </w:r>
    </w:p>
    <w:p w14:paraId="22932606" w14:textId="18CE38F4" w:rsidR="00431DF8" w:rsidRDefault="00431DF8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 szükséges ellenőrzési </w:t>
      </w:r>
      <w:r w:rsidRPr="00AD4D76">
        <w:rPr>
          <w:rFonts w:eastAsia="Times New Roman"/>
          <w:b/>
        </w:rPr>
        <w:t>kapacitás</w:t>
      </w:r>
      <w:r>
        <w:rPr>
          <w:rFonts w:eastAsia="Times New Roman"/>
        </w:rPr>
        <w:t xml:space="preserve">: </w:t>
      </w:r>
      <w:r w:rsidR="004A19F5">
        <w:rPr>
          <w:rFonts w:eastAsia="Times New Roman"/>
        </w:rPr>
        <w:t>14</w:t>
      </w:r>
      <w:r>
        <w:rPr>
          <w:rFonts w:eastAsia="Times New Roman"/>
        </w:rPr>
        <w:t xml:space="preserve"> ellenőri munkanap</w:t>
      </w:r>
    </w:p>
    <w:p w14:paraId="222F06E5" w14:textId="583CEF10" w:rsidR="00431DF8" w:rsidRPr="00554314" w:rsidRDefault="00431DF8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 xml:space="preserve">Az ellenőrzés </w:t>
      </w:r>
      <w:r w:rsidRPr="00AD4D76">
        <w:rPr>
          <w:rFonts w:eastAsia="Times New Roman"/>
          <w:b/>
        </w:rPr>
        <w:t>ütemezése</w:t>
      </w:r>
      <w:r w:rsidRPr="00151AF1">
        <w:rPr>
          <w:rFonts w:eastAsia="Times New Roman"/>
        </w:rPr>
        <w:t>: I</w:t>
      </w:r>
      <w:r w:rsidR="00A326CB">
        <w:rPr>
          <w:rFonts w:eastAsia="Times New Roman"/>
        </w:rPr>
        <w:t>I</w:t>
      </w:r>
      <w:r w:rsidR="008B205B" w:rsidRPr="00151AF1">
        <w:rPr>
          <w:rFonts w:eastAsia="Times New Roman"/>
        </w:rPr>
        <w:t>. negyedév</w:t>
      </w:r>
    </w:p>
    <w:p w14:paraId="0348E149" w14:textId="77777777" w:rsidR="00B26E56" w:rsidRDefault="00B26E56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35EF2CB5" w14:textId="77777777" w:rsidR="00B26E56" w:rsidRDefault="00B26E56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0DF125C3" w14:textId="41B93F5E" w:rsidR="00431DF8" w:rsidRDefault="004A19F5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4. </w:t>
      </w:r>
      <w:r w:rsidR="005370EB" w:rsidRPr="004A19F5">
        <w:rPr>
          <w:rFonts w:eastAsia="Times New Roman"/>
          <w:bCs/>
        </w:rPr>
        <w:t>A</w:t>
      </w:r>
      <w:r w:rsidR="005370EB">
        <w:rPr>
          <w:rFonts w:eastAsia="Times New Roman"/>
          <w:bCs/>
        </w:rPr>
        <w:t xml:space="preserve">z ellenőrzött </w:t>
      </w:r>
      <w:r w:rsidR="005370EB" w:rsidRPr="005370EB">
        <w:rPr>
          <w:rFonts w:eastAsia="Times New Roman"/>
          <w:b/>
          <w:bCs/>
        </w:rPr>
        <w:t>szerv</w:t>
      </w:r>
      <w:r w:rsidR="005370EB">
        <w:rPr>
          <w:rFonts w:eastAsia="Times New Roman"/>
          <w:bCs/>
        </w:rPr>
        <w:t>:</w:t>
      </w:r>
      <w:r w:rsidR="005370EB">
        <w:rPr>
          <w:rFonts w:eastAsia="Times New Roman"/>
          <w:b/>
          <w:bCs/>
        </w:rPr>
        <w:t xml:space="preserve"> Pitypang Utcai Óvoda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(1025 Budapest, Pitypang utca 17.)</w:t>
      </w:r>
    </w:p>
    <w:p w14:paraId="77425E36" w14:textId="77777777" w:rsidR="00431DF8" w:rsidRDefault="00431DF8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2F032174" w14:textId="3B8D0C9F" w:rsidR="005370EB" w:rsidRDefault="005370EB" w:rsidP="005370EB">
      <w:pPr>
        <w:tabs>
          <w:tab w:val="left" w:pos="720"/>
        </w:tabs>
        <w:ind w:left="709"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Az utóvizsgálat </w:t>
      </w:r>
      <w:r>
        <w:rPr>
          <w:rFonts w:eastAsia="Times New Roman"/>
          <w:b/>
          <w:bCs/>
        </w:rPr>
        <w:t xml:space="preserve">tárgya </w:t>
      </w:r>
      <w:r w:rsidRPr="00D3431C">
        <w:rPr>
          <w:rFonts w:eastAsia="Times New Roman"/>
          <w:bCs/>
        </w:rPr>
        <w:t>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Cs/>
        </w:rPr>
        <w:t>2016. évben elvégzett</w:t>
      </w:r>
      <w:r w:rsidRPr="005370EB">
        <w:rPr>
          <w:rFonts w:eastAsia="Times New Roman"/>
        </w:rPr>
        <w:t xml:space="preserve"> </w:t>
      </w:r>
      <w:r>
        <w:rPr>
          <w:rFonts w:eastAsia="Times New Roman"/>
        </w:rPr>
        <w:t>témavizsgálat (belső kontrollrendszer és a pénzforgalmi jogosultságok ellenőrzése) utóvizsgálata</w:t>
      </w:r>
    </w:p>
    <w:p w14:paraId="48253C8C" w14:textId="4434567F" w:rsidR="00431DF8" w:rsidRDefault="00431DF8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 szükséges ellenőrzési </w:t>
      </w:r>
      <w:r w:rsidRPr="00AD4D76">
        <w:rPr>
          <w:rFonts w:eastAsia="Times New Roman"/>
          <w:b/>
        </w:rPr>
        <w:t>kapacitás</w:t>
      </w:r>
      <w:r>
        <w:rPr>
          <w:rFonts w:eastAsia="Times New Roman"/>
        </w:rPr>
        <w:t xml:space="preserve">: </w:t>
      </w:r>
      <w:r w:rsidR="00E90932">
        <w:rPr>
          <w:rFonts w:eastAsia="Times New Roman"/>
        </w:rPr>
        <w:t>9</w:t>
      </w:r>
      <w:r>
        <w:rPr>
          <w:rFonts w:eastAsia="Times New Roman"/>
        </w:rPr>
        <w:t xml:space="preserve"> ellenőri munkanap</w:t>
      </w:r>
    </w:p>
    <w:p w14:paraId="5790954F" w14:textId="7E089B77" w:rsidR="00431DF8" w:rsidRDefault="00431DF8" w:rsidP="00431DF8">
      <w:pPr>
        <w:tabs>
          <w:tab w:val="left" w:pos="720"/>
        </w:tabs>
        <w:ind w:right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 xml:space="preserve">Az ellenőrzés </w:t>
      </w:r>
      <w:r w:rsidRPr="00151AF1">
        <w:rPr>
          <w:rFonts w:eastAsia="Times New Roman"/>
          <w:b/>
        </w:rPr>
        <w:t>ütemezése</w:t>
      </w:r>
      <w:r w:rsidRPr="00151AF1">
        <w:rPr>
          <w:rFonts w:eastAsia="Times New Roman"/>
        </w:rPr>
        <w:t>: I</w:t>
      </w:r>
      <w:r w:rsidR="00554314" w:rsidRPr="00151AF1">
        <w:rPr>
          <w:rFonts w:eastAsia="Times New Roman"/>
        </w:rPr>
        <w:t>I</w:t>
      </w:r>
      <w:r w:rsidRPr="00151AF1">
        <w:rPr>
          <w:rFonts w:eastAsia="Times New Roman"/>
        </w:rPr>
        <w:t>. negyedév</w:t>
      </w:r>
    </w:p>
    <w:p w14:paraId="60BCD85B" w14:textId="77777777" w:rsidR="00431DF8" w:rsidRPr="008333AC" w:rsidRDefault="00431DF8" w:rsidP="00431DF8">
      <w:pPr>
        <w:tabs>
          <w:tab w:val="left" w:pos="720"/>
        </w:tabs>
        <w:ind w:right="567"/>
        <w:jc w:val="both"/>
      </w:pPr>
    </w:p>
    <w:p w14:paraId="47C50109" w14:textId="77777777" w:rsidR="00431DF8" w:rsidRPr="008333AC" w:rsidRDefault="00431DF8" w:rsidP="00431DF8">
      <w:pPr>
        <w:tabs>
          <w:tab w:val="left" w:pos="720"/>
        </w:tabs>
        <w:ind w:right="567"/>
        <w:jc w:val="both"/>
      </w:pPr>
    </w:p>
    <w:p w14:paraId="3392FECF" w14:textId="77777777" w:rsidR="00B26E56" w:rsidRPr="008333AC" w:rsidRDefault="00B26E56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7D584559" w14:textId="67615156" w:rsidR="002169DD" w:rsidRPr="008333AC" w:rsidRDefault="008333AC" w:rsidP="00E84831">
      <w:pPr>
        <w:tabs>
          <w:tab w:val="left" w:pos="720"/>
        </w:tabs>
        <w:jc w:val="both"/>
        <w:rPr>
          <w:rFonts w:eastAsia="Times New Roman"/>
          <w:bCs/>
          <w:u w:val="single"/>
          <w:lang w:val="en-US" w:eastAsia="ar-SA"/>
        </w:rPr>
      </w:pPr>
      <w:r w:rsidRPr="00A716E3">
        <w:rPr>
          <w:b/>
        </w:rPr>
        <w:t>C.</w:t>
      </w:r>
      <w:r>
        <w:rPr>
          <w:b/>
        </w:rPr>
        <w:t xml:space="preserve"> </w:t>
      </w:r>
      <w:r w:rsidRPr="00A716E3">
        <w:rPr>
          <w:b/>
          <w:u w:val="single"/>
        </w:rPr>
        <w:t xml:space="preserve">Az Önkormányzat </w:t>
      </w:r>
      <w:r>
        <w:rPr>
          <w:b/>
          <w:u w:val="single"/>
        </w:rPr>
        <w:t xml:space="preserve">irányítása </w:t>
      </w:r>
      <w:r w:rsidRPr="008333AC">
        <w:rPr>
          <w:b/>
          <w:u w:val="single"/>
        </w:rPr>
        <w:t xml:space="preserve">alá tartozó </w:t>
      </w:r>
      <w:r w:rsidRPr="008333AC">
        <w:rPr>
          <w:b/>
          <w:bCs/>
          <w:iCs/>
          <w:u w:val="single"/>
        </w:rPr>
        <w:t xml:space="preserve">köztulajdonban álló </w:t>
      </w:r>
      <w:r w:rsidR="00EF7F8A">
        <w:rPr>
          <w:b/>
          <w:bCs/>
          <w:iCs/>
          <w:u w:val="single"/>
        </w:rPr>
        <w:t xml:space="preserve">(többségi tulajdonában lévő) </w:t>
      </w:r>
      <w:r w:rsidR="0044317D">
        <w:rPr>
          <w:b/>
          <w:bCs/>
          <w:iCs/>
          <w:u w:val="single"/>
        </w:rPr>
        <w:t>gazdasági társaságokkal kapcsolatos</w:t>
      </w:r>
      <w:r w:rsidR="0044317D">
        <w:rPr>
          <w:b/>
          <w:u w:val="single"/>
        </w:rPr>
        <w:t xml:space="preserve"> ellenőrzések</w:t>
      </w:r>
    </w:p>
    <w:p w14:paraId="0A4E8509" w14:textId="77777777" w:rsidR="008333AC" w:rsidRDefault="008333AC" w:rsidP="008333AC">
      <w:pPr>
        <w:tabs>
          <w:tab w:val="left" w:pos="720"/>
        </w:tabs>
        <w:rPr>
          <w:rFonts w:eastAsia="Times New Roman"/>
          <w:lang w:val="en-US" w:eastAsia="ar-SA"/>
        </w:rPr>
      </w:pPr>
    </w:p>
    <w:p w14:paraId="01525043" w14:textId="1A6C4C9B" w:rsidR="008333AC" w:rsidRPr="00906236" w:rsidRDefault="008333AC" w:rsidP="005370EB">
      <w:pPr>
        <w:tabs>
          <w:tab w:val="left" w:pos="720"/>
        </w:tabs>
        <w:rPr>
          <w:rFonts w:eastAsia="Times New Roman"/>
          <w:lang w:val="it-IT" w:eastAsia="ar-SA"/>
        </w:rPr>
      </w:pPr>
      <w:r w:rsidRPr="00E53731">
        <w:rPr>
          <w:rFonts w:eastAsia="Times New Roman"/>
          <w:b/>
          <w:lang w:val="it-IT" w:eastAsia="ar-SA"/>
        </w:rPr>
        <w:t xml:space="preserve">1. </w:t>
      </w:r>
      <w:r w:rsidR="005370EB" w:rsidRPr="004A19F5">
        <w:rPr>
          <w:rFonts w:eastAsia="Times New Roman"/>
          <w:bCs/>
        </w:rPr>
        <w:t>A</w:t>
      </w:r>
      <w:r w:rsidR="005370EB">
        <w:rPr>
          <w:rFonts w:eastAsia="Times New Roman"/>
          <w:bCs/>
        </w:rPr>
        <w:t xml:space="preserve">z ellenőrzött </w:t>
      </w:r>
      <w:r w:rsidR="005370EB" w:rsidRPr="005370EB">
        <w:rPr>
          <w:rFonts w:eastAsia="Times New Roman"/>
          <w:b/>
          <w:bCs/>
        </w:rPr>
        <w:t>szerv</w:t>
      </w:r>
      <w:r w:rsidR="005370EB">
        <w:rPr>
          <w:rFonts w:eastAsia="Times New Roman"/>
          <w:bCs/>
        </w:rPr>
        <w:t>:</w:t>
      </w:r>
      <w:r w:rsidR="005370EB">
        <w:rPr>
          <w:rFonts w:eastAsia="Times New Roman"/>
          <w:b/>
          <w:bCs/>
        </w:rPr>
        <w:t xml:space="preserve"> </w:t>
      </w:r>
      <w:r w:rsidR="00EF7F8A">
        <w:rPr>
          <w:rFonts w:eastAsia="Times New Roman"/>
          <w:b/>
          <w:lang w:val="it-IT" w:eastAsia="ar-SA"/>
        </w:rPr>
        <w:t>II. kerületi Kulturális Közhasznú Nonprofit</w:t>
      </w:r>
      <w:r w:rsidRPr="00E53731">
        <w:rPr>
          <w:rFonts w:eastAsia="Times New Roman"/>
          <w:b/>
          <w:lang w:val="it-IT" w:eastAsia="ar-SA"/>
        </w:rPr>
        <w:t xml:space="preserve"> Kft. </w:t>
      </w:r>
      <w:r w:rsidRPr="00906236">
        <w:rPr>
          <w:rFonts w:eastAsia="Times New Roman"/>
          <w:lang w:val="it-IT" w:eastAsia="ar-SA"/>
        </w:rPr>
        <w:t xml:space="preserve">(1024 Budapest, </w:t>
      </w:r>
      <w:r w:rsidR="00EF7F8A" w:rsidRPr="00906236">
        <w:rPr>
          <w:rFonts w:eastAsia="Times New Roman"/>
          <w:lang w:val="it-IT" w:eastAsia="ar-SA"/>
        </w:rPr>
        <w:t>Marczibányi tér 5/a</w:t>
      </w:r>
      <w:r w:rsidR="00811C09">
        <w:rPr>
          <w:rFonts w:eastAsia="Times New Roman"/>
          <w:lang w:val="it-IT" w:eastAsia="ar-SA"/>
        </w:rPr>
        <w:t>.)</w:t>
      </w:r>
    </w:p>
    <w:p w14:paraId="4DDDD156" w14:textId="77777777" w:rsidR="008333AC" w:rsidRPr="00764BD4" w:rsidRDefault="008333AC" w:rsidP="008333AC">
      <w:pPr>
        <w:tabs>
          <w:tab w:val="left" w:pos="720"/>
        </w:tabs>
        <w:rPr>
          <w:rFonts w:eastAsia="Times New Roman"/>
          <w:lang w:val="it-IT" w:eastAsia="ar-SA"/>
        </w:rPr>
      </w:pPr>
      <w:r w:rsidRPr="00764BD4">
        <w:rPr>
          <w:rFonts w:eastAsia="Times New Roman"/>
          <w:lang w:val="it-IT" w:eastAsia="ar-SA"/>
        </w:rPr>
        <w:tab/>
      </w:r>
    </w:p>
    <w:p w14:paraId="51B4B685" w14:textId="2630FBDD" w:rsidR="008333AC" w:rsidRPr="00AC213A" w:rsidRDefault="008333AC" w:rsidP="008333AC">
      <w:pPr>
        <w:tabs>
          <w:tab w:val="left" w:pos="720"/>
        </w:tabs>
        <w:jc w:val="both"/>
        <w:rPr>
          <w:rFonts w:eastAsia="Times New Roman"/>
          <w:lang w:val="it-IT" w:eastAsia="ar-SA"/>
        </w:rPr>
      </w:pPr>
      <w:r w:rsidRPr="00764BD4">
        <w:rPr>
          <w:rFonts w:eastAsia="Times New Roman"/>
          <w:lang w:val="it-IT" w:eastAsia="ar-SA"/>
        </w:rPr>
        <w:tab/>
      </w:r>
      <w:r w:rsidR="002A627D">
        <w:rPr>
          <w:rFonts w:eastAsia="Times New Roman"/>
          <w:lang w:val="it-IT" w:eastAsia="ar-SA"/>
        </w:rPr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 w:rsidR="00733147">
        <w:rPr>
          <w:rFonts w:eastAsia="Times New Roman"/>
          <w:lang w:val="it-IT" w:eastAsia="ar-SA"/>
        </w:rPr>
        <w:t xml:space="preserve"> a</w:t>
      </w:r>
      <w:r w:rsidRPr="00AC213A">
        <w:rPr>
          <w:rFonts w:eastAsia="Times New Roman"/>
          <w:lang w:val="it-IT" w:eastAsia="ar-SA"/>
        </w:rPr>
        <w:t xml:space="preserve"> gazdasági társaság</w:t>
      </w:r>
      <w:r w:rsidR="00EF7F8A">
        <w:rPr>
          <w:rFonts w:eastAsia="Times New Roman"/>
          <w:lang w:val="it-IT" w:eastAsia="ar-SA"/>
        </w:rPr>
        <w:t xml:space="preserve"> gazdálkodásának ellenőrzése</w:t>
      </w:r>
      <w:r w:rsidR="00733147">
        <w:rPr>
          <w:rFonts w:eastAsia="Times New Roman"/>
          <w:lang w:val="it-IT" w:eastAsia="ar-SA"/>
        </w:rPr>
        <w:t>.</w:t>
      </w:r>
    </w:p>
    <w:p w14:paraId="1CCAEF4D" w14:textId="0B2C5A76" w:rsidR="008333AC" w:rsidRDefault="000F490F" w:rsidP="008333AC">
      <w:pPr>
        <w:tabs>
          <w:tab w:val="left" w:pos="720"/>
        </w:tabs>
        <w:ind w:left="709"/>
        <w:jc w:val="both"/>
      </w:pPr>
      <w:proofErr w:type="spellStart"/>
      <w:r>
        <w:rPr>
          <w:rFonts w:eastAsia="Times New Roman"/>
          <w:lang w:val="en-US" w:eastAsia="ar-SA"/>
        </w:rPr>
        <w:t>Az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8333AC"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 w:rsidR="00EF7F8A">
        <w:t xml:space="preserve"> annak értékelése, hogy az önkormányzat vagyongazdálkodási tevékenysége során szabályszerűen gyakorolta-e tulajdonosi jogait; a gazdasági társaság szabályozottsága, gazdálkodása és vagyongazdálkodási tevékenysége, bevételeinek és ráfordításainak elszámolása megfelelt-e a jogszabályi és tulajdonosi előírásoknak; a gazdasági társaság kötelezettségállománya jelentett-e kockázatot a működésre, valamint a gazdálkodás átláthatósága és elszámoltathatósága érdekében biztosítva volt</w:t>
      </w:r>
      <w:r w:rsidR="004F31B3">
        <w:t>-</w:t>
      </w:r>
      <w:r w:rsidR="00EF7F8A">
        <w:t>e a szolgáltatás díjának megalapozottsága szabályszerű önköltségszámítással.</w:t>
      </w:r>
    </w:p>
    <w:p w14:paraId="19F5B4E0" w14:textId="1A923500" w:rsidR="00906236" w:rsidRPr="00906236" w:rsidRDefault="00906236" w:rsidP="00906236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95299B">
        <w:rPr>
          <w:rFonts w:eastAsia="Times New Roman"/>
          <w:lang w:val="en-US" w:eastAsia="ar-SA"/>
        </w:rPr>
        <w:t>:</w:t>
      </w:r>
      <w:r w:rsidR="0095299B" w:rsidRPr="0095299B">
        <w:rPr>
          <w:rFonts w:eastAsia="Times New Roman"/>
          <w:lang w:val="en-US" w:eastAsia="ar-SA"/>
        </w:rPr>
        <w:t xml:space="preserve"> </w:t>
      </w:r>
      <w:r w:rsidRPr="0095299B">
        <w:rPr>
          <w:rFonts w:eastAsia="Times New Roman"/>
          <w:lang w:val="en-US" w:eastAsia="ar-SA"/>
        </w:rPr>
        <w:t>2</w:t>
      </w:r>
      <w:r>
        <w:rPr>
          <w:rFonts w:eastAsia="Times New Roman"/>
          <w:lang w:val="en-US" w:eastAsia="ar-SA"/>
        </w:rPr>
        <w:t xml:space="preserve">016. </w:t>
      </w:r>
      <w:proofErr w:type="spellStart"/>
      <w:proofErr w:type="gramStart"/>
      <w:r>
        <w:rPr>
          <w:rFonts w:eastAsia="Times New Roman"/>
          <w:lang w:val="en-US" w:eastAsia="ar-SA"/>
        </w:rPr>
        <w:t>év</w:t>
      </w:r>
      <w:proofErr w:type="spellEnd"/>
      <w:proofErr w:type="gramEnd"/>
    </w:p>
    <w:p w14:paraId="69E724D8" w14:textId="1CB238DF" w:rsidR="002169DD" w:rsidRPr="00906236" w:rsidRDefault="008333AC" w:rsidP="00906236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általános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gazdasági</w:t>
      </w:r>
      <w:proofErr w:type="spellEnd"/>
    </w:p>
    <w:p w14:paraId="1048A375" w14:textId="5A7AEE19" w:rsidR="00446A55" w:rsidRDefault="00446A55" w:rsidP="00446A55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>
        <w:rPr>
          <w:rFonts w:eastAsia="Times New Roman"/>
          <w:lang w:val="en-US" w:eastAsia="ar-SA"/>
        </w:rPr>
        <w:t xml:space="preserve"> 45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328FCFFA" w14:textId="11990B55" w:rsidR="00906236" w:rsidRDefault="003121A0" w:rsidP="00906236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906236">
        <w:rPr>
          <w:rFonts w:eastAsia="Times New Roman"/>
          <w:lang w:val="en-US" w:eastAsia="ar-SA"/>
        </w:rPr>
        <w:t xml:space="preserve"> </w:t>
      </w:r>
      <w:proofErr w:type="spellStart"/>
      <w:r w:rsidR="00906236">
        <w:rPr>
          <w:rFonts w:eastAsia="Times New Roman"/>
          <w:b/>
          <w:bCs/>
          <w:lang w:val="en-US" w:eastAsia="ar-SA"/>
        </w:rPr>
        <w:t>típusa</w:t>
      </w:r>
      <w:proofErr w:type="spellEnd"/>
      <w:r w:rsidR="00906236">
        <w:rPr>
          <w:rFonts w:eastAsia="Times New Roman"/>
          <w:lang w:val="en-US" w:eastAsia="ar-SA"/>
        </w:rPr>
        <w:t xml:space="preserve">: </w:t>
      </w:r>
      <w:proofErr w:type="spellStart"/>
      <w:r w:rsidR="00906236">
        <w:rPr>
          <w:rFonts w:eastAsia="Times New Roman"/>
          <w:lang w:val="en-US" w:eastAsia="ar-SA"/>
        </w:rPr>
        <w:t>szabályszerűségi</w:t>
      </w:r>
      <w:proofErr w:type="spellEnd"/>
      <w:r w:rsidR="00906236">
        <w:rPr>
          <w:rFonts w:eastAsia="Times New Roman"/>
          <w:lang w:val="en-US" w:eastAsia="ar-SA"/>
        </w:rPr>
        <w:t xml:space="preserve">, </w:t>
      </w:r>
      <w:proofErr w:type="spellStart"/>
      <w:r w:rsidR="00906236">
        <w:rPr>
          <w:rFonts w:eastAsia="Times New Roman"/>
          <w:lang w:val="en-US" w:eastAsia="ar-SA"/>
        </w:rPr>
        <w:t>pénzügyi</w:t>
      </w:r>
      <w:proofErr w:type="spellEnd"/>
      <w:r w:rsidR="00906236">
        <w:rPr>
          <w:rFonts w:eastAsia="Times New Roman"/>
          <w:lang w:val="en-US" w:eastAsia="ar-SA"/>
        </w:rPr>
        <w:t xml:space="preserve"> </w:t>
      </w:r>
      <w:proofErr w:type="spellStart"/>
      <w:r w:rsidR="00906236">
        <w:rPr>
          <w:rFonts w:eastAsia="Times New Roman"/>
          <w:lang w:val="en-US" w:eastAsia="ar-SA"/>
        </w:rPr>
        <w:t>ellenőrzés</w:t>
      </w:r>
      <w:proofErr w:type="spellEnd"/>
    </w:p>
    <w:p w14:paraId="4DB38317" w14:textId="4469EC43" w:rsidR="00446A55" w:rsidRDefault="00446A55" w:rsidP="00446A55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Pr="0095299B">
        <w:rPr>
          <w:rFonts w:eastAsia="Times New Roman"/>
          <w:lang w:val="en-US" w:eastAsia="ar-SA"/>
        </w:rPr>
        <w:t xml:space="preserve">: III. </w:t>
      </w:r>
      <w:proofErr w:type="spellStart"/>
      <w:proofErr w:type="gramStart"/>
      <w:r w:rsidRPr="0095299B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393B0CD2" w14:textId="2967A86F" w:rsidR="00906236" w:rsidRPr="00906236" w:rsidRDefault="00906236" w:rsidP="00906236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ellenőrzések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módszere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tételes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vagy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szúrópróbaszerű</w:t>
      </w:r>
      <w:proofErr w:type="spellEnd"/>
    </w:p>
    <w:p w14:paraId="7C3C8804" w14:textId="77777777" w:rsidR="00906236" w:rsidRDefault="00906236" w:rsidP="00446A55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</w:p>
    <w:p w14:paraId="4550A54B" w14:textId="77777777" w:rsidR="0041055A" w:rsidRPr="008333AC" w:rsidRDefault="0041055A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41E1FC52" w14:textId="77777777" w:rsidR="0041055A" w:rsidRPr="008333AC" w:rsidRDefault="0041055A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1599B9F9" w14:textId="3E7A7434" w:rsidR="0041055A" w:rsidRPr="00786B13" w:rsidRDefault="00786B13" w:rsidP="00E84831">
      <w:pPr>
        <w:tabs>
          <w:tab w:val="left" w:pos="720"/>
        </w:tabs>
        <w:jc w:val="both"/>
        <w:rPr>
          <w:rFonts w:eastAsia="Times New Roman"/>
          <w:b/>
          <w:bCs/>
          <w:u w:val="single"/>
          <w:lang w:val="en-US" w:eastAsia="ar-SA"/>
        </w:rPr>
      </w:pPr>
      <w:r w:rsidRPr="00786B13">
        <w:rPr>
          <w:rFonts w:eastAsia="Times New Roman"/>
          <w:b/>
          <w:bCs/>
          <w:lang w:val="en-US" w:eastAsia="ar-SA"/>
        </w:rPr>
        <w:t xml:space="preserve">D. </w:t>
      </w:r>
      <w:r w:rsidRPr="00786B13">
        <w:rPr>
          <w:b/>
          <w:bCs/>
          <w:u w:val="single"/>
        </w:rPr>
        <w:t>A helyi nemzetiségi önkormányzatok</w:t>
      </w:r>
      <w:r w:rsidR="0044317D">
        <w:rPr>
          <w:b/>
          <w:bCs/>
          <w:u w:val="single"/>
        </w:rPr>
        <w:t>kal kapcsolatos ellenőrzések</w:t>
      </w:r>
    </w:p>
    <w:p w14:paraId="45803350" w14:textId="77777777" w:rsidR="0041055A" w:rsidRPr="008333AC" w:rsidRDefault="0041055A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2DA62F5E" w14:textId="542C1444" w:rsidR="00811C09" w:rsidRDefault="00811C09" w:rsidP="00A41327">
      <w:pPr>
        <w:tabs>
          <w:tab w:val="left" w:pos="720"/>
        </w:tabs>
        <w:jc w:val="both"/>
        <w:rPr>
          <w:rFonts w:eastAsia="Times New Roman"/>
          <w:lang w:val="it-IT" w:eastAsia="ar-SA"/>
        </w:rPr>
      </w:pPr>
      <w:r w:rsidRPr="00811C09">
        <w:rPr>
          <w:rFonts w:eastAsia="Times New Roman"/>
          <w:b/>
          <w:lang w:val="it-IT" w:eastAsia="ar-SA"/>
        </w:rPr>
        <w:t>1.</w:t>
      </w:r>
      <w:r>
        <w:rPr>
          <w:rFonts w:eastAsia="Times New Roman"/>
          <w:lang w:val="it-IT" w:eastAsia="ar-SA"/>
        </w:rPr>
        <w:t xml:space="preserve"> </w:t>
      </w:r>
      <w:r w:rsidR="00EB26FE" w:rsidRPr="004A19F5">
        <w:rPr>
          <w:rFonts w:eastAsia="Times New Roman"/>
          <w:bCs/>
        </w:rPr>
        <w:t>A</w:t>
      </w:r>
      <w:r w:rsidR="00EB26FE">
        <w:rPr>
          <w:rFonts w:eastAsia="Times New Roman"/>
          <w:bCs/>
        </w:rPr>
        <w:t xml:space="preserve">z ellenőrzött </w:t>
      </w:r>
      <w:r w:rsidR="00203F8A">
        <w:rPr>
          <w:rFonts w:eastAsia="Times New Roman"/>
          <w:b/>
          <w:bCs/>
        </w:rPr>
        <w:t xml:space="preserve">szervezeti egység, </w:t>
      </w:r>
      <w:r w:rsidR="00203F8A">
        <w:rPr>
          <w:rFonts w:eastAsia="Times New Roman"/>
          <w:bCs/>
        </w:rPr>
        <w:t>illetve</w:t>
      </w:r>
      <w:r w:rsidR="00203F8A">
        <w:rPr>
          <w:rFonts w:eastAsia="Times New Roman"/>
          <w:b/>
          <w:bCs/>
        </w:rPr>
        <w:t xml:space="preserve"> </w:t>
      </w:r>
      <w:r w:rsidR="00203F8A">
        <w:rPr>
          <w:rFonts w:eastAsia="Times New Roman"/>
          <w:bCs/>
        </w:rPr>
        <w:t>az ellenőrzött</w:t>
      </w:r>
      <w:r w:rsidR="00203F8A">
        <w:rPr>
          <w:rFonts w:eastAsia="Times New Roman"/>
          <w:b/>
          <w:bCs/>
        </w:rPr>
        <w:t xml:space="preserve"> </w:t>
      </w:r>
      <w:r w:rsidR="00EB26FE" w:rsidRPr="005370EB">
        <w:rPr>
          <w:rFonts w:eastAsia="Times New Roman"/>
          <w:b/>
          <w:bCs/>
        </w:rPr>
        <w:t>szerv</w:t>
      </w:r>
      <w:r w:rsidR="00203F8A">
        <w:rPr>
          <w:rFonts w:eastAsia="Times New Roman"/>
          <w:b/>
          <w:bCs/>
        </w:rPr>
        <w:t>ek</w:t>
      </w:r>
      <w:r w:rsidR="00EB26FE">
        <w:rPr>
          <w:rFonts w:eastAsia="Times New Roman"/>
          <w:bCs/>
        </w:rPr>
        <w:t>: a Pénzügyi Iroda és a helyi nemzetiségi önkormányzatok</w:t>
      </w:r>
    </w:p>
    <w:p w14:paraId="0C197BCB" w14:textId="77777777" w:rsidR="00811C09" w:rsidRDefault="00811C09" w:rsidP="00A41327">
      <w:pPr>
        <w:tabs>
          <w:tab w:val="left" w:pos="720"/>
        </w:tabs>
        <w:jc w:val="both"/>
        <w:rPr>
          <w:rFonts w:eastAsia="Times New Roman"/>
          <w:lang w:val="it-IT" w:eastAsia="ar-SA"/>
        </w:rPr>
      </w:pPr>
    </w:p>
    <w:p w14:paraId="1C612647" w14:textId="6EE0ECBA" w:rsidR="00A41327" w:rsidRPr="00A226F5" w:rsidRDefault="00D550C7" w:rsidP="00D550C7">
      <w:pPr>
        <w:tabs>
          <w:tab w:val="left" w:pos="720"/>
        </w:tabs>
        <w:ind w:left="709"/>
        <w:jc w:val="both"/>
        <w:rPr>
          <w:rFonts w:eastAsia="Times New Roman"/>
          <w:b/>
          <w:lang w:val="it-IT" w:eastAsia="ar-SA"/>
        </w:rPr>
      </w:pPr>
      <w:r>
        <w:rPr>
          <w:rFonts w:eastAsia="Times New Roman"/>
          <w:lang w:val="it-IT" w:eastAsia="ar-SA"/>
        </w:rPr>
        <w:tab/>
      </w:r>
      <w:r w:rsidR="002A627D">
        <w:rPr>
          <w:rFonts w:eastAsia="Times New Roman"/>
          <w:lang w:val="it-IT" w:eastAsia="ar-SA"/>
        </w:rPr>
        <w:t>Az</w:t>
      </w:r>
      <w:r w:rsidR="00A41327" w:rsidRPr="00AC213A">
        <w:rPr>
          <w:rFonts w:eastAsia="Times New Roman"/>
          <w:lang w:val="it-IT" w:eastAsia="ar-SA"/>
        </w:rPr>
        <w:t xml:space="preserve"> ellenőrzés </w:t>
      </w:r>
      <w:r w:rsidR="00A41327" w:rsidRPr="009502D5">
        <w:rPr>
          <w:rFonts w:eastAsia="Times New Roman"/>
          <w:b/>
          <w:lang w:val="it-IT" w:eastAsia="ar-SA"/>
        </w:rPr>
        <w:t>t</w:t>
      </w:r>
      <w:r w:rsidR="00A41327" w:rsidRPr="009502D5">
        <w:rPr>
          <w:rFonts w:eastAsia="Times New Roman"/>
          <w:b/>
          <w:bCs/>
          <w:lang w:val="it-IT" w:eastAsia="ar-SA"/>
        </w:rPr>
        <w:t>á</w:t>
      </w:r>
      <w:r w:rsidR="00A41327" w:rsidRPr="00AC213A">
        <w:rPr>
          <w:rFonts w:eastAsia="Times New Roman"/>
          <w:b/>
          <w:bCs/>
          <w:lang w:val="it-IT" w:eastAsia="ar-SA"/>
        </w:rPr>
        <w:t>rgya</w:t>
      </w:r>
      <w:r w:rsidR="00733147">
        <w:rPr>
          <w:rFonts w:eastAsia="Times New Roman"/>
          <w:lang w:val="it-IT" w:eastAsia="ar-SA"/>
        </w:rPr>
        <w:t xml:space="preserve"> </w:t>
      </w:r>
      <w:r w:rsidR="00733147" w:rsidRPr="00A226F5">
        <w:rPr>
          <w:rFonts w:eastAsia="Times New Roman"/>
          <w:b/>
          <w:lang w:val="it-IT" w:eastAsia="ar-SA"/>
        </w:rPr>
        <w:t>a</w:t>
      </w:r>
      <w:r w:rsidR="004633A4" w:rsidRPr="00A226F5">
        <w:rPr>
          <w:rFonts w:eastAsia="Times New Roman"/>
          <w:b/>
          <w:lang w:val="it-IT" w:eastAsia="ar-SA"/>
        </w:rPr>
        <w:t xml:space="preserve"> </w:t>
      </w:r>
      <w:r w:rsidR="004633A4" w:rsidRPr="00A226F5">
        <w:rPr>
          <w:b/>
          <w:bCs/>
        </w:rPr>
        <w:t>helyi nemzetiségi önkormányzatokkal kötött Együttműködési megállapodás</w:t>
      </w:r>
      <w:r w:rsidR="00733147" w:rsidRPr="00A226F5">
        <w:rPr>
          <w:b/>
          <w:bCs/>
        </w:rPr>
        <w:t>.</w:t>
      </w:r>
    </w:p>
    <w:p w14:paraId="56062964" w14:textId="7D31A1EA" w:rsidR="00A41327" w:rsidRDefault="00D550C7" w:rsidP="00D550C7">
      <w:pPr>
        <w:tabs>
          <w:tab w:val="left" w:pos="720"/>
        </w:tabs>
        <w:ind w:left="709"/>
        <w:jc w:val="both"/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 w:rsidR="00A41327">
        <w:rPr>
          <w:rFonts w:eastAsia="Times New Roman"/>
          <w:lang w:val="en-US" w:eastAsia="ar-SA"/>
        </w:rPr>
        <w:t>Az</w:t>
      </w:r>
      <w:proofErr w:type="spellEnd"/>
      <w:proofErr w:type="gram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lang w:val="en-US" w:eastAsia="ar-SA"/>
        </w:rPr>
        <w:t>ellenőrzés</w:t>
      </w:r>
      <w:proofErr w:type="spell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b/>
          <w:bCs/>
          <w:lang w:val="en-US" w:eastAsia="ar-SA"/>
        </w:rPr>
        <w:t>célja</w:t>
      </w:r>
      <w:proofErr w:type="spellEnd"/>
      <w:r w:rsidR="00A41327">
        <w:t xml:space="preserve"> annak </w:t>
      </w:r>
      <w:r w:rsidR="004633A4">
        <w:t xml:space="preserve">megállapítása, hogy az Együttműködési megállapodás teljes körűen szabályozza-e a Polgármesteri Hivatal és a </w:t>
      </w:r>
      <w:r w:rsidR="004633A4" w:rsidRPr="004633A4">
        <w:rPr>
          <w:bCs/>
        </w:rPr>
        <w:t>helyi nemzetiségi önkormányzatok</w:t>
      </w:r>
      <w:r w:rsidR="004633A4">
        <w:rPr>
          <w:bCs/>
        </w:rPr>
        <w:t xml:space="preserve"> kapcsolatát. Az Együttműködési megállapodás megfelel-e a jogszabályi előír</w:t>
      </w:r>
      <w:r w:rsidR="00733147">
        <w:rPr>
          <w:bCs/>
        </w:rPr>
        <w:t>ásoknak.</w:t>
      </w:r>
    </w:p>
    <w:p w14:paraId="456EB2A0" w14:textId="741D8631" w:rsidR="00A41327" w:rsidRPr="00906236" w:rsidRDefault="00D550C7" w:rsidP="00A41327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 w:rsidR="00A41327">
        <w:rPr>
          <w:rFonts w:eastAsia="Times New Roman"/>
          <w:lang w:val="en-US" w:eastAsia="ar-SA"/>
        </w:rPr>
        <w:t>Az</w:t>
      </w:r>
      <w:proofErr w:type="spellEnd"/>
      <w:proofErr w:type="gram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lang w:val="en-US" w:eastAsia="ar-SA"/>
        </w:rPr>
        <w:t>ellenőrizendő</w:t>
      </w:r>
      <w:proofErr w:type="spell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 w:rsidRPr="00906236">
        <w:rPr>
          <w:rFonts w:eastAsia="Times New Roman"/>
          <w:b/>
          <w:lang w:val="en-US" w:eastAsia="ar-SA"/>
        </w:rPr>
        <w:t>időszak</w:t>
      </w:r>
      <w:proofErr w:type="spellEnd"/>
      <w:r w:rsidR="00A41327" w:rsidRPr="00906236">
        <w:rPr>
          <w:rFonts w:eastAsia="Times New Roman"/>
          <w:lang w:val="en-US" w:eastAsia="ar-SA"/>
        </w:rPr>
        <w:t>:</w:t>
      </w:r>
      <w:r w:rsidR="00733147">
        <w:rPr>
          <w:rFonts w:eastAsia="Times New Roman"/>
          <w:color w:val="FF0000"/>
          <w:lang w:val="en-US" w:eastAsia="ar-SA"/>
        </w:rPr>
        <w:t xml:space="preserve"> </w:t>
      </w:r>
      <w:r w:rsidR="00A41327">
        <w:rPr>
          <w:rFonts w:eastAsia="Times New Roman"/>
          <w:lang w:val="en-US" w:eastAsia="ar-SA"/>
        </w:rPr>
        <w:t>20</w:t>
      </w:r>
      <w:r w:rsidR="00733147">
        <w:rPr>
          <w:rFonts w:eastAsia="Times New Roman"/>
          <w:lang w:val="en-US" w:eastAsia="ar-SA"/>
        </w:rPr>
        <w:t>17</w:t>
      </w:r>
      <w:r w:rsidR="00A41327"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 w:rsidR="00A41327">
        <w:rPr>
          <w:rFonts w:eastAsia="Times New Roman"/>
          <w:lang w:val="en-US" w:eastAsia="ar-SA"/>
        </w:rPr>
        <w:t>év</w:t>
      </w:r>
      <w:proofErr w:type="spellEnd"/>
      <w:proofErr w:type="gramEnd"/>
    </w:p>
    <w:p w14:paraId="42C78109" w14:textId="2BB1ED21" w:rsidR="00A41327" w:rsidRPr="00906236" w:rsidRDefault="00D550C7" w:rsidP="00A4132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 w:rsidR="00A41327">
        <w:rPr>
          <w:rFonts w:eastAsia="Times New Roman"/>
          <w:lang w:val="en-US" w:eastAsia="ar-SA"/>
        </w:rPr>
        <w:t>Az</w:t>
      </w:r>
      <w:proofErr w:type="spellEnd"/>
      <w:proofErr w:type="gram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lang w:val="en-US" w:eastAsia="ar-SA"/>
        </w:rPr>
        <w:t>ellenőrzés</w:t>
      </w:r>
      <w:proofErr w:type="spell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 w:rsidRPr="00837DC7">
        <w:rPr>
          <w:rFonts w:eastAsia="Times New Roman"/>
          <w:b/>
          <w:lang w:val="en-US" w:eastAsia="ar-SA"/>
        </w:rPr>
        <w:t>jel</w:t>
      </w:r>
      <w:r w:rsidR="00A41327" w:rsidRPr="00837DC7">
        <w:rPr>
          <w:rFonts w:eastAsia="Times New Roman"/>
          <w:b/>
          <w:bCs/>
          <w:lang w:val="en-US" w:eastAsia="ar-SA"/>
        </w:rPr>
        <w:t>l</w:t>
      </w:r>
      <w:r w:rsidR="00A41327">
        <w:rPr>
          <w:rFonts w:eastAsia="Times New Roman"/>
          <w:b/>
          <w:bCs/>
          <w:lang w:val="en-US" w:eastAsia="ar-SA"/>
        </w:rPr>
        <w:t>ege</w:t>
      </w:r>
      <w:proofErr w:type="spellEnd"/>
      <w:r w:rsidR="000F4F29">
        <w:rPr>
          <w:rFonts w:eastAsia="Times New Roman"/>
          <w:lang w:val="en-US" w:eastAsia="ar-SA"/>
        </w:rPr>
        <w:t xml:space="preserve">: </w:t>
      </w:r>
      <w:proofErr w:type="spellStart"/>
      <w:r w:rsidR="000F4F29">
        <w:rPr>
          <w:rFonts w:eastAsia="Times New Roman"/>
          <w:lang w:val="en-US" w:eastAsia="ar-SA"/>
        </w:rPr>
        <w:t>célvizsgálat</w:t>
      </w:r>
      <w:proofErr w:type="spellEnd"/>
    </w:p>
    <w:p w14:paraId="7AAE1919" w14:textId="63E2D10B" w:rsidR="00A41327" w:rsidRDefault="00D550C7" w:rsidP="00A4132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r w:rsidR="00A41327">
        <w:rPr>
          <w:rFonts w:eastAsia="Times New Roman"/>
          <w:lang w:val="en-US" w:eastAsia="ar-SA"/>
        </w:rPr>
        <w:t xml:space="preserve">A </w:t>
      </w:r>
      <w:proofErr w:type="spellStart"/>
      <w:r w:rsidR="00A41327">
        <w:rPr>
          <w:rFonts w:eastAsia="Times New Roman"/>
          <w:lang w:val="en-US" w:eastAsia="ar-SA"/>
        </w:rPr>
        <w:t>szükséges</w:t>
      </w:r>
      <w:proofErr w:type="spell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lang w:val="en-US" w:eastAsia="ar-SA"/>
        </w:rPr>
        <w:t>ellenőrzési</w:t>
      </w:r>
      <w:proofErr w:type="spell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 w:rsidRPr="00906236">
        <w:rPr>
          <w:rFonts w:eastAsia="Times New Roman"/>
          <w:b/>
          <w:lang w:val="en-US" w:eastAsia="ar-SA"/>
        </w:rPr>
        <w:t>kapacitás</w:t>
      </w:r>
      <w:proofErr w:type="spellEnd"/>
      <w:r w:rsidR="00A41327" w:rsidRPr="00906236">
        <w:rPr>
          <w:rFonts w:eastAsia="Times New Roman"/>
          <w:lang w:val="en-US" w:eastAsia="ar-SA"/>
        </w:rPr>
        <w:t>:</w:t>
      </w:r>
      <w:r w:rsidR="000F4F29">
        <w:rPr>
          <w:rFonts w:eastAsia="Times New Roman"/>
          <w:lang w:val="en-US" w:eastAsia="ar-SA"/>
        </w:rPr>
        <w:t xml:space="preserve"> 10</w:t>
      </w:r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lang w:val="en-US" w:eastAsia="ar-SA"/>
        </w:rPr>
        <w:t>ellenőri</w:t>
      </w:r>
      <w:proofErr w:type="spell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lang w:val="en-US" w:eastAsia="ar-SA"/>
        </w:rPr>
        <w:t>munkanap</w:t>
      </w:r>
      <w:proofErr w:type="spellEnd"/>
    </w:p>
    <w:p w14:paraId="0405C454" w14:textId="3CF60B18" w:rsidR="00A41327" w:rsidRDefault="00D550C7" w:rsidP="00A41327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 w:rsidR="003121A0">
        <w:rPr>
          <w:rFonts w:eastAsia="Times New Roman"/>
          <w:lang w:val="en-US" w:eastAsia="ar-SA"/>
        </w:rPr>
        <w:t>Az</w:t>
      </w:r>
      <w:proofErr w:type="spellEnd"/>
      <w:proofErr w:type="gramEnd"/>
      <w:r w:rsidR="003121A0">
        <w:rPr>
          <w:rFonts w:eastAsia="Times New Roman"/>
          <w:lang w:val="en-US" w:eastAsia="ar-SA"/>
        </w:rPr>
        <w:t xml:space="preserve"> </w:t>
      </w:r>
      <w:proofErr w:type="spellStart"/>
      <w:r w:rsidR="003121A0">
        <w:rPr>
          <w:rFonts w:eastAsia="Times New Roman"/>
          <w:lang w:val="en-US" w:eastAsia="ar-SA"/>
        </w:rPr>
        <w:t>ellenőrzés</w:t>
      </w:r>
      <w:proofErr w:type="spell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b/>
          <w:bCs/>
          <w:lang w:val="en-US" w:eastAsia="ar-SA"/>
        </w:rPr>
        <w:t>típusa</w:t>
      </w:r>
      <w:proofErr w:type="spellEnd"/>
      <w:r w:rsidR="00A41327">
        <w:rPr>
          <w:rFonts w:eastAsia="Times New Roman"/>
          <w:lang w:val="en-US" w:eastAsia="ar-SA"/>
        </w:rPr>
        <w:t xml:space="preserve">: </w:t>
      </w:r>
      <w:proofErr w:type="spellStart"/>
      <w:r w:rsidR="00A41327">
        <w:rPr>
          <w:rFonts w:eastAsia="Times New Roman"/>
          <w:lang w:val="en-US" w:eastAsia="ar-SA"/>
        </w:rPr>
        <w:t>szabályszerűsé</w:t>
      </w:r>
      <w:r w:rsidR="000F4F29">
        <w:rPr>
          <w:rFonts w:eastAsia="Times New Roman"/>
          <w:lang w:val="en-US" w:eastAsia="ar-SA"/>
        </w:rPr>
        <w:t>gi</w:t>
      </w:r>
      <w:proofErr w:type="spell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lang w:val="en-US" w:eastAsia="ar-SA"/>
        </w:rPr>
        <w:t>ellenőrzés</w:t>
      </w:r>
      <w:proofErr w:type="spellEnd"/>
    </w:p>
    <w:p w14:paraId="6C4981E3" w14:textId="47770C4C" w:rsidR="00A41327" w:rsidRDefault="00D550C7" w:rsidP="00A4132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 w:rsidR="00A41327">
        <w:rPr>
          <w:rFonts w:eastAsia="Times New Roman"/>
          <w:lang w:val="en-US" w:eastAsia="ar-SA"/>
        </w:rPr>
        <w:t>Az</w:t>
      </w:r>
      <w:proofErr w:type="spellEnd"/>
      <w:proofErr w:type="gram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lang w:val="en-US" w:eastAsia="ar-SA"/>
        </w:rPr>
        <w:t>ellenőrzés</w:t>
      </w:r>
      <w:proofErr w:type="spell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 w:rsidRPr="00906236">
        <w:rPr>
          <w:rFonts w:eastAsia="Times New Roman"/>
          <w:b/>
          <w:lang w:val="en-US" w:eastAsia="ar-SA"/>
        </w:rPr>
        <w:t>ütemezése</w:t>
      </w:r>
      <w:proofErr w:type="spellEnd"/>
      <w:r w:rsidR="00A41327" w:rsidRPr="00A326CB">
        <w:rPr>
          <w:rFonts w:eastAsia="Times New Roman"/>
          <w:lang w:val="en-US" w:eastAsia="ar-SA"/>
        </w:rPr>
        <w:t xml:space="preserve">: </w:t>
      </w:r>
      <w:r w:rsidR="00A326CB" w:rsidRPr="00A326CB">
        <w:rPr>
          <w:rFonts w:eastAsia="Times New Roman"/>
          <w:lang w:val="en-US" w:eastAsia="ar-SA"/>
        </w:rPr>
        <w:t>IV</w:t>
      </w:r>
      <w:r w:rsidR="00A41327" w:rsidRPr="00A326CB"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 w:rsidR="00A41327" w:rsidRPr="00A326CB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623D6432" w14:textId="306A9E36" w:rsidR="0041055A" w:rsidRDefault="00D550C7" w:rsidP="00A4132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 w:rsidR="00A41327">
        <w:rPr>
          <w:rFonts w:eastAsia="Times New Roman"/>
          <w:lang w:val="en-US" w:eastAsia="ar-SA"/>
        </w:rPr>
        <w:t>Az</w:t>
      </w:r>
      <w:proofErr w:type="spellEnd"/>
      <w:proofErr w:type="gram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lang w:val="en-US" w:eastAsia="ar-SA"/>
        </w:rPr>
        <w:t>ellenőrzések</w:t>
      </w:r>
      <w:proofErr w:type="spellEnd"/>
      <w:r w:rsidR="00A41327">
        <w:rPr>
          <w:rFonts w:eastAsia="Times New Roman"/>
          <w:lang w:val="en-US" w:eastAsia="ar-SA"/>
        </w:rPr>
        <w:t xml:space="preserve"> </w:t>
      </w:r>
      <w:proofErr w:type="spellStart"/>
      <w:r w:rsidR="00A41327">
        <w:rPr>
          <w:rFonts w:eastAsia="Times New Roman"/>
          <w:b/>
          <w:bCs/>
          <w:lang w:val="en-US" w:eastAsia="ar-SA"/>
        </w:rPr>
        <w:t>módszere</w:t>
      </w:r>
      <w:proofErr w:type="spellEnd"/>
      <w:r w:rsidR="000F4F29">
        <w:rPr>
          <w:rFonts w:eastAsia="Times New Roman"/>
          <w:lang w:val="en-US" w:eastAsia="ar-SA"/>
        </w:rPr>
        <w:t xml:space="preserve">: </w:t>
      </w:r>
      <w:proofErr w:type="spellStart"/>
      <w:r w:rsidR="000F4F29">
        <w:rPr>
          <w:rFonts w:eastAsia="Times New Roman"/>
          <w:lang w:val="en-US" w:eastAsia="ar-SA"/>
        </w:rPr>
        <w:t>tételes</w:t>
      </w:r>
      <w:proofErr w:type="spellEnd"/>
    </w:p>
    <w:p w14:paraId="47C38D4E" w14:textId="4E3CCD1F" w:rsidR="005370EB" w:rsidRPr="008333AC" w:rsidRDefault="005370EB" w:rsidP="00A41327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</w:p>
    <w:p w14:paraId="6839ADB9" w14:textId="77777777" w:rsidR="0041055A" w:rsidRPr="008333AC" w:rsidRDefault="0041055A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637D73A5" w14:textId="77777777" w:rsidR="002169DD" w:rsidRPr="008333AC" w:rsidRDefault="002169DD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3895EECF" w14:textId="77777777" w:rsidR="00F6473E" w:rsidRPr="008333AC" w:rsidRDefault="00F6473E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50D40BD4" w14:textId="54950F8B" w:rsidR="00845F03" w:rsidRPr="000F4F29" w:rsidRDefault="000F4F29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  <w:r w:rsidRPr="000F4F29">
        <w:rPr>
          <w:rFonts w:eastAsia="Times New Roman"/>
          <w:b/>
          <w:bCs/>
          <w:lang w:val="en-US" w:eastAsia="ar-SA"/>
        </w:rPr>
        <w:t xml:space="preserve">E. </w:t>
      </w:r>
      <w:proofErr w:type="spellStart"/>
      <w:proofErr w:type="gramStart"/>
      <w:r w:rsidRPr="000F4F29">
        <w:rPr>
          <w:rFonts w:eastAsia="Times New Roman"/>
          <w:b/>
          <w:bCs/>
          <w:u w:val="single"/>
          <w:lang w:val="en-US" w:eastAsia="ar-SA"/>
        </w:rPr>
        <w:t>Az</w:t>
      </w:r>
      <w:proofErr w:type="spellEnd"/>
      <w:proofErr w:type="gramEnd"/>
      <w:r w:rsidRPr="000F4F29">
        <w:rPr>
          <w:rFonts w:eastAsia="Times New Roman"/>
          <w:b/>
          <w:bCs/>
          <w:u w:val="single"/>
          <w:lang w:val="en-US" w:eastAsia="ar-SA"/>
        </w:rPr>
        <w:t xml:space="preserve"> </w:t>
      </w:r>
      <w:proofErr w:type="spellStart"/>
      <w:r w:rsidRPr="000F4F29">
        <w:rPr>
          <w:rFonts w:eastAsia="Times New Roman"/>
          <w:b/>
          <w:bCs/>
          <w:u w:val="single"/>
          <w:lang w:val="en-US" w:eastAsia="ar-SA"/>
        </w:rPr>
        <w:t>Önkormányzat</w:t>
      </w:r>
      <w:proofErr w:type="spellEnd"/>
      <w:r w:rsidRPr="000F4F29">
        <w:rPr>
          <w:rFonts w:eastAsia="Times New Roman"/>
          <w:b/>
          <w:bCs/>
          <w:u w:val="single"/>
          <w:lang w:val="en-US" w:eastAsia="ar-SA"/>
        </w:rPr>
        <w:t xml:space="preserve"> </w:t>
      </w:r>
      <w:r w:rsidRPr="000F4F29">
        <w:rPr>
          <w:b/>
          <w:bCs/>
          <w:color w:val="000000"/>
          <w:szCs w:val="24"/>
          <w:u w:val="single"/>
        </w:rPr>
        <w:t>gazdasági szervezettel nem rendelkező költségvetési szerve</w:t>
      </w:r>
      <w:r>
        <w:rPr>
          <w:b/>
          <w:bCs/>
          <w:color w:val="000000"/>
          <w:szCs w:val="24"/>
          <w:u w:val="single"/>
        </w:rPr>
        <w:t>ine</w:t>
      </w:r>
      <w:r w:rsidRPr="000F4F29">
        <w:rPr>
          <w:b/>
          <w:bCs/>
          <w:color w:val="000000"/>
          <w:szCs w:val="24"/>
          <w:u w:val="single"/>
        </w:rPr>
        <w:t>k belső ellenőrzés</w:t>
      </w:r>
      <w:r>
        <w:rPr>
          <w:b/>
          <w:bCs/>
          <w:color w:val="000000"/>
          <w:szCs w:val="24"/>
          <w:u w:val="single"/>
        </w:rPr>
        <w:t>e</w:t>
      </w:r>
    </w:p>
    <w:p w14:paraId="19565935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20A90E56" w14:textId="71E04147" w:rsidR="004B25F0" w:rsidRPr="00811C09" w:rsidRDefault="00811C09" w:rsidP="00E84831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  <w:proofErr w:type="gramStart"/>
      <w:r w:rsidRPr="00811C09">
        <w:rPr>
          <w:rFonts w:eastAsia="Times New Roman"/>
          <w:b/>
          <w:bCs/>
          <w:lang w:val="en-US" w:eastAsia="ar-SA"/>
        </w:rPr>
        <w:t xml:space="preserve">1. </w:t>
      </w:r>
      <w:r w:rsidR="005370EB" w:rsidRPr="004A19F5">
        <w:rPr>
          <w:rFonts w:eastAsia="Times New Roman"/>
          <w:bCs/>
        </w:rPr>
        <w:t>A</w:t>
      </w:r>
      <w:r w:rsidR="005370EB">
        <w:rPr>
          <w:rFonts w:eastAsia="Times New Roman"/>
          <w:bCs/>
        </w:rPr>
        <w:t>z</w:t>
      </w:r>
      <w:proofErr w:type="gramEnd"/>
      <w:r w:rsidR="005370EB">
        <w:rPr>
          <w:rFonts w:eastAsia="Times New Roman"/>
          <w:bCs/>
        </w:rPr>
        <w:t xml:space="preserve"> ellenőrzött </w:t>
      </w:r>
      <w:r w:rsidR="005370EB" w:rsidRPr="005370EB">
        <w:rPr>
          <w:rFonts w:eastAsia="Times New Roman"/>
          <w:b/>
          <w:bCs/>
        </w:rPr>
        <w:t>szerv</w:t>
      </w:r>
      <w:r w:rsidR="005370EB">
        <w:rPr>
          <w:rFonts w:eastAsia="Times New Roman"/>
          <w:bCs/>
        </w:rPr>
        <w:t>:</w:t>
      </w:r>
      <w:r w:rsidR="005370EB">
        <w:rPr>
          <w:rFonts w:eastAsia="Times New Roman"/>
          <w:b/>
          <w:bCs/>
        </w:rPr>
        <w:t xml:space="preserve"> </w:t>
      </w:r>
      <w:proofErr w:type="spellStart"/>
      <w:r w:rsidRPr="00811C09">
        <w:rPr>
          <w:rFonts w:eastAsia="Times New Roman"/>
          <w:b/>
          <w:bCs/>
          <w:lang w:val="en-US" w:eastAsia="ar-SA"/>
        </w:rPr>
        <w:t>Budakeszi</w:t>
      </w:r>
      <w:proofErr w:type="spellEnd"/>
      <w:r w:rsidRPr="00811C09">
        <w:rPr>
          <w:rFonts w:eastAsia="Times New Roman"/>
          <w:b/>
          <w:bCs/>
          <w:lang w:val="en-US" w:eastAsia="ar-SA"/>
        </w:rPr>
        <w:t xml:space="preserve"> </w:t>
      </w:r>
      <w:proofErr w:type="spellStart"/>
      <w:r w:rsidRPr="00811C09">
        <w:rPr>
          <w:rFonts w:eastAsia="Times New Roman"/>
          <w:b/>
          <w:bCs/>
          <w:lang w:val="en-US" w:eastAsia="ar-SA"/>
        </w:rPr>
        <w:t>Úti</w:t>
      </w:r>
      <w:proofErr w:type="spellEnd"/>
      <w:r w:rsidRPr="00811C09">
        <w:rPr>
          <w:rFonts w:eastAsia="Times New Roman"/>
          <w:b/>
          <w:bCs/>
          <w:lang w:val="en-US" w:eastAsia="ar-SA"/>
        </w:rPr>
        <w:t xml:space="preserve"> </w:t>
      </w:r>
      <w:proofErr w:type="spellStart"/>
      <w:r w:rsidRPr="00811C09">
        <w:rPr>
          <w:rFonts w:eastAsia="Times New Roman"/>
          <w:b/>
          <w:bCs/>
          <w:lang w:val="en-US" w:eastAsia="ar-SA"/>
        </w:rPr>
        <w:t>Óvoda</w:t>
      </w:r>
      <w:proofErr w:type="spellEnd"/>
      <w:r w:rsidR="00D550C7">
        <w:rPr>
          <w:rFonts w:eastAsia="Times New Roman"/>
          <w:b/>
          <w:bCs/>
          <w:lang w:val="en-US" w:eastAsia="ar-SA"/>
        </w:rPr>
        <w:t xml:space="preserve"> </w:t>
      </w:r>
      <w:r>
        <w:rPr>
          <w:rFonts w:eastAsia="Times New Roman"/>
          <w:lang w:val="it-IT" w:eastAsia="ar-SA"/>
        </w:rPr>
        <w:t>(1021</w:t>
      </w:r>
      <w:r w:rsidRPr="00906236">
        <w:rPr>
          <w:rFonts w:eastAsia="Times New Roman"/>
          <w:lang w:val="it-IT" w:eastAsia="ar-SA"/>
        </w:rPr>
        <w:t xml:space="preserve"> Budapest, </w:t>
      </w:r>
      <w:r>
        <w:rPr>
          <w:rFonts w:eastAsia="Times New Roman"/>
          <w:lang w:val="it-IT" w:eastAsia="ar-SA"/>
        </w:rPr>
        <w:t>Budakeszi út</w:t>
      </w:r>
      <w:r w:rsidR="00D550C7">
        <w:rPr>
          <w:rFonts w:eastAsia="Times New Roman"/>
          <w:lang w:val="it-IT" w:eastAsia="ar-SA"/>
        </w:rPr>
        <w:t xml:space="preserve"> 75</w:t>
      </w:r>
      <w:r>
        <w:rPr>
          <w:rFonts w:eastAsia="Times New Roman"/>
          <w:lang w:val="it-IT" w:eastAsia="ar-SA"/>
        </w:rPr>
        <w:t>.)</w:t>
      </w:r>
    </w:p>
    <w:p w14:paraId="1097C90B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0432EA13" w14:textId="3E58D481" w:rsidR="00D550C7" w:rsidRPr="00AC213A" w:rsidRDefault="00D550C7" w:rsidP="00D550C7">
      <w:pPr>
        <w:tabs>
          <w:tab w:val="left" w:pos="720"/>
        </w:tabs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ab/>
      </w:r>
      <w:r w:rsidR="002A627D">
        <w:rPr>
          <w:rFonts w:eastAsia="Times New Roman"/>
          <w:lang w:val="it-IT" w:eastAsia="ar-SA"/>
        </w:rPr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az Óvoda szabályzatai.</w:t>
      </w:r>
    </w:p>
    <w:p w14:paraId="30D4982B" w14:textId="1BFDDD99" w:rsidR="00D550C7" w:rsidRDefault="00D550C7" w:rsidP="00D550C7">
      <w:pPr>
        <w:tabs>
          <w:tab w:val="left" w:pos="720"/>
        </w:tabs>
        <w:ind w:left="709"/>
        <w:jc w:val="both"/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célja</w:t>
      </w:r>
      <w:proofErr w:type="spellEnd"/>
      <w:r>
        <w:t xml:space="preserve"> annak megállapítása, hogy az Óvoda rendelkezik-e a működéséhez szükséges összes szabályzattal, a szabályzatok tartalmilag </w:t>
      </w:r>
      <w:r w:rsidR="00A01205">
        <w:t xml:space="preserve">és szerkezetileg </w:t>
      </w:r>
      <w:r>
        <w:t>megfelelőek-e, a szabályzatokat folyamatosan felü</w:t>
      </w:r>
      <w:r w:rsidR="00A01205">
        <w:t>lvizsgálják és aktualizálják-e. S</w:t>
      </w:r>
      <w:r w:rsidR="00132920">
        <w:t>zükség esetén tanácsadó tevéken</w:t>
      </w:r>
      <w:r w:rsidR="00A01205">
        <w:t>ység nyújtása.</w:t>
      </w:r>
    </w:p>
    <w:p w14:paraId="3958B8FC" w14:textId="1A814ABD" w:rsidR="00D550C7" w:rsidRPr="00906236" w:rsidRDefault="00D550C7" w:rsidP="00D550C7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ellenőrizendő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időszak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A01205">
        <w:rPr>
          <w:rFonts w:eastAsia="Times New Roman"/>
          <w:color w:val="FF0000"/>
          <w:lang w:val="en-US" w:eastAsia="ar-SA"/>
        </w:rPr>
        <w:t xml:space="preserve"> </w:t>
      </w:r>
      <w:r w:rsidR="00A01205">
        <w:rPr>
          <w:rFonts w:eastAsia="Times New Roman"/>
          <w:lang w:val="en-US" w:eastAsia="ar-SA"/>
        </w:rPr>
        <w:t>2017</w:t>
      </w:r>
      <w:r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>
        <w:rPr>
          <w:rFonts w:eastAsia="Times New Roman"/>
          <w:lang w:val="en-US" w:eastAsia="ar-SA"/>
        </w:rPr>
        <w:t>év</w:t>
      </w:r>
      <w:proofErr w:type="spellEnd"/>
      <w:proofErr w:type="gramEnd"/>
    </w:p>
    <w:p w14:paraId="1BBD79CF" w14:textId="0BE23748" w:rsidR="00D550C7" w:rsidRPr="00906236" w:rsidRDefault="00D550C7" w:rsidP="00D550C7">
      <w:pPr>
        <w:tabs>
          <w:tab w:val="left" w:pos="720"/>
        </w:tabs>
        <w:ind w:left="709"/>
        <w:jc w:val="both"/>
        <w:rPr>
          <w:rFonts w:eastAsia="Times New Roman"/>
          <w:lang w:val="en-US" w:eastAsia="ar-SA"/>
        </w:rPr>
      </w:pP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837DC7">
        <w:rPr>
          <w:rFonts w:eastAsia="Times New Roman"/>
          <w:b/>
          <w:lang w:val="en-US" w:eastAsia="ar-SA"/>
        </w:rPr>
        <w:t>jel</w:t>
      </w:r>
      <w:r w:rsidRPr="00837DC7">
        <w:rPr>
          <w:rFonts w:eastAsia="Times New Roman"/>
          <w:b/>
          <w:bCs/>
          <w:lang w:val="en-US" w:eastAsia="ar-SA"/>
        </w:rPr>
        <w:t>l</w:t>
      </w:r>
      <w:r>
        <w:rPr>
          <w:rFonts w:eastAsia="Times New Roman"/>
          <w:b/>
          <w:bCs/>
          <w:lang w:val="en-US" w:eastAsia="ar-SA"/>
        </w:rPr>
        <w:t>ege</w:t>
      </w:r>
      <w:proofErr w:type="spellEnd"/>
      <w:r w:rsidR="00A01205">
        <w:rPr>
          <w:rFonts w:eastAsia="Times New Roman"/>
          <w:lang w:val="en-US" w:eastAsia="ar-SA"/>
        </w:rPr>
        <w:t xml:space="preserve">: </w:t>
      </w:r>
      <w:proofErr w:type="spellStart"/>
      <w:r w:rsidR="00A01205">
        <w:rPr>
          <w:rFonts w:eastAsia="Times New Roman"/>
          <w:lang w:val="en-US" w:eastAsia="ar-SA"/>
        </w:rPr>
        <w:t>célvizsgálat</w:t>
      </w:r>
      <w:proofErr w:type="spellEnd"/>
    </w:p>
    <w:p w14:paraId="4EF6C102" w14:textId="52480FEF" w:rsidR="00D550C7" w:rsidRDefault="00D550C7" w:rsidP="00D550C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  <w:t xml:space="preserve">A </w:t>
      </w:r>
      <w:proofErr w:type="spellStart"/>
      <w:r>
        <w:rPr>
          <w:rFonts w:eastAsia="Times New Roman"/>
          <w:lang w:val="en-US" w:eastAsia="ar-SA"/>
        </w:rPr>
        <w:t>szükséges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kapacitás</w:t>
      </w:r>
      <w:proofErr w:type="spellEnd"/>
      <w:r w:rsidRPr="00906236">
        <w:rPr>
          <w:rFonts w:eastAsia="Times New Roman"/>
          <w:lang w:val="en-US" w:eastAsia="ar-SA"/>
        </w:rPr>
        <w:t>:</w:t>
      </w:r>
      <w:r w:rsidR="00A01205">
        <w:rPr>
          <w:rFonts w:eastAsia="Times New Roman"/>
          <w:lang w:val="en-US" w:eastAsia="ar-SA"/>
        </w:rPr>
        <w:t xml:space="preserve"> 10</w:t>
      </w:r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ellenőri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munkanap</w:t>
      </w:r>
      <w:proofErr w:type="spellEnd"/>
    </w:p>
    <w:p w14:paraId="6B573627" w14:textId="18135B1C" w:rsidR="00D550C7" w:rsidRDefault="003121A0" w:rsidP="00D550C7">
      <w:pPr>
        <w:tabs>
          <w:tab w:val="left" w:pos="720"/>
        </w:tabs>
        <w:rPr>
          <w:rFonts w:eastAsia="Times New Roman"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 w:rsidR="00D550C7">
        <w:rPr>
          <w:rFonts w:eastAsia="Times New Roman"/>
          <w:lang w:val="en-US" w:eastAsia="ar-SA"/>
        </w:rPr>
        <w:t xml:space="preserve"> </w:t>
      </w:r>
      <w:proofErr w:type="spellStart"/>
      <w:r w:rsidR="00D550C7">
        <w:rPr>
          <w:rFonts w:eastAsia="Times New Roman"/>
          <w:b/>
          <w:bCs/>
          <w:lang w:val="en-US" w:eastAsia="ar-SA"/>
        </w:rPr>
        <w:t>típusa</w:t>
      </w:r>
      <w:proofErr w:type="spellEnd"/>
      <w:r w:rsidR="00A01205">
        <w:rPr>
          <w:rFonts w:eastAsia="Times New Roman"/>
          <w:lang w:val="en-US" w:eastAsia="ar-SA"/>
        </w:rPr>
        <w:t xml:space="preserve">: </w:t>
      </w:r>
      <w:proofErr w:type="spellStart"/>
      <w:r w:rsidR="00A01205">
        <w:rPr>
          <w:rFonts w:eastAsia="Times New Roman"/>
          <w:lang w:val="en-US" w:eastAsia="ar-SA"/>
        </w:rPr>
        <w:t>szabályszerűségi</w:t>
      </w:r>
      <w:proofErr w:type="spellEnd"/>
      <w:r w:rsidR="00D550C7">
        <w:rPr>
          <w:rFonts w:eastAsia="Times New Roman"/>
          <w:lang w:val="en-US" w:eastAsia="ar-SA"/>
        </w:rPr>
        <w:t xml:space="preserve"> </w:t>
      </w:r>
      <w:proofErr w:type="spellStart"/>
      <w:r w:rsidR="00D550C7">
        <w:rPr>
          <w:rFonts w:eastAsia="Times New Roman"/>
          <w:lang w:val="en-US" w:eastAsia="ar-SA"/>
        </w:rPr>
        <w:t>ellenőrzés</w:t>
      </w:r>
      <w:proofErr w:type="spellEnd"/>
    </w:p>
    <w:p w14:paraId="0BC55A80" w14:textId="01CCF141" w:rsidR="00D550C7" w:rsidRDefault="00D550C7" w:rsidP="00D550C7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>
        <w:rPr>
          <w:rFonts w:eastAsia="Times New Roman"/>
          <w:b/>
          <w:bCs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 w:rsidRPr="00906236">
        <w:rPr>
          <w:rFonts w:eastAsia="Times New Roman"/>
          <w:b/>
          <w:lang w:val="en-US" w:eastAsia="ar-SA"/>
        </w:rPr>
        <w:t>ütemezése</w:t>
      </w:r>
      <w:proofErr w:type="spellEnd"/>
      <w:r w:rsidRPr="00A326CB">
        <w:rPr>
          <w:rFonts w:eastAsia="Times New Roman"/>
          <w:lang w:val="en-US" w:eastAsia="ar-SA"/>
        </w:rPr>
        <w:t xml:space="preserve">: </w:t>
      </w:r>
      <w:r w:rsidR="00A326CB">
        <w:rPr>
          <w:rFonts w:eastAsia="Times New Roman"/>
          <w:lang w:val="en-US" w:eastAsia="ar-SA"/>
        </w:rPr>
        <w:t>II</w:t>
      </w:r>
      <w:r w:rsidRPr="00A326CB">
        <w:rPr>
          <w:rFonts w:eastAsia="Times New Roman"/>
          <w:lang w:val="en-US" w:eastAsia="ar-SA"/>
        </w:rPr>
        <w:t xml:space="preserve">. </w:t>
      </w:r>
      <w:proofErr w:type="spellStart"/>
      <w:proofErr w:type="gramStart"/>
      <w:r w:rsidRPr="00A326CB">
        <w:rPr>
          <w:rFonts w:eastAsia="Times New Roman"/>
          <w:lang w:val="en-US" w:eastAsia="ar-SA"/>
        </w:rPr>
        <w:t>negyedév</w:t>
      </w:r>
      <w:proofErr w:type="spellEnd"/>
      <w:proofErr w:type="gramEnd"/>
    </w:p>
    <w:p w14:paraId="2A086FA2" w14:textId="2D2D9C5F" w:rsidR="004B25F0" w:rsidRPr="008333AC" w:rsidRDefault="00D550C7" w:rsidP="00D550C7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en-US" w:eastAsia="ar-SA"/>
        </w:rPr>
        <w:tab/>
      </w:r>
      <w:proofErr w:type="spellStart"/>
      <w:proofErr w:type="gramStart"/>
      <w:r>
        <w:rPr>
          <w:rFonts w:eastAsia="Times New Roman"/>
          <w:lang w:val="en-US" w:eastAsia="ar-SA"/>
        </w:rPr>
        <w:t>Az</w:t>
      </w:r>
      <w:proofErr w:type="spellEnd"/>
      <w:proofErr w:type="gram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ellenőrzések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b/>
          <w:bCs/>
          <w:lang w:val="en-US" w:eastAsia="ar-SA"/>
        </w:rPr>
        <w:t>módszere</w:t>
      </w:r>
      <w:proofErr w:type="spellEnd"/>
      <w:r>
        <w:rPr>
          <w:rFonts w:eastAsia="Times New Roman"/>
          <w:lang w:val="en-US" w:eastAsia="ar-SA"/>
        </w:rPr>
        <w:t xml:space="preserve">: </w:t>
      </w:r>
      <w:proofErr w:type="spellStart"/>
      <w:r>
        <w:rPr>
          <w:rFonts w:eastAsia="Times New Roman"/>
          <w:lang w:val="en-US" w:eastAsia="ar-SA"/>
        </w:rPr>
        <w:t>tételes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vagy</w:t>
      </w:r>
      <w:proofErr w:type="spellEnd"/>
      <w:r>
        <w:rPr>
          <w:rFonts w:eastAsia="Times New Roman"/>
          <w:lang w:val="en-US" w:eastAsia="ar-SA"/>
        </w:rPr>
        <w:t xml:space="preserve"> </w:t>
      </w:r>
      <w:proofErr w:type="spellStart"/>
      <w:r>
        <w:rPr>
          <w:rFonts w:eastAsia="Times New Roman"/>
          <w:lang w:val="en-US" w:eastAsia="ar-SA"/>
        </w:rPr>
        <w:t>szúrópróbaszerű</w:t>
      </w:r>
      <w:proofErr w:type="spellEnd"/>
    </w:p>
    <w:p w14:paraId="20AF5C04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0269C7D8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2F245A66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20ACC5FD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1F34379B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3145EDBB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62BDF027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2BB3047A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0DBF7CE9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0627C027" w14:textId="77777777" w:rsidR="004B25F0" w:rsidRPr="008333AC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399AF566" w14:textId="77777777" w:rsidR="003121A0" w:rsidRDefault="003121A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095A629A" w14:textId="77777777" w:rsidR="00B46443" w:rsidRPr="008333AC" w:rsidRDefault="00B46443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57371837" w14:textId="77777777" w:rsidR="004E30A4" w:rsidRDefault="006851EE" w:rsidP="009531AE">
      <w:pPr>
        <w:ind w:right="567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K</w:t>
      </w:r>
      <w:r w:rsidR="004E30A4">
        <w:rPr>
          <w:rFonts w:eastAsia="Times New Roman"/>
          <w:b/>
          <w:bCs/>
        </w:rPr>
        <w:t>OCKÁZATELEMZÉS</w:t>
      </w:r>
    </w:p>
    <w:p w14:paraId="77A8D716" w14:textId="2A9C4959" w:rsidR="004E30A4" w:rsidRDefault="004E30A4" w:rsidP="009531AE">
      <w:pPr>
        <w:ind w:right="567"/>
        <w:jc w:val="center"/>
        <w:rPr>
          <w:rFonts w:eastAsia="Times New Roman"/>
          <w:b/>
          <w:bCs/>
          <w:sz w:val="26"/>
        </w:rPr>
      </w:pPr>
      <w:proofErr w:type="gramStart"/>
      <w:r>
        <w:rPr>
          <w:rFonts w:eastAsia="Times New Roman"/>
          <w:b/>
          <w:bCs/>
          <w:sz w:val="26"/>
        </w:rPr>
        <w:t>a</w:t>
      </w:r>
      <w:proofErr w:type="gramEnd"/>
      <w:r>
        <w:rPr>
          <w:rFonts w:eastAsia="Times New Roman"/>
          <w:b/>
          <w:bCs/>
          <w:sz w:val="26"/>
        </w:rPr>
        <w:t xml:space="preserve"> 201</w:t>
      </w:r>
      <w:r w:rsidR="00CF72F0">
        <w:rPr>
          <w:rFonts w:eastAsia="Times New Roman"/>
          <w:b/>
          <w:bCs/>
          <w:sz w:val="26"/>
        </w:rPr>
        <w:t>7. évi</w:t>
      </w:r>
    </w:p>
    <w:p w14:paraId="2350506B" w14:textId="77777777" w:rsidR="004E30A4" w:rsidRDefault="004E30A4" w:rsidP="009531AE">
      <w:pPr>
        <w:ind w:right="567"/>
        <w:jc w:val="center"/>
        <w:rPr>
          <w:rFonts w:eastAsia="Times New Roman"/>
          <w:b/>
          <w:bCs/>
          <w:sz w:val="26"/>
        </w:rPr>
      </w:pPr>
      <w:proofErr w:type="gramStart"/>
      <w:r>
        <w:rPr>
          <w:rFonts w:eastAsia="Times New Roman"/>
          <w:b/>
          <w:bCs/>
          <w:sz w:val="26"/>
        </w:rPr>
        <w:t>belső</w:t>
      </w:r>
      <w:proofErr w:type="gramEnd"/>
      <w:r>
        <w:rPr>
          <w:rFonts w:eastAsia="Times New Roman"/>
          <w:b/>
          <w:bCs/>
          <w:sz w:val="26"/>
        </w:rPr>
        <w:t xml:space="preserve"> ellenőrzési munkatervhez</w:t>
      </w:r>
    </w:p>
    <w:p w14:paraId="5B29E239" w14:textId="77777777" w:rsidR="004E30A4" w:rsidRDefault="004E30A4" w:rsidP="009531AE">
      <w:pPr>
        <w:ind w:right="567"/>
        <w:jc w:val="center"/>
        <w:rPr>
          <w:rFonts w:eastAsia="Times New Roman"/>
          <w:b/>
          <w:bCs/>
          <w:sz w:val="26"/>
        </w:rPr>
      </w:pPr>
    </w:p>
    <w:p w14:paraId="758839F8" w14:textId="0DF3E045" w:rsidR="00BB305D" w:rsidRDefault="001430A2" w:rsidP="00141F81">
      <w:pPr>
        <w:ind w:right="65"/>
        <w:jc w:val="both"/>
        <w:rPr>
          <w:rFonts w:eastAsia="Times New Roman"/>
        </w:rPr>
      </w:pPr>
      <w:r w:rsidRPr="001430A2">
        <w:rPr>
          <w:rFonts w:eastAsia="Times New Roman"/>
        </w:rPr>
        <w:t xml:space="preserve">A </w:t>
      </w:r>
      <w:proofErr w:type="spellStart"/>
      <w:r w:rsidRPr="001430A2">
        <w:rPr>
          <w:rFonts w:eastAsia="Times New Roman"/>
        </w:rPr>
        <w:t>Bkr</w:t>
      </w:r>
      <w:proofErr w:type="spellEnd"/>
      <w:r w:rsidRPr="001430A2">
        <w:rPr>
          <w:rFonts w:eastAsia="Times New Roman"/>
        </w:rPr>
        <w:t>. 31. § (2) bekezdése</w:t>
      </w:r>
      <w:r>
        <w:rPr>
          <w:rFonts w:eastAsia="Times New Roman"/>
        </w:rPr>
        <w:t xml:space="preserve"> értelmében “Az éves ellenőrzési tervnek a stratégiai ellenőrzési tervben és a kockázatelemzés alapján felállított prioritásokon, valamint a belső ellenőrzés rendelkezésére álló erőforrásokon kell alapulnia.”</w:t>
      </w:r>
    </w:p>
    <w:p w14:paraId="5FEF69DE" w14:textId="77777777" w:rsidR="00CF72F0" w:rsidRDefault="00CF72F0" w:rsidP="009531AE">
      <w:pPr>
        <w:ind w:right="567"/>
        <w:jc w:val="both"/>
        <w:rPr>
          <w:rFonts w:eastAsia="Times New Roman"/>
        </w:rPr>
      </w:pPr>
    </w:p>
    <w:p w14:paraId="254A1BDA" w14:textId="77777777" w:rsidR="00AE18DF" w:rsidRDefault="00AE18DF" w:rsidP="00166366">
      <w:pPr>
        <w:ind w:right="567"/>
        <w:jc w:val="both"/>
        <w:rPr>
          <w:rFonts w:eastAsia="Times New Roman"/>
          <w:b/>
          <w:bCs/>
        </w:rPr>
      </w:pPr>
    </w:p>
    <w:p w14:paraId="7CA2CD53" w14:textId="2C4FBDD0" w:rsidR="00166366" w:rsidRDefault="003C29F6" w:rsidP="00166366">
      <w:pPr>
        <w:ind w:right="567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</w:t>
      </w:r>
      <w:r w:rsidR="007948A5">
        <w:rPr>
          <w:rFonts w:eastAsia="Times New Roman"/>
          <w:b/>
          <w:bCs/>
        </w:rPr>
        <w:t xml:space="preserve">. </w:t>
      </w:r>
      <w:r w:rsidR="007948A5" w:rsidRPr="000277CA">
        <w:rPr>
          <w:rFonts w:eastAsia="Times New Roman"/>
          <w:b/>
          <w:bCs/>
          <w:u w:val="single"/>
        </w:rPr>
        <w:t>A Polgármesteri Hivatal működésével kapcsolatos</w:t>
      </w:r>
      <w:r w:rsidR="00166366" w:rsidRPr="000277CA">
        <w:rPr>
          <w:rFonts w:eastAsia="Times New Roman"/>
          <w:b/>
          <w:bCs/>
          <w:u w:val="single"/>
        </w:rPr>
        <w:t xml:space="preserve"> ellenőrzés</w:t>
      </w:r>
      <w:r w:rsidR="007948A5" w:rsidRPr="000277CA">
        <w:rPr>
          <w:rFonts w:eastAsia="Times New Roman"/>
          <w:b/>
          <w:bCs/>
          <w:u w:val="single"/>
        </w:rPr>
        <w:t>ek</w:t>
      </w:r>
      <w:r w:rsidR="00166366" w:rsidRPr="000277CA">
        <w:rPr>
          <w:rFonts w:eastAsia="Times New Roman"/>
          <w:b/>
          <w:bCs/>
          <w:u w:val="single"/>
        </w:rPr>
        <w:t xml:space="preserve"> kockázatelemzése</w:t>
      </w:r>
    </w:p>
    <w:p w14:paraId="074DD525" w14:textId="77777777" w:rsidR="003C29F6" w:rsidRDefault="003C29F6" w:rsidP="00166366">
      <w:pPr>
        <w:ind w:right="567"/>
        <w:jc w:val="both"/>
        <w:rPr>
          <w:rFonts w:eastAsia="Times New Roman"/>
        </w:rPr>
      </w:pPr>
    </w:p>
    <w:p w14:paraId="546120AB" w14:textId="2B80A318" w:rsidR="003C29F6" w:rsidRPr="006B7927" w:rsidRDefault="003C29F6" w:rsidP="003C29F6">
      <w:pPr>
        <w:jc w:val="both"/>
        <w:rPr>
          <w:rFonts w:eastAsiaTheme="minorHAnsi"/>
          <w:b/>
          <w:sz w:val="22"/>
        </w:rPr>
      </w:pPr>
      <w:r w:rsidRPr="009D5FBC">
        <w:rPr>
          <w:rFonts w:eastAsia="Times New Roman"/>
          <w:b/>
        </w:rPr>
        <w:t>1.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A Polgármesteri Hivatal belső ellenőrzési tervének összeállítását megelőzően</w:t>
      </w:r>
      <w:r w:rsidR="009323C2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>
        <w:t>tekintettel arra, hogy a jogszabály (</w:t>
      </w:r>
      <w:proofErr w:type="spellStart"/>
      <w:r>
        <w:t>Bkr</w:t>
      </w:r>
      <w:proofErr w:type="spellEnd"/>
      <w:r>
        <w:t xml:space="preserve">.) előírása szerint a belső ellenőrzési tervnek a kockázatelemzés alapján felállított prioritásokon (is) kell alapulnia, </w:t>
      </w:r>
      <w:r w:rsidR="009323C2">
        <w:rPr>
          <w:rFonts w:eastAsia="Times New Roman"/>
        </w:rPr>
        <w:t xml:space="preserve">írásban kértem </w:t>
      </w:r>
      <w:r w:rsidR="00A159CD">
        <w:rPr>
          <w:rFonts w:eastAsia="Times New Roman"/>
        </w:rPr>
        <w:t>a Vezetőséget és az Irodavezetőket</w:t>
      </w:r>
      <w:r w:rsidR="009323C2">
        <w:rPr>
          <w:rFonts w:eastAsia="Times New Roman"/>
        </w:rPr>
        <w:t xml:space="preserve">, hogy </w:t>
      </w:r>
      <w:r>
        <w:t>ha a Polgárme</w:t>
      </w:r>
      <w:r w:rsidR="009323C2">
        <w:t>steri Hivatal működésében van</w:t>
      </w:r>
      <w:r>
        <w:t xml:space="preserve"> által</w:t>
      </w:r>
      <w:r w:rsidR="009323C2">
        <w:t>uk</w:t>
      </w:r>
      <w:r>
        <w:t xml:space="preserve"> kockázatosnak ítélt terület, vagy folyamat, vagy van</w:t>
      </w:r>
      <w:r w:rsidR="009323C2">
        <w:t xml:space="preserve"> egyéb ellenőrzési témajavaslatuk, azt jelezzék felém</w:t>
      </w:r>
      <w:r>
        <w:t>, hogy a tervezés során erre kiemelt figyelmet fordíthassunk, és a lehető legrö</w:t>
      </w:r>
      <w:r w:rsidR="009323C2">
        <w:t>videbb idő</w:t>
      </w:r>
      <w:r w:rsidR="009D5FBC">
        <w:t>n belül ellenőrizzük.</w:t>
      </w:r>
      <w:proofErr w:type="gramEnd"/>
      <w:r w:rsidR="009D5FBC">
        <w:t xml:space="preserve"> Ez alapján kerül majd ellenőrzésre</w:t>
      </w:r>
      <w:r w:rsidR="009323C2">
        <w:t xml:space="preserve"> a </w:t>
      </w:r>
      <w:r w:rsidR="009323C2" w:rsidRPr="006B7927">
        <w:t>Városrendészeti és Környezetvédelmi Iroda</w:t>
      </w:r>
      <w:r w:rsidR="009323C2">
        <w:t xml:space="preserve"> vezetője által </w:t>
      </w:r>
      <w:r w:rsidR="009D5FBC">
        <w:t>javasolt,</w:t>
      </w:r>
      <w:r w:rsidR="009D5FBC" w:rsidRPr="009D5FBC">
        <w:rPr>
          <w:rFonts w:eastAsia="Times New Roman"/>
          <w:lang w:val="it-IT" w:eastAsia="ar-SA"/>
        </w:rPr>
        <w:t xml:space="preserve"> </w:t>
      </w:r>
      <w:r w:rsidR="009D5FBC" w:rsidRPr="006B7927">
        <w:rPr>
          <w:rFonts w:eastAsia="Times New Roman"/>
          <w:b/>
          <w:lang w:val="it-IT" w:eastAsia="ar-SA"/>
        </w:rPr>
        <w:t>a</w:t>
      </w:r>
      <w:r w:rsidR="009D5FBC" w:rsidRPr="006B7927">
        <w:rPr>
          <w:rFonts w:eastAsia="Times New Roman"/>
          <w:b/>
          <w:bCs/>
          <w:szCs w:val="28"/>
        </w:rPr>
        <w:t xml:space="preserve"> Városrendészeti és Környezetvédelmi Iroda</w:t>
      </w:r>
      <w:r w:rsidR="00BD12F9" w:rsidRPr="006B7927">
        <w:rPr>
          <w:rFonts w:eastAsia="Times New Roman"/>
          <w:b/>
          <w:lang w:val="it-IT" w:eastAsia="ar-SA"/>
        </w:rPr>
        <w:t xml:space="preserve"> Parkolási Csoportjának</w:t>
      </w:r>
      <w:r w:rsidR="009D5FBC" w:rsidRPr="006B7927">
        <w:rPr>
          <w:rFonts w:eastAsia="Times New Roman"/>
          <w:b/>
          <w:lang w:val="it-IT" w:eastAsia="ar-SA"/>
        </w:rPr>
        <w:t xml:space="preserve"> és Jogi Csoportj</w:t>
      </w:r>
      <w:r w:rsidR="00BD12F9" w:rsidRPr="006B7927">
        <w:rPr>
          <w:rFonts w:eastAsia="Times New Roman"/>
          <w:b/>
          <w:lang w:val="it-IT" w:eastAsia="ar-SA"/>
        </w:rPr>
        <w:t>ának</w:t>
      </w:r>
      <w:r w:rsidR="009D5FBC" w:rsidRPr="006B7927">
        <w:rPr>
          <w:rFonts w:eastAsia="Times New Roman"/>
          <w:b/>
          <w:lang w:val="it-IT" w:eastAsia="ar-SA"/>
        </w:rPr>
        <w:t xml:space="preserve"> követeléskezelő tevékenysége.</w:t>
      </w:r>
    </w:p>
    <w:p w14:paraId="4F647F0E" w14:textId="02001FAD" w:rsidR="00CF51A8" w:rsidRDefault="00A159CD" w:rsidP="00BD12F9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Más vezetőtől nem kaptam javaslato</w:t>
      </w:r>
      <w:r w:rsidR="00BD12F9">
        <w:rPr>
          <w:rFonts w:eastAsia="Times New Roman"/>
        </w:rPr>
        <w:t>t a belső ellenőrzési terv összeállításához.</w:t>
      </w:r>
    </w:p>
    <w:p w14:paraId="7EBD4954" w14:textId="77777777" w:rsidR="00CF72F0" w:rsidRDefault="00CF72F0" w:rsidP="009531AE">
      <w:pPr>
        <w:ind w:right="567"/>
        <w:jc w:val="both"/>
        <w:rPr>
          <w:rFonts w:eastAsia="Times New Roman"/>
        </w:rPr>
      </w:pPr>
    </w:p>
    <w:p w14:paraId="73264696" w14:textId="5591C46F" w:rsidR="003C29F6" w:rsidRDefault="00BC7E11" w:rsidP="00BC7E11">
      <w:pPr>
        <w:ind w:right="65"/>
        <w:jc w:val="both"/>
        <w:rPr>
          <w:rFonts w:eastAsia="Times New Roman"/>
        </w:rPr>
      </w:pPr>
      <w:r w:rsidRPr="00BC7E11">
        <w:rPr>
          <w:rFonts w:eastAsia="Times New Roman"/>
          <w:b/>
        </w:rPr>
        <w:t xml:space="preserve">2. </w:t>
      </w:r>
      <w:r w:rsidRPr="00BC7E11">
        <w:rPr>
          <w:rFonts w:eastAsia="Times New Roman"/>
        </w:rPr>
        <w:t xml:space="preserve">Az </w:t>
      </w:r>
      <w:r>
        <w:rPr>
          <w:rFonts w:eastAsia="Times New Roman"/>
        </w:rPr>
        <w:t xml:space="preserve">éves ellenőrzési terv összeállításakor kiemelt figyelmet fordítottunk a Polgármesteri Hivatalban lefolytatott külső ellenőrzések által tett, intézkedést igénylő megállapításokra. Áttekintettük a 2015. évi és a 2016. évi külső ellenőrzésekhez kapcsolódó intézkedések nyilvántartását, és ez alapján kerül majd ellenőrzésre </w:t>
      </w:r>
      <w:r w:rsidRPr="00146687">
        <w:rPr>
          <w:rFonts w:eastAsia="Times New Roman"/>
        </w:rPr>
        <w:t xml:space="preserve">a </w:t>
      </w:r>
      <w:r w:rsidR="00146687" w:rsidRPr="00146687">
        <w:rPr>
          <w:rFonts w:eastAsia="Times New Roman"/>
          <w:bCs/>
        </w:rPr>
        <w:t>Polgármesteri Hivatal</w:t>
      </w:r>
      <w:r w:rsidR="00146687">
        <w:rPr>
          <w:rFonts w:eastAsia="Times New Roman"/>
          <w:b/>
          <w:bCs/>
        </w:rPr>
        <w:t xml:space="preserve"> </w:t>
      </w:r>
      <w:r w:rsidR="00146687" w:rsidRPr="006B7927">
        <w:rPr>
          <w:rFonts w:eastAsia="Times New Roman"/>
          <w:bCs/>
        </w:rPr>
        <w:t>TAKARNET rendszert használói Irodáinál</w:t>
      </w:r>
      <w:r w:rsidRPr="006B7927">
        <w:rPr>
          <w:rFonts w:eastAsia="Times New Roman"/>
        </w:rPr>
        <w:t xml:space="preserve"> </w:t>
      </w:r>
      <w:r w:rsidRPr="006B7927">
        <w:rPr>
          <w:rFonts w:eastAsia="Times New Roman"/>
          <w:b/>
        </w:rPr>
        <w:t>a TAKARNET rendszerhez kapcsolódó naplóvezetési kötelezettség.</w:t>
      </w:r>
      <w:r>
        <w:rPr>
          <w:rFonts w:eastAsia="Times New Roman"/>
        </w:rPr>
        <w:t xml:space="preserve"> 2015-ben a XI</w:t>
      </w:r>
      <w:r w:rsidR="00146687">
        <w:rPr>
          <w:rFonts w:eastAsia="Times New Roman"/>
        </w:rPr>
        <w:t>.</w:t>
      </w:r>
      <w:r>
        <w:rPr>
          <w:rFonts w:eastAsia="Times New Roman"/>
        </w:rPr>
        <w:t xml:space="preserve"> Kerületi Kormányhivatal vizsgálta a TAKARNET jogosultsággal rendelkező felhasználók adatlekérdezésének szabályszerűségét és jogszerűségét, és a vizsgálat után intézkedést igénylő megállapítást tett.</w:t>
      </w:r>
    </w:p>
    <w:p w14:paraId="2EB5D34D" w14:textId="77777777" w:rsidR="00BC7E11" w:rsidRPr="00BC7E11" w:rsidRDefault="00BC7E11" w:rsidP="00BC7E11">
      <w:pPr>
        <w:ind w:right="65"/>
        <w:jc w:val="both"/>
        <w:rPr>
          <w:rFonts w:eastAsia="Times New Roman"/>
        </w:rPr>
      </w:pPr>
    </w:p>
    <w:p w14:paraId="1E6ED045" w14:textId="1919E4B7" w:rsidR="003C29F6" w:rsidRPr="00FD442E" w:rsidRDefault="00B333D1" w:rsidP="00B333D1">
      <w:pPr>
        <w:ind w:right="65"/>
        <w:jc w:val="both"/>
        <w:rPr>
          <w:rFonts w:eastAsia="Times New Roman"/>
          <w:szCs w:val="24"/>
        </w:rPr>
      </w:pPr>
      <w:r w:rsidRPr="00B333D1">
        <w:rPr>
          <w:rFonts w:eastAsia="Times New Roman"/>
          <w:b/>
        </w:rPr>
        <w:t xml:space="preserve">3. </w:t>
      </w:r>
      <w:r w:rsidRPr="00B333D1">
        <w:rPr>
          <w:rFonts w:eastAsia="Times New Roman"/>
        </w:rPr>
        <w:t xml:space="preserve">Az államháztartás számviteléről szóló 4/2013. (I. 11.) Korm. rendelet </w:t>
      </w:r>
      <w:r>
        <w:rPr>
          <w:rFonts w:eastAsia="Times New Roman"/>
        </w:rPr>
        <w:t>22. § (1) bekezdése szerint</w:t>
      </w:r>
      <w:r w:rsidRPr="00B333D1">
        <w:rPr>
          <w:rFonts w:eastAsia="Times New Roman"/>
        </w:rPr>
        <w:t xml:space="preserve"> </w:t>
      </w:r>
      <w:r>
        <w:rPr>
          <w:rFonts w:eastAsia="Times New Roman"/>
          <w:szCs w:val="24"/>
        </w:rPr>
        <w:t>a</w:t>
      </w:r>
      <w:r w:rsidRPr="00B333D1">
        <w:rPr>
          <w:rFonts w:eastAsia="Times New Roman"/>
          <w:szCs w:val="24"/>
        </w:rPr>
        <w:t xml:space="preserve">z éves költségvetési beszámoló elkészítéséhez, a mérleg tételeinek alátámasztásához olyan leltárt kell összeállítani és megőrizni, amely tételesen, ellenőrizhető módon tartalmazza a mérlegben szereplő eszközöket és forrásokat. </w:t>
      </w:r>
      <w:r w:rsidR="00FD442E">
        <w:rPr>
          <w:rFonts w:eastAsia="Times New Roman"/>
          <w:szCs w:val="24"/>
        </w:rPr>
        <w:t xml:space="preserve">A (2) bekezdés </w:t>
      </w:r>
      <w:r w:rsidR="00FD442E" w:rsidRPr="00FD442E">
        <w:rPr>
          <w:rFonts w:eastAsia="Times New Roman"/>
          <w:szCs w:val="24"/>
        </w:rPr>
        <w:t xml:space="preserve">szerint </w:t>
      </w:r>
      <w:r w:rsidR="00FD442E">
        <w:rPr>
          <w:rFonts w:eastAsia="Times New Roman"/>
          <w:szCs w:val="24"/>
        </w:rPr>
        <w:t>a</w:t>
      </w:r>
      <w:r w:rsidR="00FD442E" w:rsidRPr="00FD442E">
        <w:rPr>
          <w:rFonts w:eastAsia="Times New Roman"/>
          <w:szCs w:val="24"/>
        </w:rPr>
        <w:t xml:space="preserve"> leltározás végrehajtását a számvitelről szóló 2000. évi C. törvény 69. § </w:t>
      </w:r>
      <w:r w:rsidR="00FD442E">
        <w:rPr>
          <w:rFonts w:eastAsia="Times New Roman"/>
          <w:szCs w:val="24"/>
        </w:rPr>
        <w:t>(3) bekezdése</w:t>
      </w:r>
      <w:r w:rsidR="00FD442E" w:rsidRPr="00FD442E">
        <w:rPr>
          <w:rFonts w:eastAsia="Times New Roman"/>
          <w:szCs w:val="24"/>
        </w:rPr>
        <w:t xml:space="preserve"> szerint kell végrehajtani. A számvitelről szóló 2000. évi C. törvény 69. § (3) bekezdése </w:t>
      </w:r>
      <w:proofErr w:type="gramStart"/>
      <w:r w:rsidR="00FD442E" w:rsidRPr="00FD442E">
        <w:rPr>
          <w:rFonts w:eastAsia="Times New Roman"/>
          <w:szCs w:val="24"/>
        </w:rPr>
        <w:t>szerint</w:t>
      </w:r>
      <w:proofErr w:type="gramEnd"/>
      <w:r w:rsidR="00FD442E" w:rsidRPr="00FD442E">
        <w:rPr>
          <w:rFonts w:eastAsia="Times New Roman"/>
          <w:szCs w:val="24"/>
        </w:rPr>
        <w:t xml:space="preserve"> </w:t>
      </w:r>
      <w:r w:rsidR="00FD442E">
        <w:rPr>
          <w:rFonts w:eastAsia="Times New Roman"/>
          <w:szCs w:val="24"/>
        </w:rPr>
        <w:t>ha a Polgármesteri Hivatal</w:t>
      </w:r>
      <w:r w:rsidR="00FD442E" w:rsidRPr="00FD442E">
        <w:rPr>
          <w:rFonts w:eastAsia="Times New Roman"/>
          <w:szCs w:val="24"/>
        </w:rPr>
        <w:t xml:space="preserve"> a számviteli alapelveknek megfelelő folyamatos mennyiségi nyilvántartást vezet, a leltárba bekerülő adatok valódiságáról – a leltár összeállítását megelőzően – leltározással köteles meggyőződni, és azt az eszközök és a források leltárkészítési és leltározási szabályzatában meghatározott időszakonként, de legalább háromévente mennyiségi felvétellel kell elvégeznie.</w:t>
      </w:r>
      <w:r w:rsidR="0013577D">
        <w:rPr>
          <w:rFonts w:eastAsia="Times New Roman"/>
          <w:szCs w:val="24"/>
        </w:rPr>
        <w:t xml:space="preserve"> A Polgármesteri Hivatal élt a jogszabály adta lehetőséggel, és </w:t>
      </w:r>
      <w:r w:rsidR="006F2BB0">
        <w:rPr>
          <w:rFonts w:eastAsia="Times New Roman"/>
          <w:szCs w:val="24"/>
        </w:rPr>
        <w:t xml:space="preserve">a Leltározási és Leltárkészítési szabályzatában foglaltaknak megfelelően </w:t>
      </w:r>
      <w:r w:rsidR="00FD7573">
        <w:rPr>
          <w:rFonts w:eastAsia="Times New Roman"/>
          <w:szCs w:val="24"/>
        </w:rPr>
        <w:t xml:space="preserve">a </w:t>
      </w:r>
      <w:r w:rsidR="0013577D">
        <w:rPr>
          <w:rFonts w:eastAsia="Times New Roman"/>
          <w:szCs w:val="24"/>
        </w:rPr>
        <w:t xml:space="preserve">2013. év után csak 2016-ban leltározott újra mennyiségi felvétellel. </w:t>
      </w:r>
      <w:r w:rsidR="006F2BB0">
        <w:rPr>
          <w:rFonts w:eastAsia="Times New Roman"/>
          <w:szCs w:val="24"/>
        </w:rPr>
        <w:t xml:space="preserve">Ezért indokoltnak találtuk </w:t>
      </w:r>
      <w:r w:rsidR="006F2BB0" w:rsidRPr="00D27CFE">
        <w:rPr>
          <w:rFonts w:eastAsia="Times New Roman"/>
          <w:b/>
          <w:lang w:val="it-IT" w:eastAsia="ar-SA"/>
        </w:rPr>
        <w:t>a</w:t>
      </w:r>
      <w:r w:rsidR="006F2BB0" w:rsidRPr="00D27CFE">
        <w:rPr>
          <w:rFonts w:eastAsia="Times New Roman"/>
          <w:b/>
          <w:bCs/>
          <w:szCs w:val="28"/>
        </w:rPr>
        <w:t>z Önkormányzat 2016. évi beszámolója mérlegtételeinek alátámasztásaként elvégzett esz</w:t>
      </w:r>
      <w:r w:rsidR="006F2BB0">
        <w:rPr>
          <w:rFonts w:eastAsia="Times New Roman"/>
          <w:b/>
          <w:bCs/>
          <w:szCs w:val="28"/>
        </w:rPr>
        <w:t>közök és források selejtezésének és leltározásának ellenőrzését</w:t>
      </w:r>
      <w:r w:rsidR="006F2BB0" w:rsidRPr="00D27CFE">
        <w:rPr>
          <w:rFonts w:eastAsia="Times New Roman"/>
          <w:b/>
          <w:bCs/>
          <w:szCs w:val="28"/>
        </w:rPr>
        <w:t>.</w:t>
      </w:r>
    </w:p>
    <w:p w14:paraId="1C38B093" w14:textId="77777777" w:rsidR="003C29F6" w:rsidRDefault="003C29F6" w:rsidP="009531AE">
      <w:pPr>
        <w:ind w:right="567"/>
        <w:jc w:val="both"/>
        <w:rPr>
          <w:rFonts w:eastAsia="Times New Roman"/>
          <w:szCs w:val="24"/>
        </w:rPr>
      </w:pPr>
    </w:p>
    <w:p w14:paraId="3345E02E" w14:textId="77777777" w:rsidR="00F10C80" w:rsidRDefault="00F10C80" w:rsidP="009531AE">
      <w:pPr>
        <w:ind w:right="567"/>
        <w:jc w:val="both"/>
        <w:rPr>
          <w:rFonts w:eastAsia="Times New Roman"/>
          <w:szCs w:val="24"/>
        </w:rPr>
      </w:pPr>
    </w:p>
    <w:p w14:paraId="1AB61BDB" w14:textId="77777777" w:rsidR="00F10C80" w:rsidRDefault="00F10C80" w:rsidP="009531AE">
      <w:pPr>
        <w:ind w:right="567"/>
        <w:jc w:val="both"/>
        <w:rPr>
          <w:rFonts w:eastAsia="Times New Roman"/>
          <w:szCs w:val="24"/>
        </w:rPr>
      </w:pPr>
    </w:p>
    <w:p w14:paraId="3C163945" w14:textId="77777777" w:rsidR="00C27CA8" w:rsidRDefault="00C27CA8" w:rsidP="009531AE">
      <w:pPr>
        <w:ind w:right="567"/>
        <w:jc w:val="both"/>
        <w:rPr>
          <w:rFonts w:eastAsia="Times New Roman"/>
          <w:szCs w:val="24"/>
        </w:rPr>
      </w:pPr>
    </w:p>
    <w:p w14:paraId="57575D8D" w14:textId="77777777" w:rsidR="00F10C80" w:rsidRPr="00FD442E" w:rsidRDefault="00F10C80" w:rsidP="009531AE">
      <w:pPr>
        <w:ind w:right="567"/>
        <w:jc w:val="both"/>
        <w:rPr>
          <w:rFonts w:eastAsia="Times New Roman"/>
          <w:szCs w:val="24"/>
        </w:rPr>
      </w:pPr>
    </w:p>
    <w:p w14:paraId="3DBF0A4D" w14:textId="04DE0E8D" w:rsidR="009D7FC1" w:rsidRPr="00FE19D4" w:rsidRDefault="00B66961" w:rsidP="009D7FC1">
      <w:pPr>
        <w:tabs>
          <w:tab w:val="left" w:pos="0"/>
        </w:tabs>
        <w:jc w:val="both"/>
        <w:rPr>
          <w:rFonts w:eastAsia="Times New Roman"/>
          <w:szCs w:val="24"/>
          <w:lang w:val="it-IT" w:eastAsia="ar-SA"/>
        </w:rPr>
      </w:pPr>
      <w:r w:rsidRPr="00B66961">
        <w:rPr>
          <w:rFonts w:eastAsia="Times New Roman"/>
          <w:b/>
        </w:rPr>
        <w:lastRenderedPageBreak/>
        <w:t xml:space="preserve">4. </w:t>
      </w:r>
      <w:r w:rsidR="009D7FC1" w:rsidRPr="009D7FC1">
        <w:rPr>
          <w:rFonts w:eastAsia="Times New Roman"/>
        </w:rPr>
        <w:t xml:space="preserve">Az Áht. 70. § (1) c) pontja </w:t>
      </w:r>
      <w:r w:rsidR="009D7FC1" w:rsidRPr="009D7FC1">
        <w:rPr>
          <w:rFonts w:eastAsia="Times New Roman"/>
          <w:szCs w:val="24"/>
        </w:rPr>
        <w:t xml:space="preserve">szerint </w:t>
      </w:r>
      <w:r w:rsidR="009D7FC1">
        <w:rPr>
          <w:rFonts w:eastAsia="Times New Roman"/>
          <w:bCs/>
          <w:szCs w:val="24"/>
        </w:rPr>
        <w:t>a</w:t>
      </w:r>
      <w:r w:rsidR="009D7FC1" w:rsidRPr="009D7FC1">
        <w:rPr>
          <w:rFonts w:eastAsia="Times New Roman"/>
          <w:bCs/>
          <w:szCs w:val="24"/>
        </w:rPr>
        <w:t>z irányító szerv belső ellenőrzést végezhet az irányító szerv által nyújtott költségvetési támogatások felhasználásával kapcsolatosan a kedvezményezetteknél és a lebonyolító szerveknél</w:t>
      </w:r>
      <w:r w:rsidR="009D7FC1">
        <w:rPr>
          <w:rFonts w:eastAsia="Times New Roman"/>
          <w:bCs/>
          <w:szCs w:val="24"/>
        </w:rPr>
        <w:t xml:space="preserve">. Ezen jogszabályi felhatalmazás alapján terveztük </w:t>
      </w:r>
      <w:r w:rsidR="009D7FC1">
        <w:rPr>
          <w:rFonts w:eastAsia="Times New Roman"/>
          <w:b/>
          <w:bCs/>
          <w:szCs w:val="24"/>
        </w:rPr>
        <w:t>az Önkormányzat</w:t>
      </w:r>
      <w:r w:rsidR="009D7FC1" w:rsidRPr="004A34E3">
        <w:rPr>
          <w:rFonts w:eastAsia="Times New Roman"/>
          <w:b/>
          <w:bCs/>
          <w:szCs w:val="24"/>
        </w:rPr>
        <w:t xml:space="preserve"> által nyújtott költségvetési támogatás</w:t>
      </w:r>
      <w:r w:rsidR="009D7FC1">
        <w:rPr>
          <w:rFonts w:eastAsia="Times New Roman"/>
          <w:b/>
          <w:bCs/>
          <w:szCs w:val="24"/>
        </w:rPr>
        <w:t>ok felhasználásának ellenőrzését.</w:t>
      </w:r>
      <w:r w:rsidR="00FE19D4">
        <w:rPr>
          <w:rFonts w:eastAsia="Times New Roman"/>
          <w:b/>
          <w:bCs/>
          <w:szCs w:val="24"/>
        </w:rPr>
        <w:t xml:space="preserve"> </w:t>
      </w:r>
      <w:r w:rsidR="00FE19D4">
        <w:rPr>
          <w:rFonts w:eastAsia="Times New Roman"/>
          <w:bCs/>
          <w:szCs w:val="24"/>
        </w:rPr>
        <w:t xml:space="preserve">A kedvezményezettek a támogatás elszámolásához többnyire másolatban nyújtják be a számlákat. Másolat alapján nem, csak helyszíni ellenőrzéssel lehet megállapítani, hogy </w:t>
      </w:r>
      <w:r w:rsidR="002A1A06">
        <w:rPr>
          <w:rFonts w:eastAsia="Times New Roman"/>
          <w:bCs/>
          <w:szCs w:val="24"/>
        </w:rPr>
        <w:t xml:space="preserve">a szabályos elszámolásnak megfelelően </w:t>
      </w:r>
      <w:r w:rsidR="00FE19D4">
        <w:rPr>
          <w:rFonts w:eastAsia="Times New Roman"/>
          <w:bCs/>
          <w:szCs w:val="24"/>
        </w:rPr>
        <w:t>a szükséges záradé</w:t>
      </w:r>
      <w:r w:rsidR="00307100">
        <w:rPr>
          <w:rFonts w:eastAsia="Times New Roman"/>
          <w:bCs/>
          <w:szCs w:val="24"/>
        </w:rPr>
        <w:t>kot rávezetté</w:t>
      </w:r>
      <w:r w:rsidR="00FE19D4">
        <w:rPr>
          <w:rFonts w:eastAsia="Times New Roman"/>
          <w:bCs/>
          <w:szCs w:val="24"/>
        </w:rPr>
        <w:t>k-e az eredeti számlára.</w:t>
      </w:r>
    </w:p>
    <w:p w14:paraId="71F11EDD" w14:textId="4094FEB3" w:rsidR="003C29F6" w:rsidRPr="009D7FC1" w:rsidRDefault="003C29F6" w:rsidP="009D7FC1">
      <w:pPr>
        <w:ind w:right="65"/>
        <w:jc w:val="both"/>
        <w:rPr>
          <w:rFonts w:eastAsia="Times New Roman"/>
          <w:szCs w:val="24"/>
        </w:rPr>
      </w:pPr>
    </w:p>
    <w:p w14:paraId="54D0B392" w14:textId="77777777" w:rsidR="00B66961" w:rsidRDefault="00B66961" w:rsidP="009531AE">
      <w:pPr>
        <w:ind w:right="567"/>
        <w:jc w:val="both"/>
        <w:rPr>
          <w:rFonts w:eastAsia="Times New Roman"/>
        </w:rPr>
      </w:pPr>
    </w:p>
    <w:p w14:paraId="6585C88B" w14:textId="3FA95813" w:rsidR="00B66961" w:rsidRDefault="000277CA" w:rsidP="00EB65E6">
      <w:pPr>
        <w:ind w:right="65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B. </w:t>
      </w:r>
      <w:r>
        <w:rPr>
          <w:rFonts w:eastAsia="Times New Roman"/>
          <w:b/>
          <w:bCs/>
          <w:u w:val="single"/>
        </w:rPr>
        <w:t>Az Önkormányzat irányítása alá tartozó költségvetési szervekkel kapcsolatos felügyeleti jellegű ellenőrzések</w:t>
      </w:r>
      <w:r w:rsidR="00055255">
        <w:rPr>
          <w:rFonts w:eastAsia="Times New Roman"/>
          <w:b/>
          <w:bCs/>
          <w:u w:val="single"/>
        </w:rPr>
        <w:t xml:space="preserve"> kockázatelemzése</w:t>
      </w:r>
    </w:p>
    <w:p w14:paraId="586B7AE6" w14:textId="77777777" w:rsidR="00B66961" w:rsidRDefault="00B66961" w:rsidP="009531AE">
      <w:pPr>
        <w:ind w:right="567"/>
        <w:jc w:val="both"/>
        <w:rPr>
          <w:rFonts w:eastAsia="Times New Roman"/>
        </w:rPr>
      </w:pPr>
    </w:p>
    <w:p w14:paraId="53605970" w14:textId="6FDAE0EB" w:rsidR="009E001D" w:rsidRDefault="00EB65E6" w:rsidP="000424B1">
      <w:pPr>
        <w:ind w:right="65"/>
        <w:jc w:val="both"/>
        <w:rPr>
          <w:rFonts w:eastAsia="Times New Roman"/>
          <w:bCs/>
        </w:rPr>
      </w:pPr>
      <w:r>
        <w:rPr>
          <w:rFonts w:eastAsia="Times New Roman"/>
        </w:rPr>
        <w:t>A</w:t>
      </w:r>
      <w:r w:rsidR="00D72BDB">
        <w:rPr>
          <w:rFonts w:eastAsia="Times New Roman"/>
        </w:rPr>
        <w:t xml:space="preserve"> pénzügyi-gazdasági ellenőrzés</w:t>
      </w:r>
      <w:r>
        <w:rPr>
          <w:rFonts w:eastAsia="Times New Roman"/>
        </w:rPr>
        <w:t>be, továbbá a téma</w:t>
      </w:r>
      <w:r w:rsidR="00D72BDB">
        <w:rPr>
          <w:rFonts w:eastAsia="Times New Roman"/>
        </w:rPr>
        <w:t>- és cél</w:t>
      </w:r>
      <w:r>
        <w:rPr>
          <w:rFonts w:eastAsia="Times New Roman"/>
        </w:rPr>
        <w:t>vizsgálatokba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bevont in</w:t>
      </w:r>
      <w:r w:rsidR="00D72BDB">
        <w:rPr>
          <w:rFonts w:eastAsia="Times New Roman"/>
        </w:rPr>
        <w:t>tézmények kiválasztása kockázat</w:t>
      </w:r>
      <w:r w:rsidR="00BD4056">
        <w:rPr>
          <w:rFonts w:eastAsia="Times New Roman"/>
        </w:rPr>
        <w:t>elemzés</w:t>
      </w:r>
      <w:r w:rsidR="0033123A">
        <w:rPr>
          <w:rFonts w:eastAsia="Times New Roman"/>
        </w:rPr>
        <w:t xml:space="preserve"> </w:t>
      </w:r>
      <w:r>
        <w:rPr>
          <w:rFonts w:eastAsia="Times New Roman"/>
        </w:rPr>
        <w:t>alapján történt.</w:t>
      </w:r>
      <w:r w:rsidR="00D72BDB">
        <w:rPr>
          <w:rFonts w:eastAsia="Times New Roman"/>
          <w:b/>
          <w:bCs/>
        </w:rPr>
        <w:t xml:space="preserve"> </w:t>
      </w:r>
      <w:r w:rsidR="00BD4056">
        <w:rPr>
          <w:rFonts w:eastAsia="Times New Roman"/>
        </w:rPr>
        <w:t>(Lásd 1. melléklet: „</w:t>
      </w:r>
      <w:r w:rsidR="00BD4056" w:rsidRPr="0033123A">
        <w:rPr>
          <w:rFonts w:eastAsia="Times New Roman"/>
          <w:b/>
        </w:rPr>
        <w:t>Kockázatelemzés a 2017. évi belső ellenőrzési Munkatervhez</w:t>
      </w:r>
      <w:r w:rsidR="00BD4056">
        <w:rPr>
          <w:rFonts w:eastAsia="Times New Roman"/>
        </w:rPr>
        <w:t xml:space="preserve">” A melléklet </w:t>
      </w:r>
      <w:proofErr w:type="spellStart"/>
      <w:r w:rsidR="00BD4056">
        <w:rPr>
          <w:rFonts w:eastAsia="Times New Roman"/>
        </w:rPr>
        <w:t>Excel-ben</w:t>
      </w:r>
      <w:proofErr w:type="spellEnd"/>
      <w:r w:rsidR="00BD4056">
        <w:rPr>
          <w:rFonts w:eastAsia="Times New Roman"/>
        </w:rPr>
        <w:t xml:space="preserve"> készült A3–</w:t>
      </w:r>
      <w:proofErr w:type="spellStart"/>
      <w:r w:rsidR="00BD4056">
        <w:rPr>
          <w:rFonts w:eastAsia="Times New Roman"/>
        </w:rPr>
        <w:t>as</w:t>
      </w:r>
      <w:proofErr w:type="spellEnd"/>
      <w:r w:rsidR="00BD4056">
        <w:rPr>
          <w:rFonts w:eastAsia="Times New Roman"/>
        </w:rPr>
        <w:t xml:space="preserve"> méretben, ezért csak papír alapon van mellékletként csatolva.) </w:t>
      </w:r>
      <w:r w:rsidR="00D72BDB">
        <w:rPr>
          <w:rFonts w:eastAsia="Times New Roman"/>
          <w:bCs/>
        </w:rPr>
        <w:t>Az ehhez kapcsolódó módszertan a követk</w:t>
      </w:r>
      <w:r w:rsidR="009E001D">
        <w:rPr>
          <w:rFonts w:eastAsia="Times New Roman"/>
          <w:bCs/>
        </w:rPr>
        <w:t>ező:</w:t>
      </w:r>
    </w:p>
    <w:p w14:paraId="13CE3920" w14:textId="5A11925A" w:rsidR="00D72BDB" w:rsidRPr="00D72BDB" w:rsidRDefault="009E001D" w:rsidP="000424B1">
      <w:pPr>
        <w:ind w:right="65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- </w:t>
      </w:r>
      <w:r w:rsidR="00D72BDB">
        <w:rPr>
          <w:rFonts w:eastAsia="Times New Roman"/>
          <w:bCs/>
        </w:rPr>
        <w:t>a</w:t>
      </w:r>
      <w:r w:rsidR="00D72BDB">
        <w:rPr>
          <w:rFonts w:eastAsia="Times New Roman"/>
        </w:rPr>
        <w:t xml:space="preserve"> korábbi (elsősorban pénzügyi-gazdasági ellenőrzés) vizsgálat óta </w:t>
      </w:r>
      <w:r w:rsidR="00D72BDB">
        <w:rPr>
          <w:rFonts w:eastAsia="Times New Roman"/>
          <w:b/>
          <w:bCs/>
        </w:rPr>
        <w:t>eltelt időszak hossza</w:t>
      </w:r>
      <w:r w:rsidR="00D72BDB">
        <w:rPr>
          <w:rFonts w:eastAsia="Times New Roman"/>
        </w:rPr>
        <w:t xml:space="preserve"> esetén 1-3 év között alacsony (A), 4 év és ennél hosszabb időszak esetén magas (M) a kockázat.</w:t>
      </w:r>
    </w:p>
    <w:p w14:paraId="69723F6A" w14:textId="7ACAF12E" w:rsidR="00D72BDB" w:rsidRDefault="00D72BDB" w:rsidP="000424B1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 xml:space="preserve">- vezetői megbízás esetén a </w:t>
      </w:r>
      <w:r>
        <w:rPr>
          <w:rFonts w:eastAsia="Times New Roman"/>
          <w:b/>
          <w:bCs/>
        </w:rPr>
        <w:t>hátralévő évek száma</w:t>
      </w:r>
      <w:r>
        <w:rPr>
          <w:rFonts w:eastAsia="Times New Roman"/>
        </w:rPr>
        <w:t xml:space="preserve"> alapján 0 és 1 év esetén magas (M), 2 év és annál hosszabb időszak esetén alacsony (A) </w:t>
      </w:r>
      <w:proofErr w:type="spellStart"/>
      <w:r>
        <w:rPr>
          <w:rFonts w:eastAsia="Times New Roman"/>
        </w:rPr>
        <w:t>a</w:t>
      </w:r>
      <w:proofErr w:type="spellEnd"/>
      <w:r>
        <w:rPr>
          <w:rFonts w:eastAsia="Times New Roman"/>
        </w:rPr>
        <w:t xml:space="preserve"> kockázat.</w:t>
      </w:r>
    </w:p>
    <w:p w14:paraId="6BD8B37C" w14:textId="77777777" w:rsidR="00931ED6" w:rsidRDefault="00931ED6" w:rsidP="000424B1">
      <w:pPr>
        <w:ind w:right="65"/>
        <w:jc w:val="both"/>
        <w:rPr>
          <w:rFonts w:eastAsia="Times New Roman"/>
        </w:rPr>
      </w:pPr>
    </w:p>
    <w:p w14:paraId="678788DC" w14:textId="26223AE0" w:rsidR="000424B1" w:rsidRDefault="00931ED6" w:rsidP="000424B1">
      <w:pPr>
        <w:pStyle w:val="Listaszerbekezds"/>
        <w:ind w:left="0" w:right="65"/>
        <w:jc w:val="both"/>
        <w:rPr>
          <w:rFonts w:eastAsia="Times New Roman"/>
        </w:rPr>
      </w:pPr>
      <w:r w:rsidRPr="00931ED6">
        <w:rPr>
          <w:rFonts w:eastAsia="Times New Roman"/>
          <w:b/>
        </w:rPr>
        <w:t>1.</w:t>
      </w:r>
      <w:r>
        <w:rPr>
          <w:rFonts w:eastAsia="Times New Roman"/>
        </w:rPr>
        <w:t xml:space="preserve"> </w:t>
      </w:r>
      <w:r w:rsidR="00544365">
        <w:rPr>
          <w:rFonts w:eastAsia="Times New Roman"/>
        </w:rPr>
        <w:t xml:space="preserve">A fenti módszertan </w:t>
      </w:r>
      <w:r w:rsidR="00D72BDB">
        <w:rPr>
          <w:rFonts w:eastAsia="Times New Roman"/>
        </w:rPr>
        <w:t>szerint elsősorban</w:t>
      </w:r>
      <w:r w:rsidR="00544365">
        <w:rPr>
          <w:rFonts w:eastAsia="Times New Roman"/>
        </w:rPr>
        <w:t xml:space="preserve"> azokat az intézményeket vonjuk </w:t>
      </w:r>
      <w:r w:rsidR="00D72BDB">
        <w:rPr>
          <w:rFonts w:eastAsia="Times New Roman"/>
        </w:rPr>
        <w:t>be</w:t>
      </w:r>
      <w:r w:rsidR="00544365">
        <w:rPr>
          <w:rFonts w:eastAsia="Times New Roman"/>
        </w:rPr>
        <w:t xml:space="preserve"> az ellenőrzésekbe</w:t>
      </w:r>
      <w:r w:rsidR="00D72BDB">
        <w:rPr>
          <w:rFonts w:eastAsia="Times New Roman"/>
        </w:rPr>
        <w:t>, amelyeknél mindkét sz</w:t>
      </w:r>
      <w:r w:rsidR="00544365">
        <w:rPr>
          <w:rFonts w:eastAsia="Times New Roman"/>
        </w:rPr>
        <w:t xml:space="preserve">empont szerint magas a kockázat. A </w:t>
      </w:r>
      <w:r w:rsidR="00544365" w:rsidRPr="00544365">
        <w:rPr>
          <w:rFonts w:eastAsia="Times New Roman"/>
          <w:b/>
        </w:rPr>
        <w:t>Községház Utcai Óvodánál</w:t>
      </w:r>
      <w:r w:rsidR="000424B1">
        <w:rPr>
          <w:rFonts w:eastAsia="Times New Roman"/>
        </w:rPr>
        <w:t xml:space="preserve"> </w:t>
      </w:r>
      <w:r w:rsidR="00544365">
        <w:rPr>
          <w:rFonts w:eastAsia="Times New Roman"/>
        </w:rPr>
        <w:t>9</w:t>
      </w:r>
      <w:r w:rsidR="00544365" w:rsidRPr="00805E1C">
        <w:rPr>
          <w:rFonts w:eastAsia="Times New Roman"/>
        </w:rPr>
        <w:t xml:space="preserve"> éve volt </w:t>
      </w:r>
      <w:r w:rsidR="00544365">
        <w:rPr>
          <w:rFonts w:eastAsia="Times New Roman"/>
        </w:rPr>
        <w:t xml:space="preserve">átfogó </w:t>
      </w:r>
      <w:r w:rsidR="00C27CA8">
        <w:rPr>
          <w:rFonts w:eastAsia="Times New Roman"/>
        </w:rPr>
        <w:t>pénzügyi-gazdasági ellenőrzés</w:t>
      </w:r>
      <w:r w:rsidR="009E001D">
        <w:rPr>
          <w:rFonts w:eastAsia="Times New Roman"/>
        </w:rPr>
        <w:t xml:space="preserve">, </w:t>
      </w:r>
      <w:r w:rsidR="00544365">
        <w:rPr>
          <w:rFonts w:eastAsia="Times New Roman"/>
        </w:rPr>
        <w:t>8</w:t>
      </w:r>
      <w:r w:rsidR="00544365" w:rsidRPr="00805E1C">
        <w:rPr>
          <w:rFonts w:eastAsia="Times New Roman"/>
        </w:rPr>
        <w:t xml:space="preserve"> é</w:t>
      </w:r>
      <w:r w:rsidR="009E001D">
        <w:rPr>
          <w:rFonts w:eastAsia="Times New Roman"/>
        </w:rPr>
        <w:t>ve volt annak az utóvizsgálata, és 6</w:t>
      </w:r>
      <w:r w:rsidR="00544365" w:rsidRPr="00805E1C">
        <w:rPr>
          <w:rFonts w:eastAsia="Times New Roman"/>
        </w:rPr>
        <w:t xml:space="preserve"> éve volt témavizsgálat a 2010/2011. nevelési év október 1-jei közoktatási statisztikai létszám</w:t>
      </w:r>
      <w:r w:rsidR="00544365">
        <w:rPr>
          <w:rFonts w:eastAsia="Times New Roman"/>
        </w:rPr>
        <w:t>mal kapcsolatban</w:t>
      </w:r>
      <w:r w:rsidR="00544365" w:rsidRPr="00805E1C">
        <w:rPr>
          <w:rFonts w:eastAsia="Times New Roman"/>
        </w:rPr>
        <w:t>.</w:t>
      </w:r>
      <w:r w:rsidR="00595E87">
        <w:rPr>
          <w:rFonts w:eastAsia="Times New Roman"/>
        </w:rPr>
        <w:t xml:space="preserve"> Az óvodavezető</w:t>
      </w:r>
      <w:r w:rsidR="00544365">
        <w:rPr>
          <w:rFonts w:eastAsia="Times New Roman"/>
        </w:rPr>
        <w:t>nek 2017. július 31-én jár le a vezetői megbízása.</w:t>
      </w:r>
    </w:p>
    <w:p w14:paraId="1A55EC1E" w14:textId="77777777" w:rsidR="000424B1" w:rsidRDefault="000424B1" w:rsidP="00595E87">
      <w:pPr>
        <w:pStyle w:val="Listaszerbekezds"/>
        <w:ind w:left="0" w:right="567"/>
        <w:jc w:val="both"/>
        <w:rPr>
          <w:rFonts w:eastAsia="Times New Roman"/>
        </w:rPr>
      </w:pPr>
    </w:p>
    <w:p w14:paraId="6D4FE994" w14:textId="54D6ECD9" w:rsidR="000424B1" w:rsidRPr="004E6C43" w:rsidRDefault="00931ED6" w:rsidP="000424B1">
      <w:pPr>
        <w:pStyle w:val="Listaszerbekezds"/>
        <w:ind w:left="0" w:right="65"/>
        <w:jc w:val="both"/>
        <w:rPr>
          <w:rFonts w:eastAsia="Times New Roman"/>
        </w:rPr>
      </w:pPr>
      <w:r w:rsidRPr="00931ED6">
        <w:rPr>
          <w:rFonts w:eastAsia="Times New Roman"/>
          <w:b/>
        </w:rPr>
        <w:t>2.</w:t>
      </w:r>
      <w:r>
        <w:rPr>
          <w:rFonts w:eastAsia="Times New Roman"/>
        </w:rPr>
        <w:t xml:space="preserve"> </w:t>
      </w:r>
      <w:r w:rsidR="000424B1">
        <w:rPr>
          <w:rFonts w:eastAsia="Times New Roman"/>
        </w:rPr>
        <w:t>A belső ellenőrzési terv összeállítása előtt áttekintettük a Polgármesteri Hivatal valamenny</w:t>
      </w:r>
      <w:r w:rsidR="004E6C43">
        <w:rPr>
          <w:rFonts w:eastAsia="Times New Roman"/>
        </w:rPr>
        <w:t>i Irodájának</w:t>
      </w:r>
      <w:r w:rsidR="007C5837">
        <w:rPr>
          <w:rFonts w:eastAsia="Times New Roman"/>
        </w:rPr>
        <w:t xml:space="preserve"> a</w:t>
      </w:r>
      <w:r w:rsidR="004E6C43">
        <w:rPr>
          <w:rFonts w:eastAsia="Times New Roman"/>
        </w:rPr>
        <w:t xml:space="preserve"> kockázatelemzését. A Művelődési Iroda kockázatelemzése kiemelt-kritikus kockázatként tartalmazza a normatívák igénylését és elszámolását, elemzésük szerint „az intézmények normatív támogatási tervezési, adatszolgáltatási tevékenysége nem kellően megbízható, ami az Ö</w:t>
      </w:r>
      <w:r w:rsidR="004E6C43" w:rsidRPr="004E6C43">
        <w:rPr>
          <w:rFonts w:eastAsia="Times New Roman"/>
        </w:rPr>
        <w:t>nkormányzat költségvetés</w:t>
      </w:r>
      <w:r w:rsidR="004E6C43">
        <w:rPr>
          <w:rFonts w:eastAsia="Times New Roman"/>
        </w:rPr>
        <w:t>i tervezési munkáját nehezíti, kockázati terhét növeli,</w:t>
      </w:r>
      <w:r w:rsidR="007C5837">
        <w:rPr>
          <w:rFonts w:eastAsia="Times New Roman"/>
        </w:rPr>
        <w:t xml:space="preserve"> és</w:t>
      </w:r>
      <w:r w:rsidR="004E6C43">
        <w:rPr>
          <w:rFonts w:eastAsia="Times New Roman"/>
        </w:rPr>
        <w:t xml:space="preserve"> a</w:t>
      </w:r>
      <w:r w:rsidR="004E6C43" w:rsidRPr="004E6C43">
        <w:rPr>
          <w:rFonts w:eastAsia="Times New Roman"/>
        </w:rPr>
        <w:t xml:space="preserve"> </w:t>
      </w:r>
      <w:r w:rsidR="004E6C43">
        <w:rPr>
          <w:rFonts w:eastAsia="Times New Roman"/>
        </w:rPr>
        <w:t>n</w:t>
      </w:r>
      <w:r w:rsidR="004E6C43" w:rsidRPr="004E6C43">
        <w:rPr>
          <w:rFonts w:eastAsia="Times New Roman"/>
        </w:rPr>
        <w:t xml:space="preserve">em megalapozott tervezés az </w:t>
      </w:r>
      <w:r w:rsidR="00D57308">
        <w:rPr>
          <w:rFonts w:eastAsia="Times New Roman"/>
        </w:rPr>
        <w:t>Ö</w:t>
      </w:r>
      <w:r w:rsidR="004E6C43" w:rsidRPr="004E6C43">
        <w:rPr>
          <w:rFonts w:eastAsia="Times New Roman"/>
        </w:rPr>
        <w:t>nkormányzatnak visszafizetési kötel</w:t>
      </w:r>
      <w:r w:rsidR="004E6C43">
        <w:rPr>
          <w:rFonts w:eastAsia="Times New Roman"/>
        </w:rPr>
        <w:t>ezettséggel jár.”</w:t>
      </w:r>
      <w:r w:rsidR="004E6C43" w:rsidRPr="004E6C43">
        <w:rPr>
          <w:rFonts w:eastAsia="Times New Roman"/>
        </w:rPr>
        <w:t xml:space="preserve"> </w:t>
      </w:r>
      <w:r w:rsidR="004E6C43">
        <w:rPr>
          <w:rFonts w:eastAsia="Times New Roman"/>
        </w:rPr>
        <w:t xml:space="preserve">Ez alapján került a tervbe </w:t>
      </w:r>
      <w:r w:rsidR="004E6C43" w:rsidRPr="00D27CFE">
        <w:rPr>
          <w:rFonts w:eastAsia="Times New Roman"/>
          <w:b/>
          <w:lang w:val="it-IT" w:eastAsia="ar-SA"/>
        </w:rPr>
        <w:t xml:space="preserve">a 2016. </w:t>
      </w:r>
      <w:r w:rsidR="00A467FF">
        <w:rPr>
          <w:rFonts w:eastAsia="Times New Roman"/>
          <w:b/>
          <w:lang w:val="it-IT" w:eastAsia="ar-SA"/>
        </w:rPr>
        <w:t xml:space="preserve">vagy a 2017. </w:t>
      </w:r>
      <w:r w:rsidR="004E6C43" w:rsidRPr="00D27CFE">
        <w:rPr>
          <w:rFonts w:eastAsia="Times New Roman"/>
          <w:b/>
          <w:lang w:val="it-IT" w:eastAsia="ar-SA"/>
        </w:rPr>
        <w:t xml:space="preserve">évben igénybe vett, a központi költségvetésből származó </w:t>
      </w:r>
      <w:r w:rsidR="00D57308">
        <w:rPr>
          <w:rFonts w:eastAsia="Times New Roman"/>
          <w:b/>
          <w:lang w:val="it-IT" w:eastAsia="ar-SA"/>
        </w:rPr>
        <w:t>támogatások igénylése</w:t>
      </w:r>
      <w:r w:rsidR="004E6C43" w:rsidRPr="00D27CFE">
        <w:rPr>
          <w:rFonts w:eastAsia="Times New Roman"/>
          <w:b/>
          <w:lang w:val="it-IT" w:eastAsia="ar-SA"/>
        </w:rPr>
        <w:t xml:space="preserve"> </w:t>
      </w:r>
      <w:r w:rsidR="00F04B59">
        <w:rPr>
          <w:rFonts w:eastAsia="Times New Roman"/>
          <w:b/>
          <w:lang w:val="it-IT" w:eastAsia="ar-SA"/>
        </w:rPr>
        <w:t>vagy</w:t>
      </w:r>
      <w:r w:rsidR="00D57308">
        <w:rPr>
          <w:rFonts w:eastAsia="Times New Roman"/>
          <w:b/>
          <w:lang w:val="it-IT" w:eastAsia="ar-SA"/>
        </w:rPr>
        <w:t xml:space="preserve"> elszámolása</w:t>
      </w:r>
      <w:r w:rsidR="00914DD4">
        <w:rPr>
          <w:rFonts w:eastAsia="Times New Roman"/>
          <w:b/>
          <w:lang w:val="it-IT" w:eastAsia="ar-SA"/>
        </w:rPr>
        <w:t xml:space="preserve"> </w:t>
      </w:r>
      <w:r w:rsidR="004E6C43" w:rsidRPr="00D27CFE">
        <w:rPr>
          <w:rFonts w:eastAsia="Times New Roman"/>
          <w:b/>
          <w:lang w:val="it-IT" w:eastAsia="ar-SA"/>
        </w:rPr>
        <w:t>megalap</w:t>
      </w:r>
      <w:r w:rsidR="00D57308">
        <w:rPr>
          <w:rFonts w:eastAsia="Times New Roman"/>
          <w:b/>
          <w:lang w:val="it-IT" w:eastAsia="ar-SA"/>
        </w:rPr>
        <w:t>ozottságának ellenőrzése</w:t>
      </w:r>
      <w:r w:rsidR="004E6C43">
        <w:rPr>
          <w:rFonts w:eastAsia="Times New Roman"/>
          <w:b/>
          <w:lang w:val="it-IT" w:eastAsia="ar-SA"/>
        </w:rPr>
        <w:t>.</w:t>
      </w:r>
    </w:p>
    <w:p w14:paraId="2DC0B2D3" w14:textId="77777777" w:rsidR="000424B1" w:rsidRDefault="000424B1" w:rsidP="00595E87">
      <w:pPr>
        <w:pStyle w:val="Listaszerbekezds"/>
        <w:ind w:left="0" w:right="567"/>
        <w:jc w:val="both"/>
        <w:rPr>
          <w:rFonts w:eastAsia="Times New Roman"/>
        </w:rPr>
      </w:pPr>
    </w:p>
    <w:p w14:paraId="54991D65" w14:textId="54493113" w:rsidR="000424B1" w:rsidRPr="008F2976" w:rsidRDefault="00931ED6" w:rsidP="008F2976">
      <w:pPr>
        <w:widowControl/>
        <w:suppressAutoHyphens w:val="0"/>
        <w:autoSpaceDE w:val="0"/>
        <w:autoSpaceDN w:val="0"/>
        <w:adjustRightInd w:val="0"/>
        <w:spacing w:after="20"/>
        <w:jc w:val="both"/>
        <w:rPr>
          <w:rFonts w:eastAsia="Times New Roman"/>
          <w:szCs w:val="24"/>
        </w:rPr>
      </w:pPr>
      <w:r w:rsidRPr="00931ED6">
        <w:rPr>
          <w:rFonts w:eastAsia="Times New Roman"/>
          <w:b/>
        </w:rPr>
        <w:t>3.</w:t>
      </w:r>
      <w:r>
        <w:rPr>
          <w:rFonts w:eastAsia="Times New Roman"/>
        </w:rPr>
        <w:t xml:space="preserve"> </w:t>
      </w:r>
      <w:r w:rsidR="008F2976">
        <w:rPr>
          <w:rFonts w:eastAsia="Times New Roman"/>
        </w:rPr>
        <w:t xml:space="preserve">A </w:t>
      </w:r>
      <w:proofErr w:type="spellStart"/>
      <w:r w:rsidR="008F2976">
        <w:rPr>
          <w:rFonts w:eastAsia="Times New Roman"/>
        </w:rPr>
        <w:t>Bkr</w:t>
      </w:r>
      <w:proofErr w:type="spellEnd"/>
      <w:r w:rsidR="008F2976">
        <w:rPr>
          <w:rFonts w:eastAsia="Times New Roman"/>
        </w:rPr>
        <w:t xml:space="preserve">. 2016. október 01-től hatályos 6. § (4) és (4a) bekezdése </w:t>
      </w:r>
      <w:r w:rsidR="008F2976" w:rsidRPr="008F2976">
        <w:rPr>
          <w:rFonts w:eastAsia="Times New Roman"/>
          <w:szCs w:val="24"/>
        </w:rPr>
        <w:t xml:space="preserve">szerint </w:t>
      </w:r>
      <w:r w:rsidR="008F2976">
        <w:rPr>
          <w:rFonts w:eastAsia="Times New Roman"/>
          <w:szCs w:val="24"/>
        </w:rPr>
        <w:t>a</w:t>
      </w:r>
      <w:r w:rsidR="008F2976" w:rsidRPr="008F2976">
        <w:rPr>
          <w:rFonts w:eastAsia="Times New Roman"/>
          <w:szCs w:val="24"/>
        </w:rPr>
        <w:t xml:space="preserve"> költségvetési szerv vezetője köteles szabályozni </w:t>
      </w:r>
      <w:r w:rsidR="008F2976" w:rsidRPr="00901489">
        <w:rPr>
          <w:rFonts w:eastAsia="Times New Roman"/>
          <w:b/>
          <w:szCs w:val="24"/>
        </w:rPr>
        <w:t>a szervezeti integritást sértő események kezelésének eljárásrendjét, valamint az integrált kockázatkezelés eljárásrendjét.</w:t>
      </w:r>
      <w:r w:rsidR="008F2976">
        <w:rPr>
          <w:rFonts w:eastAsia="Times New Roman"/>
          <w:szCs w:val="24"/>
        </w:rPr>
        <w:t xml:space="preserve"> </w:t>
      </w:r>
      <w:proofErr w:type="gramStart"/>
      <w:r w:rsidR="008F2976" w:rsidRPr="008F2976">
        <w:rPr>
          <w:rFonts w:eastAsia="Times New Roman"/>
          <w:szCs w:val="24"/>
        </w:rPr>
        <w:t>A szervezeti integritást sértő események kezelé</w:t>
      </w:r>
      <w:r w:rsidR="008F2976">
        <w:rPr>
          <w:rFonts w:eastAsia="Times New Roman"/>
          <w:szCs w:val="24"/>
        </w:rPr>
        <w:t xml:space="preserve">sének eljárásrendje tartalmazza </w:t>
      </w:r>
      <w:r w:rsidR="008F2976" w:rsidRPr="008F2976">
        <w:rPr>
          <w:rFonts w:eastAsia="Times New Roman"/>
          <w:szCs w:val="24"/>
        </w:rPr>
        <w:t>a bejelentett kockázatok és események előzetes értékelésének módszertanát,</w:t>
      </w:r>
      <w:r w:rsidR="008F2976">
        <w:rPr>
          <w:rFonts w:eastAsia="Times New Roman"/>
          <w:szCs w:val="24"/>
        </w:rPr>
        <w:t xml:space="preserve"> </w:t>
      </w:r>
      <w:r w:rsidR="008F2976" w:rsidRPr="008F2976">
        <w:rPr>
          <w:rFonts w:eastAsia="Times New Roman"/>
          <w:szCs w:val="24"/>
        </w:rPr>
        <w:t>a bejelentés kivizsgálásához szükséges információk összegyűjtésének módját,</w:t>
      </w:r>
      <w:r w:rsidR="008F2976">
        <w:rPr>
          <w:rFonts w:eastAsia="Times New Roman"/>
          <w:szCs w:val="24"/>
        </w:rPr>
        <w:t xml:space="preserve"> </w:t>
      </w:r>
      <w:r w:rsidR="008F2976" w:rsidRPr="008F2976">
        <w:rPr>
          <w:rFonts w:eastAsia="Times New Roman"/>
          <w:szCs w:val="24"/>
        </w:rPr>
        <w:t>az érintettek meghallgatásának eljárási szabályait,</w:t>
      </w:r>
      <w:r w:rsidR="008F2976">
        <w:rPr>
          <w:rFonts w:eastAsia="Times New Roman"/>
          <w:szCs w:val="24"/>
        </w:rPr>
        <w:t xml:space="preserve"> </w:t>
      </w:r>
      <w:r w:rsidR="008F2976" w:rsidRPr="008F2976">
        <w:rPr>
          <w:rFonts w:eastAsia="Times New Roman"/>
          <w:szCs w:val="24"/>
        </w:rPr>
        <w:t>a vonatkozó dokumentumok átvizsgálásának szabályait,</w:t>
      </w:r>
      <w:r w:rsidR="008F2976">
        <w:rPr>
          <w:rFonts w:eastAsia="Times New Roman"/>
          <w:szCs w:val="24"/>
        </w:rPr>
        <w:t xml:space="preserve"> </w:t>
      </w:r>
      <w:r w:rsidR="008F2976" w:rsidRPr="008F2976">
        <w:rPr>
          <w:rFonts w:eastAsia="Times New Roman"/>
          <w:szCs w:val="24"/>
        </w:rPr>
        <w:t>a szervezeti integritást sértő események elhárításához szükséges intézkedéseket,</w:t>
      </w:r>
      <w:r w:rsidR="008F2976">
        <w:rPr>
          <w:rFonts w:eastAsia="Times New Roman"/>
          <w:szCs w:val="24"/>
        </w:rPr>
        <w:t xml:space="preserve"> </w:t>
      </w:r>
      <w:r w:rsidR="008F2976" w:rsidRPr="008F2976">
        <w:rPr>
          <w:rFonts w:eastAsia="Times New Roman"/>
          <w:szCs w:val="24"/>
        </w:rPr>
        <w:t>az alkalmazható jogkövetkezményeket,</w:t>
      </w:r>
      <w:r w:rsidR="008F2976">
        <w:rPr>
          <w:rFonts w:eastAsia="Times New Roman"/>
          <w:szCs w:val="24"/>
        </w:rPr>
        <w:t xml:space="preserve"> </w:t>
      </w:r>
      <w:r w:rsidR="008F2976" w:rsidRPr="008F2976">
        <w:rPr>
          <w:rFonts w:eastAsia="Times New Roman"/>
          <w:szCs w:val="24"/>
        </w:rPr>
        <w:t>a bejelentő szervezeten belüli védelmére, illetve elismerésére, valamint a vizsgálat eredményéről való tájékoztatására vonatkozó szabályokat és</w:t>
      </w:r>
      <w:r w:rsidR="008F2976">
        <w:rPr>
          <w:rFonts w:eastAsia="Times New Roman"/>
          <w:szCs w:val="24"/>
        </w:rPr>
        <w:t xml:space="preserve"> </w:t>
      </w:r>
      <w:r w:rsidR="008F2976" w:rsidRPr="008F2976">
        <w:rPr>
          <w:rFonts w:eastAsia="Times New Roman"/>
          <w:szCs w:val="24"/>
        </w:rPr>
        <w:t>a szervezet</w:t>
      </w:r>
      <w:proofErr w:type="gramEnd"/>
      <w:r w:rsidR="008F2976" w:rsidRPr="008F2976">
        <w:rPr>
          <w:rFonts w:eastAsia="Times New Roman"/>
          <w:szCs w:val="24"/>
        </w:rPr>
        <w:t xml:space="preserve">i </w:t>
      </w:r>
      <w:proofErr w:type="gramStart"/>
      <w:r w:rsidR="008F2976" w:rsidRPr="008F2976">
        <w:rPr>
          <w:rFonts w:eastAsia="Times New Roman"/>
          <w:szCs w:val="24"/>
        </w:rPr>
        <w:t>integritást</w:t>
      </w:r>
      <w:proofErr w:type="gramEnd"/>
      <w:r w:rsidR="008F2976" w:rsidRPr="008F2976">
        <w:rPr>
          <w:rFonts w:eastAsia="Times New Roman"/>
          <w:szCs w:val="24"/>
        </w:rPr>
        <w:t xml:space="preserve"> sértő események bekövetkezésének megelőzésére kialakított eljárási szabályokat.</w:t>
      </w:r>
      <w:r w:rsidR="00D63E5B">
        <w:rPr>
          <w:rFonts w:eastAsia="Times New Roman"/>
          <w:szCs w:val="24"/>
        </w:rPr>
        <w:t xml:space="preserve"> Fontosnak tartjuk annak ellenőrzését, hogy az intézmények eleget tettek-e a jogszabályi kötelezettségüknek, és elkészítették-e az új szabályzatokat.</w:t>
      </w:r>
    </w:p>
    <w:p w14:paraId="1109963E" w14:textId="77777777" w:rsidR="000424B1" w:rsidRDefault="000424B1" w:rsidP="00595E87">
      <w:pPr>
        <w:pStyle w:val="Listaszerbekezds"/>
        <w:ind w:left="0" w:right="567"/>
        <w:jc w:val="both"/>
        <w:rPr>
          <w:rFonts w:eastAsia="Times New Roman"/>
        </w:rPr>
      </w:pPr>
    </w:p>
    <w:p w14:paraId="32FE8C80" w14:textId="77777777" w:rsidR="00B25EA5" w:rsidRDefault="00B25EA5" w:rsidP="00595E87">
      <w:pPr>
        <w:pStyle w:val="Listaszerbekezds"/>
        <w:ind w:left="0" w:right="567"/>
        <w:jc w:val="both"/>
        <w:rPr>
          <w:rFonts w:eastAsia="Times New Roman"/>
        </w:rPr>
      </w:pPr>
    </w:p>
    <w:p w14:paraId="1796A4D5" w14:textId="7715B50D" w:rsidR="000C67CE" w:rsidRDefault="00931ED6" w:rsidP="00F10C80">
      <w:pPr>
        <w:pStyle w:val="Listaszerbekezds"/>
        <w:ind w:left="0" w:right="65"/>
        <w:jc w:val="both"/>
        <w:rPr>
          <w:rFonts w:eastAsia="Times New Roman"/>
        </w:rPr>
      </w:pPr>
      <w:r w:rsidRPr="00931ED6">
        <w:rPr>
          <w:rFonts w:eastAsia="Times New Roman"/>
          <w:b/>
          <w:szCs w:val="28"/>
        </w:rPr>
        <w:lastRenderedPageBreak/>
        <w:t>4.</w:t>
      </w:r>
      <w:r>
        <w:rPr>
          <w:rFonts w:eastAsia="Times New Roman"/>
          <w:szCs w:val="28"/>
        </w:rPr>
        <w:t xml:space="preserve"> </w:t>
      </w:r>
      <w:r w:rsidR="000C67CE">
        <w:rPr>
          <w:rFonts w:eastAsia="Times New Roman"/>
          <w:szCs w:val="28"/>
        </w:rPr>
        <w:t>A készpénz kezelése</w:t>
      </w:r>
      <w:r w:rsidR="000C67CE">
        <w:rPr>
          <w:rFonts w:eastAsia="Times New Roman"/>
          <w:b/>
          <w:szCs w:val="28"/>
        </w:rPr>
        <w:t xml:space="preserve"> </w:t>
      </w:r>
      <w:r w:rsidR="000C67CE" w:rsidRPr="000C67CE">
        <w:rPr>
          <w:rFonts w:eastAsia="Times New Roman"/>
          <w:szCs w:val="28"/>
        </w:rPr>
        <w:t>mindig magas kockázatot rejt magában, ezért tartjuk szükségesnek</w:t>
      </w:r>
      <w:r w:rsidR="000C67CE">
        <w:rPr>
          <w:rFonts w:eastAsia="Times New Roman"/>
          <w:b/>
          <w:szCs w:val="28"/>
        </w:rPr>
        <w:t xml:space="preserve"> </w:t>
      </w:r>
      <w:r w:rsidR="000C67CE" w:rsidRPr="00A226F5">
        <w:rPr>
          <w:rFonts w:eastAsia="Times New Roman"/>
          <w:b/>
          <w:szCs w:val="28"/>
        </w:rPr>
        <w:t xml:space="preserve">a készpénz (házipénztár, ellátmány) </w:t>
      </w:r>
      <w:r w:rsidR="000C67CE">
        <w:rPr>
          <w:rFonts w:eastAsia="Times New Roman"/>
          <w:b/>
          <w:szCs w:val="28"/>
        </w:rPr>
        <w:t>kezelésének</w:t>
      </w:r>
      <w:r w:rsidR="000C67CE" w:rsidRPr="00A226F5">
        <w:rPr>
          <w:rFonts w:eastAsia="Times New Roman"/>
          <w:b/>
          <w:szCs w:val="28"/>
        </w:rPr>
        <w:t>, elszámolás</w:t>
      </w:r>
      <w:r w:rsidR="000C67CE">
        <w:rPr>
          <w:rFonts w:eastAsia="Times New Roman"/>
          <w:b/>
          <w:szCs w:val="28"/>
        </w:rPr>
        <w:t>ának az ellenőrzését.</w:t>
      </w:r>
    </w:p>
    <w:p w14:paraId="3231C682" w14:textId="15B20A47" w:rsidR="00C11D60" w:rsidRDefault="00C11D60" w:rsidP="000424B1">
      <w:pPr>
        <w:pStyle w:val="Listaszerbekezds"/>
        <w:ind w:left="0" w:right="65"/>
        <w:jc w:val="both"/>
        <w:rPr>
          <w:rFonts w:eastAsia="Times New Roman"/>
        </w:rPr>
      </w:pPr>
      <w:r>
        <w:rPr>
          <w:rFonts w:eastAsia="Times New Roman"/>
        </w:rPr>
        <w:t>A</w:t>
      </w:r>
      <w:r w:rsidR="000424B1">
        <w:rPr>
          <w:rFonts w:eastAsia="Times New Roman"/>
        </w:rPr>
        <w:t xml:space="preserve"> fenti</w:t>
      </w:r>
      <w:r>
        <w:rPr>
          <w:rFonts w:eastAsia="Times New Roman"/>
        </w:rPr>
        <w:t xml:space="preserve"> téma- és célvizsgálatokhoz az év folyamán fogjuk kiválasztani az intézményeket, szintén a kockázatelemzés alapján.</w:t>
      </w:r>
    </w:p>
    <w:p w14:paraId="50A64CB5" w14:textId="77777777" w:rsidR="000277CA" w:rsidRDefault="000277CA" w:rsidP="009531AE">
      <w:pPr>
        <w:ind w:right="567"/>
        <w:jc w:val="both"/>
        <w:rPr>
          <w:rFonts w:eastAsia="Times New Roman"/>
        </w:rPr>
      </w:pPr>
    </w:p>
    <w:p w14:paraId="16D99080" w14:textId="030D3CA1" w:rsidR="000277CA" w:rsidRDefault="000277CA" w:rsidP="00EB65E6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 xml:space="preserve">Fontosnak tartjuk, és ebben a korábbi </w:t>
      </w:r>
      <w:r w:rsidR="002459C4">
        <w:rPr>
          <w:rFonts w:eastAsia="Times New Roman"/>
        </w:rPr>
        <w:t xml:space="preserve">években elvégzett </w:t>
      </w:r>
      <w:r>
        <w:rPr>
          <w:rFonts w:eastAsia="Times New Roman"/>
        </w:rPr>
        <w:t xml:space="preserve">utóellenőrzések </w:t>
      </w:r>
      <w:r w:rsidR="00EB65E6">
        <w:rPr>
          <w:rFonts w:eastAsia="Times New Roman"/>
        </w:rPr>
        <w:t xml:space="preserve">tapasztalatai </w:t>
      </w:r>
      <w:r>
        <w:rPr>
          <w:rFonts w:eastAsia="Times New Roman"/>
        </w:rPr>
        <w:t>is megerősíten</w:t>
      </w:r>
      <w:r w:rsidR="00EB65E6">
        <w:rPr>
          <w:rFonts w:eastAsia="Times New Roman"/>
        </w:rPr>
        <w:t>e</w:t>
      </w:r>
      <w:r>
        <w:rPr>
          <w:rFonts w:eastAsia="Times New Roman"/>
        </w:rPr>
        <w:t xml:space="preserve">k, hogy minden esetben </w:t>
      </w:r>
      <w:r w:rsidRPr="00E200DC">
        <w:rPr>
          <w:rFonts w:eastAsia="Times New Roman"/>
          <w:b/>
        </w:rPr>
        <w:t>utóvizs</w:t>
      </w:r>
      <w:r w:rsidR="00EB65E6" w:rsidRPr="00E200DC">
        <w:rPr>
          <w:rFonts w:eastAsia="Times New Roman"/>
          <w:b/>
        </w:rPr>
        <w:t>gálat</w:t>
      </w:r>
      <w:r w:rsidR="00EB65E6">
        <w:rPr>
          <w:rFonts w:eastAsia="Times New Roman"/>
        </w:rPr>
        <w:t xml:space="preserve"> keretében ellenőrizzük a korábbi vizsgálat megállapításai és javaslatai alapján készített Intézkedési tervben foglaltak végrehajtását.</w:t>
      </w:r>
    </w:p>
    <w:p w14:paraId="338942B0" w14:textId="77777777" w:rsidR="000277CA" w:rsidRDefault="000277CA" w:rsidP="009531AE">
      <w:pPr>
        <w:ind w:right="567"/>
        <w:jc w:val="both"/>
        <w:rPr>
          <w:rFonts w:eastAsia="Times New Roman"/>
        </w:rPr>
      </w:pPr>
    </w:p>
    <w:p w14:paraId="33D018A7" w14:textId="77777777" w:rsidR="000277CA" w:rsidRDefault="000277CA" w:rsidP="009531AE">
      <w:pPr>
        <w:ind w:right="567"/>
        <w:jc w:val="both"/>
        <w:rPr>
          <w:rFonts w:eastAsia="Times New Roman"/>
        </w:rPr>
      </w:pPr>
    </w:p>
    <w:p w14:paraId="39585EDD" w14:textId="5EA4B801" w:rsidR="002459C4" w:rsidRPr="008333AC" w:rsidRDefault="002459C4" w:rsidP="002459C4">
      <w:pPr>
        <w:tabs>
          <w:tab w:val="left" w:pos="720"/>
        </w:tabs>
        <w:jc w:val="both"/>
        <w:rPr>
          <w:rFonts w:eastAsia="Times New Roman"/>
          <w:bCs/>
          <w:u w:val="single"/>
          <w:lang w:val="en-US" w:eastAsia="ar-SA"/>
        </w:rPr>
      </w:pPr>
      <w:r w:rsidRPr="00A716E3">
        <w:rPr>
          <w:b/>
        </w:rPr>
        <w:t>C.</w:t>
      </w:r>
      <w:r>
        <w:rPr>
          <w:b/>
        </w:rPr>
        <w:t xml:space="preserve"> </w:t>
      </w:r>
      <w:r w:rsidRPr="00A716E3">
        <w:rPr>
          <w:b/>
          <w:u w:val="single"/>
        </w:rPr>
        <w:t xml:space="preserve">Az Önkormányzat </w:t>
      </w:r>
      <w:r>
        <w:rPr>
          <w:b/>
          <w:u w:val="single"/>
        </w:rPr>
        <w:t xml:space="preserve">irányítása </w:t>
      </w:r>
      <w:r w:rsidRPr="008333AC">
        <w:rPr>
          <w:b/>
          <w:u w:val="single"/>
        </w:rPr>
        <w:t xml:space="preserve">alá tartozó </w:t>
      </w:r>
      <w:r w:rsidRPr="008333AC">
        <w:rPr>
          <w:b/>
          <w:bCs/>
          <w:iCs/>
          <w:u w:val="single"/>
        </w:rPr>
        <w:t xml:space="preserve">köztulajdonban álló </w:t>
      </w:r>
      <w:r>
        <w:rPr>
          <w:b/>
          <w:bCs/>
          <w:iCs/>
          <w:u w:val="single"/>
        </w:rPr>
        <w:t>(többségi tulajdonában lévő) gazdasági társaságokkal kapcsolatos</w:t>
      </w:r>
      <w:r>
        <w:rPr>
          <w:b/>
          <w:u w:val="single"/>
        </w:rPr>
        <w:t xml:space="preserve"> ellenőrzések</w:t>
      </w:r>
      <w:r w:rsidR="00055255">
        <w:rPr>
          <w:b/>
          <w:u w:val="single"/>
        </w:rPr>
        <w:t xml:space="preserve"> kockázatelemzése</w:t>
      </w:r>
    </w:p>
    <w:p w14:paraId="0E3C210D" w14:textId="77777777" w:rsidR="002459C4" w:rsidRDefault="002459C4" w:rsidP="002459C4">
      <w:pPr>
        <w:tabs>
          <w:tab w:val="left" w:pos="720"/>
        </w:tabs>
        <w:rPr>
          <w:rFonts w:eastAsia="Times New Roman"/>
          <w:lang w:val="en-US" w:eastAsia="ar-SA"/>
        </w:rPr>
      </w:pPr>
    </w:p>
    <w:p w14:paraId="2A8BB8AB" w14:textId="13A7D183" w:rsidR="002459C4" w:rsidRPr="002459C4" w:rsidRDefault="002459C4" w:rsidP="002459C4">
      <w:pPr>
        <w:jc w:val="both"/>
        <w:rPr>
          <w:iCs/>
        </w:rPr>
      </w:pPr>
      <w:r w:rsidRPr="002459C4">
        <w:rPr>
          <w:iCs/>
        </w:rPr>
        <w:t>Az Áht. 70. § (1) d) pont</w:t>
      </w:r>
      <w:r w:rsidRPr="002459C4">
        <w:t>ja szer</w:t>
      </w:r>
      <w:r>
        <w:t>int a</w:t>
      </w:r>
      <w:r w:rsidRPr="002459C4">
        <w:rPr>
          <w:bCs/>
          <w:iCs/>
        </w:rPr>
        <w:t>z irányító szerv belső ellenőrzést végezhet az irányítása alá tartozó bármely</w:t>
      </w:r>
      <w:r w:rsidRPr="002459C4">
        <w:rPr>
          <w:iCs/>
        </w:rPr>
        <w:t xml:space="preserve">, a köztulajdonban álló gazdasági társaságok takarékosabb működéséről szóló 2009. évi CXXII. törvény 1. § a) pontjában meghatározott </w:t>
      </w:r>
      <w:r w:rsidRPr="002459C4">
        <w:rPr>
          <w:bCs/>
          <w:iCs/>
        </w:rPr>
        <w:t>köztulajdonban álló gazdasági társaságná</w:t>
      </w:r>
      <w:r>
        <w:rPr>
          <w:bCs/>
          <w:iCs/>
        </w:rPr>
        <w:t xml:space="preserve">l. </w:t>
      </w:r>
      <w:r w:rsidRPr="002459C4">
        <w:rPr>
          <w:iCs/>
        </w:rPr>
        <w:t xml:space="preserve">A köztulajdonban álló gazdasági társaságok takarékosabb működéséről </w:t>
      </w:r>
      <w:r w:rsidRPr="002459C4">
        <w:t xml:space="preserve">szóló </w:t>
      </w:r>
      <w:r w:rsidRPr="002459C4">
        <w:rPr>
          <w:iCs/>
        </w:rPr>
        <w:t>2009. évi CXXII. törvény</w:t>
      </w:r>
      <w:r w:rsidRPr="002459C4">
        <w:rPr>
          <w:bCs/>
          <w:iCs/>
        </w:rPr>
        <w:t xml:space="preserve"> </w:t>
      </w:r>
      <w:r w:rsidRPr="002459C4">
        <w:rPr>
          <w:iCs/>
        </w:rPr>
        <w:t>1. § a) pont</w:t>
      </w:r>
      <w:r>
        <w:t xml:space="preserve">ja szerint </w:t>
      </w:r>
      <w:r w:rsidRPr="002459C4">
        <w:rPr>
          <w:iCs/>
        </w:rPr>
        <w:t>köztulajdonban álló gazdasági társaság</w:t>
      </w:r>
      <w:r w:rsidRPr="002459C4">
        <w:t xml:space="preserve"> </w:t>
      </w:r>
      <w:r w:rsidRPr="002459C4">
        <w:rPr>
          <w:iCs/>
        </w:rPr>
        <w:t>az a ga</w:t>
      </w:r>
      <w:r>
        <w:rPr>
          <w:iCs/>
        </w:rPr>
        <w:t>zdasági társaság, amelyben a helyi önkormányzat</w:t>
      </w:r>
      <w:r w:rsidRPr="002459C4">
        <w:rPr>
          <w:iCs/>
        </w:rPr>
        <w:t xml:space="preserve"> külön-külön vagy együttesen számítva töb</w:t>
      </w:r>
      <w:r>
        <w:rPr>
          <w:iCs/>
        </w:rPr>
        <w:t>bségi befolyással rendelkezik.</w:t>
      </w:r>
    </w:p>
    <w:p w14:paraId="22B4B168" w14:textId="56F12C53" w:rsidR="002459C4" w:rsidRPr="0003211A" w:rsidRDefault="002D10CB" w:rsidP="002D10CB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 xml:space="preserve">A Belső Ellenőrzési Egység utoljára 2012-ben </w:t>
      </w:r>
      <w:r>
        <w:t xml:space="preserve">vizsgálta átfogóan II. kerületi önkormányzati gazdasági társaság gazdálkodását, ezért fontosnak tartottuk, hogy a jövő évben </w:t>
      </w:r>
      <w:r w:rsidR="0003211A">
        <w:t xml:space="preserve">is ellenőrizzük valamelyiknek a gazdálkodását. Kockázatelemzés alapján </w:t>
      </w:r>
      <w:r w:rsidR="0003211A" w:rsidRPr="0003211A">
        <w:rPr>
          <w:b/>
        </w:rPr>
        <w:t xml:space="preserve">a </w:t>
      </w:r>
      <w:r w:rsidR="0003211A" w:rsidRPr="0003211A">
        <w:rPr>
          <w:b/>
          <w:iCs/>
        </w:rPr>
        <w:t xml:space="preserve">II. Kerületi Kulturális Közhasznú Nonprofit </w:t>
      </w:r>
      <w:proofErr w:type="spellStart"/>
      <w:r w:rsidR="0003211A" w:rsidRPr="0003211A">
        <w:rPr>
          <w:b/>
          <w:iCs/>
        </w:rPr>
        <w:t>Kft.</w:t>
      </w:r>
      <w:r w:rsidR="0003211A" w:rsidRPr="0003211A">
        <w:t>-t</w:t>
      </w:r>
      <w:proofErr w:type="spellEnd"/>
      <w:r w:rsidR="0003211A" w:rsidRPr="0003211A">
        <w:t xml:space="preserve"> választottuk.</w:t>
      </w:r>
    </w:p>
    <w:p w14:paraId="0906B030" w14:textId="77777777" w:rsidR="002459C4" w:rsidRDefault="002459C4" w:rsidP="009531AE">
      <w:pPr>
        <w:ind w:right="567"/>
        <w:jc w:val="both"/>
        <w:rPr>
          <w:rFonts w:eastAsia="Times New Roman"/>
        </w:rPr>
      </w:pPr>
    </w:p>
    <w:p w14:paraId="60A1C6E6" w14:textId="77777777" w:rsidR="002459C4" w:rsidRDefault="002459C4" w:rsidP="009531AE">
      <w:pPr>
        <w:ind w:right="567"/>
        <w:jc w:val="both"/>
        <w:rPr>
          <w:rFonts w:eastAsia="Times New Roman"/>
        </w:rPr>
      </w:pPr>
    </w:p>
    <w:p w14:paraId="33B6C68E" w14:textId="2F839103" w:rsidR="003C29F6" w:rsidRPr="002459C4" w:rsidRDefault="003C29F6" w:rsidP="003C29F6">
      <w:pPr>
        <w:ind w:right="567"/>
        <w:jc w:val="both"/>
        <w:rPr>
          <w:rFonts w:eastAsia="Times New Roman"/>
          <w:u w:val="single"/>
        </w:rPr>
      </w:pPr>
      <w:r>
        <w:rPr>
          <w:rFonts w:eastAsia="Times New Roman"/>
          <w:b/>
          <w:bCs/>
          <w:lang w:val="en-US" w:eastAsia="ar-SA"/>
        </w:rPr>
        <w:t>D</w:t>
      </w:r>
      <w:r w:rsidRPr="00786B13">
        <w:rPr>
          <w:rFonts w:eastAsia="Times New Roman"/>
          <w:b/>
          <w:bCs/>
          <w:lang w:val="en-US" w:eastAsia="ar-SA"/>
        </w:rPr>
        <w:t xml:space="preserve">. </w:t>
      </w:r>
      <w:r w:rsidRPr="002459C4">
        <w:rPr>
          <w:b/>
          <w:bCs/>
          <w:u w:val="single"/>
        </w:rPr>
        <w:t>A helyi nemzetiségi önkormányzatokkal kapcsolatos ellenőrzések</w:t>
      </w:r>
      <w:r w:rsidRPr="002459C4">
        <w:rPr>
          <w:rFonts w:eastAsia="Times New Roman"/>
          <w:b/>
          <w:bCs/>
          <w:u w:val="single"/>
        </w:rPr>
        <w:t xml:space="preserve"> kockázatelemzése</w:t>
      </w:r>
    </w:p>
    <w:p w14:paraId="6217630A" w14:textId="77777777" w:rsidR="003C29F6" w:rsidRPr="002459C4" w:rsidRDefault="003C29F6" w:rsidP="009531AE">
      <w:pPr>
        <w:ind w:right="567"/>
        <w:jc w:val="both"/>
        <w:rPr>
          <w:rFonts w:eastAsia="Times New Roman"/>
          <w:u w:val="single"/>
        </w:rPr>
      </w:pPr>
    </w:p>
    <w:p w14:paraId="1772BA3F" w14:textId="6F57F158" w:rsidR="00CF72F0" w:rsidRPr="001E65FC" w:rsidRDefault="00CF72F0" w:rsidP="00141F81">
      <w:pPr>
        <w:autoSpaceDE w:val="0"/>
        <w:autoSpaceDN w:val="0"/>
        <w:spacing w:after="20"/>
        <w:ind w:right="65"/>
        <w:jc w:val="both"/>
        <w:rPr>
          <w:rFonts w:eastAsiaTheme="minorHAnsi"/>
          <w:sz w:val="22"/>
        </w:rPr>
      </w:pPr>
      <w:r w:rsidRPr="00457020">
        <w:t xml:space="preserve">Az </w:t>
      </w:r>
      <w:r w:rsidRPr="00457020">
        <w:rPr>
          <w:iCs/>
        </w:rPr>
        <w:t>Áht. 6/C. §</w:t>
      </w:r>
      <w:proofErr w:type="spellStart"/>
      <w:r w:rsidRPr="00457020">
        <w:t>-a</w:t>
      </w:r>
      <w:proofErr w:type="spellEnd"/>
      <w:r w:rsidRPr="00457020">
        <w:t xml:space="preserve"> szerint</w:t>
      </w:r>
      <w:r>
        <w:t xml:space="preserve"> a helyi önkormányzat bevételeivel és kiadásaival kapcsolatban az ellenőrzési feladatok ellátásáról az önkormányzati hivatal gondoskodik. Ezt a bekezdést a helyi nemzetiségi önkormányzatra is alkalmazni kell, azzal, hogy helyi önkormányzaton helyi nemzetiségi önkormányzatot kell érteni, illetve </w:t>
      </w:r>
      <w:r w:rsidRPr="001E65FC">
        <w:t xml:space="preserve">hogy </w:t>
      </w:r>
      <w:r w:rsidRPr="001E65FC">
        <w:rPr>
          <w:bCs/>
        </w:rPr>
        <w:t>a</w:t>
      </w:r>
      <w:r>
        <w:rPr>
          <w:b/>
          <w:bCs/>
        </w:rPr>
        <w:t xml:space="preserve"> </w:t>
      </w:r>
      <w:r w:rsidRPr="001E65FC">
        <w:rPr>
          <w:b/>
          <w:bCs/>
        </w:rPr>
        <w:t>helyi nemzetiségi önkormányzat</w:t>
      </w:r>
      <w:r>
        <w:rPr>
          <w:b/>
          <w:bCs/>
        </w:rPr>
        <w:t xml:space="preserve"> </w:t>
      </w:r>
      <w:r w:rsidRPr="001E65FC">
        <w:rPr>
          <w:bCs/>
        </w:rPr>
        <w:t xml:space="preserve">bevételeivel és kiadásaival kapcsolatban az ellenőrzési feladatok ellátásáról a helyi nemzetiségi önkormányzattal kötött szerződés alapján </w:t>
      </w:r>
      <w:r w:rsidRPr="001E65FC">
        <w:t>az</w:t>
      </w:r>
      <w:r w:rsidRPr="001E65FC">
        <w:rPr>
          <w:bCs/>
        </w:rPr>
        <w:t xml:space="preserve"> az önkormányzati hivatal gondoskodik</w:t>
      </w:r>
      <w:r w:rsidRPr="001E65FC">
        <w:t>, amelyik a helyi nemzetiségi önkormányzat székhelye szerinti helyi önkormányzat önkormányza</w:t>
      </w:r>
      <w:r w:rsidR="00457020" w:rsidRPr="001E65FC">
        <w:t>ti hivatali feladatait ellátja.</w:t>
      </w:r>
    </w:p>
    <w:p w14:paraId="275FBD7C" w14:textId="77777777" w:rsidR="00CF72F0" w:rsidRPr="001E65FC" w:rsidRDefault="00CF72F0" w:rsidP="00141F81">
      <w:pPr>
        <w:autoSpaceDE w:val="0"/>
        <w:autoSpaceDN w:val="0"/>
        <w:spacing w:after="20"/>
        <w:ind w:right="65"/>
        <w:jc w:val="both"/>
      </w:pPr>
      <w:r w:rsidRPr="001E65FC">
        <w:t xml:space="preserve">A </w:t>
      </w:r>
      <w:proofErr w:type="spellStart"/>
      <w:r w:rsidRPr="001E65FC">
        <w:rPr>
          <w:iCs/>
        </w:rPr>
        <w:t>Bkr</w:t>
      </w:r>
      <w:proofErr w:type="spellEnd"/>
      <w:r w:rsidRPr="001E65FC">
        <w:rPr>
          <w:iCs/>
        </w:rPr>
        <w:t>. 15. § (7) a) pont</w:t>
      </w:r>
      <w:r w:rsidRPr="001E65FC">
        <w:t xml:space="preserve">ja szerint </w:t>
      </w:r>
      <w:r w:rsidRPr="001E65FC">
        <w:rPr>
          <w:bCs/>
        </w:rPr>
        <w:t>a helyi nemzetiségi önkormányzat belső ellenőrzési feladatait a képviselő-testület döntése alapján elláthatja az irányító szerv által foglalkoztatásra irányuló jogviszonyban alkalmazott belső ellenőr.</w:t>
      </w:r>
    </w:p>
    <w:p w14:paraId="77F9167D" w14:textId="7F217403" w:rsidR="00CF72F0" w:rsidRDefault="00457020" w:rsidP="00141F81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A fenti jogszabályi előírás ala</w:t>
      </w:r>
      <w:r w:rsidR="00C27CA8">
        <w:rPr>
          <w:rFonts w:eastAsia="Times New Roman"/>
        </w:rPr>
        <w:t xml:space="preserve">pján került </w:t>
      </w:r>
      <w:r w:rsidR="00915BFD">
        <w:rPr>
          <w:rFonts w:eastAsia="Times New Roman"/>
        </w:rPr>
        <w:t>tervezésre a</w:t>
      </w:r>
      <w:r>
        <w:rPr>
          <w:rFonts w:eastAsia="Times New Roman"/>
        </w:rPr>
        <w:t xml:space="preserve"> nemzetiségi önkormányzatokkal kapcsolatos ellenőrzés. </w:t>
      </w:r>
      <w:r w:rsidR="001E65FC">
        <w:rPr>
          <w:rFonts w:eastAsia="Times New Roman"/>
        </w:rPr>
        <w:t>A II. kerületben jelenleg 11 helyi nemzetiségi önkormányzat működik. A</w:t>
      </w:r>
      <w:r w:rsidR="006074FF">
        <w:rPr>
          <w:rFonts w:eastAsia="Times New Roman"/>
        </w:rPr>
        <w:t>z Állami Számvevőszék 2016. augusztusában ellenőrzést kezdett a II. Kerületi Önkormányzatnál</w:t>
      </w:r>
      <w:r w:rsidR="00C27CA8">
        <w:rPr>
          <w:rFonts w:eastAsia="Times New Roman"/>
        </w:rPr>
        <w:t xml:space="preserve"> (többek között) </w:t>
      </w:r>
      <w:r w:rsidR="006074FF">
        <w:rPr>
          <w:rFonts w:eastAsia="Times New Roman"/>
        </w:rPr>
        <w:t>„Az önkormányzatok belső kontrollrendszere kialakításának és működtetésének ellenőrzése” tárgyában</w:t>
      </w:r>
      <w:r w:rsidR="001E65FC">
        <w:rPr>
          <w:rFonts w:eastAsia="Times New Roman"/>
        </w:rPr>
        <w:t>. A Pénzügyi Irodával történt egyeztetés során a</w:t>
      </w:r>
      <w:r w:rsidR="00E96022">
        <w:rPr>
          <w:rFonts w:eastAsia="Times New Roman"/>
        </w:rPr>
        <w:t>zt a tájékoztatást kaptam</w:t>
      </w:r>
      <w:r w:rsidR="001E65FC">
        <w:rPr>
          <w:rFonts w:eastAsia="Times New Roman"/>
        </w:rPr>
        <w:t>, hogy en</w:t>
      </w:r>
      <w:r w:rsidR="00915BFD">
        <w:rPr>
          <w:rFonts w:eastAsia="Times New Roman"/>
        </w:rPr>
        <w:t xml:space="preserve">nek </w:t>
      </w:r>
      <w:r w:rsidR="001E65FC">
        <w:rPr>
          <w:rFonts w:eastAsia="Times New Roman"/>
        </w:rPr>
        <w:t xml:space="preserve">a vizsgálatnak a </w:t>
      </w:r>
      <w:r w:rsidR="00915BFD">
        <w:rPr>
          <w:rFonts w:eastAsia="Times New Roman"/>
        </w:rPr>
        <w:t xml:space="preserve">keretében teljes körűen ellenőrzésre került mind a 11 nemzetiségi önkormányzat működése és gazdálkodása 2011-2015. közötti időszak vonatkozásában. </w:t>
      </w:r>
      <w:r w:rsidR="001E65FC">
        <w:rPr>
          <w:rFonts w:eastAsia="Times New Roman"/>
        </w:rPr>
        <w:t xml:space="preserve">A </w:t>
      </w:r>
      <w:r w:rsidR="002900A9">
        <w:rPr>
          <w:rFonts w:eastAsia="Times New Roman"/>
        </w:rPr>
        <w:t>Magyar Államkincstár 2016. szeptemberébe</w:t>
      </w:r>
      <w:r w:rsidR="00915BFD">
        <w:rPr>
          <w:rFonts w:eastAsia="Times New Roman"/>
        </w:rPr>
        <w:t>n ellenőrzést kezdett a II. Kerületi Önkormányzatnál „</w:t>
      </w:r>
      <w:r w:rsidR="002900A9">
        <w:rPr>
          <w:rFonts w:eastAsia="Times New Roman"/>
        </w:rPr>
        <w:t>A számviteli szabályok szeri</w:t>
      </w:r>
      <w:r w:rsidR="00A666AF">
        <w:rPr>
          <w:rFonts w:eastAsia="Times New Roman"/>
        </w:rPr>
        <w:t>nti könyvvezetési kötelezettség</w:t>
      </w:r>
      <w:r w:rsidR="002900A9">
        <w:rPr>
          <w:rFonts w:eastAsia="Times New Roman"/>
        </w:rPr>
        <w:t>nek, valamint az adatszolgáltatási kötelezettségek szabályszerű teljesítésének és az éves költségvetési beszámoló megbízható, valós összképének vizsgálata</w:t>
      </w:r>
      <w:r w:rsidR="00A666AF">
        <w:rPr>
          <w:rFonts w:eastAsia="Times New Roman"/>
        </w:rPr>
        <w:t xml:space="preserve">” </w:t>
      </w:r>
      <w:r w:rsidR="001E65FC">
        <w:rPr>
          <w:rFonts w:eastAsia="Times New Roman"/>
        </w:rPr>
        <w:t xml:space="preserve">tárgyában. Szintén a Pénzügyi Irodával történt egyeztetés során kaptam </w:t>
      </w:r>
      <w:r w:rsidR="00B25EA5">
        <w:rPr>
          <w:rFonts w:eastAsia="Times New Roman"/>
        </w:rPr>
        <w:lastRenderedPageBreak/>
        <w:t xml:space="preserve">azt a </w:t>
      </w:r>
      <w:r w:rsidR="001E65FC">
        <w:rPr>
          <w:rFonts w:eastAsia="Times New Roman"/>
        </w:rPr>
        <w:t>tájékoztatást, hogy ennek a vizsgálatnak a</w:t>
      </w:r>
      <w:r w:rsidR="00915BFD">
        <w:rPr>
          <w:rFonts w:eastAsia="Times New Roman"/>
        </w:rPr>
        <w:t xml:space="preserve"> keretében t</w:t>
      </w:r>
      <w:r w:rsidR="001E65FC">
        <w:rPr>
          <w:rFonts w:eastAsia="Times New Roman"/>
        </w:rPr>
        <w:t>eljes körűen ellenőrzésre kerül</w:t>
      </w:r>
      <w:r w:rsidR="00915BFD">
        <w:rPr>
          <w:rFonts w:eastAsia="Times New Roman"/>
        </w:rPr>
        <w:t xml:space="preserve"> mind a 11 nemzetiségi önkormányzat</w:t>
      </w:r>
      <w:r w:rsidR="00A666AF">
        <w:rPr>
          <w:rFonts w:eastAsia="Times New Roman"/>
        </w:rPr>
        <w:t xml:space="preserve"> működése és gazdálkodása 2016. év</w:t>
      </w:r>
      <w:r w:rsidR="00915BFD">
        <w:rPr>
          <w:rFonts w:eastAsia="Times New Roman"/>
        </w:rPr>
        <w:t xml:space="preserve"> vonatkozásában.</w:t>
      </w:r>
    </w:p>
    <w:p w14:paraId="19076AE4" w14:textId="0FCB5102" w:rsidR="00141F81" w:rsidRDefault="00141F81" w:rsidP="00141F81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 xml:space="preserve">A fentieket figyelembe véve, kockázatelemzés alapján nem tartottuk indokoltnak 2017-ben helyi nemzetiségi önkormányzat működésének és gazdálkodásának </w:t>
      </w:r>
      <w:r w:rsidR="001E65FC">
        <w:rPr>
          <w:rFonts w:eastAsia="Times New Roman"/>
        </w:rPr>
        <w:t>ellenőrzését, ezért kerül sor a nemzetiségi önkormányzatokkal kötött</w:t>
      </w:r>
      <w:r>
        <w:rPr>
          <w:rFonts w:eastAsia="Times New Roman"/>
        </w:rPr>
        <w:t xml:space="preserve"> Együttműködési megállapodás ellenőrzésére. A nemzetiségi önkormányzatok működésének és gazdálkodásának ellenőrzése a 2018. évi tervünkben fog szerepelni.</w:t>
      </w:r>
    </w:p>
    <w:p w14:paraId="29E0A4DC" w14:textId="77777777" w:rsidR="00CF72F0" w:rsidRDefault="00CF72F0" w:rsidP="009531AE">
      <w:pPr>
        <w:ind w:right="567"/>
        <w:jc w:val="both"/>
        <w:rPr>
          <w:rFonts w:eastAsia="Times New Roman"/>
        </w:rPr>
      </w:pPr>
    </w:p>
    <w:p w14:paraId="2A2151AF" w14:textId="77777777" w:rsidR="00CF72F0" w:rsidRDefault="00CF72F0" w:rsidP="009531AE">
      <w:pPr>
        <w:ind w:right="567"/>
        <w:jc w:val="both"/>
        <w:rPr>
          <w:rFonts w:eastAsia="Times New Roman"/>
        </w:rPr>
      </w:pPr>
    </w:p>
    <w:p w14:paraId="2E6E6EFB" w14:textId="1F96A520" w:rsidR="0003211A" w:rsidRPr="000F4F29" w:rsidRDefault="0003211A" w:rsidP="0003211A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  <w:r w:rsidRPr="000F4F29">
        <w:rPr>
          <w:rFonts w:eastAsia="Times New Roman"/>
          <w:b/>
          <w:bCs/>
          <w:lang w:val="en-US" w:eastAsia="ar-SA"/>
        </w:rPr>
        <w:t xml:space="preserve">E. </w:t>
      </w:r>
      <w:proofErr w:type="spellStart"/>
      <w:proofErr w:type="gramStart"/>
      <w:r w:rsidRPr="000F4F29">
        <w:rPr>
          <w:rFonts w:eastAsia="Times New Roman"/>
          <w:b/>
          <w:bCs/>
          <w:u w:val="single"/>
          <w:lang w:val="en-US" w:eastAsia="ar-SA"/>
        </w:rPr>
        <w:t>Az</w:t>
      </w:r>
      <w:proofErr w:type="spellEnd"/>
      <w:proofErr w:type="gramEnd"/>
      <w:r w:rsidRPr="000F4F29">
        <w:rPr>
          <w:rFonts w:eastAsia="Times New Roman"/>
          <w:b/>
          <w:bCs/>
          <w:u w:val="single"/>
          <w:lang w:val="en-US" w:eastAsia="ar-SA"/>
        </w:rPr>
        <w:t xml:space="preserve"> </w:t>
      </w:r>
      <w:proofErr w:type="spellStart"/>
      <w:r w:rsidRPr="000F4F29">
        <w:rPr>
          <w:rFonts w:eastAsia="Times New Roman"/>
          <w:b/>
          <w:bCs/>
          <w:u w:val="single"/>
          <w:lang w:val="en-US" w:eastAsia="ar-SA"/>
        </w:rPr>
        <w:t>Önkormányzat</w:t>
      </w:r>
      <w:proofErr w:type="spellEnd"/>
      <w:r w:rsidRPr="000F4F29">
        <w:rPr>
          <w:rFonts w:eastAsia="Times New Roman"/>
          <w:b/>
          <w:bCs/>
          <w:u w:val="single"/>
          <w:lang w:val="en-US" w:eastAsia="ar-SA"/>
        </w:rPr>
        <w:t xml:space="preserve"> </w:t>
      </w:r>
      <w:r w:rsidRPr="000F4F29">
        <w:rPr>
          <w:b/>
          <w:bCs/>
          <w:color w:val="000000"/>
          <w:szCs w:val="24"/>
          <w:u w:val="single"/>
        </w:rPr>
        <w:t>gazdasági szervezettel nem rendelkező költségvetési szerve</w:t>
      </w:r>
      <w:r w:rsidR="00055255">
        <w:rPr>
          <w:b/>
          <w:bCs/>
          <w:color w:val="000000"/>
          <w:szCs w:val="24"/>
          <w:u w:val="single"/>
        </w:rPr>
        <w:t>i</w:t>
      </w:r>
      <w:r w:rsidRPr="000F4F29">
        <w:rPr>
          <w:b/>
          <w:bCs/>
          <w:color w:val="000000"/>
          <w:szCs w:val="24"/>
          <w:u w:val="single"/>
        </w:rPr>
        <w:t xml:space="preserve"> belső ellenőrzés</w:t>
      </w:r>
      <w:r w:rsidR="00055255">
        <w:rPr>
          <w:b/>
          <w:bCs/>
          <w:color w:val="000000"/>
          <w:szCs w:val="24"/>
          <w:u w:val="single"/>
        </w:rPr>
        <w:t>ének kockázatelemzése</w:t>
      </w:r>
    </w:p>
    <w:p w14:paraId="77E207B7" w14:textId="77777777" w:rsidR="0003211A" w:rsidRDefault="0003211A" w:rsidP="009531AE">
      <w:pPr>
        <w:ind w:right="567"/>
        <w:jc w:val="both"/>
        <w:rPr>
          <w:rFonts w:eastAsia="Times New Roman"/>
        </w:rPr>
      </w:pPr>
    </w:p>
    <w:p w14:paraId="5B475E2B" w14:textId="161D0A50" w:rsidR="00CF72F0" w:rsidRPr="0003211A" w:rsidRDefault="0003211A" w:rsidP="0003211A">
      <w:pPr>
        <w:ind w:right="65"/>
        <w:jc w:val="both"/>
        <w:rPr>
          <w:rFonts w:eastAsia="Times New Roman"/>
        </w:rPr>
      </w:pPr>
      <w:r>
        <w:t xml:space="preserve">2017. január 01-től a </w:t>
      </w:r>
      <w:proofErr w:type="spellStart"/>
      <w:r>
        <w:t>Bkr</w:t>
      </w:r>
      <w:proofErr w:type="spellEnd"/>
      <w:r>
        <w:t xml:space="preserve">. előírása </w:t>
      </w:r>
      <w:r w:rsidRPr="0003211A">
        <w:t xml:space="preserve">szerint </w:t>
      </w:r>
      <w:r w:rsidRPr="0003211A">
        <w:rPr>
          <w:bCs/>
        </w:rPr>
        <w:t>a gazdasági szervezettel nem rendelkező költségvetési szervek belső ellenőrzését a gazdasági szervezetének feladatait ellátó költségvetési szerv, vagy az irányító szerv által kijelölt szerv végzi.</w:t>
      </w:r>
      <w:r w:rsidRPr="0003211A">
        <w:t xml:space="preserve"> Ettől eltérni csak a fejezetet irányító szerv vezetőjé</w:t>
      </w:r>
      <w:r w:rsidR="00E96022">
        <w:t>nek írásos jóváhagyásával lehet</w:t>
      </w:r>
      <w:r w:rsidRPr="0003211A">
        <w:t xml:space="preserve"> (15. § (4))</w:t>
      </w:r>
      <w:r w:rsidR="00E96022">
        <w:t>.</w:t>
      </w:r>
      <w:r w:rsidRPr="0003211A">
        <w:t xml:space="preserve"> </w:t>
      </w:r>
      <w:r w:rsidRPr="0003211A">
        <w:rPr>
          <w:bCs/>
        </w:rPr>
        <w:t>Az a belső ellenőr, aki a (4) bekezdés alapján a gazdasági szervezettel nem rendelkező önkormányzati költségvetési szerv belső ellenőrzését is ellátja, ennél a szervnél az irányító (vagy az általa kijelölt) szerv belső ellenőreként ugyanarra a területre vonatkozóan az előző vizsgálatot követő egy éven belül vizsgálatveze</w:t>
      </w:r>
      <w:r w:rsidR="00E96022">
        <w:rPr>
          <w:bCs/>
        </w:rPr>
        <w:t>tőként nem végezhet ellenőrzést</w:t>
      </w:r>
      <w:r w:rsidRPr="0003211A">
        <w:t xml:space="preserve"> (15. § (4b))</w:t>
      </w:r>
      <w:r w:rsidR="00E96022">
        <w:t>.</w:t>
      </w:r>
      <w:r w:rsidRPr="0003211A">
        <w:t xml:space="preserve"> </w:t>
      </w:r>
      <w:r w:rsidRPr="0003211A">
        <w:rPr>
          <w:bCs/>
        </w:rPr>
        <w:t xml:space="preserve">Ha a költségvetési szerv belső ellenőrzését az irányító szerve vagy az irányító szerv által kijelölt szerv látja el, a belső ellenőrzést ellátó szervnek a tervezés során elkülönítetten kell terveznie az irányító szervként, illetve a költségvetési szerv belső ellenőreként végzett ellenőrzéseket. Azon ellenőrzések tervezésébe, amelyeket belső ellenőrként végez el, be kell vonnia az irányított szervet, továbbá az </w:t>
      </w:r>
      <w:r>
        <w:rPr>
          <w:bCs/>
        </w:rPr>
        <w:t>ennek eredményeként elkészített</w:t>
      </w:r>
      <w:r w:rsidRPr="0003211A">
        <w:rPr>
          <w:bCs/>
        </w:rPr>
        <w:t xml:space="preserve"> éves ellenőrzési tervét az irányított költségvetési sze</w:t>
      </w:r>
      <w:r w:rsidR="00E96022">
        <w:rPr>
          <w:bCs/>
        </w:rPr>
        <w:t>rv vezetőjének kell jóváhagynia</w:t>
      </w:r>
      <w:r w:rsidRPr="0003211A">
        <w:t xml:space="preserve"> (29. § (4))</w:t>
      </w:r>
      <w:r w:rsidR="00E96022">
        <w:t>.</w:t>
      </w:r>
      <w:r w:rsidRPr="0003211A">
        <w:t xml:space="preserve"> </w:t>
      </w:r>
      <w:r w:rsidRPr="0003211A">
        <w:rPr>
          <w:bCs/>
        </w:rPr>
        <w:t xml:space="preserve">Ha a költségvetési szerv belső ellenőrzését az irányító szerve vagy az irányító szerv által kijelölt szerv látja el, a költségvetési szerv vezetője alatt az irányított szerv vezetőjét kell érteni azon ellenőrzések végrehajtása esetén, ahol az irányító szerv belső ellenőre az irányított </w:t>
      </w:r>
      <w:r w:rsidR="00E96022">
        <w:rPr>
          <w:bCs/>
        </w:rPr>
        <w:t>szerv belső ellenőreként jár el</w:t>
      </w:r>
      <w:r>
        <w:t xml:space="preserve"> (35. § (8))</w:t>
      </w:r>
      <w:r w:rsidR="00E96022">
        <w:t>.</w:t>
      </w:r>
      <w:r w:rsidR="00B642EB">
        <w:t xml:space="preserve"> A fenti jogszabályi előírást figyelembe véve kerül a tervbe a </w:t>
      </w:r>
      <w:r w:rsidR="00B642EB" w:rsidRPr="00B642EB">
        <w:rPr>
          <w:b/>
        </w:rPr>
        <w:t>Budakeszi Úti Óvoda</w:t>
      </w:r>
      <w:r w:rsidR="00B642EB">
        <w:t xml:space="preserve"> belső ellenőrzése. Az ellenőrzés tárgyát kockázatelemzés alapján az Óvoda vezetője határozta meg, az éves ellenőrzési terv óvodavezető általi írásbeli jóváhagyása folyamatban van.</w:t>
      </w:r>
    </w:p>
    <w:p w14:paraId="7D3E532D" w14:textId="77777777" w:rsidR="0003211A" w:rsidRDefault="0003211A" w:rsidP="009531AE">
      <w:pPr>
        <w:ind w:right="567"/>
        <w:jc w:val="both"/>
        <w:rPr>
          <w:rFonts w:eastAsia="Times New Roman"/>
        </w:rPr>
      </w:pPr>
    </w:p>
    <w:p w14:paraId="5B09DC2F" w14:textId="77777777" w:rsidR="0003211A" w:rsidRDefault="0003211A" w:rsidP="009531AE">
      <w:pPr>
        <w:ind w:right="567"/>
        <w:jc w:val="both"/>
        <w:rPr>
          <w:rFonts w:eastAsia="Times New Roman"/>
        </w:rPr>
      </w:pPr>
    </w:p>
    <w:p w14:paraId="2450D436" w14:textId="7C35E28F" w:rsidR="0003211A" w:rsidRDefault="0003211A" w:rsidP="009531AE">
      <w:pPr>
        <w:ind w:right="567"/>
        <w:jc w:val="both"/>
        <w:rPr>
          <w:rFonts w:eastAsia="Times New Roman"/>
        </w:rPr>
      </w:pPr>
    </w:p>
    <w:p w14:paraId="4BE9ECFD" w14:textId="77777777" w:rsidR="0003211A" w:rsidRDefault="0003211A" w:rsidP="009531AE">
      <w:pPr>
        <w:ind w:right="567"/>
        <w:jc w:val="both"/>
        <w:rPr>
          <w:rFonts w:eastAsia="Times New Roman"/>
        </w:rPr>
      </w:pPr>
    </w:p>
    <w:p w14:paraId="1C66AB55" w14:textId="77777777" w:rsidR="00044009" w:rsidRDefault="00044009" w:rsidP="009531AE">
      <w:pPr>
        <w:ind w:right="567"/>
        <w:jc w:val="both"/>
        <w:rPr>
          <w:rFonts w:eastAsia="Times New Roman"/>
        </w:rPr>
      </w:pPr>
    </w:p>
    <w:p w14:paraId="24016DA2" w14:textId="593FC348" w:rsidR="00805F98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Budapest, 20</w:t>
      </w:r>
      <w:r w:rsidR="00D922C4">
        <w:rPr>
          <w:rFonts w:eastAsia="Times New Roman"/>
        </w:rPr>
        <w:t>1</w:t>
      </w:r>
      <w:r w:rsidR="00044009">
        <w:rPr>
          <w:rFonts w:eastAsia="Times New Roman"/>
        </w:rPr>
        <w:t>6</w:t>
      </w:r>
      <w:r>
        <w:rPr>
          <w:rFonts w:eastAsia="Times New Roman"/>
        </w:rPr>
        <w:t xml:space="preserve">. </w:t>
      </w:r>
      <w:r w:rsidR="00037074">
        <w:rPr>
          <w:rFonts w:eastAsia="Times New Roman"/>
        </w:rPr>
        <w:t>dec</w:t>
      </w:r>
      <w:r w:rsidR="007B2611">
        <w:rPr>
          <w:rFonts w:eastAsia="Times New Roman"/>
        </w:rPr>
        <w:t xml:space="preserve">ember </w:t>
      </w:r>
      <w:r w:rsidR="00DA4F54">
        <w:rPr>
          <w:rFonts w:eastAsia="Times New Roman"/>
        </w:rPr>
        <w:t>09</w:t>
      </w:r>
      <w:r>
        <w:rPr>
          <w:rFonts w:eastAsia="Times New Roman"/>
        </w:rPr>
        <w:t>.</w:t>
      </w:r>
    </w:p>
    <w:p w14:paraId="1CAB9320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7D380019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6868B83D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1470F16D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0A679A77" w14:textId="3B67CDB1" w:rsidR="004E30A4" w:rsidRDefault="004E30A4" w:rsidP="009531AE">
      <w:pPr>
        <w:ind w:right="567"/>
        <w:jc w:val="both"/>
        <w:rPr>
          <w:rFonts w:eastAsia="Times New Roman"/>
        </w:rPr>
      </w:pPr>
      <w:bookmarkStart w:id="0" w:name="_GoBack"/>
      <w:bookmarkEnd w:id="0"/>
    </w:p>
    <w:p w14:paraId="0AB2EC5A" w14:textId="61B6323C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</w:t>
      </w:r>
      <w:r w:rsidR="00C555A5">
        <w:rPr>
          <w:rFonts w:eastAsia="Times New Roman"/>
        </w:rPr>
        <w:t>Tuba Mónika</w:t>
      </w:r>
    </w:p>
    <w:p w14:paraId="6BBB6B24" w14:textId="0A7D273C" w:rsidR="000A1769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</w:t>
      </w:r>
      <w:r w:rsidR="00C555A5">
        <w:rPr>
          <w:rFonts w:eastAsia="Times New Roman"/>
        </w:rPr>
        <w:t xml:space="preserve">                             </w:t>
      </w:r>
      <w:r>
        <w:rPr>
          <w:rFonts w:eastAsia="Times New Roman"/>
        </w:rPr>
        <w:t xml:space="preserve"> </w:t>
      </w:r>
      <w:proofErr w:type="gramStart"/>
      <w:r w:rsidR="00C555A5">
        <w:rPr>
          <w:rFonts w:eastAsia="Times New Roman"/>
        </w:rPr>
        <w:t>mb.</w:t>
      </w:r>
      <w:proofErr w:type="gramEnd"/>
      <w:r>
        <w:rPr>
          <w:rFonts w:eastAsia="Times New Roman"/>
        </w:rPr>
        <w:t xml:space="preserve"> belső ellenőrzési vezető</w:t>
      </w:r>
    </w:p>
    <w:p w14:paraId="62EDF898" w14:textId="77777777" w:rsidR="00B151D6" w:rsidRDefault="00B151D6" w:rsidP="009531AE">
      <w:pPr>
        <w:ind w:right="567"/>
        <w:jc w:val="both"/>
        <w:rPr>
          <w:rFonts w:eastAsia="Times New Roman"/>
        </w:rPr>
      </w:pPr>
    </w:p>
    <w:p w14:paraId="5E66CABD" w14:textId="77777777" w:rsidR="00B151D6" w:rsidRDefault="00B151D6" w:rsidP="009531AE">
      <w:pPr>
        <w:ind w:right="567"/>
        <w:jc w:val="both"/>
        <w:rPr>
          <w:rFonts w:eastAsia="Times New Roman"/>
        </w:rPr>
      </w:pPr>
    </w:p>
    <w:p w14:paraId="287CA79A" w14:textId="58F6A268" w:rsidR="00B151D6" w:rsidRDefault="00CD4E9F" w:rsidP="009531AE">
      <w:pPr>
        <w:ind w:right="567"/>
        <w:jc w:val="both"/>
        <w:rPr>
          <w:rFonts w:eastAsia="Times New Roman"/>
        </w:rPr>
      </w:pPr>
      <w:hyperlink r:id="rId8" w:history="1">
        <w:proofErr w:type="gramStart"/>
        <w:r w:rsidRPr="00CD4E9F">
          <w:rPr>
            <w:rStyle w:val="Hiperhivatkozs"/>
            <w:rFonts w:eastAsia="Times New Roman"/>
          </w:rPr>
          <w:t>kockáz</w:t>
        </w:r>
        <w:r w:rsidRPr="00CD4E9F">
          <w:rPr>
            <w:rStyle w:val="Hiperhivatkozs"/>
            <w:rFonts w:eastAsia="Times New Roman"/>
          </w:rPr>
          <w:t>a</w:t>
        </w:r>
        <w:r w:rsidRPr="00CD4E9F">
          <w:rPr>
            <w:rStyle w:val="Hiperhivatkozs"/>
            <w:rFonts w:eastAsia="Times New Roman"/>
          </w:rPr>
          <w:t>telemzés</w:t>
        </w:r>
        <w:proofErr w:type="gramEnd"/>
      </w:hyperlink>
    </w:p>
    <w:p w14:paraId="08C1449B" w14:textId="77777777" w:rsidR="00CD4E9F" w:rsidRDefault="00CD4E9F" w:rsidP="009531AE">
      <w:pPr>
        <w:ind w:right="567"/>
        <w:jc w:val="both"/>
        <w:rPr>
          <w:rFonts w:eastAsia="Times New Roman"/>
        </w:rPr>
      </w:pPr>
    </w:p>
    <w:p w14:paraId="3D393241" w14:textId="2746F9E1" w:rsidR="00CD4E9F" w:rsidRDefault="00CD4E9F" w:rsidP="00CD4E9F">
      <w:pPr>
        <w:ind w:right="567"/>
        <w:jc w:val="both"/>
        <w:rPr>
          <w:rFonts w:eastAsia="Times New Roman"/>
        </w:rPr>
      </w:pPr>
      <w:hyperlink r:id="rId9" w:history="1">
        <w:r w:rsidRPr="00CD4E9F">
          <w:rPr>
            <w:rStyle w:val="Hiperhivatkozs"/>
            <w:rFonts w:eastAsia="Times New Roman"/>
          </w:rPr>
          <w:t>2. határozati javaslat melléklete</w:t>
        </w:r>
      </w:hyperlink>
    </w:p>
    <w:sectPr w:rsidR="00CD4E9F">
      <w:footerReference w:type="default" r:id="rId10"/>
      <w:footnotePr>
        <w:pos w:val="beneathText"/>
      </w:footnotePr>
      <w:pgSz w:w="11905" w:h="16837"/>
      <w:pgMar w:top="1134" w:right="1134" w:bottom="1693" w:left="135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E80D0" w14:textId="77777777" w:rsidR="00ED07C3" w:rsidRDefault="00ED07C3">
      <w:r>
        <w:separator/>
      </w:r>
    </w:p>
  </w:endnote>
  <w:endnote w:type="continuationSeparator" w:id="0">
    <w:p w14:paraId="616E050B" w14:textId="77777777" w:rsidR="00ED07C3" w:rsidRDefault="00ED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EBCB6" w14:textId="77777777" w:rsidR="00EB65E6" w:rsidRDefault="00EB65E6">
    <w:pPr>
      <w:pStyle w:val="llb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CD4E9F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17750" w14:textId="77777777" w:rsidR="00ED07C3" w:rsidRDefault="00ED07C3">
      <w:r>
        <w:separator/>
      </w:r>
    </w:p>
  </w:footnote>
  <w:footnote w:type="continuationSeparator" w:id="0">
    <w:p w14:paraId="3470ED97" w14:textId="77777777" w:rsidR="00ED07C3" w:rsidRDefault="00ED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StarSymbol" w:hAnsi="StarSymbol"/>
      </w:rPr>
    </w:lvl>
  </w:abstractNum>
  <w:abstractNum w:abstractNumId="3" w15:restartNumberingAfterBreak="0">
    <w:nsid w:val="0BDB7899"/>
    <w:multiLevelType w:val="hybridMultilevel"/>
    <w:tmpl w:val="0B28474C"/>
    <w:lvl w:ilvl="0" w:tplc="095ECD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3A02"/>
    <w:multiLevelType w:val="hybridMultilevel"/>
    <w:tmpl w:val="2004ADB0"/>
    <w:lvl w:ilvl="0" w:tplc="040E0009">
      <w:start w:val="1"/>
      <w:numFmt w:val="bullet"/>
      <w:lvlText w:val=""/>
      <w:lvlJc w:val="left"/>
      <w:pPr>
        <w:ind w:left="7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16D21B24"/>
    <w:multiLevelType w:val="hybridMultilevel"/>
    <w:tmpl w:val="0F4AF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E2B54"/>
    <w:multiLevelType w:val="hybridMultilevel"/>
    <w:tmpl w:val="E95C0B40"/>
    <w:lvl w:ilvl="0" w:tplc="0700D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F72B0A"/>
    <w:multiLevelType w:val="hybridMultilevel"/>
    <w:tmpl w:val="ECB45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97839"/>
    <w:multiLevelType w:val="hybridMultilevel"/>
    <w:tmpl w:val="2F2E6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806E9"/>
    <w:multiLevelType w:val="hybridMultilevel"/>
    <w:tmpl w:val="4B5C683E"/>
    <w:lvl w:ilvl="0" w:tplc="35E02E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13FFD"/>
    <w:multiLevelType w:val="hybridMultilevel"/>
    <w:tmpl w:val="AA3658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92AE9"/>
    <w:multiLevelType w:val="singleLevel"/>
    <w:tmpl w:val="AD38C434"/>
    <w:lvl w:ilvl="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12" w15:restartNumberingAfterBreak="0">
    <w:nsid w:val="5B076E5C"/>
    <w:multiLevelType w:val="hybridMultilevel"/>
    <w:tmpl w:val="0C6C0AAC"/>
    <w:lvl w:ilvl="0" w:tplc="59E062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B1770"/>
    <w:multiLevelType w:val="hybridMultilevel"/>
    <w:tmpl w:val="BBF64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F30D3"/>
    <w:multiLevelType w:val="hybridMultilevel"/>
    <w:tmpl w:val="D0BC3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13A6F"/>
    <w:multiLevelType w:val="hybridMultilevel"/>
    <w:tmpl w:val="F16A1F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4647A2"/>
    <w:multiLevelType w:val="hybridMultilevel"/>
    <w:tmpl w:val="AA645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5"/>
  </w:num>
  <w:num w:numId="6">
    <w:abstractNumId w:val="9"/>
  </w:num>
  <w:num w:numId="7">
    <w:abstractNumId w:val="16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F5"/>
    <w:rsid w:val="00001A1F"/>
    <w:rsid w:val="00002AD9"/>
    <w:rsid w:val="000045D6"/>
    <w:rsid w:val="000054FE"/>
    <w:rsid w:val="0000638E"/>
    <w:rsid w:val="00012709"/>
    <w:rsid w:val="000127E0"/>
    <w:rsid w:val="00013175"/>
    <w:rsid w:val="00017504"/>
    <w:rsid w:val="00017BB7"/>
    <w:rsid w:val="00017F28"/>
    <w:rsid w:val="00020F6F"/>
    <w:rsid w:val="0002297F"/>
    <w:rsid w:val="000251FB"/>
    <w:rsid w:val="0002520B"/>
    <w:rsid w:val="0002634F"/>
    <w:rsid w:val="00026C59"/>
    <w:rsid w:val="00027728"/>
    <w:rsid w:val="000277CA"/>
    <w:rsid w:val="00027BF8"/>
    <w:rsid w:val="00030270"/>
    <w:rsid w:val="0003075A"/>
    <w:rsid w:val="0003211A"/>
    <w:rsid w:val="00034EAD"/>
    <w:rsid w:val="0003500C"/>
    <w:rsid w:val="00036B31"/>
    <w:rsid w:val="00037074"/>
    <w:rsid w:val="00040543"/>
    <w:rsid w:val="00041A78"/>
    <w:rsid w:val="000424B1"/>
    <w:rsid w:val="00042DCB"/>
    <w:rsid w:val="000439FE"/>
    <w:rsid w:val="00044009"/>
    <w:rsid w:val="000443F8"/>
    <w:rsid w:val="00047D9E"/>
    <w:rsid w:val="000507BB"/>
    <w:rsid w:val="00051901"/>
    <w:rsid w:val="00055255"/>
    <w:rsid w:val="00056030"/>
    <w:rsid w:val="00056AC3"/>
    <w:rsid w:val="000576CF"/>
    <w:rsid w:val="00066C56"/>
    <w:rsid w:val="0006780C"/>
    <w:rsid w:val="0007515D"/>
    <w:rsid w:val="0007538A"/>
    <w:rsid w:val="00080A9B"/>
    <w:rsid w:val="00082BD8"/>
    <w:rsid w:val="0008320D"/>
    <w:rsid w:val="000833B5"/>
    <w:rsid w:val="00083F5D"/>
    <w:rsid w:val="00086A19"/>
    <w:rsid w:val="000871EB"/>
    <w:rsid w:val="00094449"/>
    <w:rsid w:val="00094C39"/>
    <w:rsid w:val="00094E27"/>
    <w:rsid w:val="000A1769"/>
    <w:rsid w:val="000A1986"/>
    <w:rsid w:val="000A31BD"/>
    <w:rsid w:val="000A41CB"/>
    <w:rsid w:val="000A4591"/>
    <w:rsid w:val="000A46B4"/>
    <w:rsid w:val="000A5283"/>
    <w:rsid w:val="000A5AFE"/>
    <w:rsid w:val="000B0B66"/>
    <w:rsid w:val="000B3F9E"/>
    <w:rsid w:val="000C17FA"/>
    <w:rsid w:val="000C4CA0"/>
    <w:rsid w:val="000C67CE"/>
    <w:rsid w:val="000C7465"/>
    <w:rsid w:val="000D099A"/>
    <w:rsid w:val="000D3660"/>
    <w:rsid w:val="000D37CF"/>
    <w:rsid w:val="000D4568"/>
    <w:rsid w:val="000D676C"/>
    <w:rsid w:val="000E45F6"/>
    <w:rsid w:val="000E537D"/>
    <w:rsid w:val="000E650F"/>
    <w:rsid w:val="000E67F5"/>
    <w:rsid w:val="000E783F"/>
    <w:rsid w:val="000F16D9"/>
    <w:rsid w:val="000F191D"/>
    <w:rsid w:val="000F1B9F"/>
    <w:rsid w:val="000F3356"/>
    <w:rsid w:val="000F3DB6"/>
    <w:rsid w:val="000F490F"/>
    <w:rsid w:val="000F4F29"/>
    <w:rsid w:val="000F7397"/>
    <w:rsid w:val="00103D0C"/>
    <w:rsid w:val="00103E2E"/>
    <w:rsid w:val="00104AFF"/>
    <w:rsid w:val="00105A5A"/>
    <w:rsid w:val="001075DE"/>
    <w:rsid w:val="00112DC5"/>
    <w:rsid w:val="001130DA"/>
    <w:rsid w:val="0011382A"/>
    <w:rsid w:val="00115267"/>
    <w:rsid w:val="001162E4"/>
    <w:rsid w:val="00116E65"/>
    <w:rsid w:val="001200DD"/>
    <w:rsid w:val="001215F1"/>
    <w:rsid w:val="00121C5E"/>
    <w:rsid w:val="001267E0"/>
    <w:rsid w:val="001312B3"/>
    <w:rsid w:val="00132920"/>
    <w:rsid w:val="00132AA9"/>
    <w:rsid w:val="0013522E"/>
    <w:rsid w:val="0013577D"/>
    <w:rsid w:val="0013677B"/>
    <w:rsid w:val="00136953"/>
    <w:rsid w:val="00137472"/>
    <w:rsid w:val="00137EF4"/>
    <w:rsid w:val="00141F81"/>
    <w:rsid w:val="001430A2"/>
    <w:rsid w:val="001430A7"/>
    <w:rsid w:val="00145849"/>
    <w:rsid w:val="00146687"/>
    <w:rsid w:val="0014679F"/>
    <w:rsid w:val="001468A7"/>
    <w:rsid w:val="001506C5"/>
    <w:rsid w:val="00150DD3"/>
    <w:rsid w:val="00151AF1"/>
    <w:rsid w:val="00152E51"/>
    <w:rsid w:val="0015479D"/>
    <w:rsid w:val="00155063"/>
    <w:rsid w:val="001566A5"/>
    <w:rsid w:val="001569E3"/>
    <w:rsid w:val="00157590"/>
    <w:rsid w:val="00157C1B"/>
    <w:rsid w:val="00160668"/>
    <w:rsid w:val="00161ADD"/>
    <w:rsid w:val="00163FEF"/>
    <w:rsid w:val="001645A9"/>
    <w:rsid w:val="0016549F"/>
    <w:rsid w:val="00165581"/>
    <w:rsid w:val="001655FC"/>
    <w:rsid w:val="00166366"/>
    <w:rsid w:val="00170DFC"/>
    <w:rsid w:val="00171CAD"/>
    <w:rsid w:val="00171F4D"/>
    <w:rsid w:val="00175B60"/>
    <w:rsid w:val="00180B5E"/>
    <w:rsid w:val="00181618"/>
    <w:rsid w:val="00181CE9"/>
    <w:rsid w:val="001821F3"/>
    <w:rsid w:val="00182BB8"/>
    <w:rsid w:val="00192BFB"/>
    <w:rsid w:val="001936C9"/>
    <w:rsid w:val="00194B69"/>
    <w:rsid w:val="00196EB9"/>
    <w:rsid w:val="001A0924"/>
    <w:rsid w:val="001A3F46"/>
    <w:rsid w:val="001A496D"/>
    <w:rsid w:val="001A5025"/>
    <w:rsid w:val="001A594B"/>
    <w:rsid w:val="001A6824"/>
    <w:rsid w:val="001B0A0D"/>
    <w:rsid w:val="001B1EBF"/>
    <w:rsid w:val="001B2125"/>
    <w:rsid w:val="001B2A21"/>
    <w:rsid w:val="001B3040"/>
    <w:rsid w:val="001B5197"/>
    <w:rsid w:val="001B6B59"/>
    <w:rsid w:val="001B6C52"/>
    <w:rsid w:val="001B7923"/>
    <w:rsid w:val="001B7F05"/>
    <w:rsid w:val="001C2A43"/>
    <w:rsid w:val="001C2A9D"/>
    <w:rsid w:val="001D1A0A"/>
    <w:rsid w:val="001D1DD1"/>
    <w:rsid w:val="001D318C"/>
    <w:rsid w:val="001D3C9A"/>
    <w:rsid w:val="001D4CEE"/>
    <w:rsid w:val="001D5373"/>
    <w:rsid w:val="001D5955"/>
    <w:rsid w:val="001D606F"/>
    <w:rsid w:val="001D6143"/>
    <w:rsid w:val="001D702D"/>
    <w:rsid w:val="001D765F"/>
    <w:rsid w:val="001E07A3"/>
    <w:rsid w:val="001E1CB2"/>
    <w:rsid w:val="001E39F5"/>
    <w:rsid w:val="001E65FC"/>
    <w:rsid w:val="001E7887"/>
    <w:rsid w:val="001F0712"/>
    <w:rsid w:val="001F10A9"/>
    <w:rsid w:val="001F1727"/>
    <w:rsid w:val="001F3E26"/>
    <w:rsid w:val="001F47FA"/>
    <w:rsid w:val="001F4D35"/>
    <w:rsid w:val="001F4F5C"/>
    <w:rsid w:val="001F5BA5"/>
    <w:rsid w:val="001F6F88"/>
    <w:rsid w:val="001F722B"/>
    <w:rsid w:val="00200FC8"/>
    <w:rsid w:val="00201B02"/>
    <w:rsid w:val="002025D5"/>
    <w:rsid w:val="002032D5"/>
    <w:rsid w:val="00203DA7"/>
    <w:rsid w:val="00203F74"/>
    <w:rsid w:val="00203F8A"/>
    <w:rsid w:val="00204008"/>
    <w:rsid w:val="002067CD"/>
    <w:rsid w:val="00210567"/>
    <w:rsid w:val="00210A00"/>
    <w:rsid w:val="002110EE"/>
    <w:rsid w:val="002114D6"/>
    <w:rsid w:val="002133E0"/>
    <w:rsid w:val="00213911"/>
    <w:rsid w:val="002139C4"/>
    <w:rsid w:val="002152ED"/>
    <w:rsid w:val="00216914"/>
    <w:rsid w:val="002169DD"/>
    <w:rsid w:val="00217060"/>
    <w:rsid w:val="00217C05"/>
    <w:rsid w:val="002205C8"/>
    <w:rsid w:val="002205EB"/>
    <w:rsid w:val="00224455"/>
    <w:rsid w:val="002271FB"/>
    <w:rsid w:val="00227AD4"/>
    <w:rsid w:val="00227E9F"/>
    <w:rsid w:val="0023076E"/>
    <w:rsid w:val="0023175E"/>
    <w:rsid w:val="00231CD9"/>
    <w:rsid w:val="00232301"/>
    <w:rsid w:val="00234F5B"/>
    <w:rsid w:val="00236C27"/>
    <w:rsid w:val="00242765"/>
    <w:rsid w:val="00242F69"/>
    <w:rsid w:val="0024521A"/>
    <w:rsid w:val="002457CD"/>
    <w:rsid w:val="002459C4"/>
    <w:rsid w:val="00247FE9"/>
    <w:rsid w:val="002503FF"/>
    <w:rsid w:val="0025072B"/>
    <w:rsid w:val="00250F7C"/>
    <w:rsid w:val="00255339"/>
    <w:rsid w:val="00255479"/>
    <w:rsid w:val="002558F4"/>
    <w:rsid w:val="002569EB"/>
    <w:rsid w:val="0025719F"/>
    <w:rsid w:val="00257A3C"/>
    <w:rsid w:val="00257CBF"/>
    <w:rsid w:val="00260F90"/>
    <w:rsid w:val="00263F50"/>
    <w:rsid w:val="00271AF0"/>
    <w:rsid w:val="0027203E"/>
    <w:rsid w:val="00272275"/>
    <w:rsid w:val="00272FA9"/>
    <w:rsid w:val="00273236"/>
    <w:rsid w:val="00274782"/>
    <w:rsid w:val="00275499"/>
    <w:rsid w:val="00275C32"/>
    <w:rsid w:val="00276CA8"/>
    <w:rsid w:val="00277B8B"/>
    <w:rsid w:val="00277BDC"/>
    <w:rsid w:val="00280CB3"/>
    <w:rsid w:val="00281383"/>
    <w:rsid w:val="00281EA7"/>
    <w:rsid w:val="00282A4F"/>
    <w:rsid w:val="002834B9"/>
    <w:rsid w:val="00284A68"/>
    <w:rsid w:val="00290059"/>
    <w:rsid w:val="002900A9"/>
    <w:rsid w:val="00290CA2"/>
    <w:rsid w:val="00292738"/>
    <w:rsid w:val="00292DF7"/>
    <w:rsid w:val="002930ED"/>
    <w:rsid w:val="00294321"/>
    <w:rsid w:val="002972AA"/>
    <w:rsid w:val="002A1A06"/>
    <w:rsid w:val="002A2236"/>
    <w:rsid w:val="002A2A8D"/>
    <w:rsid w:val="002A3B0F"/>
    <w:rsid w:val="002A3E76"/>
    <w:rsid w:val="002A4320"/>
    <w:rsid w:val="002A627D"/>
    <w:rsid w:val="002A6A21"/>
    <w:rsid w:val="002A70D1"/>
    <w:rsid w:val="002B3A13"/>
    <w:rsid w:val="002B64CC"/>
    <w:rsid w:val="002B7850"/>
    <w:rsid w:val="002B7C69"/>
    <w:rsid w:val="002B7ECB"/>
    <w:rsid w:val="002C0A12"/>
    <w:rsid w:val="002C1E11"/>
    <w:rsid w:val="002C2333"/>
    <w:rsid w:val="002C2567"/>
    <w:rsid w:val="002C58B3"/>
    <w:rsid w:val="002D10CB"/>
    <w:rsid w:val="002D1F2A"/>
    <w:rsid w:val="002D2185"/>
    <w:rsid w:val="002D38C6"/>
    <w:rsid w:val="002D4F27"/>
    <w:rsid w:val="002D505C"/>
    <w:rsid w:val="002D62D2"/>
    <w:rsid w:val="002D6B39"/>
    <w:rsid w:val="002E3D6B"/>
    <w:rsid w:val="002E42B7"/>
    <w:rsid w:val="002E4B94"/>
    <w:rsid w:val="002E5541"/>
    <w:rsid w:val="002E6019"/>
    <w:rsid w:val="002F0899"/>
    <w:rsid w:val="002F13BD"/>
    <w:rsid w:val="002F28BB"/>
    <w:rsid w:val="00303068"/>
    <w:rsid w:val="0030307F"/>
    <w:rsid w:val="003053AB"/>
    <w:rsid w:val="0030598F"/>
    <w:rsid w:val="00307100"/>
    <w:rsid w:val="003072B4"/>
    <w:rsid w:val="003100E9"/>
    <w:rsid w:val="003102F2"/>
    <w:rsid w:val="0031065F"/>
    <w:rsid w:val="00311BB2"/>
    <w:rsid w:val="003121A0"/>
    <w:rsid w:val="00312D90"/>
    <w:rsid w:val="00314125"/>
    <w:rsid w:val="00314775"/>
    <w:rsid w:val="00314DCE"/>
    <w:rsid w:val="003160FE"/>
    <w:rsid w:val="00316ABA"/>
    <w:rsid w:val="003233EA"/>
    <w:rsid w:val="00324240"/>
    <w:rsid w:val="003267B5"/>
    <w:rsid w:val="0033123A"/>
    <w:rsid w:val="00331317"/>
    <w:rsid w:val="00331FFA"/>
    <w:rsid w:val="003330C3"/>
    <w:rsid w:val="00333563"/>
    <w:rsid w:val="003347F9"/>
    <w:rsid w:val="00336DDA"/>
    <w:rsid w:val="00337CEA"/>
    <w:rsid w:val="00340560"/>
    <w:rsid w:val="00341317"/>
    <w:rsid w:val="00342ED9"/>
    <w:rsid w:val="003452CF"/>
    <w:rsid w:val="003468E8"/>
    <w:rsid w:val="00347874"/>
    <w:rsid w:val="003502BA"/>
    <w:rsid w:val="00351E7B"/>
    <w:rsid w:val="0035364B"/>
    <w:rsid w:val="00353E0F"/>
    <w:rsid w:val="00353ED2"/>
    <w:rsid w:val="00355E38"/>
    <w:rsid w:val="00356819"/>
    <w:rsid w:val="00357F82"/>
    <w:rsid w:val="003624B2"/>
    <w:rsid w:val="003648BD"/>
    <w:rsid w:val="00365D14"/>
    <w:rsid w:val="00370C3D"/>
    <w:rsid w:val="00371051"/>
    <w:rsid w:val="0037225D"/>
    <w:rsid w:val="00373846"/>
    <w:rsid w:val="00376CF6"/>
    <w:rsid w:val="0038076A"/>
    <w:rsid w:val="00382E34"/>
    <w:rsid w:val="00387CBA"/>
    <w:rsid w:val="00387DA6"/>
    <w:rsid w:val="00390DE6"/>
    <w:rsid w:val="00393548"/>
    <w:rsid w:val="003A2C0C"/>
    <w:rsid w:val="003A2C61"/>
    <w:rsid w:val="003B11FD"/>
    <w:rsid w:val="003B211C"/>
    <w:rsid w:val="003B2EF1"/>
    <w:rsid w:val="003B3BC1"/>
    <w:rsid w:val="003B5CA9"/>
    <w:rsid w:val="003C0C71"/>
    <w:rsid w:val="003C1C61"/>
    <w:rsid w:val="003C29F6"/>
    <w:rsid w:val="003C3442"/>
    <w:rsid w:val="003C5698"/>
    <w:rsid w:val="003C5E62"/>
    <w:rsid w:val="003D3683"/>
    <w:rsid w:val="003D643D"/>
    <w:rsid w:val="003D6E93"/>
    <w:rsid w:val="003D7528"/>
    <w:rsid w:val="003E1667"/>
    <w:rsid w:val="003E1BB2"/>
    <w:rsid w:val="003E2629"/>
    <w:rsid w:val="003E283B"/>
    <w:rsid w:val="003E41D3"/>
    <w:rsid w:val="003E6444"/>
    <w:rsid w:val="003E6FF8"/>
    <w:rsid w:val="003E7A35"/>
    <w:rsid w:val="003E7BF9"/>
    <w:rsid w:val="003F00B6"/>
    <w:rsid w:val="003F13F0"/>
    <w:rsid w:val="003F510A"/>
    <w:rsid w:val="003F6903"/>
    <w:rsid w:val="00403321"/>
    <w:rsid w:val="0040632A"/>
    <w:rsid w:val="0041055A"/>
    <w:rsid w:val="004105F2"/>
    <w:rsid w:val="00413989"/>
    <w:rsid w:val="00415041"/>
    <w:rsid w:val="00416EEF"/>
    <w:rsid w:val="00417394"/>
    <w:rsid w:val="004177E2"/>
    <w:rsid w:val="00420177"/>
    <w:rsid w:val="004215FA"/>
    <w:rsid w:val="00421935"/>
    <w:rsid w:val="00421F71"/>
    <w:rsid w:val="004241C0"/>
    <w:rsid w:val="00424519"/>
    <w:rsid w:val="0042523F"/>
    <w:rsid w:val="0043143C"/>
    <w:rsid w:val="00431759"/>
    <w:rsid w:val="00431DF8"/>
    <w:rsid w:val="004342C9"/>
    <w:rsid w:val="0043473E"/>
    <w:rsid w:val="00435347"/>
    <w:rsid w:val="00435603"/>
    <w:rsid w:val="00435767"/>
    <w:rsid w:val="00436015"/>
    <w:rsid w:val="00441A9B"/>
    <w:rsid w:val="00442372"/>
    <w:rsid w:val="00442E41"/>
    <w:rsid w:val="0044317D"/>
    <w:rsid w:val="004437C9"/>
    <w:rsid w:val="004445A9"/>
    <w:rsid w:val="004468E2"/>
    <w:rsid w:val="00446A17"/>
    <w:rsid w:val="00446A55"/>
    <w:rsid w:val="00447E56"/>
    <w:rsid w:val="004537DD"/>
    <w:rsid w:val="004544C5"/>
    <w:rsid w:val="00456E16"/>
    <w:rsid w:val="00457020"/>
    <w:rsid w:val="00457CC0"/>
    <w:rsid w:val="00461605"/>
    <w:rsid w:val="00463060"/>
    <w:rsid w:val="004633A4"/>
    <w:rsid w:val="00467294"/>
    <w:rsid w:val="0047390D"/>
    <w:rsid w:val="00475BFE"/>
    <w:rsid w:val="0047739A"/>
    <w:rsid w:val="004804F9"/>
    <w:rsid w:val="00480908"/>
    <w:rsid w:val="00480D9E"/>
    <w:rsid w:val="00480E43"/>
    <w:rsid w:val="00481841"/>
    <w:rsid w:val="0048354F"/>
    <w:rsid w:val="00485F2E"/>
    <w:rsid w:val="004874A9"/>
    <w:rsid w:val="00491243"/>
    <w:rsid w:val="00491CEB"/>
    <w:rsid w:val="00492E00"/>
    <w:rsid w:val="00494516"/>
    <w:rsid w:val="00494B84"/>
    <w:rsid w:val="004A19F5"/>
    <w:rsid w:val="004A1C81"/>
    <w:rsid w:val="004A2573"/>
    <w:rsid w:val="004A34E3"/>
    <w:rsid w:val="004B25F0"/>
    <w:rsid w:val="004B297E"/>
    <w:rsid w:val="004B4C65"/>
    <w:rsid w:val="004B6D20"/>
    <w:rsid w:val="004B6DFE"/>
    <w:rsid w:val="004B72C8"/>
    <w:rsid w:val="004C28AE"/>
    <w:rsid w:val="004C4ADB"/>
    <w:rsid w:val="004C4D9B"/>
    <w:rsid w:val="004C520B"/>
    <w:rsid w:val="004C7A42"/>
    <w:rsid w:val="004D359A"/>
    <w:rsid w:val="004D6071"/>
    <w:rsid w:val="004D7257"/>
    <w:rsid w:val="004D7DA7"/>
    <w:rsid w:val="004E30A4"/>
    <w:rsid w:val="004E3A28"/>
    <w:rsid w:val="004E3EC4"/>
    <w:rsid w:val="004E4277"/>
    <w:rsid w:val="004E4BE1"/>
    <w:rsid w:val="004E5345"/>
    <w:rsid w:val="004E58B7"/>
    <w:rsid w:val="004E6C43"/>
    <w:rsid w:val="004E7F63"/>
    <w:rsid w:val="004F0CD9"/>
    <w:rsid w:val="004F31B3"/>
    <w:rsid w:val="004F402A"/>
    <w:rsid w:val="004F483A"/>
    <w:rsid w:val="004F4FF6"/>
    <w:rsid w:val="00500344"/>
    <w:rsid w:val="0050289E"/>
    <w:rsid w:val="00504B13"/>
    <w:rsid w:val="00504C49"/>
    <w:rsid w:val="005077FC"/>
    <w:rsid w:val="00507C98"/>
    <w:rsid w:val="005107E5"/>
    <w:rsid w:val="0051088F"/>
    <w:rsid w:val="005111FF"/>
    <w:rsid w:val="00512491"/>
    <w:rsid w:val="005126F4"/>
    <w:rsid w:val="00512FEB"/>
    <w:rsid w:val="00513AB7"/>
    <w:rsid w:val="00514D3B"/>
    <w:rsid w:val="00516AC2"/>
    <w:rsid w:val="0051733E"/>
    <w:rsid w:val="005209DC"/>
    <w:rsid w:val="00523103"/>
    <w:rsid w:val="00524F4E"/>
    <w:rsid w:val="00525132"/>
    <w:rsid w:val="00525AA1"/>
    <w:rsid w:val="005277D4"/>
    <w:rsid w:val="0053089E"/>
    <w:rsid w:val="00530E15"/>
    <w:rsid w:val="00530F7C"/>
    <w:rsid w:val="0053526F"/>
    <w:rsid w:val="00536158"/>
    <w:rsid w:val="005370EB"/>
    <w:rsid w:val="00541AEA"/>
    <w:rsid w:val="00541D70"/>
    <w:rsid w:val="00542041"/>
    <w:rsid w:val="0054371A"/>
    <w:rsid w:val="00544365"/>
    <w:rsid w:val="00545C0B"/>
    <w:rsid w:val="00545E8A"/>
    <w:rsid w:val="005502CB"/>
    <w:rsid w:val="00550A2A"/>
    <w:rsid w:val="00550B17"/>
    <w:rsid w:val="00551B89"/>
    <w:rsid w:val="00552A5D"/>
    <w:rsid w:val="00554314"/>
    <w:rsid w:val="005560FE"/>
    <w:rsid w:val="00556457"/>
    <w:rsid w:val="00557836"/>
    <w:rsid w:val="00561E03"/>
    <w:rsid w:val="005622CE"/>
    <w:rsid w:val="00562C02"/>
    <w:rsid w:val="00564711"/>
    <w:rsid w:val="00564A5F"/>
    <w:rsid w:val="00564C44"/>
    <w:rsid w:val="0056537F"/>
    <w:rsid w:val="0056773C"/>
    <w:rsid w:val="005679DC"/>
    <w:rsid w:val="00567D8C"/>
    <w:rsid w:val="00571BE8"/>
    <w:rsid w:val="005727F1"/>
    <w:rsid w:val="00573425"/>
    <w:rsid w:val="0057438C"/>
    <w:rsid w:val="0057476A"/>
    <w:rsid w:val="005759C6"/>
    <w:rsid w:val="005801EA"/>
    <w:rsid w:val="00583336"/>
    <w:rsid w:val="00583431"/>
    <w:rsid w:val="00583CAB"/>
    <w:rsid w:val="005842E9"/>
    <w:rsid w:val="00585EF0"/>
    <w:rsid w:val="005861EF"/>
    <w:rsid w:val="00590181"/>
    <w:rsid w:val="00590DCB"/>
    <w:rsid w:val="00592532"/>
    <w:rsid w:val="005925BE"/>
    <w:rsid w:val="00593673"/>
    <w:rsid w:val="00594876"/>
    <w:rsid w:val="00594D93"/>
    <w:rsid w:val="00595E87"/>
    <w:rsid w:val="005964F4"/>
    <w:rsid w:val="00596BE4"/>
    <w:rsid w:val="005A0AD2"/>
    <w:rsid w:val="005A1594"/>
    <w:rsid w:val="005A2FAF"/>
    <w:rsid w:val="005A6716"/>
    <w:rsid w:val="005A786D"/>
    <w:rsid w:val="005B33AA"/>
    <w:rsid w:val="005B3529"/>
    <w:rsid w:val="005B3A25"/>
    <w:rsid w:val="005C3017"/>
    <w:rsid w:val="005C43ED"/>
    <w:rsid w:val="005C4AD4"/>
    <w:rsid w:val="005D08A8"/>
    <w:rsid w:val="005D1BDE"/>
    <w:rsid w:val="005D1D89"/>
    <w:rsid w:val="005D2273"/>
    <w:rsid w:val="005D681B"/>
    <w:rsid w:val="005E2EC7"/>
    <w:rsid w:val="005E3632"/>
    <w:rsid w:val="005E5157"/>
    <w:rsid w:val="005E51D3"/>
    <w:rsid w:val="005E6372"/>
    <w:rsid w:val="005E6719"/>
    <w:rsid w:val="005E7950"/>
    <w:rsid w:val="005E7FAE"/>
    <w:rsid w:val="005F0BF9"/>
    <w:rsid w:val="005F1095"/>
    <w:rsid w:val="005F1860"/>
    <w:rsid w:val="005F2359"/>
    <w:rsid w:val="005F3269"/>
    <w:rsid w:val="005F3504"/>
    <w:rsid w:val="005F3AAB"/>
    <w:rsid w:val="005F4736"/>
    <w:rsid w:val="005F4A6E"/>
    <w:rsid w:val="005F4A80"/>
    <w:rsid w:val="005F68A9"/>
    <w:rsid w:val="005F68BB"/>
    <w:rsid w:val="00600D25"/>
    <w:rsid w:val="00600EB0"/>
    <w:rsid w:val="006019EE"/>
    <w:rsid w:val="00602032"/>
    <w:rsid w:val="00602C4D"/>
    <w:rsid w:val="00604EB3"/>
    <w:rsid w:val="006074FF"/>
    <w:rsid w:val="00610560"/>
    <w:rsid w:val="00610D42"/>
    <w:rsid w:val="00614C78"/>
    <w:rsid w:val="00616945"/>
    <w:rsid w:val="00617EBC"/>
    <w:rsid w:val="00617FC7"/>
    <w:rsid w:val="00620753"/>
    <w:rsid w:val="00620B5B"/>
    <w:rsid w:val="0062111B"/>
    <w:rsid w:val="00621934"/>
    <w:rsid w:val="00625C63"/>
    <w:rsid w:val="0062693F"/>
    <w:rsid w:val="00626EE4"/>
    <w:rsid w:val="006312EB"/>
    <w:rsid w:val="00632AF0"/>
    <w:rsid w:val="0063402A"/>
    <w:rsid w:val="00635808"/>
    <w:rsid w:val="006362E7"/>
    <w:rsid w:val="00636427"/>
    <w:rsid w:val="0064365F"/>
    <w:rsid w:val="00643961"/>
    <w:rsid w:val="00645FE4"/>
    <w:rsid w:val="006521FD"/>
    <w:rsid w:val="006538A3"/>
    <w:rsid w:val="00653C47"/>
    <w:rsid w:val="0065510C"/>
    <w:rsid w:val="00655BD4"/>
    <w:rsid w:val="00662FEF"/>
    <w:rsid w:val="0066434E"/>
    <w:rsid w:val="0066562D"/>
    <w:rsid w:val="00665C4F"/>
    <w:rsid w:val="0066667B"/>
    <w:rsid w:val="00671659"/>
    <w:rsid w:val="00674CE8"/>
    <w:rsid w:val="00676372"/>
    <w:rsid w:val="0068125F"/>
    <w:rsid w:val="00681C13"/>
    <w:rsid w:val="00683788"/>
    <w:rsid w:val="006851EE"/>
    <w:rsid w:val="00685AD1"/>
    <w:rsid w:val="00685DCE"/>
    <w:rsid w:val="00686BCF"/>
    <w:rsid w:val="00687F8D"/>
    <w:rsid w:val="00690547"/>
    <w:rsid w:val="00690B8F"/>
    <w:rsid w:val="00695C47"/>
    <w:rsid w:val="0069638F"/>
    <w:rsid w:val="006973C9"/>
    <w:rsid w:val="006A0C43"/>
    <w:rsid w:val="006A1E01"/>
    <w:rsid w:val="006A2247"/>
    <w:rsid w:val="006A67D9"/>
    <w:rsid w:val="006A778E"/>
    <w:rsid w:val="006A78A1"/>
    <w:rsid w:val="006B1564"/>
    <w:rsid w:val="006B344A"/>
    <w:rsid w:val="006B3D7A"/>
    <w:rsid w:val="006B5A10"/>
    <w:rsid w:val="006B7656"/>
    <w:rsid w:val="006B7927"/>
    <w:rsid w:val="006C3C68"/>
    <w:rsid w:val="006C4C7C"/>
    <w:rsid w:val="006D0404"/>
    <w:rsid w:val="006D16D0"/>
    <w:rsid w:val="006D191E"/>
    <w:rsid w:val="006D3AFB"/>
    <w:rsid w:val="006D4585"/>
    <w:rsid w:val="006D6057"/>
    <w:rsid w:val="006D7EBC"/>
    <w:rsid w:val="006E0B0C"/>
    <w:rsid w:val="006E214D"/>
    <w:rsid w:val="006E28E2"/>
    <w:rsid w:val="006E469F"/>
    <w:rsid w:val="006E6E0F"/>
    <w:rsid w:val="006F2BB0"/>
    <w:rsid w:val="006F4C22"/>
    <w:rsid w:val="007001FD"/>
    <w:rsid w:val="00700617"/>
    <w:rsid w:val="00700DA9"/>
    <w:rsid w:val="0070144E"/>
    <w:rsid w:val="00701ED7"/>
    <w:rsid w:val="007060E9"/>
    <w:rsid w:val="0071014D"/>
    <w:rsid w:val="0071135A"/>
    <w:rsid w:val="00711CAA"/>
    <w:rsid w:val="00713DE6"/>
    <w:rsid w:val="0071472B"/>
    <w:rsid w:val="00715B6E"/>
    <w:rsid w:val="00715B99"/>
    <w:rsid w:val="0071757F"/>
    <w:rsid w:val="007205C8"/>
    <w:rsid w:val="00720A2F"/>
    <w:rsid w:val="00720CF6"/>
    <w:rsid w:val="00721102"/>
    <w:rsid w:val="00725EE1"/>
    <w:rsid w:val="00733147"/>
    <w:rsid w:val="00734259"/>
    <w:rsid w:val="00734C88"/>
    <w:rsid w:val="007379CB"/>
    <w:rsid w:val="00737F9B"/>
    <w:rsid w:val="00740320"/>
    <w:rsid w:val="00741655"/>
    <w:rsid w:val="00741AA7"/>
    <w:rsid w:val="0074294D"/>
    <w:rsid w:val="007438FA"/>
    <w:rsid w:val="007469B9"/>
    <w:rsid w:val="007471EE"/>
    <w:rsid w:val="007506EA"/>
    <w:rsid w:val="007521D4"/>
    <w:rsid w:val="00752933"/>
    <w:rsid w:val="00752C35"/>
    <w:rsid w:val="00752D36"/>
    <w:rsid w:val="00753B1C"/>
    <w:rsid w:val="00753C52"/>
    <w:rsid w:val="00754B13"/>
    <w:rsid w:val="00754E83"/>
    <w:rsid w:val="00756840"/>
    <w:rsid w:val="00762528"/>
    <w:rsid w:val="00762D0E"/>
    <w:rsid w:val="0076343C"/>
    <w:rsid w:val="00764BD4"/>
    <w:rsid w:val="00765037"/>
    <w:rsid w:val="00767CE6"/>
    <w:rsid w:val="00770167"/>
    <w:rsid w:val="00774716"/>
    <w:rsid w:val="007763E9"/>
    <w:rsid w:val="00776B73"/>
    <w:rsid w:val="00780230"/>
    <w:rsid w:val="00780367"/>
    <w:rsid w:val="007813AF"/>
    <w:rsid w:val="00783A67"/>
    <w:rsid w:val="00783F4E"/>
    <w:rsid w:val="00784256"/>
    <w:rsid w:val="007864F1"/>
    <w:rsid w:val="00786B13"/>
    <w:rsid w:val="0078729C"/>
    <w:rsid w:val="00787EE6"/>
    <w:rsid w:val="00787F33"/>
    <w:rsid w:val="00791917"/>
    <w:rsid w:val="00793442"/>
    <w:rsid w:val="00793E02"/>
    <w:rsid w:val="00794115"/>
    <w:rsid w:val="00794478"/>
    <w:rsid w:val="007948A5"/>
    <w:rsid w:val="007A04DF"/>
    <w:rsid w:val="007A1FD6"/>
    <w:rsid w:val="007A380E"/>
    <w:rsid w:val="007A61CE"/>
    <w:rsid w:val="007A6681"/>
    <w:rsid w:val="007A7480"/>
    <w:rsid w:val="007A783E"/>
    <w:rsid w:val="007A7899"/>
    <w:rsid w:val="007B1643"/>
    <w:rsid w:val="007B2611"/>
    <w:rsid w:val="007B4245"/>
    <w:rsid w:val="007B6DAC"/>
    <w:rsid w:val="007B71C7"/>
    <w:rsid w:val="007B7C07"/>
    <w:rsid w:val="007C0F2B"/>
    <w:rsid w:val="007C1325"/>
    <w:rsid w:val="007C3720"/>
    <w:rsid w:val="007C42CC"/>
    <w:rsid w:val="007C5837"/>
    <w:rsid w:val="007C6CFA"/>
    <w:rsid w:val="007D0B72"/>
    <w:rsid w:val="007D2B41"/>
    <w:rsid w:val="007D35C6"/>
    <w:rsid w:val="007D7D2C"/>
    <w:rsid w:val="007E08AD"/>
    <w:rsid w:val="007E1CA7"/>
    <w:rsid w:val="007E236B"/>
    <w:rsid w:val="007E40C7"/>
    <w:rsid w:val="007E4F4A"/>
    <w:rsid w:val="007E6CB5"/>
    <w:rsid w:val="007E7A6D"/>
    <w:rsid w:val="007F3139"/>
    <w:rsid w:val="007F3720"/>
    <w:rsid w:val="007F64E5"/>
    <w:rsid w:val="00800E9D"/>
    <w:rsid w:val="00801E5F"/>
    <w:rsid w:val="00805740"/>
    <w:rsid w:val="00805E1C"/>
    <w:rsid w:val="00805F98"/>
    <w:rsid w:val="00806119"/>
    <w:rsid w:val="008061ED"/>
    <w:rsid w:val="00811C09"/>
    <w:rsid w:val="008143C6"/>
    <w:rsid w:val="0081507A"/>
    <w:rsid w:val="00816695"/>
    <w:rsid w:val="008169A0"/>
    <w:rsid w:val="008175B3"/>
    <w:rsid w:val="00817F3D"/>
    <w:rsid w:val="00820879"/>
    <w:rsid w:val="00820F04"/>
    <w:rsid w:val="00826113"/>
    <w:rsid w:val="008266D5"/>
    <w:rsid w:val="00826841"/>
    <w:rsid w:val="008311C7"/>
    <w:rsid w:val="008329F4"/>
    <w:rsid w:val="008333AC"/>
    <w:rsid w:val="0083668E"/>
    <w:rsid w:val="0083753B"/>
    <w:rsid w:val="008412C2"/>
    <w:rsid w:val="0084333B"/>
    <w:rsid w:val="00843751"/>
    <w:rsid w:val="00845021"/>
    <w:rsid w:val="008456A2"/>
    <w:rsid w:val="00845F03"/>
    <w:rsid w:val="008470B2"/>
    <w:rsid w:val="00850DD1"/>
    <w:rsid w:val="0085397F"/>
    <w:rsid w:val="00854401"/>
    <w:rsid w:val="0085494F"/>
    <w:rsid w:val="00854CF5"/>
    <w:rsid w:val="008550A5"/>
    <w:rsid w:val="00855DDB"/>
    <w:rsid w:val="00857999"/>
    <w:rsid w:val="00860189"/>
    <w:rsid w:val="00860CB2"/>
    <w:rsid w:val="008627D0"/>
    <w:rsid w:val="00865180"/>
    <w:rsid w:val="008653AF"/>
    <w:rsid w:val="0086731E"/>
    <w:rsid w:val="00867A46"/>
    <w:rsid w:val="00867C8E"/>
    <w:rsid w:val="008735DE"/>
    <w:rsid w:val="00875B18"/>
    <w:rsid w:val="00876912"/>
    <w:rsid w:val="00876C80"/>
    <w:rsid w:val="008802B2"/>
    <w:rsid w:val="0088244B"/>
    <w:rsid w:val="00882B4D"/>
    <w:rsid w:val="00883417"/>
    <w:rsid w:val="00884653"/>
    <w:rsid w:val="0088735F"/>
    <w:rsid w:val="00887DB2"/>
    <w:rsid w:val="00892340"/>
    <w:rsid w:val="00892412"/>
    <w:rsid w:val="00893DC0"/>
    <w:rsid w:val="0089491E"/>
    <w:rsid w:val="00896D26"/>
    <w:rsid w:val="008A3B99"/>
    <w:rsid w:val="008A522C"/>
    <w:rsid w:val="008A5965"/>
    <w:rsid w:val="008A5BFE"/>
    <w:rsid w:val="008A670C"/>
    <w:rsid w:val="008B00C4"/>
    <w:rsid w:val="008B1739"/>
    <w:rsid w:val="008B1AFF"/>
    <w:rsid w:val="008B1B11"/>
    <w:rsid w:val="008B205B"/>
    <w:rsid w:val="008B3E9B"/>
    <w:rsid w:val="008B4471"/>
    <w:rsid w:val="008B5B9D"/>
    <w:rsid w:val="008C0702"/>
    <w:rsid w:val="008C48F3"/>
    <w:rsid w:val="008C6666"/>
    <w:rsid w:val="008C6667"/>
    <w:rsid w:val="008C73BF"/>
    <w:rsid w:val="008D0C38"/>
    <w:rsid w:val="008D16B5"/>
    <w:rsid w:val="008D1D2B"/>
    <w:rsid w:val="008D30E3"/>
    <w:rsid w:val="008D3868"/>
    <w:rsid w:val="008D620B"/>
    <w:rsid w:val="008E010C"/>
    <w:rsid w:val="008E04E7"/>
    <w:rsid w:val="008E0D7A"/>
    <w:rsid w:val="008E331A"/>
    <w:rsid w:val="008E4F6D"/>
    <w:rsid w:val="008E7467"/>
    <w:rsid w:val="008E7F1F"/>
    <w:rsid w:val="008F1F18"/>
    <w:rsid w:val="008F2976"/>
    <w:rsid w:val="008F3935"/>
    <w:rsid w:val="008F59FC"/>
    <w:rsid w:val="008F6285"/>
    <w:rsid w:val="008F663C"/>
    <w:rsid w:val="00900CA1"/>
    <w:rsid w:val="00901212"/>
    <w:rsid w:val="00901489"/>
    <w:rsid w:val="00902AC3"/>
    <w:rsid w:val="00906236"/>
    <w:rsid w:val="009068A6"/>
    <w:rsid w:val="00907D38"/>
    <w:rsid w:val="009120DF"/>
    <w:rsid w:val="00913860"/>
    <w:rsid w:val="009138A5"/>
    <w:rsid w:val="00914DD4"/>
    <w:rsid w:val="00915BFD"/>
    <w:rsid w:val="00917986"/>
    <w:rsid w:val="009205C5"/>
    <w:rsid w:val="00921095"/>
    <w:rsid w:val="00921E5C"/>
    <w:rsid w:val="009225C6"/>
    <w:rsid w:val="00926998"/>
    <w:rsid w:val="00927AFA"/>
    <w:rsid w:val="0093099F"/>
    <w:rsid w:val="00931ED6"/>
    <w:rsid w:val="009323C2"/>
    <w:rsid w:val="009338D0"/>
    <w:rsid w:val="0093503E"/>
    <w:rsid w:val="00935524"/>
    <w:rsid w:val="00936538"/>
    <w:rsid w:val="00937430"/>
    <w:rsid w:val="009377C2"/>
    <w:rsid w:val="009406AF"/>
    <w:rsid w:val="00944966"/>
    <w:rsid w:val="00945D7E"/>
    <w:rsid w:val="00945E97"/>
    <w:rsid w:val="009502D5"/>
    <w:rsid w:val="0095299B"/>
    <w:rsid w:val="009531AE"/>
    <w:rsid w:val="0095436B"/>
    <w:rsid w:val="00954689"/>
    <w:rsid w:val="00954968"/>
    <w:rsid w:val="00955815"/>
    <w:rsid w:val="00955C9B"/>
    <w:rsid w:val="00956AA4"/>
    <w:rsid w:val="009648B3"/>
    <w:rsid w:val="00965BD9"/>
    <w:rsid w:val="00965CBC"/>
    <w:rsid w:val="00966ADF"/>
    <w:rsid w:val="00967203"/>
    <w:rsid w:val="00971876"/>
    <w:rsid w:val="00971AF3"/>
    <w:rsid w:val="00972BFF"/>
    <w:rsid w:val="00974B14"/>
    <w:rsid w:val="00974E3B"/>
    <w:rsid w:val="00975233"/>
    <w:rsid w:val="0097630C"/>
    <w:rsid w:val="0098106B"/>
    <w:rsid w:val="00981959"/>
    <w:rsid w:val="009821C9"/>
    <w:rsid w:val="009837FC"/>
    <w:rsid w:val="00983C0C"/>
    <w:rsid w:val="00985186"/>
    <w:rsid w:val="0098535E"/>
    <w:rsid w:val="009907E2"/>
    <w:rsid w:val="00993AD1"/>
    <w:rsid w:val="00993DA3"/>
    <w:rsid w:val="00996907"/>
    <w:rsid w:val="009A2618"/>
    <w:rsid w:val="009A4562"/>
    <w:rsid w:val="009A4C8F"/>
    <w:rsid w:val="009A6CA0"/>
    <w:rsid w:val="009B46ED"/>
    <w:rsid w:val="009B4AD3"/>
    <w:rsid w:val="009B6AB5"/>
    <w:rsid w:val="009C161E"/>
    <w:rsid w:val="009C20DC"/>
    <w:rsid w:val="009C3212"/>
    <w:rsid w:val="009D21FB"/>
    <w:rsid w:val="009D2A5A"/>
    <w:rsid w:val="009D4866"/>
    <w:rsid w:val="009D5FBC"/>
    <w:rsid w:val="009D6375"/>
    <w:rsid w:val="009D65F8"/>
    <w:rsid w:val="009D6E84"/>
    <w:rsid w:val="009D7FC1"/>
    <w:rsid w:val="009E001D"/>
    <w:rsid w:val="009E263F"/>
    <w:rsid w:val="009E2D9E"/>
    <w:rsid w:val="009E58DA"/>
    <w:rsid w:val="009F3CBE"/>
    <w:rsid w:val="009F4AA4"/>
    <w:rsid w:val="00A01205"/>
    <w:rsid w:val="00A022BA"/>
    <w:rsid w:val="00A02B60"/>
    <w:rsid w:val="00A03478"/>
    <w:rsid w:val="00A03A84"/>
    <w:rsid w:val="00A043D1"/>
    <w:rsid w:val="00A059E9"/>
    <w:rsid w:val="00A06275"/>
    <w:rsid w:val="00A069D2"/>
    <w:rsid w:val="00A075D2"/>
    <w:rsid w:val="00A10E22"/>
    <w:rsid w:val="00A10FE0"/>
    <w:rsid w:val="00A159CD"/>
    <w:rsid w:val="00A171B6"/>
    <w:rsid w:val="00A20905"/>
    <w:rsid w:val="00A21909"/>
    <w:rsid w:val="00A222B0"/>
    <w:rsid w:val="00A226F5"/>
    <w:rsid w:val="00A231CD"/>
    <w:rsid w:val="00A23403"/>
    <w:rsid w:val="00A323D3"/>
    <w:rsid w:val="00A326CB"/>
    <w:rsid w:val="00A34384"/>
    <w:rsid w:val="00A34453"/>
    <w:rsid w:val="00A355D5"/>
    <w:rsid w:val="00A35BA5"/>
    <w:rsid w:val="00A36C7F"/>
    <w:rsid w:val="00A400ED"/>
    <w:rsid w:val="00A40EE3"/>
    <w:rsid w:val="00A41327"/>
    <w:rsid w:val="00A41BA7"/>
    <w:rsid w:val="00A42D38"/>
    <w:rsid w:val="00A439F9"/>
    <w:rsid w:val="00A448CB"/>
    <w:rsid w:val="00A44EAA"/>
    <w:rsid w:val="00A45C93"/>
    <w:rsid w:val="00A467FF"/>
    <w:rsid w:val="00A4726B"/>
    <w:rsid w:val="00A47375"/>
    <w:rsid w:val="00A52289"/>
    <w:rsid w:val="00A54F52"/>
    <w:rsid w:val="00A55434"/>
    <w:rsid w:val="00A55BE2"/>
    <w:rsid w:val="00A55E41"/>
    <w:rsid w:val="00A57725"/>
    <w:rsid w:val="00A57ED5"/>
    <w:rsid w:val="00A6046A"/>
    <w:rsid w:val="00A61189"/>
    <w:rsid w:val="00A650A6"/>
    <w:rsid w:val="00A658EE"/>
    <w:rsid w:val="00A6614D"/>
    <w:rsid w:val="00A666AF"/>
    <w:rsid w:val="00A70F05"/>
    <w:rsid w:val="00A7264A"/>
    <w:rsid w:val="00A80B33"/>
    <w:rsid w:val="00A81B92"/>
    <w:rsid w:val="00A84E15"/>
    <w:rsid w:val="00A868D8"/>
    <w:rsid w:val="00A8726A"/>
    <w:rsid w:val="00A8788C"/>
    <w:rsid w:val="00A931DB"/>
    <w:rsid w:val="00A932B1"/>
    <w:rsid w:val="00A95D75"/>
    <w:rsid w:val="00A95F61"/>
    <w:rsid w:val="00A96476"/>
    <w:rsid w:val="00AA07D2"/>
    <w:rsid w:val="00AA1469"/>
    <w:rsid w:val="00AA2713"/>
    <w:rsid w:val="00AA2F6D"/>
    <w:rsid w:val="00AA367C"/>
    <w:rsid w:val="00AA3C4D"/>
    <w:rsid w:val="00AA7A54"/>
    <w:rsid w:val="00AB087D"/>
    <w:rsid w:val="00AB19B4"/>
    <w:rsid w:val="00AB23ED"/>
    <w:rsid w:val="00AB2F84"/>
    <w:rsid w:val="00AB52FF"/>
    <w:rsid w:val="00AB7C8F"/>
    <w:rsid w:val="00AC013A"/>
    <w:rsid w:val="00AC0B1C"/>
    <w:rsid w:val="00AC0C27"/>
    <w:rsid w:val="00AC213A"/>
    <w:rsid w:val="00AC3FF9"/>
    <w:rsid w:val="00AC494E"/>
    <w:rsid w:val="00AC5B78"/>
    <w:rsid w:val="00AC6241"/>
    <w:rsid w:val="00AC646B"/>
    <w:rsid w:val="00AC6B41"/>
    <w:rsid w:val="00AD0461"/>
    <w:rsid w:val="00AD1DFC"/>
    <w:rsid w:val="00AD3FA5"/>
    <w:rsid w:val="00AD4D76"/>
    <w:rsid w:val="00AD6707"/>
    <w:rsid w:val="00AD6E41"/>
    <w:rsid w:val="00AE009A"/>
    <w:rsid w:val="00AE0789"/>
    <w:rsid w:val="00AE0868"/>
    <w:rsid w:val="00AE18DF"/>
    <w:rsid w:val="00AE2EF0"/>
    <w:rsid w:val="00AE3539"/>
    <w:rsid w:val="00AE3881"/>
    <w:rsid w:val="00AE4528"/>
    <w:rsid w:val="00AF125D"/>
    <w:rsid w:val="00AF4945"/>
    <w:rsid w:val="00AF5E87"/>
    <w:rsid w:val="00AF6589"/>
    <w:rsid w:val="00B00902"/>
    <w:rsid w:val="00B02D15"/>
    <w:rsid w:val="00B0317F"/>
    <w:rsid w:val="00B05EC9"/>
    <w:rsid w:val="00B067F9"/>
    <w:rsid w:val="00B079C1"/>
    <w:rsid w:val="00B100B6"/>
    <w:rsid w:val="00B10B7E"/>
    <w:rsid w:val="00B116DB"/>
    <w:rsid w:val="00B11773"/>
    <w:rsid w:val="00B151D6"/>
    <w:rsid w:val="00B2167C"/>
    <w:rsid w:val="00B235F4"/>
    <w:rsid w:val="00B238A2"/>
    <w:rsid w:val="00B244FC"/>
    <w:rsid w:val="00B25EA5"/>
    <w:rsid w:val="00B265C5"/>
    <w:rsid w:val="00B2684C"/>
    <w:rsid w:val="00B26E56"/>
    <w:rsid w:val="00B27906"/>
    <w:rsid w:val="00B300B9"/>
    <w:rsid w:val="00B30F10"/>
    <w:rsid w:val="00B31D79"/>
    <w:rsid w:val="00B333D1"/>
    <w:rsid w:val="00B3517A"/>
    <w:rsid w:val="00B40EBA"/>
    <w:rsid w:val="00B41BFD"/>
    <w:rsid w:val="00B42681"/>
    <w:rsid w:val="00B43260"/>
    <w:rsid w:val="00B46443"/>
    <w:rsid w:val="00B466A2"/>
    <w:rsid w:val="00B47740"/>
    <w:rsid w:val="00B512B1"/>
    <w:rsid w:val="00B53581"/>
    <w:rsid w:val="00B54187"/>
    <w:rsid w:val="00B54CE1"/>
    <w:rsid w:val="00B615B4"/>
    <w:rsid w:val="00B6168D"/>
    <w:rsid w:val="00B61FE5"/>
    <w:rsid w:val="00B642EB"/>
    <w:rsid w:val="00B64B3B"/>
    <w:rsid w:val="00B65258"/>
    <w:rsid w:val="00B66452"/>
    <w:rsid w:val="00B66961"/>
    <w:rsid w:val="00B669A1"/>
    <w:rsid w:val="00B7006D"/>
    <w:rsid w:val="00B71F34"/>
    <w:rsid w:val="00B734E2"/>
    <w:rsid w:val="00B742C9"/>
    <w:rsid w:val="00B75077"/>
    <w:rsid w:val="00B76096"/>
    <w:rsid w:val="00B76717"/>
    <w:rsid w:val="00B8356E"/>
    <w:rsid w:val="00B85072"/>
    <w:rsid w:val="00B85971"/>
    <w:rsid w:val="00B85CA2"/>
    <w:rsid w:val="00B87248"/>
    <w:rsid w:val="00B903D5"/>
    <w:rsid w:val="00B946CA"/>
    <w:rsid w:val="00B94D76"/>
    <w:rsid w:val="00B96005"/>
    <w:rsid w:val="00BA1A1C"/>
    <w:rsid w:val="00BA5F47"/>
    <w:rsid w:val="00BA79A1"/>
    <w:rsid w:val="00BB0AFF"/>
    <w:rsid w:val="00BB0C78"/>
    <w:rsid w:val="00BB0E1C"/>
    <w:rsid w:val="00BB105A"/>
    <w:rsid w:val="00BB305D"/>
    <w:rsid w:val="00BB4F29"/>
    <w:rsid w:val="00BC0358"/>
    <w:rsid w:val="00BC25D1"/>
    <w:rsid w:val="00BC2AF2"/>
    <w:rsid w:val="00BC4C7C"/>
    <w:rsid w:val="00BC5D90"/>
    <w:rsid w:val="00BC7E11"/>
    <w:rsid w:val="00BD0EC5"/>
    <w:rsid w:val="00BD10E1"/>
    <w:rsid w:val="00BD12F9"/>
    <w:rsid w:val="00BD1C8C"/>
    <w:rsid w:val="00BD2B43"/>
    <w:rsid w:val="00BD2FE8"/>
    <w:rsid w:val="00BD4056"/>
    <w:rsid w:val="00BD5812"/>
    <w:rsid w:val="00BD5952"/>
    <w:rsid w:val="00BD6F82"/>
    <w:rsid w:val="00BD774C"/>
    <w:rsid w:val="00BE123B"/>
    <w:rsid w:val="00BE15CF"/>
    <w:rsid w:val="00BE27E7"/>
    <w:rsid w:val="00BE4EA7"/>
    <w:rsid w:val="00BE546B"/>
    <w:rsid w:val="00BF07E2"/>
    <w:rsid w:val="00BF2F59"/>
    <w:rsid w:val="00BF3548"/>
    <w:rsid w:val="00BF43D0"/>
    <w:rsid w:val="00BF4435"/>
    <w:rsid w:val="00BF51E0"/>
    <w:rsid w:val="00BF794C"/>
    <w:rsid w:val="00C002F9"/>
    <w:rsid w:val="00C00BF0"/>
    <w:rsid w:val="00C00C56"/>
    <w:rsid w:val="00C00F74"/>
    <w:rsid w:val="00C01DE7"/>
    <w:rsid w:val="00C03AD6"/>
    <w:rsid w:val="00C054E9"/>
    <w:rsid w:val="00C05911"/>
    <w:rsid w:val="00C05FE4"/>
    <w:rsid w:val="00C109CB"/>
    <w:rsid w:val="00C11858"/>
    <w:rsid w:val="00C11D60"/>
    <w:rsid w:val="00C12FD3"/>
    <w:rsid w:val="00C12FE7"/>
    <w:rsid w:val="00C1485F"/>
    <w:rsid w:val="00C14A3B"/>
    <w:rsid w:val="00C160A5"/>
    <w:rsid w:val="00C175F8"/>
    <w:rsid w:val="00C22E97"/>
    <w:rsid w:val="00C27CA8"/>
    <w:rsid w:val="00C27CB7"/>
    <w:rsid w:val="00C31473"/>
    <w:rsid w:val="00C32989"/>
    <w:rsid w:val="00C32F7A"/>
    <w:rsid w:val="00C34A7E"/>
    <w:rsid w:val="00C4446B"/>
    <w:rsid w:val="00C44502"/>
    <w:rsid w:val="00C4461E"/>
    <w:rsid w:val="00C47031"/>
    <w:rsid w:val="00C4769F"/>
    <w:rsid w:val="00C5104B"/>
    <w:rsid w:val="00C524B9"/>
    <w:rsid w:val="00C52A24"/>
    <w:rsid w:val="00C53096"/>
    <w:rsid w:val="00C530AE"/>
    <w:rsid w:val="00C54A99"/>
    <w:rsid w:val="00C555A5"/>
    <w:rsid w:val="00C56EE7"/>
    <w:rsid w:val="00C57773"/>
    <w:rsid w:val="00C64A8F"/>
    <w:rsid w:val="00C668AF"/>
    <w:rsid w:val="00C66AFB"/>
    <w:rsid w:val="00C67FA9"/>
    <w:rsid w:val="00C7139E"/>
    <w:rsid w:val="00C76B4B"/>
    <w:rsid w:val="00C77FF3"/>
    <w:rsid w:val="00C80519"/>
    <w:rsid w:val="00C81AE4"/>
    <w:rsid w:val="00C81BBD"/>
    <w:rsid w:val="00C82518"/>
    <w:rsid w:val="00C82544"/>
    <w:rsid w:val="00C826FA"/>
    <w:rsid w:val="00C8492A"/>
    <w:rsid w:val="00C85777"/>
    <w:rsid w:val="00C85931"/>
    <w:rsid w:val="00C87387"/>
    <w:rsid w:val="00C87C98"/>
    <w:rsid w:val="00C91DB0"/>
    <w:rsid w:val="00C92433"/>
    <w:rsid w:val="00C92EDF"/>
    <w:rsid w:val="00C930B6"/>
    <w:rsid w:val="00C945EE"/>
    <w:rsid w:val="00C946A3"/>
    <w:rsid w:val="00C961E7"/>
    <w:rsid w:val="00CA10B6"/>
    <w:rsid w:val="00CA7B2C"/>
    <w:rsid w:val="00CB243C"/>
    <w:rsid w:val="00CB3328"/>
    <w:rsid w:val="00CB7381"/>
    <w:rsid w:val="00CC1189"/>
    <w:rsid w:val="00CC4276"/>
    <w:rsid w:val="00CC66D2"/>
    <w:rsid w:val="00CC7A0A"/>
    <w:rsid w:val="00CD40E4"/>
    <w:rsid w:val="00CD4236"/>
    <w:rsid w:val="00CD4E9F"/>
    <w:rsid w:val="00CD5B4B"/>
    <w:rsid w:val="00CD6956"/>
    <w:rsid w:val="00CD6A64"/>
    <w:rsid w:val="00CD6FD1"/>
    <w:rsid w:val="00CE0CC6"/>
    <w:rsid w:val="00CE1461"/>
    <w:rsid w:val="00CE1630"/>
    <w:rsid w:val="00CE2B41"/>
    <w:rsid w:val="00CF0945"/>
    <w:rsid w:val="00CF0CD6"/>
    <w:rsid w:val="00CF2539"/>
    <w:rsid w:val="00CF287D"/>
    <w:rsid w:val="00CF3A33"/>
    <w:rsid w:val="00CF3A5E"/>
    <w:rsid w:val="00CF3ABE"/>
    <w:rsid w:val="00CF44FE"/>
    <w:rsid w:val="00CF51A8"/>
    <w:rsid w:val="00CF582D"/>
    <w:rsid w:val="00CF72F0"/>
    <w:rsid w:val="00CF7FA3"/>
    <w:rsid w:val="00D00032"/>
    <w:rsid w:val="00D00220"/>
    <w:rsid w:val="00D037FC"/>
    <w:rsid w:val="00D05C4D"/>
    <w:rsid w:val="00D05CCB"/>
    <w:rsid w:val="00D104D1"/>
    <w:rsid w:val="00D107BC"/>
    <w:rsid w:val="00D10C6F"/>
    <w:rsid w:val="00D11A29"/>
    <w:rsid w:val="00D139AB"/>
    <w:rsid w:val="00D16E6F"/>
    <w:rsid w:val="00D1725A"/>
    <w:rsid w:val="00D20D94"/>
    <w:rsid w:val="00D221E8"/>
    <w:rsid w:val="00D22F08"/>
    <w:rsid w:val="00D2338A"/>
    <w:rsid w:val="00D245F3"/>
    <w:rsid w:val="00D255C1"/>
    <w:rsid w:val="00D26C63"/>
    <w:rsid w:val="00D27CFE"/>
    <w:rsid w:val="00D32F15"/>
    <w:rsid w:val="00D3431C"/>
    <w:rsid w:val="00D34AF4"/>
    <w:rsid w:val="00D40349"/>
    <w:rsid w:val="00D42F7E"/>
    <w:rsid w:val="00D45B3B"/>
    <w:rsid w:val="00D47DB9"/>
    <w:rsid w:val="00D50323"/>
    <w:rsid w:val="00D550C7"/>
    <w:rsid w:val="00D55D37"/>
    <w:rsid w:val="00D568F0"/>
    <w:rsid w:val="00D56A57"/>
    <w:rsid w:val="00D56D17"/>
    <w:rsid w:val="00D57308"/>
    <w:rsid w:val="00D61132"/>
    <w:rsid w:val="00D61C03"/>
    <w:rsid w:val="00D63259"/>
    <w:rsid w:val="00D63E5B"/>
    <w:rsid w:val="00D63EB5"/>
    <w:rsid w:val="00D6547A"/>
    <w:rsid w:val="00D66840"/>
    <w:rsid w:val="00D66870"/>
    <w:rsid w:val="00D706B6"/>
    <w:rsid w:val="00D72BDB"/>
    <w:rsid w:val="00D74E03"/>
    <w:rsid w:val="00D74FA0"/>
    <w:rsid w:val="00D7779B"/>
    <w:rsid w:val="00D77A3E"/>
    <w:rsid w:val="00D80FA6"/>
    <w:rsid w:val="00D81972"/>
    <w:rsid w:val="00D82204"/>
    <w:rsid w:val="00D830C0"/>
    <w:rsid w:val="00D84AC5"/>
    <w:rsid w:val="00D857EB"/>
    <w:rsid w:val="00D922C4"/>
    <w:rsid w:val="00D95DAA"/>
    <w:rsid w:val="00D970F3"/>
    <w:rsid w:val="00DA0503"/>
    <w:rsid w:val="00DA0AAC"/>
    <w:rsid w:val="00DA1D43"/>
    <w:rsid w:val="00DA2BC9"/>
    <w:rsid w:val="00DA2F22"/>
    <w:rsid w:val="00DA3DAF"/>
    <w:rsid w:val="00DA4F54"/>
    <w:rsid w:val="00DA5A98"/>
    <w:rsid w:val="00DA6774"/>
    <w:rsid w:val="00DA6A47"/>
    <w:rsid w:val="00DB1173"/>
    <w:rsid w:val="00DB1A3B"/>
    <w:rsid w:val="00DB5570"/>
    <w:rsid w:val="00DB64D1"/>
    <w:rsid w:val="00DB76BB"/>
    <w:rsid w:val="00DC0948"/>
    <w:rsid w:val="00DC709B"/>
    <w:rsid w:val="00DD016C"/>
    <w:rsid w:val="00DD0613"/>
    <w:rsid w:val="00DD0CC4"/>
    <w:rsid w:val="00DD3130"/>
    <w:rsid w:val="00DD4B4C"/>
    <w:rsid w:val="00DD4C86"/>
    <w:rsid w:val="00DD6F29"/>
    <w:rsid w:val="00DD73B7"/>
    <w:rsid w:val="00DE0844"/>
    <w:rsid w:val="00DE385B"/>
    <w:rsid w:val="00DE7052"/>
    <w:rsid w:val="00DE74EF"/>
    <w:rsid w:val="00DF3EBF"/>
    <w:rsid w:val="00DF4EEF"/>
    <w:rsid w:val="00DF59BE"/>
    <w:rsid w:val="00DF63DB"/>
    <w:rsid w:val="00DF67D9"/>
    <w:rsid w:val="00DF6D87"/>
    <w:rsid w:val="00DF7564"/>
    <w:rsid w:val="00E00A0D"/>
    <w:rsid w:val="00E03C46"/>
    <w:rsid w:val="00E05FB7"/>
    <w:rsid w:val="00E0634C"/>
    <w:rsid w:val="00E07A00"/>
    <w:rsid w:val="00E10677"/>
    <w:rsid w:val="00E119FB"/>
    <w:rsid w:val="00E14CB6"/>
    <w:rsid w:val="00E15348"/>
    <w:rsid w:val="00E1706A"/>
    <w:rsid w:val="00E17791"/>
    <w:rsid w:val="00E17C42"/>
    <w:rsid w:val="00E200DC"/>
    <w:rsid w:val="00E233E4"/>
    <w:rsid w:val="00E23B31"/>
    <w:rsid w:val="00E2662A"/>
    <w:rsid w:val="00E271FC"/>
    <w:rsid w:val="00E27490"/>
    <w:rsid w:val="00E311B2"/>
    <w:rsid w:val="00E31772"/>
    <w:rsid w:val="00E33F25"/>
    <w:rsid w:val="00E36358"/>
    <w:rsid w:val="00E40D8A"/>
    <w:rsid w:val="00E41202"/>
    <w:rsid w:val="00E41655"/>
    <w:rsid w:val="00E43B5E"/>
    <w:rsid w:val="00E455C9"/>
    <w:rsid w:val="00E45971"/>
    <w:rsid w:val="00E46A4E"/>
    <w:rsid w:val="00E478A8"/>
    <w:rsid w:val="00E50FAD"/>
    <w:rsid w:val="00E530AB"/>
    <w:rsid w:val="00E533C5"/>
    <w:rsid w:val="00E53511"/>
    <w:rsid w:val="00E53731"/>
    <w:rsid w:val="00E54B9B"/>
    <w:rsid w:val="00E572B0"/>
    <w:rsid w:val="00E6051A"/>
    <w:rsid w:val="00E637BF"/>
    <w:rsid w:val="00E63B5A"/>
    <w:rsid w:val="00E6508A"/>
    <w:rsid w:val="00E67461"/>
    <w:rsid w:val="00E67629"/>
    <w:rsid w:val="00E6780E"/>
    <w:rsid w:val="00E702EC"/>
    <w:rsid w:val="00E714CB"/>
    <w:rsid w:val="00E715B9"/>
    <w:rsid w:val="00E71E0B"/>
    <w:rsid w:val="00E732A6"/>
    <w:rsid w:val="00E73C81"/>
    <w:rsid w:val="00E73F28"/>
    <w:rsid w:val="00E75302"/>
    <w:rsid w:val="00E765EC"/>
    <w:rsid w:val="00E77752"/>
    <w:rsid w:val="00E809B5"/>
    <w:rsid w:val="00E82133"/>
    <w:rsid w:val="00E84356"/>
    <w:rsid w:val="00E84831"/>
    <w:rsid w:val="00E8535D"/>
    <w:rsid w:val="00E87253"/>
    <w:rsid w:val="00E874AA"/>
    <w:rsid w:val="00E90932"/>
    <w:rsid w:val="00E917FA"/>
    <w:rsid w:val="00E91BFD"/>
    <w:rsid w:val="00E92F8F"/>
    <w:rsid w:val="00E937B4"/>
    <w:rsid w:val="00E9575A"/>
    <w:rsid w:val="00E96022"/>
    <w:rsid w:val="00EA11A1"/>
    <w:rsid w:val="00EA49C6"/>
    <w:rsid w:val="00EA567D"/>
    <w:rsid w:val="00EA5875"/>
    <w:rsid w:val="00EA5F26"/>
    <w:rsid w:val="00EB0E94"/>
    <w:rsid w:val="00EB184A"/>
    <w:rsid w:val="00EB2356"/>
    <w:rsid w:val="00EB26FE"/>
    <w:rsid w:val="00EB5026"/>
    <w:rsid w:val="00EB527F"/>
    <w:rsid w:val="00EB5A2C"/>
    <w:rsid w:val="00EB6265"/>
    <w:rsid w:val="00EB65E6"/>
    <w:rsid w:val="00EB67C5"/>
    <w:rsid w:val="00EB6AC4"/>
    <w:rsid w:val="00EC2580"/>
    <w:rsid w:val="00EC3D9B"/>
    <w:rsid w:val="00EC5C6B"/>
    <w:rsid w:val="00EC65E0"/>
    <w:rsid w:val="00EC6934"/>
    <w:rsid w:val="00EC6DE5"/>
    <w:rsid w:val="00EC7C3B"/>
    <w:rsid w:val="00ED07C3"/>
    <w:rsid w:val="00ED3DE4"/>
    <w:rsid w:val="00ED55C5"/>
    <w:rsid w:val="00EE05F3"/>
    <w:rsid w:val="00EE2536"/>
    <w:rsid w:val="00EE4D6E"/>
    <w:rsid w:val="00EE56DD"/>
    <w:rsid w:val="00EF013A"/>
    <w:rsid w:val="00EF3D2B"/>
    <w:rsid w:val="00EF3FA4"/>
    <w:rsid w:val="00EF3FE5"/>
    <w:rsid w:val="00EF5721"/>
    <w:rsid w:val="00EF7316"/>
    <w:rsid w:val="00EF75BD"/>
    <w:rsid w:val="00EF7631"/>
    <w:rsid w:val="00EF7980"/>
    <w:rsid w:val="00EF7D8B"/>
    <w:rsid w:val="00EF7F8A"/>
    <w:rsid w:val="00F03EAB"/>
    <w:rsid w:val="00F04532"/>
    <w:rsid w:val="00F04A58"/>
    <w:rsid w:val="00F04B59"/>
    <w:rsid w:val="00F04E04"/>
    <w:rsid w:val="00F10C80"/>
    <w:rsid w:val="00F11514"/>
    <w:rsid w:val="00F13659"/>
    <w:rsid w:val="00F162AF"/>
    <w:rsid w:val="00F169DF"/>
    <w:rsid w:val="00F201E8"/>
    <w:rsid w:val="00F21D6E"/>
    <w:rsid w:val="00F21F93"/>
    <w:rsid w:val="00F22DB9"/>
    <w:rsid w:val="00F24D40"/>
    <w:rsid w:val="00F259BA"/>
    <w:rsid w:val="00F27808"/>
    <w:rsid w:val="00F3053F"/>
    <w:rsid w:val="00F3082D"/>
    <w:rsid w:val="00F30FFC"/>
    <w:rsid w:val="00F32359"/>
    <w:rsid w:val="00F323CF"/>
    <w:rsid w:val="00F34068"/>
    <w:rsid w:val="00F347B8"/>
    <w:rsid w:val="00F35C0B"/>
    <w:rsid w:val="00F371D6"/>
    <w:rsid w:val="00F40647"/>
    <w:rsid w:val="00F415BC"/>
    <w:rsid w:val="00F4458B"/>
    <w:rsid w:val="00F44E88"/>
    <w:rsid w:val="00F47A43"/>
    <w:rsid w:val="00F47E8A"/>
    <w:rsid w:val="00F50F68"/>
    <w:rsid w:val="00F51181"/>
    <w:rsid w:val="00F54CEB"/>
    <w:rsid w:val="00F55F77"/>
    <w:rsid w:val="00F5650C"/>
    <w:rsid w:val="00F61572"/>
    <w:rsid w:val="00F61703"/>
    <w:rsid w:val="00F61AB9"/>
    <w:rsid w:val="00F625DB"/>
    <w:rsid w:val="00F643E8"/>
    <w:rsid w:val="00F6473E"/>
    <w:rsid w:val="00F64CBD"/>
    <w:rsid w:val="00F653D6"/>
    <w:rsid w:val="00F656E6"/>
    <w:rsid w:val="00F65E18"/>
    <w:rsid w:val="00F66312"/>
    <w:rsid w:val="00F6688C"/>
    <w:rsid w:val="00F70BB1"/>
    <w:rsid w:val="00F71B53"/>
    <w:rsid w:val="00F71C5B"/>
    <w:rsid w:val="00F74203"/>
    <w:rsid w:val="00F761BC"/>
    <w:rsid w:val="00F762FE"/>
    <w:rsid w:val="00F76474"/>
    <w:rsid w:val="00F80103"/>
    <w:rsid w:val="00F8339B"/>
    <w:rsid w:val="00F8478C"/>
    <w:rsid w:val="00F85480"/>
    <w:rsid w:val="00F92738"/>
    <w:rsid w:val="00F93472"/>
    <w:rsid w:val="00F94A08"/>
    <w:rsid w:val="00FA08AC"/>
    <w:rsid w:val="00FA4F17"/>
    <w:rsid w:val="00FA737E"/>
    <w:rsid w:val="00FA7E08"/>
    <w:rsid w:val="00FB2838"/>
    <w:rsid w:val="00FB554E"/>
    <w:rsid w:val="00FB680B"/>
    <w:rsid w:val="00FC2A4C"/>
    <w:rsid w:val="00FC5B41"/>
    <w:rsid w:val="00FC5DC0"/>
    <w:rsid w:val="00FC74BA"/>
    <w:rsid w:val="00FD0264"/>
    <w:rsid w:val="00FD1CF1"/>
    <w:rsid w:val="00FD2288"/>
    <w:rsid w:val="00FD2EB3"/>
    <w:rsid w:val="00FD442E"/>
    <w:rsid w:val="00FD46A6"/>
    <w:rsid w:val="00FD47AB"/>
    <w:rsid w:val="00FD7573"/>
    <w:rsid w:val="00FE0F1E"/>
    <w:rsid w:val="00FE19D4"/>
    <w:rsid w:val="00FE3695"/>
    <w:rsid w:val="00FF3B40"/>
    <w:rsid w:val="00FF5EE5"/>
    <w:rsid w:val="00FF684F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0A5D43"/>
  <w15:chartTrackingRefBased/>
  <w15:docId w15:val="{29E5EE61-284F-4255-BC6E-CA5C4FE5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/>
      <w:sz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line="360" w:lineRule="auto"/>
      <w:outlineLvl w:val="0"/>
    </w:pPr>
    <w:rPr>
      <w:sz w:val="26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5502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Bekezdsalapbettpusa1">
    <w:name w:val="Bekezdés alapbetűtípusa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StarSymbol" w:hAnsi="Star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Lbjegyzet-karakterek">
    <w:name w:val="Lábjegyzet-karakterek"/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link w:val="SzvegtrzsChar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xl25">
    <w:name w:val="xl25"/>
    <w:basedOn w:val="Norml"/>
    <w:pPr>
      <w:spacing w:before="280" w:after="280"/>
    </w:pPr>
    <w:rPr>
      <w:rFonts w:ascii="Arial" w:hAnsi="Arial"/>
      <w:b/>
      <w:bCs/>
      <w:szCs w:val="24"/>
    </w:rPr>
  </w:style>
  <w:style w:type="paragraph" w:styleId="lfej">
    <w:name w:val="header"/>
    <w:basedOn w:val="Norml"/>
    <w:pPr>
      <w:suppressLineNumbers/>
      <w:tabs>
        <w:tab w:val="center" w:pos="4818"/>
        <w:tab w:val="right" w:pos="9637"/>
      </w:tabs>
    </w:pPr>
  </w:style>
  <w:style w:type="paragraph" w:styleId="Lbjegyzetszveg">
    <w:name w:val="footnote text"/>
    <w:basedOn w:val="Norml"/>
    <w:semiHidden/>
    <w:pPr>
      <w:suppressLineNumbers/>
      <w:ind w:left="283" w:hanging="283"/>
    </w:pPr>
    <w:rPr>
      <w:sz w:val="20"/>
    </w:rPr>
  </w:style>
  <w:style w:type="paragraph" w:customStyle="1" w:styleId="Proslfej">
    <w:name w:val="Páros élőfej"/>
    <w:basedOn w:val="Norml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D6684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66840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D66840"/>
    <w:rPr>
      <w:rFonts w:eastAsia="Arial Unicode MS"/>
    </w:rPr>
  </w:style>
  <w:style w:type="paragraph" w:styleId="Megjegyzstrgya">
    <w:name w:val="annotation subject"/>
    <w:basedOn w:val="Jegyzetszveg"/>
    <w:next w:val="Jegyzetszveg"/>
    <w:link w:val="MegjegyzstrgyaChar"/>
    <w:rsid w:val="00D668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66840"/>
    <w:rPr>
      <w:rFonts w:eastAsia="Arial Unicode MS"/>
      <w:b/>
      <w:bCs/>
    </w:rPr>
  </w:style>
  <w:style w:type="paragraph" w:styleId="Listaszerbekezds">
    <w:name w:val="List Paragraph"/>
    <w:basedOn w:val="Norml"/>
    <w:uiPriority w:val="34"/>
    <w:qFormat/>
    <w:rsid w:val="001506C5"/>
    <w:pPr>
      <w:ind w:left="720"/>
      <w:contextualSpacing/>
    </w:pPr>
  </w:style>
  <w:style w:type="character" w:customStyle="1" w:styleId="SzvegtrzsChar">
    <w:name w:val="Szövegtörzs Char"/>
    <w:basedOn w:val="Bekezdsalapbettpusa"/>
    <w:link w:val="Szvegtrzs"/>
    <w:rsid w:val="00554314"/>
    <w:rPr>
      <w:rFonts w:eastAsia="Arial Unicode MS"/>
      <w:sz w:val="24"/>
    </w:rPr>
  </w:style>
  <w:style w:type="table" w:styleId="Rcsostblzat">
    <w:name w:val="Table Grid"/>
    <w:basedOn w:val="Normltblzat"/>
    <w:rsid w:val="00E36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0F4F29"/>
  </w:style>
  <w:style w:type="character" w:customStyle="1" w:styleId="Cmsor5Char">
    <w:name w:val="Címsor 5 Char"/>
    <w:basedOn w:val="Bekezdsalapbettpusa"/>
    <w:link w:val="Cmsor5"/>
    <w:semiHidden/>
    <w:rsid w:val="005502C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styleId="Hiperhivatkozs">
    <w:name w:val="Hyperlink"/>
    <w:basedOn w:val="Bekezdsalapbettpusa"/>
    <w:rsid w:val="00CD4E9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rsid w:val="00CD4E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ck&#225;zatelemz&#233;s%20a%202017.%20&#233;vi%20Tervhez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Eg&#233;szs&#233;g&#252;gyi%20Szolg&#225;lat%202017.%20&#233;vi%20Bels&#337;%20Ellen&#337;rz&#233;si%20Terve%20(al&#225;&#237;rt)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84E0-C4D7-474D-92D6-D842D166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15</Pages>
  <Words>4796</Words>
  <Characters>33100</Characters>
  <Application>Microsoft Office Word</Application>
  <DocSecurity>0</DocSecurity>
  <Lines>275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Előterjesztve:</vt:lpstr>
    </vt:vector>
  </TitlesOfParts>
  <Company>II. kerületi Önkormányzat</Company>
  <LinksUpToDate>false</LinksUpToDate>
  <CharactersWithSpaces>37821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Előterjesztve:</dc:title>
  <dc:subject/>
  <dc:creator>II. kerületi Önkormányzat</dc:creator>
  <cp:keywords/>
  <cp:lastModifiedBy>Molnárné dr. Szabados Judit</cp:lastModifiedBy>
  <cp:revision>124</cp:revision>
  <cp:lastPrinted>2016-12-08T17:52:00Z</cp:lastPrinted>
  <dcterms:created xsi:type="dcterms:W3CDTF">2016-12-05T10:48:00Z</dcterms:created>
  <dcterms:modified xsi:type="dcterms:W3CDTF">2016-12-13T14:18:00Z</dcterms:modified>
  <cp:contentStatus/>
</cp:coreProperties>
</file>