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EF779F" w14:textId="77777777" w:rsidR="00B91C54" w:rsidRDefault="00B91C54" w:rsidP="001A1A86">
      <w:pPr>
        <w:spacing w:after="120" w:line="288" w:lineRule="auto"/>
        <w:jc w:val="center"/>
        <w:rPr>
          <w:rFonts w:ascii="Times New Roman" w:hAnsi="Times New Roman" w:cs="Times New Roman"/>
          <w:b/>
        </w:rPr>
      </w:pPr>
    </w:p>
    <w:p w14:paraId="0CCCEE60" w14:textId="77777777" w:rsidR="001A1A86" w:rsidRDefault="001A1A86" w:rsidP="001A1A86">
      <w:pPr>
        <w:spacing w:after="120" w:line="288" w:lineRule="auto"/>
        <w:jc w:val="center"/>
        <w:rPr>
          <w:rFonts w:ascii="Times New Roman" w:hAnsi="Times New Roman" w:cs="Times New Roman"/>
          <w:b/>
        </w:rPr>
      </w:pPr>
      <w:r w:rsidRPr="001A1A86">
        <w:rPr>
          <w:rFonts w:ascii="Times New Roman" w:hAnsi="Times New Roman" w:cs="Times New Roman"/>
          <w:b/>
        </w:rPr>
        <w:t>MEGÁLLAPODÁS</w:t>
      </w:r>
    </w:p>
    <w:p w14:paraId="2CE183A9" w14:textId="77777777" w:rsidR="001A1A86" w:rsidRPr="001A1A86" w:rsidRDefault="001A1A86" w:rsidP="001A1A86">
      <w:pPr>
        <w:spacing w:after="120" w:line="288" w:lineRule="auto"/>
        <w:jc w:val="center"/>
        <w:rPr>
          <w:rFonts w:ascii="Times New Roman" w:hAnsi="Times New Roman" w:cs="Times New Roman"/>
          <w:b/>
        </w:rPr>
      </w:pPr>
      <w:r w:rsidRPr="001A1A86">
        <w:rPr>
          <w:rFonts w:ascii="Times New Roman" w:hAnsi="Times New Roman" w:cs="Times New Roman"/>
          <w:b/>
        </w:rPr>
        <w:t>KÖZ</w:t>
      </w:r>
      <w:r w:rsidR="007966BF">
        <w:rPr>
          <w:rFonts w:ascii="Times New Roman" w:hAnsi="Times New Roman" w:cs="Times New Roman"/>
          <w:b/>
        </w:rPr>
        <w:t>ÉRDEKŰ CÉLRA TÖRTÉNŐ</w:t>
      </w:r>
      <w:r w:rsidRPr="001A1A86">
        <w:rPr>
          <w:rFonts w:ascii="Times New Roman" w:hAnsi="Times New Roman" w:cs="Times New Roman"/>
          <w:b/>
        </w:rPr>
        <w:t xml:space="preserve"> FELAJÁNLÁS</w:t>
      </w:r>
      <w:r>
        <w:rPr>
          <w:rFonts w:ascii="Times New Roman" w:hAnsi="Times New Roman" w:cs="Times New Roman"/>
          <w:b/>
        </w:rPr>
        <w:t xml:space="preserve"> TÁRGYÁBAN</w:t>
      </w:r>
    </w:p>
    <w:p w14:paraId="6284B95E" w14:textId="77777777" w:rsidR="001A1A86" w:rsidRDefault="001A1A86" w:rsidP="001A1A86">
      <w:pPr>
        <w:spacing w:after="120" w:line="288" w:lineRule="auto"/>
        <w:jc w:val="center"/>
        <w:rPr>
          <w:rFonts w:ascii="Times New Roman" w:hAnsi="Times New Roman" w:cs="Times New Roman"/>
        </w:rPr>
      </w:pPr>
    </w:p>
    <w:p w14:paraId="18C83639" w14:textId="77777777" w:rsidR="00B91C54" w:rsidRDefault="00B91C54" w:rsidP="001A1A86">
      <w:pPr>
        <w:spacing w:after="120" w:line="288" w:lineRule="auto"/>
        <w:jc w:val="center"/>
        <w:rPr>
          <w:rFonts w:ascii="Times New Roman" w:hAnsi="Times New Roman" w:cs="Times New Roman"/>
        </w:rPr>
      </w:pPr>
    </w:p>
    <w:p w14:paraId="53D4F1D6" w14:textId="77777777" w:rsidR="00B66C0A" w:rsidRPr="00955AA0" w:rsidRDefault="00543872" w:rsidP="00BE686F">
      <w:pPr>
        <w:spacing w:after="120" w:line="288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C143A5" w:rsidRPr="00955AA0">
        <w:rPr>
          <w:rFonts w:ascii="Times New Roman" w:hAnsi="Times New Roman" w:cs="Times New Roman"/>
        </w:rPr>
        <w:t xml:space="preserve">mely létrejött  egyrészről </w:t>
      </w:r>
      <w:r w:rsidR="00B66C0A" w:rsidRPr="00955AA0">
        <w:rPr>
          <w:rFonts w:ascii="Times New Roman" w:hAnsi="Times New Roman" w:cs="Times New Roman"/>
        </w:rPr>
        <w:t>a</w:t>
      </w:r>
    </w:p>
    <w:p w14:paraId="2B4E835F" w14:textId="77777777" w:rsidR="00C143A5" w:rsidRPr="00955AA0" w:rsidRDefault="00C143A5" w:rsidP="00BE686F">
      <w:pPr>
        <w:spacing w:after="120" w:line="288" w:lineRule="auto"/>
        <w:jc w:val="both"/>
        <w:rPr>
          <w:rFonts w:ascii="Times New Roman" w:hAnsi="Times New Roman" w:cs="Times New Roman"/>
        </w:rPr>
      </w:pPr>
      <w:r w:rsidRPr="00955AA0">
        <w:rPr>
          <w:rFonts w:ascii="Times New Roman" w:hAnsi="Times New Roman" w:cs="Times New Roman"/>
          <w:b/>
          <w:bCs/>
        </w:rPr>
        <w:t xml:space="preserve">Budapest Főváros </w:t>
      </w:r>
      <w:r w:rsidR="00944D47" w:rsidRPr="00955AA0">
        <w:rPr>
          <w:rFonts w:ascii="Times New Roman" w:hAnsi="Times New Roman" w:cs="Times New Roman"/>
          <w:b/>
          <w:bCs/>
        </w:rPr>
        <w:t>I</w:t>
      </w:r>
      <w:r w:rsidR="00BC760E">
        <w:rPr>
          <w:rFonts w:ascii="Times New Roman" w:hAnsi="Times New Roman" w:cs="Times New Roman"/>
          <w:b/>
          <w:bCs/>
        </w:rPr>
        <w:t>I. k</w:t>
      </w:r>
      <w:r w:rsidRPr="00955AA0">
        <w:rPr>
          <w:rFonts w:ascii="Times New Roman" w:hAnsi="Times New Roman" w:cs="Times New Roman"/>
          <w:b/>
          <w:bCs/>
        </w:rPr>
        <w:t>erület</w:t>
      </w:r>
      <w:r w:rsidR="00BC760E">
        <w:rPr>
          <w:rFonts w:ascii="Times New Roman" w:hAnsi="Times New Roman" w:cs="Times New Roman"/>
          <w:b/>
          <w:bCs/>
        </w:rPr>
        <w:t>i</w:t>
      </w:r>
      <w:r w:rsidRPr="00955AA0">
        <w:rPr>
          <w:rFonts w:ascii="Times New Roman" w:hAnsi="Times New Roman" w:cs="Times New Roman"/>
          <w:b/>
          <w:bCs/>
        </w:rPr>
        <w:t xml:space="preserve"> Önkormányzata </w:t>
      </w:r>
      <w:r w:rsidRPr="00955AA0">
        <w:rPr>
          <w:rFonts w:ascii="Times New Roman" w:hAnsi="Times New Roman" w:cs="Times New Roman"/>
        </w:rPr>
        <w:t>(székhelye:</w:t>
      </w:r>
      <w:r w:rsidR="00543872">
        <w:rPr>
          <w:rFonts w:ascii="Times New Roman" w:hAnsi="Times New Roman" w:cs="Times New Roman"/>
        </w:rPr>
        <w:t xml:space="preserve"> 1024 Budapest, Mechwart liget 1,</w:t>
      </w:r>
      <w:r w:rsidRPr="00955AA0">
        <w:rPr>
          <w:rFonts w:ascii="Times New Roman" w:hAnsi="Times New Roman" w:cs="Times New Roman"/>
        </w:rPr>
        <w:t xml:space="preserve"> törzskönyvi </w:t>
      </w:r>
      <w:r w:rsidR="00543872">
        <w:rPr>
          <w:rFonts w:ascii="Times New Roman" w:hAnsi="Times New Roman" w:cs="Times New Roman"/>
        </w:rPr>
        <w:t>azonosító</w:t>
      </w:r>
      <w:r w:rsidRPr="00955AA0">
        <w:rPr>
          <w:rFonts w:ascii="Times New Roman" w:hAnsi="Times New Roman" w:cs="Times New Roman"/>
        </w:rPr>
        <w:t>száma:</w:t>
      </w:r>
      <w:r w:rsidR="00543872">
        <w:rPr>
          <w:rFonts w:ascii="Times New Roman" w:hAnsi="Times New Roman" w:cs="Times New Roman"/>
        </w:rPr>
        <w:t xml:space="preserve"> 735650</w:t>
      </w:r>
      <w:r w:rsidRPr="00955AA0">
        <w:rPr>
          <w:rFonts w:ascii="Times New Roman" w:hAnsi="Times New Roman" w:cs="Times New Roman"/>
        </w:rPr>
        <w:t>; adószáma:</w:t>
      </w:r>
      <w:r w:rsidR="00543872">
        <w:rPr>
          <w:rFonts w:ascii="Times New Roman" w:hAnsi="Times New Roman" w:cs="Times New Roman"/>
        </w:rPr>
        <w:t xml:space="preserve"> 15735650-2-41</w:t>
      </w:r>
      <w:r w:rsidRPr="00955AA0">
        <w:rPr>
          <w:rFonts w:ascii="Times New Roman" w:hAnsi="Times New Roman" w:cs="Times New Roman"/>
        </w:rPr>
        <w:t>; Képviseletében</w:t>
      </w:r>
      <w:r w:rsidR="00944D47" w:rsidRPr="00955AA0">
        <w:rPr>
          <w:rFonts w:ascii="Times New Roman" w:hAnsi="Times New Roman" w:cs="Times New Roman"/>
        </w:rPr>
        <w:t>:</w:t>
      </w:r>
      <w:r w:rsidR="00543872">
        <w:rPr>
          <w:rFonts w:ascii="Times New Roman" w:hAnsi="Times New Roman" w:cs="Times New Roman"/>
        </w:rPr>
        <w:t xml:space="preserve"> Dr. Láng Zsolt polgármester</w:t>
      </w:r>
      <w:r w:rsidRPr="00955AA0">
        <w:rPr>
          <w:rFonts w:ascii="Times New Roman" w:hAnsi="Times New Roman" w:cs="Times New Roman"/>
        </w:rPr>
        <w:t xml:space="preserve"> (a továbbiakban: </w:t>
      </w:r>
      <w:r w:rsidRPr="00955AA0">
        <w:rPr>
          <w:rFonts w:ascii="Times New Roman" w:hAnsi="Times New Roman" w:cs="Times New Roman"/>
          <w:b/>
          <w:bCs/>
        </w:rPr>
        <w:t>Önkormányzat</w:t>
      </w:r>
      <w:r w:rsidRPr="00955AA0">
        <w:rPr>
          <w:rFonts w:ascii="Times New Roman" w:hAnsi="Times New Roman" w:cs="Times New Roman"/>
        </w:rPr>
        <w:t>);</w:t>
      </w:r>
    </w:p>
    <w:p w14:paraId="7E12AB2D" w14:textId="77777777" w:rsidR="007A0A14" w:rsidRPr="00955AA0" w:rsidRDefault="00C143A5" w:rsidP="00BE686F">
      <w:pPr>
        <w:spacing w:after="120" w:line="288" w:lineRule="auto"/>
        <w:jc w:val="both"/>
        <w:rPr>
          <w:rFonts w:ascii="Times New Roman" w:hAnsi="Times New Roman" w:cs="Times New Roman"/>
        </w:rPr>
      </w:pPr>
      <w:r w:rsidRPr="00955AA0">
        <w:rPr>
          <w:rFonts w:ascii="Times New Roman" w:hAnsi="Times New Roman" w:cs="Times New Roman"/>
        </w:rPr>
        <w:t xml:space="preserve">másrészről </w:t>
      </w:r>
      <w:r w:rsidR="007F563B" w:rsidRPr="00955AA0">
        <w:rPr>
          <w:rFonts w:ascii="Times New Roman" w:hAnsi="Times New Roman" w:cs="Times New Roman"/>
        </w:rPr>
        <w:t>a</w:t>
      </w:r>
    </w:p>
    <w:p w14:paraId="2D3DCB1E" w14:textId="77777777" w:rsidR="00C143A5" w:rsidRPr="00955AA0" w:rsidRDefault="00E210A0" w:rsidP="00944D47">
      <w:pPr>
        <w:jc w:val="both"/>
        <w:rPr>
          <w:rFonts w:ascii="Times New Roman" w:hAnsi="Times New Roman" w:cs="Times New Roman"/>
        </w:rPr>
      </w:pPr>
      <w:r w:rsidRPr="000D4F49">
        <w:rPr>
          <w:rFonts w:ascii="Times New Roman" w:hAnsi="Times New Roman"/>
          <w:b/>
        </w:rPr>
        <w:t xml:space="preserve">CORDIA Ingatlanbefektetési Alap </w:t>
      </w:r>
      <w:r w:rsidRPr="000D4F49">
        <w:rPr>
          <w:rFonts w:ascii="Times New Roman" w:hAnsi="Times New Roman"/>
        </w:rPr>
        <w:t xml:space="preserve">(MNB lajstromszám </w:t>
      </w:r>
      <w:r w:rsidRPr="000D4F49">
        <w:rPr>
          <w:rFonts w:ascii="Times New Roman" w:hAnsi="Times New Roman"/>
          <w:i/>
        </w:rPr>
        <w:t>(korábban PSZÁF lajstromszám)</w:t>
      </w:r>
      <w:r w:rsidRPr="000D4F49">
        <w:rPr>
          <w:rFonts w:ascii="Times New Roman" w:hAnsi="Times New Roman"/>
        </w:rPr>
        <w:t>:</w:t>
      </w:r>
      <w:r w:rsidRPr="000D4F49">
        <w:rPr>
          <w:rFonts w:ascii="Times New Roman" w:hAnsi="Times New Roman"/>
          <w:b/>
        </w:rPr>
        <w:t xml:space="preserve"> </w:t>
      </w:r>
      <w:r w:rsidRPr="000D4F49">
        <w:rPr>
          <w:rFonts w:ascii="Times New Roman" w:hAnsi="Times New Roman"/>
        </w:rPr>
        <w:t>1221-08, adószám: 18122882-2-42; statisztikai számjel: 18122882-6810-915-01; székhelye: 1082 Budapest, Futó u. 43-45., VI. em., képvisel</w:t>
      </w:r>
      <w:r>
        <w:rPr>
          <w:rFonts w:ascii="Times New Roman" w:hAnsi="Times New Roman"/>
        </w:rPr>
        <w:t>etében eljár</w:t>
      </w:r>
      <w:r w:rsidRPr="000D4F49">
        <w:rPr>
          <w:rFonts w:ascii="Times New Roman" w:hAnsi="Times New Roman"/>
        </w:rPr>
        <w:t>: Finext Befektetési Alapkezelő Zártkörűen Működő Részvénytársaság, székhelye: 1082 Budapest, Futó u. 43-45. VI. em.</w:t>
      </w:r>
      <w:r>
        <w:rPr>
          <w:rFonts w:ascii="Times New Roman" w:hAnsi="Times New Roman"/>
        </w:rPr>
        <w:t>,</w:t>
      </w:r>
      <w:r w:rsidRPr="000D4F49">
        <w:rPr>
          <w:rFonts w:ascii="Times New Roman" w:hAnsi="Times New Roman"/>
        </w:rPr>
        <w:t xml:space="preserve"> cégjegyzékszám: Cg. 01</w:t>
      </w:r>
      <w:r>
        <w:rPr>
          <w:rFonts w:ascii="Times New Roman" w:hAnsi="Times New Roman"/>
        </w:rPr>
        <w:t>-</w:t>
      </w:r>
      <w:r w:rsidRPr="000D4F49">
        <w:rPr>
          <w:rFonts w:ascii="Times New Roman" w:hAnsi="Times New Roman"/>
        </w:rPr>
        <w:t>10</w:t>
      </w:r>
      <w:r>
        <w:rPr>
          <w:rFonts w:ascii="Times New Roman" w:hAnsi="Times New Roman"/>
        </w:rPr>
        <w:t>-</w:t>
      </w:r>
      <w:r w:rsidRPr="000D4F49">
        <w:rPr>
          <w:rFonts w:ascii="Times New Roman" w:hAnsi="Times New Roman"/>
        </w:rPr>
        <w:t>044934, adószám: 13052502-2-42; statisztikai szám</w:t>
      </w:r>
      <w:r>
        <w:rPr>
          <w:rFonts w:ascii="Times New Roman" w:hAnsi="Times New Roman"/>
        </w:rPr>
        <w:t>jel</w:t>
      </w:r>
      <w:r w:rsidRPr="000D4F49">
        <w:rPr>
          <w:rFonts w:ascii="Times New Roman" w:hAnsi="Times New Roman"/>
        </w:rPr>
        <w:t>: 13052502-6630-114-0</w:t>
      </w:r>
      <w:r w:rsidR="002C0FB1" w:rsidRPr="0017155F">
        <w:rPr>
          <w:rStyle w:val="Kiemels2"/>
          <w:rFonts w:ascii="Times New Roman" w:hAnsi="Times New Roman" w:cs="Times New Roman"/>
          <w:b w:val="0"/>
        </w:rPr>
        <w:t>1</w:t>
      </w:r>
      <w:r w:rsidR="00C143A5" w:rsidRPr="00955AA0">
        <w:rPr>
          <w:rFonts w:ascii="Times New Roman" w:hAnsi="Times New Roman" w:cs="Times New Roman"/>
        </w:rPr>
        <w:t xml:space="preserve"> (a továbbiakban: </w:t>
      </w:r>
      <w:r w:rsidR="00944D47" w:rsidRPr="00955AA0">
        <w:rPr>
          <w:rFonts w:ascii="Times New Roman" w:hAnsi="Times New Roman" w:cs="Times New Roman"/>
          <w:b/>
        </w:rPr>
        <w:t>CORDIA</w:t>
      </w:r>
      <w:r w:rsidR="00C143A5" w:rsidRPr="00955AA0">
        <w:rPr>
          <w:rFonts w:ascii="Times New Roman" w:hAnsi="Times New Roman" w:cs="Times New Roman"/>
        </w:rPr>
        <w:t>);</w:t>
      </w:r>
    </w:p>
    <w:p w14:paraId="36A61BC9" w14:textId="77777777" w:rsidR="00955AA0" w:rsidRDefault="00955AA0" w:rsidP="00BE686F">
      <w:pPr>
        <w:spacing w:after="120" w:line="288" w:lineRule="auto"/>
        <w:jc w:val="both"/>
        <w:rPr>
          <w:rFonts w:ascii="Times New Roman" w:hAnsi="Times New Roman" w:cs="Times New Roman"/>
        </w:rPr>
      </w:pPr>
    </w:p>
    <w:p w14:paraId="1D84B85A" w14:textId="77777777" w:rsidR="00C143A5" w:rsidRPr="00955AA0" w:rsidRDefault="00C143A5" w:rsidP="00BE686F">
      <w:pPr>
        <w:spacing w:after="120" w:line="288" w:lineRule="auto"/>
        <w:jc w:val="both"/>
        <w:rPr>
          <w:rFonts w:ascii="Times New Roman" w:hAnsi="Times New Roman" w:cs="Times New Roman"/>
        </w:rPr>
      </w:pPr>
      <w:r w:rsidRPr="00955AA0">
        <w:rPr>
          <w:rFonts w:ascii="Times New Roman" w:hAnsi="Times New Roman" w:cs="Times New Roman"/>
        </w:rPr>
        <w:t>továbbiakban együttesen „</w:t>
      </w:r>
      <w:r w:rsidRPr="00955AA0">
        <w:rPr>
          <w:rFonts w:ascii="Times New Roman" w:hAnsi="Times New Roman" w:cs="Times New Roman"/>
          <w:b/>
          <w:bCs/>
        </w:rPr>
        <w:t>Felek</w:t>
      </w:r>
      <w:r w:rsidRPr="00955AA0">
        <w:rPr>
          <w:rFonts w:ascii="Times New Roman" w:hAnsi="Times New Roman" w:cs="Times New Roman"/>
        </w:rPr>
        <w:t>” között</w:t>
      </w:r>
      <w:r w:rsidR="007966BF">
        <w:rPr>
          <w:rFonts w:ascii="Times New Roman" w:hAnsi="Times New Roman" w:cs="Times New Roman"/>
        </w:rPr>
        <w:t>,</w:t>
      </w:r>
      <w:r w:rsidRPr="00955AA0">
        <w:rPr>
          <w:rFonts w:ascii="Times New Roman" w:hAnsi="Times New Roman" w:cs="Times New Roman"/>
        </w:rPr>
        <w:t xml:space="preserve"> az alulírott helyen és időben.</w:t>
      </w:r>
    </w:p>
    <w:p w14:paraId="07A10F5E" w14:textId="77777777" w:rsidR="00C143A5" w:rsidRPr="00334D15" w:rsidRDefault="00C143A5" w:rsidP="00BE686F">
      <w:pPr>
        <w:spacing w:after="120" w:line="288" w:lineRule="auto"/>
        <w:jc w:val="both"/>
        <w:rPr>
          <w:rFonts w:ascii="Times New Roman" w:hAnsi="Times New Roman" w:cs="Times New Roman"/>
          <w:b/>
          <w:bCs/>
        </w:rPr>
      </w:pPr>
    </w:p>
    <w:p w14:paraId="48D7453E" w14:textId="77777777" w:rsidR="00C143A5" w:rsidRPr="00F44FF9" w:rsidRDefault="00C143A5" w:rsidP="00BE686F">
      <w:pPr>
        <w:spacing w:after="120" w:line="288" w:lineRule="auto"/>
        <w:jc w:val="center"/>
        <w:outlineLvl w:val="0"/>
        <w:rPr>
          <w:rFonts w:ascii="Times New Roman" w:hAnsi="Times New Roman" w:cs="Times New Roman"/>
          <w:b/>
          <w:bCs/>
        </w:rPr>
      </w:pPr>
      <w:r w:rsidRPr="00334D15">
        <w:rPr>
          <w:rFonts w:ascii="Times New Roman" w:hAnsi="Times New Roman" w:cs="Times New Roman"/>
          <w:b/>
          <w:bCs/>
        </w:rPr>
        <w:t>PREAMBULUM</w:t>
      </w:r>
    </w:p>
    <w:p w14:paraId="058828EE" w14:textId="77777777" w:rsidR="00E210A0" w:rsidRPr="0017155F" w:rsidRDefault="0013316D" w:rsidP="00BE686F">
      <w:pPr>
        <w:pStyle w:val="Szmozottlista"/>
        <w:numPr>
          <w:ilvl w:val="0"/>
          <w:numId w:val="7"/>
        </w:numPr>
        <w:spacing w:after="120" w:line="288" w:lineRule="auto"/>
        <w:jc w:val="both"/>
        <w:rPr>
          <w:lang w:val="hu-HU"/>
        </w:rPr>
      </w:pPr>
      <w:r w:rsidRPr="00B91C54">
        <w:rPr>
          <w:lang w:val="hu-HU"/>
        </w:rPr>
        <w:t>A</w:t>
      </w:r>
      <w:r w:rsidR="00955AA0" w:rsidRPr="00B91C54">
        <w:rPr>
          <w:lang w:val="hu-HU"/>
        </w:rPr>
        <w:t xml:space="preserve"> CORDIA  </w:t>
      </w:r>
      <w:r w:rsidR="00E210A0" w:rsidRPr="0017155F">
        <w:rPr>
          <w:lang w:val="hu-HU"/>
        </w:rPr>
        <w:t xml:space="preserve">kizárólagos tulajdonát képezi </w:t>
      </w:r>
      <w:r w:rsidR="00955AA0" w:rsidRPr="00B91C54">
        <w:rPr>
          <w:lang w:val="hu-HU"/>
        </w:rPr>
        <w:t xml:space="preserve"> a </w:t>
      </w:r>
      <w:r w:rsidR="00955AA0" w:rsidRPr="00B91C54">
        <w:rPr>
          <w:lang w:val="hu-HU" w:eastAsia="hu-HU"/>
        </w:rPr>
        <w:t>Budapest II. kerület, belterület, 13766/8 helyrajzi szám alatt nyilvántartott, természetben a 1027 Budapest, II. ker., Kapás utca (házszám nincsen a tulajdoni lapon feltüntetve), kivett beépítetlen terület megnevezésű, 2276 m</w:t>
      </w:r>
      <w:r w:rsidR="00955AA0" w:rsidRPr="00B91C54">
        <w:rPr>
          <w:vertAlign w:val="superscript"/>
          <w:lang w:val="hu-HU" w:eastAsia="hu-HU"/>
        </w:rPr>
        <w:t>2</w:t>
      </w:r>
      <w:r w:rsidR="00955AA0" w:rsidRPr="00B91C54">
        <w:rPr>
          <w:lang w:val="hu-HU" w:eastAsia="hu-HU"/>
        </w:rPr>
        <w:t xml:space="preserve"> területű ingatlan („</w:t>
      </w:r>
      <w:r w:rsidR="00955AA0" w:rsidRPr="00B91C54">
        <w:rPr>
          <w:b/>
          <w:lang w:val="hu-HU" w:eastAsia="hu-HU"/>
        </w:rPr>
        <w:t>Ingatlan</w:t>
      </w:r>
      <w:r w:rsidR="00955AA0" w:rsidRPr="00B91C54">
        <w:rPr>
          <w:lang w:val="hu-HU" w:eastAsia="hu-HU"/>
        </w:rPr>
        <w:t>”)</w:t>
      </w:r>
      <w:r w:rsidR="00E210A0" w:rsidRPr="0017155F">
        <w:rPr>
          <w:lang w:val="hu-HU" w:eastAsia="hu-HU"/>
        </w:rPr>
        <w:t>.</w:t>
      </w:r>
    </w:p>
    <w:p w14:paraId="5396D7ED" w14:textId="77777777" w:rsidR="000F0E7B" w:rsidRPr="00B91C54" w:rsidRDefault="00E210A0" w:rsidP="00BE686F">
      <w:pPr>
        <w:pStyle w:val="Szmozottlista"/>
        <w:numPr>
          <w:ilvl w:val="0"/>
          <w:numId w:val="7"/>
        </w:numPr>
        <w:spacing w:after="120" w:line="288" w:lineRule="auto"/>
        <w:jc w:val="both"/>
        <w:rPr>
          <w:lang w:val="hu-HU"/>
        </w:rPr>
      </w:pPr>
      <w:r w:rsidRPr="0017155F">
        <w:rPr>
          <w:lang w:val="hu-HU"/>
        </w:rPr>
        <w:t>A CORDIA az Ingatlant értékesíteni kívánja másik ingatlan alap részére („</w:t>
      </w:r>
      <w:r w:rsidRPr="0017155F">
        <w:rPr>
          <w:b/>
          <w:lang w:val="hu-HU"/>
        </w:rPr>
        <w:t>Új Tulajdonos</w:t>
      </w:r>
      <w:r w:rsidRPr="0017155F">
        <w:rPr>
          <w:lang w:val="hu-HU"/>
        </w:rPr>
        <w:t>”)</w:t>
      </w:r>
      <w:r w:rsidRPr="0017155F">
        <w:rPr>
          <w:lang w:val="hu-HU" w:eastAsia="hu-HU"/>
        </w:rPr>
        <w:t xml:space="preserve">. </w:t>
      </w:r>
      <w:r w:rsidR="00955AA0" w:rsidRPr="00B91C54">
        <w:rPr>
          <w:lang w:val="hu-HU" w:eastAsia="hu-HU"/>
        </w:rPr>
        <w:t xml:space="preserve"> </w:t>
      </w:r>
      <w:r w:rsidRPr="0017155F">
        <w:rPr>
          <w:lang w:val="hu-HU" w:eastAsia="hu-HU"/>
        </w:rPr>
        <w:t xml:space="preserve">Az Új Tulajdonos beruházásában az Ingatlanon </w:t>
      </w:r>
      <w:r w:rsidR="00955AA0" w:rsidRPr="00B91C54">
        <w:rPr>
          <w:lang w:val="hu-HU" w:eastAsia="hu-HU"/>
        </w:rPr>
        <w:t>lakóépület</w:t>
      </w:r>
      <w:r w:rsidRPr="0017155F">
        <w:rPr>
          <w:lang w:val="hu-HU" w:eastAsia="hu-HU"/>
        </w:rPr>
        <w:t xml:space="preserve"> kerül megépítésre</w:t>
      </w:r>
      <w:r w:rsidR="00955AA0" w:rsidRPr="00B91C54">
        <w:rPr>
          <w:lang w:val="hu-HU" w:eastAsia="hu-HU"/>
        </w:rPr>
        <w:t>, amely lakóépületben kereskedelmi funkciójú helyiségek és apartman hotel is megépítésre kerül (továbbiakban: „</w:t>
      </w:r>
      <w:r w:rsidR="00955AA0" w:rsidRPr="00B91C54">
        <w:rPr>
          <w:b/>
          <w:lang w:val="hu-HU" w:eastAsia="hu-HU"/>
        </w:rPr>
        <w:t>Lakóépület</w:t>
      </w:r>
      <w:r w:rsidR="00955AA0" w:rsidRPr="00B91C54">
        <w:rPr>
          <w:lang w:val="hu-HU" w:eastAsia="hu-HU"/>
        </w:rPr>
        <w:t xml:space="preserve">” vagy „ </w:t>
      </w:r>
      <w:r w:rsidR="00955AA0" w:rsidRPr="00B91C54">
        <w:rPr>
          <w:b/>
          <w:lang w:val="hu-HU" w:eastAsia="hu-HU"/>
        </w:rPr>
        <w:t>Beruházás”</w:t>
      </w:r>
      <w:r w:rsidR="00955AA0" w:rsidRPr="00B91C54">
        <w:rPr>
          <w:lang w:val="hu-HU" w:eastAsia="hu-HU"/>
        </w:rPr>
        <w:t>).</w:t>
      </w:r>
      <w:r w:rsidR="00E370A7" w:rsidRPr="00B91C54">
        <w:rPr>
          <w:lang w:val="hu-HU" w:eastAsia="hu-HU"/>
        </w:rPr>
        <w:t xml:space="preserve"> </w:t>
      </w:r>
    </w:p>
    <w:p w14:paraId="5CE6720B" w14:textId="77777777" w:rsidR="007966BF" w:rsidRPr="007966BF" w:rsidRDefault="007966BF" w:rsidP="007966BF">
      <w:pPr>
        <w:pStyle w:val="Szmozottlista"/>
        <w:numPr>
          <w:ilvl w:val="0"/>
          <w:numId w:val="7"/>
        </w:numPr>
        <w:spacing w:after="120" w:line="288" w:lineRule="auto"/>
        <w:jc w:val="both"/>
        <w:rPr>
          <w:lang w:val="hu-HU"/>
        </w:rPr>
      </w:pPr>
      <w:r>
        <w:rPr>
          <w:lang w:val="hu-HU" w:eastAsia="hu-HU"/>
        </w:rPr>
        <w:t>A B</w:t>
      </w:r>
      <w:r w:rsidR="003B23F6">
        <w:rPr>
          <w:lang w:val="hu-HU" w:eastAsia="hu-HU"/>
        </w:rPr>
        <w:t xml:space="preserve">eruházás </w:t>
      </w:r>
      <w:r w:rsidR="000C42D1">
        <w:rPr>
          <w:lang w:val="hu-HU" w:eastAsia="hu-HU"/>
        </w:rPr>
        <w:t xml:space="preserve">jövőbeni </w:t>
      </w:r>
      <w:r w:rsidR="003B23F6">
        <w:rPr>
          <w:lang w:val="hu-HU" w:eastAsia="hu-HU"/>
        </w:rPr>
        <w:t>megvalósítása érdekében a CORDIA az Önkormányzat részére a jelen megállapodásba</w:t>
      </w:r>
      <w:r>
        <w:rPr>
          <w:lang w:val="hu-HU" w:eastAsia="hu-HU"/>
        </w:rPr>
        <w:t xml:space="preserve"> („</w:t>
      </w:r>
      <w:r w:rsidRPr="007966BF">
        <w:rPr>
          <w:b/>
          <w:lang w:val="hu-HU" w:eastAsia="hu-HU"/>
        </w:rPr>
        <w:t>Megállapodás</w:t>
      </w:r>
      <w:r>
        <w:rPr>
          <w:lang w:val="hu-HU" w:eastAsia="hu-HU"/>
        </w:rPr>
        <w:t>”)</w:t>
      </w:r>
      <w:r w:rsidR="003B23F6">
        <w:rPr>
          <w:lang w:val="hu-HU" w:eastAsia="hu-HU"/>
        </w:rPr>
        <w:t xml:space="preserve"> foglalt</w:t>
      </w:r>
      <w:r w:rsidR="00955AA0">
        <w:rPr>
          <w:lang w:val="hu-HU" w:eastAsia="hu-HU"/>
        </w:rPr>
        <w:t>,</w:t>
      </w:r>
      <w:r>
        <w:rPr>
          <w:lang w:val="hu-HU" w:eastAsia="hu-HU"/>
        </w:rPr>
        <w:t xml:space="preserve"> a Ptk. 6:589. § szerinti közérdekű célra történő kötelezettségvállalást te</w:t>
      </w:r>
      <w:r w:rsidR="00AA68CA">
        <w:rPr>
          <w:lang w:val="hu-HU" w:eastAsia="hu-HU"/>
        </w:rPr>
        <w:t>szi</w:t>
      </w:r>
      <w:r w:rsidR="000C42D1">
        <w:rPr>
          <w:lang w:val="hu-HU" w:eastAsia="hu-HU"/>
        </w:rPr>
        <w:t xml:space="preserve"> azzal, hogy a jelen Megállapodásban szabályozottaknak megfelelően, a jelen  Megállapodásba az Új Tulajdonos lép a CORDIA helyébe vagy az Új Tulajdonos a CORDIA a jelen Megállapodásban tett kötelezettségvállalását átvállalja.</w:t>
      </w:r>
    </w:p>
    <w:p w14:paraId="0FB1ECC3" w14:textId="77777777" w:rsidR="0090517E" w:rsidRDefault="0090517E" w:rsidP="00BE686F">
      <w:pPr>
        <w:spacing w:after="120" w:line="288" w:lineRule="auto"/>
        <w:jc w:val="both"/>
        <w:rPr>
          <w:rFonts w:ascii="Times New Roman" w:hAnsi="Times New Roman" w:cs="Times New Roman"/>
        </w:rPr>
      </w:pPr>
    </w:p>
    <w:p w14:paraId="37D4A35F" w14:textId="77777777" w:rsidR="00A73E0B" w:rsidRPr="00334D15" w:rsidRDefault="005E0761" w:rsidP="00BE686F">
      <w:pPr>
        <w:spacing w:after="120" w:line="288" w:lineRule="auto"/>
        <w:jc w:val="both"/>
        <w:rPr>
          <w:rFonts w:ascii="Times New Roman" w:hAnsi="Times New Roman" w:cs="Times New Roman"/>
        </w:rPr>
      </w:pPr>
      <w:r w:rsidRPr="00334D15">
        <w:rPr>
          <w:rFonts w:ascii="Times New Roman" w:hAnsi="Times New Roman" w:cs="Times New Roman"/>
        </w:rPr>
        <w:t>FENTIEKRE TEKINTETTEL, F</w:t>
      </w:r>
      <w:r w:rsidR="00A73E0B" w:rsidRPr="00334D15">
        <w:rPr>
          <w:rFonts w:ascii="Times New Roman" w:hAnsi="Times New Roman" w:cs="Times New Roman"/>
        </w:rPr>
        <w:t>elek az alábbiak szerint állapodnak meg.</w:t>
      </w:r>
    </w:p>
    <w:p w14:paraId="738C45A1" w14:textId="77777777" w:rsidR="000C42D1" w:rsidRDefault="000C42D1" w:rsidP="00BE686F">
      <w:pPr>
        <w:spacing w:after="120" w:line="288" w:lineRule="auto"/>
        <w:jc w:val="both"/>
        <w:rPr>
          <w:rFonts w:ascii="Times New Roman" w:hAnsi="Times New Roman" w:cs="Times New Roman"/>
          <w:b/>
          <w:u w:val="single"/>
        </w:rPr>
      </w:pPr>
    </w:p>
    <w:p w14:paraId="675834B0" w14:textId="77777777" w:rsidR="00A73E0B" w:rsidRPr="00334D15" w:rsidRDefault="00A73E0B" w:rsidP="00BE686F">
      <w:pPr>
        <w:spacing w:after="120" w:line="288" w:lineRule="auto"/>
        <w:jc w:val="both"/>
        <w:rPr>
          <w:rFonts w:ascii="Times New Roman" w:hAnsi="Times New Roman" w:cs="Times New Roman"/>
          <w:b/>
          <w:u w:val="single"/>
        </w:rPr>
      </w:pPr>
      <w:r w:rsidRPr="00334D15">
        <w:rPr>
          <w:rFonts w:ascii="Times New Roman" w:hAnsi="Times New Roman" w:cs="Times New Roman"/>
          <w:b/>
          <w:u w:val="single"/>
        </w:rPr>
        <w:t>I. Megállapodás célja</w:t>
      </w:r>
    </w:p>
    <w:p w14:paraId="3DEA1FE0" w14:textId="77777777" w:rsidR="00A73E0B" w:rsidRPr="00885259" w:rsidRDefault="005E0761" w:rsidP="00BE686F">
      <w:pPr>
        <w:spacing w:after="120" w:line="288" w:lineRule="auto"/>
        <w:jc w:val="both"/>
        <w:rPr>
          <w:rFonts w:ascii="Times New Roman" w:hAnsi="Times New Roman" w:cs="Times New Roman"/>
        </w:rPr>
      </w:pPr>
      <w:r w:rsidRPr="00885259">
        <w:rPr>
          <w:rFonts w:ascii="Times New Roman" w:hAnsi="Times New Roman" w:cs="Times New Roman"/>
        </w:rPr>
        <w:t>Szerződő F</w:t>
      </w:r>
      <w:r w:rsidR="00A73E0B" w:rsidRPr="00885259">
        <w:rPr>
          <w:rFonts w:ascii="Times New Roman" w:hAnsi="Times New Roman" w:cs="Times New Roman"/>
        </w:rPr>
        <w:t xml:space="preserve">elek megállapodnak, hogy a </w:t>
      </w:r>
      <w:r w:rsidR="00FD2AAF">
        <w:rPr>
          <w:rFonts w:ascii="Times New Roman" w:hAnsi="Times New Roman" w:cs="Times New Roman"/>
        </w:rPr>
        <w:t>CORDIA</w:t>
      </w:r>
      <w:r w:rsidR="00A73E0B" w:rsidRPr="00885259">
        <w:rPr>
          <w:rFonts w:ascii="Times New Roman" w:hAnsi="Times New Roman" w:cs="Times New Roman"/>
        </w:rPr>
        <w:t xml:space="preserve"> a Ptk. 6:589 § alapján, </w:t>
      </w:r>
      <w:r w:rsidR="00E370A7">
        <w:rPr>
          <w:rFonts w:ascii="Times New Roman" w:hAnsi="Times New Roman" w:cs="Times New Roman"/>
        </w:rPr>
        <w:t xml:space="preserve">a </w:t>
      </w:r>
      <w:r w:rsidR="00FA75C3">
        <w:rPr>
          <w:rFonts w:ascii="Times New Roman" w:hAnsi="Times New Roman" w:cs="Times New Roman"/>
        </w:rPr>
        <w:t>B</w:t>
      </w:r>
      <w:r w:rsidR="00E370A7">
        <w:rPr>
          <w:rFonts w:ascii="Times New Roman" w:hAnsi="Times New Roman" w:cs="Times New Roman"/>
        </w:rPr>
        <w:t>eruházás</w:t>
      </w:r>
      <w:r w:rsidR="00FA75C3">
        <w:rPr>
          <w:rFonts w:ascii="Times New Roman" w:hAnsi="Times New Roman" w:cs="Times New Roman"/>
        </w:rPr>
        <w:t xml:space="preserve"> megvalósítása </w:t>
      </w:r>
      <w:r w:rsidR="00E370A7">
        <w:rPr>
          <w:rFonts w:ascii="Times New Roman" w:hAnsi="Times New Roman" w:cs="Times New Roman"/>
        </w:rPr>
        <w:t xml:space="preserve">érdekében illetve annak megvalósításával kapcsolatban </w:t>
      </w:r>
      <w:r w:rsidR="00A73E0B" w:rsidRPr="00885259">
        <w:rPr>
          <w:rFonts w:ascii="Times New Roman" w:hAnsi="Times New Roman" w:cs="Times New Roman"/>
        </w:rPr>
        <w:t>az Önkormányzat</w:t>
      </w:r>
      <w:r w:rsidR="00885259" w:rsidRPr="00885259">
        <w:rPr>
          <w:rFonts w:ascii="Times New Roman" w:hAnsi="Times New Roman" w:cs="Times New Roman"/>
        </w:rPr>
        <w:t xml:space="preserve"> részére az alábbiakat vállalja</w:t>
      </w:r>
      <w:r w:rsidR="00A73E0B" w:rsidRPr="00885259">
        <w:rPr>
          <w:rFonts w:ascii="Times New Roman" w:hAnsi="Times New Roman" w:cs="Times New Roman"/>
        </w:rPr>
        <w:t>:</w:t>
      </w:r>
    </w:p>
    <w:p w14:paraId="59D5A958" w14:textId="77777777" w:rsidR="00154DD3" w:rsidRPr="00885259" w:rsidRDefault="00A73E0B" w:rsidP="00E60B7E">
      <w:pPr>
        <w:pStyle w:val="Szmozottlista"/>
        <w:numPr>
          <w:ilvl w:val="0"/>
          <w:numId w:val="0"/>
        </w:numPr>
        <w:spacing w:after="120" w:line="288" w:lineRule="auto"/>
        <w:jc w:val="both"/>
        <w:rPr>
          <w:b/>
          <w:lang w:val="hu-HU"/>
        </w:rPr>
      </w:pPr>
      <w:r w:rsidRPr="00375E45">
        <w:rPr>
          <w:lang w:val="hu-HU"/>
        </w:rPr>
        <w:lastRenderedPageBreak/>
        <w:t>I.1.</w:t>
      </w:r>
      <w:r w:rsidR="00BF5074" w:rsidRPr="00375E45">
        <w:rPr>
          <w:lang w:val="hu-HU"/>
        </w:rPr>
        <w:t xml:space="preserve"> </w:t>
      </w:r>
      <w:r w:rsidR="00DC18ED" w:rsidRPr="00375E45">
        <w:rPr>
          <w:i/>
          <w:lang w:val="hu-HU"/>
        </w:rPr>
        <w:t>Lakóépület</w:t>
      </w:r>
      <w:r w:rsidR="00FD2AAF" w:rsidRPr="00375E45">
        <w:rPr>
          <w:i/>
          <w:lang w:val="hu-HU"/>
        </w:rPr>
        <w:t xml:space="preserve"> melletti, a Budapest, II. kerület 13766/9 helyrajzi számú   közterületen </w:t>
      </w:r>
      <w:r w:rsidR="00885259" w:rsidRPr="00375E45">
        <w:rPr>
          <w:i/>
          <w:lang w:val="hu-HU"/>
        </w:rPr>
        <w:t xml:space="preserve"> </w:t>
      </w:r>
      <w:r w:rsidR="00FD2AAF" w:rsidRPr="00375E45">
        <w:rPr>
          <w:i/>
          <w:lang w:val="hu-HU"/>
        </w:rPr>
        <w:t>aszfalt út építése</w:t>
      </w:r>
      <w:r w:rsidR="00E370A7" w:rsidRPr="00375E45">
        <w:rPr>
          <w:i/>
          <w:lang w:val="hu-HU"/>
        </w:rPr>
        <w:t xml:space="preserve"> (a Kapás utca vonalától a  </w:t>
      </w:r>
      <w:r w:rsidR="000F0E7B" w:rsidRPr="00375E45">
        <w:rPr>
          <w:i/>
          <w:lang w:val="hu-HU"/>
        </w:rPr>
        <w:t>Lakó</w:t>
      </w:r>
      <w:r w:rsidR="00E370A7" w:rsidRPr="00375E45">
        <w:rPr>
          <w:i/>
          <w:lang w:val="hu-HU"/>
        </w:rPr>
        <w:t>épület garázs bejáratáig)</w:t>
      </w:r>
      <w:r w:rsidR="00FD2AAF" w:rsidRPr="00375E45">
        <w:rPr>
          <w:i/>
          <w:lang w:val="hu-HU"/>
        </w:rPr>
        <w:t xml:space="preserve">, </w:t>
      </w:r>
      <w:r w:rsidR="00E370A7" w:rsidRPr="00375E45">
        <w:rPr>
          <w:i/>
          <w:lang w:val="hu-HU"/>
        </w:rPr>
        <w:t xml:space="preserve">a fennmaradó területen </w:t>
      </w:r>
      <w:r w:rsidR="00FD2AAF" w:rsidRPr="00375E45">
        <w:rPr>
          <w:i/>
          <w:lang w:val="hu-HU"/>
        </w:rPr>
        <w:t>zöldfelület kialakítása, növénytelepítés</w:t>
      </w:r>
      <w:r w:rsidR="00CC5AB6" w:rsidRPr="00375E45">
        <w:rPr>
          <w:i/>
          <w:lang w:val="hu-HU"/>
        </w:rPr>
        <w:t xml:space="preserve"> az 1. számú mellékle</w:t>
      </w:r>
      <w:r w:rsidR="00BC3508" w:rsidRPr="00375E45">
        <w:rPr>
          <w:i/>
          <w:lang w:val="hu-HU"/>
        </w:rPr>
        <w:t>t szerinti</w:t>
      </w:r>
      <w:r w:rsidR="00BC3508" w:rsidRPr="00375E45">
        <w:rPr>
          <w:lang w:val="hu-HU"/>
        </w:rPr>
        <w:t xml:space="preserve"> helyszínrajzon feltüntetett „1” jelkulccsal jelölt szakaszon</w:t>
      </w:r>
      <w:r w:rsidR="00CC5AB6" w:rsidRPr="00375E45">
        <w:rPr>
          <w:i/>
          <w:lang w:val="hu-HU"/>
        </w:rPr>
        <w:t xml:space="preserve"> </w:t>
      </w:r>
      <w:r w:rsidR="00BC3508" w:rsidRPr="00375E45">
        <w:rPr>
          <w:i/>
          <w:lang w:val="hu-HU"/>
        </w:rPr>
        <w:t>ábrázolt</w:t>
      </w:r>
      <w:r w:rsidR="00CC5AB6" w:rsidRPr="00375E45">
        <w:rPr>
          <w:i/>
          <w:lang w:val="hu-HU"/>
        </w:rPr>
        <w:t xml:space="preserve"> helyszínrajzi koncepció szerint</w:t>
      </w:r>
      <w:r w:rsidR="00FD2AAF">
        <w:rPr>
          <w:i/>
          <w:lang w:val="hu-HU"/>
        </w:rPr>
        <w:t xml:space="preserve"> </w:t>
      </w:r>
      <w:r w:rsidR="00166EF7" w:rsidRPr="00885259">
        <w:rPr>
          <w:lang w:val="hu-HU"/>
        </w:rPr>
        <w:t>(„</w:t>
      </w:r>
      <w:r w:rsidR="00885259" w:rsidRPr="00885259">
        <w:rPr>
          <w:b/>
          <w:lang w:val="hu-HU"/>
        </w:rPr>
        <w:t xml:space="preserve">Vállalás </w:t>
      </w:r>
      <w:r w:rsidR="00166EF7" w:rsidRPr="00885259">
        <w:rPr>
          <w:b/>
          <w:lang w:val="hu-HU"/>
        </w:rPr>
        <w:t>1”)</w:t>
      </w:r>
    </w:p>
    <w:p w14:paraId="74CE6E0E" w14:textId="77777777" w:rsidR="00FA75C3" w:rsidRDefault="00CC5AB6" w:rsidP="00FA75C3">
      <w:pPr>
        <w:pStyle w:val="Szmozottlista"/>
        <w:numPr>
          <w:ilvl w:val="0"/>
          <w:numId w:val="0"/>
        </w:numPr>
        <w:spacing w:after="120" w:line="288" w:lineRule="auto"/>
        <w:jc w:val="both"/>
        <w:rPr>
          <w:lang w:val="hu-HU"/>
        </w:rPr>
      </w:pPr>
      <w:r>
        <w:rPr>
          <w:lang w:val="hu-HU"/>
        </w:rPr>
        <w:t>Ennek megfelelő</w:t>
      </w:r>
      <w:r w:rsidR="000F0E7B">
        <w:rPr>
          <w:lang w:val="hu-HU"/>
        </w:rPr>
        <w:t>e</w:t>
      </w:r>
      <w:r>
        <w:rPr>
          <w:lang w:val="hu-HU"/>
        </w:rPr>
        <w:t>n C</w:t>
      </w:r>
      <w:r w:rsidR="000F0E7B">
        <w:rPr>
          <w:lang w:val="hu-HU"/>
        </w:rPr>
        <w:t>ORDIA</w:t>
      </w:r>
      <w:r>
        <w:rPr>
          <w:lang w:val="hu-HU"/>
        </w:rPr>
        <w:t xml:space="preserve"> vállalja a Vállalás 1 tárgyá</w:t>
      </w:r>
      <w:r w:rsidR="00B56A68">
        <w:rPr>
          <w:lang w:val="hu-HU"/>
        </w:rPr>
        <w:t>t</w:t>
      </w:r>
      <w:r>
        <w:rPr>
          <w:lang w:val="hu-HU"/>
        </w:rPr>
        <w:t xml:space="preserve"> képező munkák </w:t>
      </w:r>
      <w:r w:rsidR="00B56A68">
        <w:rPr>
          <w:lang w:val="hu-HU"/>
        </w:rPr>
        <w:t xml:space="preserve">terveztetését, </w:t>
      </w:r>
      <w:r>
        <w:rPr>
          <w:lang w:val="hu-HU"/>
        </w:rPr>
        <w:t>engedélyeztetését, kivitelezését, forgalomba helyezését, valamint a Beruházás jogerős használatbavételi engedélyének napját követő 30 napon belül az elkészült munkák Önkormányzatnak történő átadását.</w:t>
      </w:r>
    </w:p>
    <w:p w14:paraId="2E610E2A" w14:textId="77777777" w:rsidR="004759CE" w:rsidRPr="0017155F" w:rsidRDefault="0057672C" w:rsidP="0017155F">
      <w:pPr>
        <w:pStyle w:val="Jegyzetszveg"/>
        <w:jc w:val="both"/>
        <w:rPr>
          <w:sz w:val="22"/>
          <w:szCs w:val="22"/>
          <w:lang w:val="hu-HU"/>
        </w:rPr>
      </w:pPr>
      <w:r w:rsidRPr="0017155F">
        <w:rPr>
          <w:sz w:val="22"/>
          <w:szCs w:val="22"/>
          <w:lang w:val="hu-HU"/>
        </w:rPr>
        <w:t xml:space="preserve">A </w:t>
      </w:r>
      <w:r w:rsidR="00B86D92" w:rsidRPr="0017155F">
        <w:rPr>
          <w:sz w:val="22"/>
          <w:szCs w:val="22"/>
          <w:lang w:val="hu-HU"/>
        </w:rPr>
        <w:t>fenti átadást köve</w:t>
      </w:r>
      <w:r w:rsidR="003E60E3" w:rsidRPr="0017155F">
        <w:rPr>
          <w:sz w:val="22"/>
          <w:szCs w:val="22"/>
          <w:lang w:val="hu-HU"/>
        </w:rPr>
        <w:t>tően</w:t>
      </w:r>
      <w:r w:rsidRPr="0017155F">
        <w:rPr>
          <w:sz w:val="22"/>
          <w:szCs w:val="22"/>
          <w:lang w:val="hu-HU"/>
        </w:rPr>
        <w:t xml:space="preserve"> közterület és a zöldsáv</w:t>
      </w:r>
      <w:r w:rsidR="003E60E3" w:rsidRPr="0017155F">
        <w:rPr>
          <w:sz w:val="22"/>
          <w:szCs w:val="22"/>
          <w:lang w:val="hu-HU"/>
        </w:rPr>
        <w:t xml:space="preserve">  üzemeltetés</w:t>
      </w:r>
      <w:r w:rsidRPr="0017155F">
        <w:rPr>
          <w:sz w:val="22"/>
          <w:szCs w:val="22"/>
          <w:lang w:val="hu-HU"/>
        </w:rPr>
        <w:t>e</w:t>
      </w:r>
      <w:r w:rsidR="00690409" w:rsidRPr="0017155F">
        <w:rPr>
          <w:sz w:val="22"/>
          <w:szCs w:val="22"/>
          <w:lang w:val="hu-HU"/>
        </w:rPr>
        <w:t xml:space="preserve"> a CORDIA, </w:t>
      </w:r>
      <w:r w:rsidR="00B86D92" w:rsidRPr="0017155F">
        <w:rPr>
          <w:sz w:val="22"/>
          <w:szCs w:val="22"/>
          <w:lang w:val="hu-HU"/>
        </w:rPr>
        <w:t xml:space="preserve">a Lakóépületre vonatkozó Társasház bejegyzését követően a Társasház </w:t>
      </w:r>
      <w:r w:rsidR="003E60E3" w:rsidRPr="0017155F">
        <w:rPr>
          <w:sz w:val="22"/>
          <w:szCs w:val="22"/>
          <w:lang w:val="hu-HU"/>
        </w:rPr>
        <w:t>feladatát képezi</w:t>
      </w:r>
      <w:r w:rsidR="00B86D92" w:rsidRPr="0017155F">
        <w:rPr>
          <w:sz w:val="22"/>
          <w:szCs w:val="22"/>
          <w:lang w:val="hu-HU"/>
        </w:rPr>
        <w:t>.</w:t>
      </w:r>
      <w:bookmarkStart w:id="0" w:name="_GoBack"/>
      <w:bookmarkEnd w:id="0"/>
      <w:r w:rsidR="004759CE" w:rsidRPr="0017155F">
        <w:rPr>
          <w:sz w:val="22"/>
          <w:szCs w:val="22"/>
          <w:lang w:val="hu-HU" w:eastAsia="en-US"/>
        </w:rPr>
        <w:t xml:space="preserve"> Az üzemeltetés tartalmazza azon feladatokat, </w:t>
      </w:r>
      <w:r w:rsidR="00C10930" w:rsidRPr="0017155F">
        <w:rPr>
          <w:sz w:val="22"/>
          <w:szCs w:val="22"/>
          <w:lang w:val="hu-HU" w:eastAsia="en-US"/>
        </w:rPr>
        <w:t xml:space="preserve">úgy mint, </w:t>
      </w:r>
      <w:r w:rsidRPr="0017155F">
        <w:rPr>
          <w:sz w:val="22"/>
          <w:szCs w:val="22"/>
          <w:lang w:val="hu-HU" w:eastAsia="en-US"/>
        </w:rPr>
        <w:t>a közterület tisztántartás</w:t>
      </w:r>
      <w:r w:rsidR="00C10930" w:rsidRPr="0017155F">
        <w:rPr>
          <w:sz w:val="22"/>
          <w:szCs w:val="22"/>
          <w:lang w:val="hu-HU" w:eastAsia="en-US"/>
        </w:rPr>
        <w:t>a</w:t>
      </w:r>
      <w:r w:rsidR="004A1A1E" w:rsidRPr="0017155F">
        <w:rPr>
          <w:sz w:val="22"/>
          <w:szCs w:val="22"/>
          <w:lang w:val="hu-HU" w:eastAsia="en-US"/>
        </w:rPr>
        <w:t>, karbantartás</w:t>
      </w:r>
      <w:r w:rsidR="00C10930" w:rsidRPr="0017155F">
        <w:rPr>
          <w:sz w:val="22"/>
          <w:szCs w:val="22"/>
          <w:lang w:val="hu-HU" w:eastAsia="en-US"/>
        </w:rPr>
        <w:t>a, javítása, felújítása, hóeltakarítási munkák elvégzését,</w:t>
      </w:r>
      <w:r w:rsidRPr="0017155F">
        <w:rPr>
          <w:sz w:val="22"/>
          <w:szCs w:val="22"/>
          <w:lang w:val="hu-HU" w:eastAsia="en-US"/>
        </w:rPr>
        <w:t xml:space="preserve"> a növények gondozását.</w:t>
      </w:r>
    </w:p>
    <w:p w14:paraId="5C693D7E" w14:textId="77777777" w:rsidR="00B86D92" w:rsidRDefault="00B86D92" w:rsidP="00FA75C3">
      <w:pPr>
        <w:pStyle w:val="Szmozottlista"/>
        <w:numPr>
          <w:ilvl w:val="0"/>
          <w:numId w:val="0"/>
        </w:numPr>
        <w:spacing w:after="120" w:line="288" w:lineRule="auto"/>
        <w:jc w:val="both"/>
        <w:rPr>
          <w:lang w:val="hu-HU"/>
        </w:rPr>
      </w:pPr>
    </w:p>
    <w:p w14:paraId="4C68FB9D" w14:textId="77777777" w:rsidR="00A73E0B" w:rsidRDefault="00DA56C1" w:rsidP="00761D19">
      <w:pPr>
        <w:pStyle w:val="Szmozottlista"/>
        <w:numPr>
          <w:ilvl w:val="0"/>
          <w:numId w:val="0"/>
        </w:numPr>
        <w:spacing w:after="120" w:line="288" w:lineRule="auto"/>
        <w:jc w:val="both"/>
        <w:rPr>
          <w:lang w:val="hu-HU"/>
        </w:rPr>
      </w:pPr>
      <w:r w:rsidRPr="00885259">
        <w:rPr>
          <w:lang w:val="hu-HU"/>
        </w:rPr>
        <w:t>I.</w:t>
      </w:r>
      <w:r w:rsidR="00885259">
        <w:rPr>
          <w:lang w:val="hu-HU"/>
        </w:rPr>
        <w:t>2</w:t>
      </w:r>
      <w:r w:rsidRPr="00885259">
        <w:rPr>
          <w:lang w:val="hu-HU"/>
        </w:rPr>
        <w:t xml:space="preserve">. </w:t>
      </w:r>
      <w:r w:rsidR="00DC18ED" w:rsidRPr="00375E45">
        <w:rPr>
          <w:i/>
          <w:lang w:val="hu-HU"/>
        </w:rPr>
        <w:t>Lakóépület</w:t>
      </w:r>
      <w:r w:rsidR="00FD2AAF" w:rsidRPr="00375E45">
        <w:rPr>
          <w:i/>
          <w:lang w:val="hu-HU"/>
        </w:rPr>
        <w:t xml:space="preserve">  </w:t>
      </w:r>
      <w:r w:rsidR="00E370A7" w:rsidRPr="00375E45">
        <w:rPr>
          <w:i/>
          <w:lang w:val="hu-HU"/>
        </w:rPr>
        <w:t>szélességében</w:t>
      </w:r>
      <w:r w:rsidR="00FD2AAF" w:rsidRPr="00375E45">
        <w:rPr>
          <w:i/>
          <w:lang w:val="hu-HU"/>
        </w:rPr>
        <w:t xml:space="preserve">, </w:t>
      </w:r>
      <w:r w:rsidR="002F37B0" w:rsidRPr="00375E45">
        <w:rPr>
          <w:i/>
          <w:lang w:val="hu-HU"/>
        </w:rPr>
        <w:t>Kapás utca</w:t>
      </w:r>
      <w:r w:rsidR="00E370A7" w:rsidRPr="00375E45">
        <w:rPr>
          <w:i/>
          <w:lang w:val="hu-HU"/>
        </w:rPr>
        <w:t xml:space="preserve"> Beruházás felőli</w:t>
      </w:r>
      <w:r w:rsidR="002F37B0" w:rsidRPr="00375E45">
        <w:rPr>
          <w:i/>
          <w:lang w:val="hu-HU"/>
        </w:rPr>
        <w:t xml:space="preserve"> oldal</w:t>
      </w:r>
      <w:r w:rsidR="00E370A7" w:rsidRPr="00375E45">
        <w:rPr>
          <w:i/>
          <w:lang w:val="hu-HU"/>
        </w:rPr>
        <w:t>án</w:t>
      </w:r>
      <w:r w:rsidR="002F37B0" w:rsidRPr="00375E45">
        <w:rPr>
          <w:i/>
          <w:lang w:val="hu-HU"/>
        </w:rPr>
        <w:t xml:space="preserve"> </w:t>
      </w:r>
      <w:r w:rsidR="00E370A7" w:rsidRPr="00375E45">
        <w:rPr>
          <w:i/>
          <w:lang w:val="hu-HU"/>
        </w:rPr>
        <w:t xml:space="preserve">jelenlegi </w:t>
      </w:r>
      <w:r w:rsidR="002F37B0" w:rsidRPr="00375E45">
        <w:rPr>
          <w:i/>
          <w:lang w:val="hu-HU"/>
        </w:rPr>
        <w:t xml:space="preserve">rendezetlen területen a </w:t>
      </w:r>
      <w:r w:rsidR="00117704" w:rsidRPr="00375E45">
        <w:rPr>
          <w:i/>
          <w:lang w:val="hu-HU"/>
        </w:rPr>
        <w:t>C</w:t>
      </w:r>
      <w:r w:rsidR="002F37B0" w:rsidRPr="00375E45">
        <w:rPr>
          <w:i/>
          <w:lang w:val="hu-HU"/>
        </w:rPr>
        <w:t xml:space="preserve">sapláros utca vonaláig új járda és zöldterület kialakítása, </w:t>
      </w:r>
      <w:r w:rsidR="00BC3508" w:rsidRPr="00375E45">
        <w:rPr>
          <w:i/>
          <w:lang w:val="hu-HU"/>
        </w:rPr>
        <w:t>meglévő értéktelen faállomány cseréje, új</w:t>
      </w:r>
      <w:r w:rsidR="00D3429D" w:rsidRPr="00375E45">
        <w:rPr>
          <w:i/>
          <w:lang w:val="hu-HU"/>
        </w:rPr>
        <w:t>, Beruházáshoz illeszkedő faállomány</w:t>
      </w:r>
      <w:r w:rsidR="00BC3508" w:rsidRPr="00375E45">
        <w:rPr>
          <w:i/>
          <w:lang w:val="hu-HU"/>
        </w:rPr>
        <w:t xml:space="preserve"> telepítéssel</w:t>
      </w:r>
      <w:r w:rsidR="002F37B0" w:rsidRPr="00375E45">
        <w:rPr>
          <w:i/>
          <w:lang w:val="hu-HU"/>
        </w:rPr>
        <w:t>, ugyanezen útszakaszon útfelület újraaszfaltozása, és a</w:t>
      </w:r>
      <w:r w:rsidR="00E370A7" w:rsidRPr="00375E45">
        <w:rPr>
          <w:i/>
          <w:lang w:val="hu-HU"/>
        </w:rPr>
        <w:t>z úttest</w:t>
      </w:r>
      <w:r w:rsidR="002F37B0" w:rsidRPr="00375E45">
        <w:rPr>
          <w:i/>
          <w:lang w:val="hu-HU"/>
        </w:rPr>
        <w:t xml:space="preserve"> szemközti oldal</w:t>
      </w:r>
      <w:r w:rsidR="00E370A7" w:rsidRPr="00375E45">
        <w:rPr>
          <w:i/>
          <w:lang w:val="hu-HU"/>
        </w:rPr>
        <w:t>á</w:t>
      </w:r>
      <w:r w:rsidR="002F37B0" w:rsidRPr="00375E45">
        <w:rPr>
          <w:i/>
          <w:lang w:val="hu-HU"/>
        </w:rPr>
        <w:t>n parkoló</w:t>
      </w:r>
      <w:r w:rsidR="00E370A7" w:rsidRPr="00375E45">
        <w:rPr>
          <w:i/>
          <w:lang w:val="hu-HU"/>
        </w:rPr>
        <w:t>k</w:t>
      </w:r>
      <w:r w:rsidR="002F37B0" w:rsidRPr="00375E45">
        <w:rPr>
          <w:i/>
          <w:lang w:val="hu-HU"/>
        </w:rPr>
        <w:t xml:space="preserve"> felfestése</w:t>
      </w:r>
      <w:r w:rsidR="002F37B0">
        <w:rPr>
          <w:lang w:val="hu-HU"/>
        </w:rPr>
        <w:t xml:space="preserve">  </w:t>
      </w:r>
      <w:r w:rsidR="00166EF7" w:rsidRPr="00885259">
        <w:rPr>
          <w:lang w:val="hu-HU"/>
        </w:rPr>
        <w:t>(„</w:t>
      </w:r>
      <w:r w:rsidR="00885259" w:rsidRPr="00885259">
        <w:rPr>
          <w:b/>
          <w:lang w:val="hu-HU"/>
        </w:rPr>
        <w:t>Vállalás</w:t>
      </w:r>
      <w:r w:rsidR="00166EF7" w:rsidRPr="00885259">
        <w:rPr>
          <w:b/>
          <w:lang w:val="hu-HU"/>
        </w:rPr>
        <w:t xml:space="preserve"> 2</w:t>
      </w:r>
      <w:r w:rsidR="00166EF7" w:rsidRPr="00885259">
        <w:rPr>
          <w:lang w:val="hu-HU"/>
        </w:rPr>
        <w:t>”)</w:t>
      </w:r>
    </w:p>
    <w:p w14:paraId="7289A500" w14:textId="77777777" w:rsidR="00117704" w:rsidRDefault="00117704" w:rsidP="00117704">
      <w:pPr>
        <w:pStyle w:val="Listaszerbekezds"/>
        <w:spacing w:line="276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I/2.1. </w:t>
      </w:r>
      <w:r w:rsidR="00CC5AB6">
        <w:rPr>
          <w:rFonts w:ascii="Times New Roman" w:hAnsi="Times New Roman" w:cs="Times New Roman"/>
        </w:rPr>
        <w:t xml:space="preserve">Eszerint </w:t>
      </w:r>
      <w:r>
        <w:rPr>
          <w:rFonts w:ascii="Times New Roman" w:hAnsi="Times New Roman" w:cs="Times New Roman"/>
        </w:rPr>
        <w:t xml:space="preserve">CORDIA vállalja a </w:t>
      </w:r>
    </w:p>
    <w:p w14:paraId="258BF194" w14:textId="77777777" w:rsidR="00117704" w:rsidRDefault="00117704" w:rsidP="00117704">
      <w:pPr>
        <w:pStyle w:val="Listaszerbekezds"/>
        <w:spacing w:line="276" w:lineRule="auto"/>
        <w:ind w:left="0"/>
        <w:jc w:val="both"/>
        <w:rPr>
          <w:rFonts w:ascii="Times New Roman" w:hAnsi="Times New Roman" w:cs="Times New Roman"/>
        </w:rPr>
      </w:pPr>
    </w:p>
    <w:p w14:paraId="04BF88EB" w14:textId="77777777" w:rsidR="00117704" w:rsidRPr="0013391D" w:rsidRDefault="00117704" w:rsidP="006B076A">
      <w:pPr>
        <w:pStyle w:val="Listaszerbekezds"/>
        <w:spacing w:line="276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a.) jelen Megállapodás </w:t>
      </w:r>
      <w:r w:rsidR="00BC3508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. számú melléklete szerinti helyszínrajzon feltüntetett </w:t>
      </w:r>
      <w:r w:rsidR="001D0730">
        <w:rPr>
          <w:rFonts w:ascii="Times New Roman" w:hAnsi="Times New Roman" w:cs="Times New Roman"/>
        </w:rPr>
        <w:t>„</w:t>
      </w:r>
      <w:r w:rsidR="000F0E7B">
        <w:rPr>
          <w:rFonts w:ascii="Times New Roman" w:hAnsi="Times New Roman" w:cs="Times New Roman"/>
        </w:rPr>
        <w:t>2A</w:t>
      </w:r>
      <w:r w:rsidR="001D0730">
        <w:rPr>
          <w:rFonts w:ascii="Times New Roman" w:hAnsi="Times New Roman" w:cs="Times New Roman"/>
        </w:rPr>
        <w:t>”</w:t>
      </w:r>
      <w:r w:rsidR="000F0E7B">
        <w:rPr>
          <w:rFonts w:ascii="Times New Roman" w:hAnsi="Times New Roman" w:cs="Times New Roman"/>
        </w:rPr>
        <w:t xml:space="preserve"> jelkulccsal jelölt </w:t>
      </w:r>
      <w:r>
        <w:rPr>
          <w:rFonts w:ascii="Times New Roman" w:hAnsi="Times New Roman" w:cs="Times New Roman"/>
        </w:rPr>
        <w:t>szakaszon</w:t>
      </w:r>
      <w:r w:rsidR="00F53FEB">
        <w:rPr>
          <w:rFonts w:ascii="Times New Roman" w:hAnsi="Times New Roman" w:cs="Times New Roman"/>
        </w:rPr>
        <w:t xml:space="preserve"> ábrázolt koncepció szerint</w:t>
      </w:r>
      <w:r>
        <w:rPr>
          <w:rFonts w:ascii="Times New Roman" w:hAnsi="Times New Roman" w:cs="Times New Roman"/>
        </w:rPr>
        <w:t>, a Lakóépület előtti részen járdaépítést,</w:t>
      </w:r>
      <w:r w:rsidR="004C7339">
        <w:rPr>
          <w:rFonts w:ascii="Times New Roman" w:hAnsi="Times New Roman" w:cs="Times New Roman"/>
        </w:rPr>
        <w:t xml:space="preserve"> </w:t>
      </w:r>
      <w:r w:rsidR="00D3429D">
        <w:rPr>
          <w:rFonts w:ascii="Times New Roman" w:hAnsi="Times New Roman" w:cs="Times New Roman"/>
        </w:rPr>
        <w:t>rajzon jelölt 2 ponton gépkocsi behajt</w:t>
      </w:r>
      <w:r w:rsidR="00EE3165">
        <w:rPr>
          <w:rFonts w:ascii="Times New Roman" w:hAnsi="Times New Roman" w:cs="Times New Roman"/>
        </w:rPr>
        <w:t>áshoz szükséges útcsatlakozás</w:t>
      </w:r>
      <w:r w:rsidR="00D3429D">
        <w:rPr>
          <w:rFonts w:ascii="Times New Roman" w:hAnsi="Times New Roman" w:cs="Times New Roman"/>
        </w:rPr>
        <w:t xml:space="preserve"> kiépítését</w:t>
      </w:r>
      <w:r>
        <w:rPr>
          <w:rFonts w:ascii="Times New Roman" w:hAnsi="Times New Roman" w:cs="Times New Roman"/>
        </w:rPr>
        <w:t xml:space="preserve"> továbbá  a mostani rendezetlen részen </w:t>
      </w:r>
      <w:r w:rsidR="007135E9">
        <w:rPr>
          <w:rFonts w:ascii="Times New Roman" w:hAnsi="Times New Roman" w:cs="Times New Roman"/>
        </w:rPr>
        <w:t>elsődlegesen közterületi parkolóhelyek kialakítása</w:t>
      </w:r>
      <w:r w:rsidR="00263E2A">
        <w:rPr>
          <w:rFonts w:ascii="Times New Roman" w:hAnsi="Times New Roman" w:cs="Times New Roman"/>
        </w:rPr>
        <w:t xml:space="preserve"> (opció1 rajzon jelölve)</w:t>
      </w:r>
      <w:r w:rsidR="007135E9">
        <w:rPr>
          <w:rFonts w:ascii="Times New Roman" w:hAnsi="Times New Roman" w:cs="Times New Roman"/>
        </w:rPr>
        <w:t xml:space="preserve"> vagy zöldfelület képzése </w:t>
      </w:r>
      <w:r w:rsidR="00263E2A">
        <w:rPr>
          <w:rFonts w:ascii="Times New Roman" w:hAnsi="Times New Roman" w:cs="Times New Roman"/>
        </w:rPr>
        <w:t xml:space="preserve">(opció2 rajzon jelölve)  a </w:t>
      </w:r>
      <w:r w:rsidR="007135E9">
        <w:rPr>
          <w:rFonts w:ascii="Times New Roman" w:hAnsi="Times New Roman" w:cs="Times New Roman"/>
        </w:rPr>
        <w:t>szakhatóságok hozzájárulásának függvényében)</w:t>
      </w:r>
      <w:r>
        <w:rPr>
          <w:rFonts w:ascii="Times New Roman" w:hAnsi="Times New Roman" w:cs="Times New Roman"/>
        </w:rPr>
        <w:t xml:space="preserve"> és </w:t>
      </w:r>
      <w:r w:rsidR="00CC5AB6">
        <w:rPr>
          <w:rFonts w:ascii="Times New Roman" w:hAnsi="Times New Roman" w:cs="Times New Roman"/>
        </w:rPr>
        <w:t>újra</w:t>
      </w:r>
      <w:r>
        <w:rPr>
          <w:rFonts w:ascii="Times New Roman" w:hAnsi="Times New Roman" w:cs="Times New Roman"/>
        </w:rPr>
        <w:t xml:space="preserve">fásítást </w:t>
      </w:r>
      <w:r w:rsidR="00D3429D">
        <w:rPr>
          <w:rFonts w:ascii="Times New Roman" w:hAnsi="Times New Roman" w:cs="Times New Roman"/>
        </w:rPr>
        <w:t>a meglévő értéktelen faállomány cseréjével</w:t>
      </w:r>
    </w:p>
    <w:p w14:paraId="42F46428" w14:textId="77777777" w:rsidR="00117704" w:rsidRDefault="00117704" w:rsidP="006B076A">
      <w:pPr>
        <w:pStyle w:val="Listaszerbekezds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B322A1" w14:textId="77777777" w:rsidR="00117704" w:rsidRDefault="00117704" w:rsidP="006B076A">
      <w:pPr>
        <w:pStyle w:val="Listaszerbekezds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b.) </w:t>
      </w:r>
      <w:r>
        <w:rPr>
          <w:rFonts w:ascii="Times New Roman" w:hAnsi="Times New Roman" w:cs="Times New Roman"/>
        </w:rPr>
        <w:t xml:space="preserve">jelen Megállapodás </w:t>
      </w:r>
      <w:r w:rsidR="00BC3508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. számú melléklete szerinti helyszínrajzon feltüntetett </w:t>
      </w:r>
      <w:r w:rsidR="001D0730">
        <w:rPr>
          <w:rFonts w:ascii="Times New Roman" w:hAnsi="Times New Roman" w:cs="Times New Roman"/>
        </w:rPr>
        <w:t>„</w:t>
      </w:r>
      <w:r w:rsidR="000F0E7B">
        <w:rPr>
          <w:rFonts w:ascii="Times New Roman" w:hAnsi="Times New Roman" w:cs="Times New Roman"/>
        </w:rPr>
        <w:t>2B</w:t>
      </w:r>
      <w:r w:rsidR="00BC3508">
        <w:rPr>
          <w:rFonts w:ascii="Times New Roman" w:hAnsi="Times New Roman" w:cs="Times New Roman"/>
        </w:rPr>
        <w:t xml:space="preserve"> és 2C</w:t>
      </w:r>
      <w:r w:rsidR="001D0730">
        <w:rPr>
          <w:rFonts w:ascii="Times New Roman" w:hAnsi="Times New Roman" w:cs="Times New Roman"/>
        </w:rPr>
        <w:t>”</w:t>
      </w:r>
      <w:r w:rsidR="000F0E7B">
        <w:rPr>
          <w:rFonts w:ascii="Times New Roman" w:hAnsi="Times New Roman" w:cs="Times New Roman"/>
        </w:rPr>
        <w:t xml:space="preserve"> jelkulccsal jelölt </w:t>
      </w:r>
      <w:r>
        <w:rPr>
          <w:rFonts w:ascii="Times New Roman" w:hAnsi="Times New Roman" w:cs="Times New Roman"/>
        </w:rPr>
        <w:t>szakaszon az út újraaszfaltozását</w:t>
      </w:r>
    </w:p>
    <w:p w14:paraId="57445AFF" w14:textId="77777777" w:rsidR="00117704" w:rsidRDefault="00117704" w:rsidP="006B076A">
      <w:pPr>
        <w:pStyle w:val="Listaszerbekezds"/>
        <w:ind w:left="284" w:hanging="284"/>
        <w:jc w:val="both"/>
        <w:rPr>
          <w:rFonts w:ascii="Times New Roman" w:hAnsi="Times New Roman" w:cs="Times New Roman"/>
        </w:rPr>
      </w:pPr>
    </w:p>
    <w:p w14:paraId="7463C0AD" w14:textId="77777777" w:rsidR="00117704" w:rsidRDefault="00117704" w:rsidP="006B076A">
      <w:pPr>
        <w:pStyle w:val="Listaszerbekezds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c.) a fenti b) alpont szerinti aszfaltozás elkészültét követően a jelen Megállapodás </w:t>
      </w:r>
      <w:r w:rsidR="00BC3508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. számú melléklet szerinti helyszínrajzon feltüntetett </w:t>
      </w:r>
      <w:r w:rsidR="001D0730">
        <w:rPr>
          <w:rFonts w:ascii="Times New Roman" w:hAnsi="Times New Roman" w:cs="Times New Roman"/>
        </w:rPr>
        <w:t>„</w:t>
      </w:r>
      <w:r w:rsidR="000F0E7B">
        <w:rPr>
          <w:rFonts w:ascii="Times New Roman" w:hAnsi="Times New Roman" w:cs="Times New Roman"/>
        </w:rPr>
        <w:t>2C</w:t>
      </w:r>
      <w:r w:rsidR="001D0730">
        <w:rPr>
          <w:rFonts w:ascii="Times New Roman" w:hAnsi="Times New Roman" w:cs="Times New Roman"/>
        </w:rPr>
        <w:t>”</w:t>
      </w:r>
      <w:r w:rsidR="000F0E7B">
        <w:rPr>
          <w:rFonts w:ascii="Times New Roman" w:hAnsi="Times New Roman" w:cs="Times New Roman"/>
        </w:rPr>
        <w:t xml:space="preserve"> jelkulccsal jelölt </w:t>
      </w:r>
      <w:r>
        <w:rPr>
          <w:rFonts w:ascii="Times New Roman" w:hAnsi="Times New Roman" w:cs="Times New Roman"/>
        </w:rPr>
        <w:t>szakaszon a gépjármű parkolók felfestését közterületen</w:t>
      </w:r>
    </w:p>
    <w:p w14:paraId="31E39719" w14:textId="77777777" w:rsidR="00117704" w:rsidRDefault="00117704" w:rsidP="006B076A">
      <w:pPr>
        <w:pStyle w:val="Listaszerbekezds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286371" w14:textId="77777777" w:rsidR="00117704" w:rsidRDefault="00117704" w:rsidP="00117704">
      <w:pPr>
        <w:pStyle w:val="Szmozottlista"/>
        <w:numPr>
          <w:ilvl w:val="0"/>
          <w:numId w:val="0"/>
        </w:numPr>
        <w:spacing w:after="120" w:line="288" w:lineRule="auto"/>
        <w:jc w:val="both"/>
        <w:rPr>
          <w:lang w:val="hu-HU"/>
        </w:rPr>
      </w:pPr>
      <w:r>
        <w:rPr>
          <w:lang w:val="hu-HU"/>
        </w:rPr>
        <w:t xml:space="preserve">I/2.2. Szerződő felek megállapodnak, hogy a Vállalás 2 </w:t>
      </w:r>
      <w:r w:rsidRPr="00827D63">
        <w:rPr>
          <w:lang w:val="hu-HU"/>
        </w:rPr>
        <w:t xml:space="preserve">a Lakóépületre vonatkozó használatbavételi engedély jogerőre emelkedését követő 30 napon belül </w:t>
      </w:r>
      <w:r>
        <w:rPr>
          <w:lang w:val="hu-HU"/>
        </w:rPr>
        <w:t xml:space="preserve">kerül átadásra az Önkormányzat részére. </w:t>
      </w:r>
    </w:p>
    <w:p w14:paraId="3F7B92DC" w14:textId="77777777" w:rsidR="000F0E7B" w:rsidRDefault="005167E2" w:rsidP="00117704">
      <w:pPr>
        <w:pStyle w:val="Szmozottlista"/>
        <w:numPr>
          <w:ilvl w:val="0"/>
          <w:numId w:val="0"/>
        </w:numPr>
        <w:spacing w:after="120" w:line="288" w:lineRule="auto"/>
        <w:jc w:val="both"/>
        <w:rPr>
          <w:lang w:val="hu-HU"/>
        </w:rPr>
      </w:pPr>
      <w:r w:rsidRPr="00885259">
        <w:rPr>
          <w:lang w:val="hu-HU"/>
        </w:rPr>
        <w:t>I.</w:t>
      </w:r>
      <w:r w:rsidR="00885259">
        <w:rPr>
          <w:lang w:val="hu-HU"/>
        </w:rPr>
        <w:t>3</w:t>
      </w:r>
      <w:r w:rsidRPr="00885259">
        <w:rPr>
          <w:lang w:val="hu-HU"/>
        </w:rPr>
        <w:t xml:space="preserve">. </w:t>
      </w:r>
      <w:r w:rsidR="00DC18ED" w:rsidRPr="00375E45">
        <w:rPr>
          <w:i/>
          <w:lang w:val="hu-HU"/>
        </w:rPr>
        <w:t xml:space="preserve">Lakóépületen </w:t>
      </w:r>
      <w:r w:rsidR="002F37B0" w:rsidRPr="00375E45">
        <w:rPr>
          <w:i/>
          <w:lang w:val="hu-HU"/>
        </w:rPr>
        <w:t>belül 5 db gépjármű parkoló vonatkozásában kedvezménye</w:t>
      </w:r>
      <w:r w:rsidR="000F0E7B" w:rsidRPr="00375E45">
        <w:rPr>
          <w:i/>
          <w:lang w:val="hu-HU"/>
        </w:rPr>
        <w:t>s</w:t>
      </w:r>
      <w:r w:rsidR="00E370A7" w:rsidRPr="00375E45">
        <w:rPr>
          <w:i/>
          <w:lang w:val="hu-HU"/>
        </w:rPr>
        <w:t>, havi 5000 Ft + áfa</w:t>
      </w:r>
      <w:r w:rsidR="002F37B0" w:rsidRPr="00375E45">
        <w:rPr>
          <w:i/>
          <w:lang w:val="hu-HU"/>
        </w:rPr>
        <w:t xml:space="preserve"> bérlet biztosítása </w:t>
      </w:r>
      <w:r w:rsidR="00E370A7" w:rsidRPr="00375E45">
        <w:rPr>
          <w:i/>
          <w:lang w:val="hu-HU"/>
        </w:rPr>
        <w:t xml:space="preserve">a </w:t>
      </w:r>
      <w:r w:rsidR="000F0E7B" w:rsidRPr="00375E45">
        <w:rPr>
          <w:i/>
          <w:lang w:val="hu-HU"/>
        </w:rPr>
        <w:t xml:space="preserve">Lakóépülettel </w:t>
      </w:r>
      <w:r w:rsidR="00E370A7" w:rsidRPr="00375E45">
        <w:rPr>
          <w:i/>
          <w:lang w:val="hu-HU"/>
        </w:rPr>
        <w:t xml:space="preserve">szemközti orvosi rendelőben dolgozó orvosok részére, </w:t>
      </w:r>
      <w:r w:rsidR="002F37B0" w:rsidRPr="00375E45">
        <w:rPr>
          <w:i/>
          <w:lang w:val="hu-HU"/>
        </w:rPr>
        <w:t xml:space="preserve">a </w:t>
      </w:r>
      <w:r w:rsidR="000F0E7B" w:rsidRPr="00375E45">
        <w:rPr>
          <w:i/>
          <w:lang w:val="hu-HU"/>
        </w:rPr>
        <w:t>B</w:t>
      </w:r>
      <w:r w:rsidR="002F37B0" w:rsidRPr="00375E45">
        <w:rPr>
          <w:i/>
          <w:lang w:val="hu-HU"/>
        </w:rPr>
        <w:t>eruházás tekintetében kiadásra kerülő használatbavételi engedély jogerőre emelkedése napjától számított 5. (öt) évig tartó határozott időtartamra</w:t>
      </w:r>
      <w:r w:rsidR="00B1122E">
        <w:rPr>
          <w:lang w:val="hu-HU"/>
        </w:rPr>
        <w:t xml:space="preserve">. </w:t>
      </w:r>
      <w:r w:rsidR="00FF0A03">
        <w:rPr>
          <w:lang w:val="hu-HU"/>
        </w:rPr>
        <w:t xml:space="preserve">Ezen 5 db parkoló tekintetében szerződéses alapon az Önkormányzat részére elővásárlási jog </w:t>
      </w:r>
      <w:r w:rsidR="00024778">
        <w:rPr>
          <w:lang w:val="hu-HU"/>
        </w:rPr>
        <w:t>kerülne megalapításra ezen</w:t>
      </w:r>
      <w:r w:rsidR="00FF0A03">
        <w:rPr>
          <w:lang w:val="hu-HU"/>
        </w:rPr>
        <w:t xml:space="preserve"> parkolók értékesítése esetére, azzal, hogy ezen elővásárlási jog az ingatlan nyilvántartásba nem kerül</w:t>
      </w:r>
      <w:r w:rsidR="00024778">
        <w:rPr>
          <w:lang w:val="hu-HU"/>
        </w:rPr>
        <w:t>ne</w:t>
      </w:r>
      <w:r w:rsidR="00FF0A03">
        <w:rPr>
          <w:lang w:val="hu-HU"/>
        </w:rPr>
        <w:t xml:space="preserve"> bejegyzés</w:t>
      </w:r>
      <w:r w:rsidR="0001454E">
        <w:rPr>
          <w:lang w:val="hu-HU"/>
        </w:rPr>
        <w:t>r</w:t>
      </w:r>
      <w:r w:rsidR="00FF0A03">
        <w:rPr>
          <w:lang w:val="hu-HU"/>
        </w:rPr>
        <w:t>e</w:t>
      </w:r>
      <w:r w:rsidR="009C034F">
        <w:rPr>
          <w:lang w:val="hu-HU"/>
        </w:rPr>
        <w:t xml:space="preserve"> </w:t>
      </w:r>
      <w:r w:rsidR="00AB1A2D">
        <w:rPr>
          <w:lang w:val="hu-HU"/>
        </w:rPr>
        <w:t>és az</w:t>
      </w:r>
      <w:r w:rsidR="00675153">
        <w:rPr>
          <w:lang w:val="hu-HU"/>
        </w:rPr>
        <w:t xml:space="preserve"> Önkormányzat az</w:t>
      </w:r>
      <w:r w:rsidR="00AB1A2D">
        <w:rPr>
          <w:lang w:val="hu-HU"/>
        </w:rPr>
        <w:t xml:space="preserve"> elővásárlási jog</w:t>
      </w:r>
      <w:r w:rsidR="00675153">
        <w:rPr>
          <w:lang w:val="hu-HU"/>
        </w:rPr>
        <w:t>ával</w:t>
      </w:r>
      <w:r w:rsidR="00AB1A2D">
        <w:rPr>
          <w:lang w:val="hu-HU"/>
        </w:rPr>
        <w:t xml:space="preserve"> a bérleti jogviszony </w:t>
      </w:r>
      <w:r w:rsidR="004A1A1E">
        <w:rPr>
          <w:lang w:val="hu-HU"/>
        </w:rPr>
        <w:t>kezdetét követő</w:t>
      </w:r>
      <w:r w:rsidR="00675153">
        <w:rPr>
          <w:lang w:val="hu-HU"/>
        </w:rPr>
        <w:t xml:space="preserve">en jogosult élni. </w:t>
      </w:r>
      <w:r w:rsidR="00AB1A2D">
        <w:rPr>
          <w:lang w:val="hu-HU"/>
        </w:rPr>
        <w:t xml:space="preserve"> </w:t>
      </w:r>
      <w:r w:rsidR="008338A7">
        <w:rPr>
          <w:lang w:val="hu-HU"/>
        </w:rPr>
        <w:t xml:space="preserve"> </w:t>
      </w:r>
      <w:r w:rsidR="00166EF7" w:rsidRPr="00885259">
        <w:rPr>
          <w:lang w:val="hu-HU"/>
        </w:rPr>
        <w:t>(„</w:t>
      </w:r>
      <w:r w:rsidR="00885259" w:rsidRPr="00885259">
        <w:rPr>
          <w:b/>
          <w:lang w:val="hu-HU"/>
        </w:rPr>
        <w:t>Vállalás</w:t>
      </w:r>
      <w:r w:rsidR="00166EF7" w:rsidRPr="00885259">
        <w:rPr>
          <w:b/>
          <w:lang w:val="hu-HU"/>
        </w:rPr>
        <w:t xml:space="preserve"> 3</w:t>
      </w:r>
      <w:r w:rsidR="00166EF7" w:rsidRPr="00885259">
        <w:rPr>
          <w:lang w:val="hu-HU"/>
        </w:rPr>
        <w:t>”)</w:t>
      </w:r>
    </w:p>
    <w:p w14:paraId="02BDCD3B" w14:textId="77777777" w:rsidR="006D45FD" w:rsidRDefault="006D45FD" w:rsidP="00117704">
      <w:pPr>
        <w:pStyle w:val="Szmozottlista"/>
        <w:numPr>
          <w:ilvl w:val="0"/>
          <w:numId w:val="0"/>
        </w:numPr>
        <w:spacing w:after="120" w:line="288" w:lineRule="auto"/>
        <w:jc w:val="both"/>
        <w:rPr>
          <w:lang w:val="hu-HU"/>
        </w:rPr>
      </w:pPr>
    </w:p>
    <w:p w14:paraId="4677099B" w14:textId="77777777" w:rsidR="00A73E0B" w:rsidRDefault="000F0E7B" w:rsidP="00117704">
      <w:pPr>
        <w:pStyle w:val="Szmozottlista"/>
        <w:numPr>
          <w:ilvl w:val="0"/>
          <w:numId w:val="0"/>
        </w:numPr>
        <w:spacing w:after="120" w:line="288" w:lineRule="auto"/>
        <w:jc w:val="both"/>
        <w:rPr>
          <w:lang w:val="hu-HU"/>
        </w:rPr>
      </w:pPr>
      <w:r>
        <w:rPr>
          <w:lang w:val="hu-HU"/>
        </w:rPr>
        <w:t xml:space="preserve">I/1.3.1. A kedvezményes bérletre </w:t>
      </w:r>
      <w:r w:rsidR="006A3BDE">
        <w:rPr>
          <w:lang w:val="hu-HU"/>
        </w:rPr>
        <w:t xml:space="preserve">jogosult személyeket </w:t>
      </w:r>
      <w:r w:rsidR="002639D5">
        <w:rPr>
          <w:lang w:val="hu-HU"/>
        </w:rPr>
        <w:t xml:space="preserve">az </w:t>
      </w:r>
      <w:r w:rsidR="006A3BDE">
        <w:rPr>
          <w:lang w:val="hu-HU"/>
        </w:rPr>
        <w:t>Önkormányzat jelöli ki.</w:t>
      </w:r>
    </w:p>
    <w:p w14:paraId="5FB8497D" w14:textId="77777777" w:rsidR="002F37B0" w:rsidRDefault="002F37B0" w:rsidP="00117704">
      <w:pPr>
        <w:pStyle w:val="Szmozottlista"/>
        <w:numPr>
          <w:ilvl w:val="0"/>
          <w:numId w:val="0"/>
        </w:numPr>
        <w:spacing w:after="120" w:line="288" w:lineRule="auto"/>
        <w:jc w:val="both"/>
        <w:rPr>
          <w:lang w:val="hu-HU"/>
        </w:rPr>
      </w:pPr>
      <w:r w:rsidRPr="00885259">
        <w:rPr>
          <w:lang w:val="hu-HU"/>
        </w:rPr>
        <w:lastRenderedPageBreak/>
        <w:t>I.</w:t>
      </w:r>
      <w:r>
        <w:rPr>
          <w:lang w:val="hu-HU"/>
        </w:rPr>
        <w:t>4</w:t>
      </w:r>
      <w:r w:rsidRPr="00885259">
        <w:rPr>
          <w:lang w:val="hu-HU"/>
        </w:rPr>
        <w:t xml:space="preserve">. </w:t>
      </w:r>
      <w:r w:rsidR="00DC18ED" w:rsidRPr="00375E45">
        <w:rPr>
          <w:i/>
          <w:lang w:val="hu-HU"/>
        </w:rPr>
        <w:t>Lakóépület</w:t>
      </w:r>
      <w:r w:rsidRPr="00375E45">
        <w:rPr>
          <w:i/>
          <w:lang w:val="hu-HU"/>
        </w:rPr>
        <w:t xml:space="preserve"> földszintjén kialakításra kerülő üzlet (kereskedelmi) funkciójú helyiségek előtti és melletti magánterület közhasználat céljára történő megnyitása, azzal, hogy a CORDIA nem kíván élni a KVSZ biztosította 0,5 bruttó szintterületi-mutató növelési lehetőséggel</w:t>
      </w:r>
      <w:r>
        <w:rPr>
          <w:i/>
          <w:lang w:val="hu-HU"/>
        </w:rPr>
        <w:t xml:space="preserve"> </w:t>
      </w:r>
      <w:r w:rsidRPr="00885259">
        <w:rPr>
          <w:lang w:val="hu-HU"/>
        </w:rPr>
        <w:t>(„</w:t>
      </w:r>
      <w:r w:rsidRPr="00885259">
        <w:rPr>
          <w:b/>
          <w:lang w:val="hu-HU"/>
        </w:rPr>
        <w:t xml:space="preserve">Vállalás </w:t>
      </w:r>
      <w:r>
        <w:rPr>
          <w:b/>
          <w:lang w:val="hu-HU"/>
        </w:rPr>
        <w:t>4</w:t>
      </w:r>
      <w:r w:rsidRPr="00885259">
        <w:rPr>
          <w:lang w:val="hu-HU"/>
        </w:rPr>
        <w:t>”)</w:t>
      </w:r>
    </w:p>
    <w:p w14:paraId="3BE82A82" w14:textId="77777777" w:rsidR="00117704" w:rsidRPr="00D76543" w:rsidRDefault="00117704" w:rsidP="00117704">
      <w:pPr>
        <w:pStyle w:val="Szmozottlista"/>
        <w:numPr>
          <w:ilvl w:val="0"/>
          <w:numId w:val="0"/>
        </w:numPr>
        <w:spacing w:after="120" w:line="288" w:lineRule="auto"/>
        <w:jc w:val="both"/>
        <w:rPr>
          <w:lang w:val="hu-HU"/>
        </w:rPr>
      </w:pPr>
      <w:r>
        <w:rPr>
          <w:lang w:val="hu-HU"/>
        </w:rPr>
        <w:t xml:space="preserve">I/4.1. CORDIA vállalja, hogy a jelen Megállapodás </w:t>
      </w:r>
      <w:r w:rsidR="00D3429D">
        <w:rPr>
          <w:lang w:val="hu-HU"/>
        </w:rPr>
        <w:t>1</w:t>
      </w:r>
      <w:r>
        <w:rPr>
          <w:lang w:val="hu-HU"/>
        </w:rPr>
        <w:t xml:space="preserve">. számú melléklete szerinti </w:t>
      </w:r>
      <w:r w:rsidR="00D3429D" w:rsidRPr="00375E45">
        <w:rPr>
          <w:lang w:val="hu-HU"/>
        </w:rPr>
        <w:t>helyszínrajzon feltüntetett „</w:t>
      </w:r>
      <w:r w:rsidR="002003E3" w:rsidRPr="00375E45">
        <w:rPr>
          <w:lang w:val="hu-HU"/>
        </w:rPr>
        <w:t>3</w:t>
      </w:r>
      <w:r w:rsidR="00D3429D" w:rsidRPr="00375E45">
        <w:rPr>
          <w:lang w:val="hu-HU"/>
        </w:rPr>
        <w:t xml:space="preserve">” jelkulccsal jelölt </w:t>
      </w:r>
      <w:r>
        <w:rPr>
          <w:lang w:val="hu-HU"/>
        </w:rPr>
        <w:t>szakaszon</w:t>
      </w:r>
      <w:r w:rsidR="005E1EEA">
        <w:rPr>
          <w:lang w:val="hu-HU"/>
        </w:rPr>
        <w:t>, a</w:t>
      </w:r>
      <w:r>
        <w:rPr>
          <w:lang w:val="hu-HU"/>
        </w:rPr>
        <w:t xml:space="preserve"> </w:t>
      </w:r>
      <w:r w:rsidRPr="00D76543">
        <w:rPr>
          <w:lang w:val="hu-HU"/>
        </w:rPr>
        <w:t>Lakóépület földszintjén kialakításra kerülő üzlet (kereskedelmi) funkciójú helyiségek előtti és melletti magánterület közhasználat céljára történő megnyitás</w:t>
      </w:r>
      <w:r>
        <w:rPr>
          <w:lang w:val="hu-HU"/>
        </w:rPr>
        <w:t>át</w:t>
      </w:r>
      <w:r w:rsidRPr="00D76543">
        <w:rPr>
          <w:lang w:val="hu-HU"/>
        </w:rPr>
        <w:t>, azzal, hogy a CORDIA nem kíván élni a KVSZ biztosította 0,5 bruttó szintterületi-mutató növelési lehetőséggel</w:t>
      </w:r>
      <w:r>
        <w:rPr>
          <w:lang w:val="hu-HU"/>
        </w:rPr>
        <w:t>.</w:t>
      </w:r>
    </w:p>
    <w:p w14:paraId="54B39EDB" w14:textId="77777777" w:rsidR="005E1EEA" w:rsidRDefault="00761D19" w:rsidP="006A3BDE">
      <w:pPr>
        <w:pStyle w:val="Szmozottlista"/>
        <w:numPr>
          <w:ilvl w:val="0"/>
          <w:numId w:val="0"/>
        </w:numPr>
        <w:spacing w:after="120" w:line="288" w:lineRule="auto"/>
        <w:jc w:val="both"/>
        <w:rPr>
          <w:lang w:val="hu-HU"/>
        </w:rPr>
      </w:pPr>
      <w:r w:rsidRPr="002639D5">
        <w:rPr>
          <w:lang w:val="hu-HU"/>
        </w:rPr>
        <w:t>I/5. Önkor</w:t>
      </w:r>
      <w:r w:rsidR="002639D5">
        <w:rPr>
          <w:lang w:val="hu-HU"/>
        </w:rPr>
        <w:t>mányzat vállalja</w:t>
      </w:r>
      <w:r w:rsidRPr="002639D5">
        <w:rPr>
          <w:lang w:val="hu-HU"/>
        </w:rPr>
        <w:t>,</w:t>
      </w:r>
      <w:r w:rsidR="002639D5">
        <w:rPr>
          <w:lang w:val="hu-HU"/>
        </w:rPr>
        <w:t xml:space="preserve"> </w:t>
      </w:r>
      <w:r w:rsidRPr="002639D5">
        <w:rPr>
          <w:lang w:val="hu-HU"/>
        </w:rPr>
        <w:t xml:space="preserve">hogy a </w:t>
      </w:r>
      <w:r w:rsidR="00117704" w:rsidRPr="002639D5">
        <w:rPr>
          <w:lang w:val="hu-HU"/>
        </w:rPr>
        <w:t>Vállalás1, Vállalás 2</w:t>
      </w:r>
      <w:r w:rsidR="006B076A" w:rsidRPr="002639D5">
        <w:rPr>
          <w:lang w:val="hu-HU"/>
        </w:rPr>
        <w:t xml:space="preserve">. továbbá amennyiben szükséges a </w:t>
      </w:r>
      <w:r w:rsidR="00117704" w:rsidRPr="002639D5">
        <w:rPr>
          <w:lang w:val="hu-HU"/>
        </w:rPr>
        <w:t xml:space="preserve">Vállalás 4 szerinti </w:t>
      </w:r>
      <w:r w:rsidRPr="002639D5">
        <w:rPr>
          <w:lang w:val="hu-HU"/>
        </w:rPr>
        <w:t>munkákhoz és</w:t>
      </w:r>
      <w:r w:rsidR="00117704" w:rsidRPr="002639D5">
        <w:rPr>
          <w:lang w:val="hu-HU"/>
        </w:rPr>
        <w:t xml:space="preserve"> a B</w:t>
      </w:r>
      <w:r w:rsidRPr="002639D5">
        <w:rPr>
          <w:lang w:val="hu-HU"/>
        </w:rPr>
        <w:t>eruházás</w:t>
      </w:r>
      <w:r w:rsidR="002639D5">
        <w:rPr>
          <w:lang w:val="hu-HU"/>
        </w:rPr>
        <w:t xml:space="preserve"> megvalósításához, </w:t>
      </w:r>
      <w:r w:rsidR="00B56A68">
        <w:rPr>
          <w:lang w:val="hu-HU"/>
        </w:rPr>
        <w:t xml:space="preserve">terveztetéséhez, engedélyeztetéséhez, </w:t>
      </w:r>
      <w:r w:rsidR="002639D5">
        <w:rPr>
          <w:lang w:val="hu-HU"/>
        </w:rPr>
        <w:t xml:space="preserve">kivitelezéséhez </w:t>
      </w:r>
      <w:r w:rsidRPr="002639D5">
        <w:rPr>
          <w:lang w:val="hu-HU"/>
        </w:rPr>
        <w:t>minden</w:t>
      </w:r>
      <w:r w:rsidR="007450B0">
        <w:rPr>
          <w:lang w:val="hu-HU"/>
        </w:rPr>
        <w:t xml:space="preserve"> – a hatáskörébe tartozó -</w:t>
      </w:r>
      <w:r w:rsidRPr="002639D5">
        <w:rPr>
          <w:lang w:val="hu-HU"/>
        </w:rPr>
        <w:t xml:space="preserve"> szükséges hozzájárulását</w:t>
      </w:r>
      <w:r w:rsidR="00117704" w:rsidRPr="002639D5">
        <w:rPr>
          <w:lang w:val="hu-HU"/>
        </w:rPr>
        <w:t>,</w:t>
      </w:r>
      <w:r w:rsidRPr="002639D5">
        <w:rPr>
          <w:lang w:val="hu-HU"/>
        </w:rPr>
        <w:t xml:space="preserve"> így</w:t>
      </w:r>
      <w:r w:rsidR="00117704" w:rsidRPr="002639D5">
        <w:rPr>
          <w:lang w:val="hu-HU"/>
        </w:rPr>
        <w:t xml:space="preserve"> a</w:t>
      </w:r>
      <w:r w:rsidRPr="002639D5">
        <w:rPr>
          <w:lang w:val="hu-HU"/>
        </w:rPr>
        <w:t xml:space="preserve"> tulajdon</w:t>
      </w:r>
      <w:r w:rsidR="00117704" w:rsidRPr="002639D5">
        <w:rPr>
          <w:lang w:val="hu-HU"/>
        </w:rPr>
        <w:t>o</w:t>
      </w:r>
      <w:r w:rsidRPr="002639D5">
        <w:rPr>
          <w:lang w:val="hu-HU"/>
        </w:rPr>
        <w:t xml:space="preserve">si </w:t>
      </w:r>
      <w:r w:rsidR="007450B0">
        <w:rPr>
          <w:lang w:val="hu-HU"/>
        </w:rPr>
        <w:t>hozzájárulást</w:t>
      </w:r>
      <w:r w:rsidR="000F0E7B" w:rsidRPr="002639D5">
        <w:rPr>
          <w:lang w:val="hu-HU"/>
        </w:rPr>
        <w:t xml:space="preserve"> és a fásítási engedély</w:t>
      </w:r>
      <w:r w:rsidR="007450B0">
        <w:rPr>
          <w:lang w:val="hu-HU"/>
        </w:rPr>
        <w:t>t is</w:t>
      </w:r>
      <w:r w:rsidRPr="002639D5">
        <w:rPr>
          <w:lang w:val="hu-HU"/>
        </w:rPr>
        <w:t xml:space="preserve"> megadja, </w:t>
      </w:r>
      <w:r w:rsidR="002639D5">
        <w:rPr>
          <w:lang w:val="hu-HU"/>
        </w:rPr>
        <w:t xml:space="preserve">a </w:t>
      </w:r>
      <w:r w:rsidRPr="002639D5">
        <w:rPr>
          <w:lang w:val="hu-HU"/>
        </w:rPr>
        <w:t>munkák elvégzéséhez nem kér közterületi használati díjat.</w:t>
      </w:r>
      <w:r w:rsidR="006A3BDE" w:rsidRPr="0017155F">
        <w:rPr>
          <w:b/>
          <w:lang w:val="hu-HU"/>
        </w:rPr>
        <w:t xml:space="preserve"> </w:t>
      </w:r>
      <w:r w:rsidR="006A3BDE">
        <w:rPr>
          <w:lang w:val="hu-HU"/>
        </w:rPr>
        <w:t xml:space="preserve">Önkormányzat vállalja, hogy a </w:t>
      </w:r>
      <w:r w:rsidR="006A3BDE" w:rsidRPr="00A46FE2">
        <w:rPr>
          <w:i/>
          <w:u w:val="single"/>
          <w:lang w:val="hu-HU"/>
        </w:rPr>
        <w:t xml:space="preserve">13766/9 </w:t>
      </w:r>
      <w:r w:rsidR="006A3BDE">
        <w:rPr>
          <w:i/>
          <w:u w:val="single"/>
          <w:lang w:val="hu-HU"/>
        </w:rPr>
        <w:t xml:space="preserve">hrsz-ú </w:t>
      </w:r>
      <w:r w:rsidR="006A3BDE">
        <w:rPr>
          <w:lang w:val="hu-HU"/>
        </w:rPr>
        <w:t>Közterület közterületi ingatlan nyilvántartási jellegét nem változtatja meg a Beruházásra megadásra kerülő végleges használatbavételi engedély jogerőre emelkedéséig.</w:t>
      </w:r>
    </w:p>
    <w:p w14:paraId="09E22B67" w14:textId="77777777" w:rsidR="006A3BDE" w:rsidRDefault="006A3BDE" w:rsidP="006A3BDE">
      <w:pPr>
        <w:pStyle w:val="Szmozottlista"/>
        <w:numPr>
          <w:ilvl w:val="0"/>
          <w:numId w:val="0"/>
        </w:numPr>
        <w:spacing w:after="120" w:line="288" w:lineRule="auto"/>
        <w:jc w:val="both"/>
        <w:rPr>
          <w:lang w:val="hu-HU"/>
        </w:rPr>
      </w:pPr>
    </w:p>
    <w:p w14:paraId="44A7BADA" w14:textId="77777777" w:rsidR="005028B6" w:rsidRDefault="00B111F4" w:rsidP="00BE686F">
      <w:pPr>
        <w:pStyle w:val="Szmozottlista"/>
        <w:numPr>
          <w:ilvl w:val="0"/>
          <w:numId w:val="0"/>
        </w:numPr>
        <w:spacing w:after="120" w:line="288" w:lineRule="auto"/>
        <w:ind w:left="851" w:hanging="851"/>
        <w:jc w:val="both"/>
        <w:rPr>
          <w:b/>
          <w:u w:val="single"/>
          <w:lang w:val="hu-HU"/>
        </w:rPr>
      </w:pPr>
      <w:r>
        <w:rPr>
          <w:b/>
          <w:u w:val="single"/>
          <w:lang w:val="hu-HU"/>
        </w:rPr>
        <w:t>II</w:t>
      </w:r>
      <w:r w:rsidR="00D90B03" w:rsidRPr="00334D15">
        <w:rPr>
          <w:b/>
          <w:u w:val="single"/>
          <w:lang w:val="hu-HU"/>
        </w:rPr>
        <w:t>. Felek együttműködés</w:t>
      </w:r>
      <w:r w:rsidR="005E1EEA">
        <w:rPr>
          <w:b/>
          <w:u w:val="single"/>
          <w:lang w:val="hu-HU"/>
        </w:rPr>
        <w:t>e</w:t>
      </w:r>
    </w:p>
    <w:p w14:paraId="71B80C04" w14:textId="77777777" w:rsidR="005E1EEA" w:rsidRPr="00334D15" w:rsidRDefault="005E1EEA" w:rsidP="00BE686F">
      <w:pPr>
        <w:pStyle w:val="Szmozottlista"/>
        <w:numPr>
          <w:ilvl w:val="0"/>
          <w:numId w:val="0"/>
        </w:numPr>
        <w:spacing w:after="120" w:line="288" w:lineRule="auto"/>
        <w:ind w:left="851" w:hanging="851"/>
        <w:jc w:val="both"/>
        <w:rPr>
          <w:b/>
          <w:u w:val="single"/>
          <w:lang w:val="hu-HU"/>
        </w:rPr>
      </w:pPr>
    </w:p>
    <w:p w14:paraId="3CB1F8F4" w14:textId="77777777" w:rsidR="005028B6" w:rsidRDefault="00B111F4" w:rsidP="00BE686F">
      <w:pPr>
        <w:pStyle w:val="Szmozottlista"/>
        <w:numPr>
          <w:ilvl w:val="0"/>
          <w:numId w:val="0"/>
        </w:numPr>
        <w:spacing w:after="120" w:line="288" w:lineRule="auto"/>
        <w:jc w:val="both"/>
        <w:rPr>
          <w:lang w:val="hu-HU"/>
        </w:rPr>
      </w:pPr>
      <w:r>
        <w:rPr>
          <w:lang w:val="hu-HU"/>
        </w:rPr>
        <w:t>II</w:t>
      </w:r>
      <w:r w:rsidR="00D90B03" w:rsidRPr="00334D15">
        <w:rPr>
          <w:lang w:val="hu-HU"/>
        </w:rPr>
        <w:t xml:space="preserve">/1. Szerződő </w:t>
      </w:r>
      <w:r w:rsidR="00D76543">
        <w:rPr>
          <w:lang w:val="hu-HU"/>
        </w:rPr>
        <w:t>F</w:t>
      </w:r>
      <w:r w:rsidR="00D90B03" w:rsidRPr="00334D15">
        <w:rPr>
          <w:lang w:val="hu-HU"/>
        </w:rPr>
        <w:t>elek megállapodnak, hogy a jelen Megállapodás teljesítése során egymással együttműködnek.</w:t>
      </w:r>
    </w:p>
    <w:p w14:paraId="12A87A17" w14:textId="77777777" w:rsidR="005E1EEA" w:rsidRPr="00334D15" w:rsidRDefault="005E1EEA" w:rsidP="00BE686F">
      <w:pPr>
        <w:pStyle w:val="Szmozottlista"/>
        <w:numPr>
          <w:ilvl w:val="0"/>
          <w:numId w:val="0"/>
        </w:numPr>
        <w:spacing w:after="120" w:line="288" w:lineRule="auto"/>
        <w:jc w:val="both"/>
        <w:rPr>
          <w:lang w:val="hu-HU"/>
        </w:rPr>
      </w:pPr>
    </w:p>
    <w:p w14:paraId="646088D7" w14:textId="77777777" w:rsidR="003C75C3" w:rsidRDefault="0014231D" w:rsidP="00BE686F">
      <w:pPr>
        <w:pStyle w:val="CMSHeadL3"/>
        <w:numPr>
          <w:ilvl w:val="0"/>
          <w:numId w:val="0"/>
        </w:numPr>
        <w:spacing w:after="120" w:line="288" w:lineRule="auto"/>
        <w:ind w:left="850" w:hanging="850"/>
        <w:jc w:val="both"/>
        <w:rPr>
          <w:szCs w:val="22"/>
          <w:lang w:val="hu-HU"/>
        </w:rPr>
      </w:pPr>
      <w:r>
        <w:rPr>
          <w:rFonts w:eastAsia="MS Mincho"/>
          <w:szCs w:val="22"/>
          <w:lang w:val="hu-HU"/>
        </w:rPr>
        <w:t>II</w:t>
      </w:r>
      <w:r w:rsidR="003C75C3" w:rsidRPr="00334D15">
        <w:rPr>
          <w:rFonts w:eastAsia="MS Mincho"/>
          <w:szCs w:val="22"/>
          <w:lang w:val="hu-HU"/>
        </w:rPr>
        <w:t>/3. Jelen</w:t>
      </w:r>
      <w:r w:rsidR="003C75C3" w:rsidRPr="00334D15">
        <w:rPr>
          <w:szCs w:val="22"/>
          <w:lang w:val="hu-HU"/>
        </w:rPr>
        <w:t xml:space="preserve"> Megállapodásra a magyar jogot kell alkalmazni.</w:t>
      </w:r>
    </w:p>
    <w:p w14:paraId="666E7AB1" w14:textId="77777777" w:rsidR="005E1EEA" w:rsidRPr="00334D15" w:rsidRDefault="005E1EEA" w:rsidP="00BE686F">
      <w:pPr>
        <w:pStyle w:val="CMSHeadL3"/>
        <w:numPr>
          <w:ilvl w:val="0"/>
          <w:numId w:val="0"/>
        </w:numPr>
        <w:spacing w:after="120" w:line="288" w:lineRule="auto"/>
        <w:ind w:left="850" w:hanging="850"/>
        <w:jc w:val="both"/>
        <w:rPr>
          <w:szCs w:val="22"/>
          <w:lang w:val="hu-HU"/>
        </w:rPr>
      </w:pPr>
    </w:p>
    <w:p w14:paraId="3765C94B" w14:textId="77777777" w:rsidR="003C75C3" w:rsidRDefault="0014231D" w:rsidP="00BE686F">
      <w:pPr>
        <w:pStyle w:val="CMSHeadL3"/>
        <w:numPr>
          <w:ilvl w:val="0"/>
          <w:numId w:val="0"/>
        </w:numPr>
        <w:spacing w:after="120" w:line="288" w:lineRule="auto"/>
        <w:jc w:val="both"/>
        <w:rPr>
          <w:szCs w:val="22"/>
          <w:lang w:val="hu-HU"/>
        </w:rPr>
      </w:pPr>
      <w:r>
        <w:rPr>
          <w:rFonts w:eastAsia="MS Mincho"/>
          <w:szCs w:val="22"/>
          <w:lang w:val="hu-HU"/>
        </w:rPr>
        <w:t>II</w:t>
      </w:r>
      <w:r w:rsidR="003C75C3" w:rsidRPr="00334D15">
        <w:rPr>
          <w:rFonts w:eastAsia="MS Mincho"/>
          <w:szCs w:val="22"/>
          <w:lang w:val="hu-HU"/>
        </w:rPr>
        <w:t>/4. Jelen Megállapodás aláírását az</w:t>
      </w:r>
      <w:r w:rsidR="00611E59">
        <w:rPr>
          <w:rFonts w:eastAsia="MS Mincho"/>
          <w:szCs w:val="22"/>
          <w:lang w:val="hu-HU"/>
        </w:rPr>
        <w:t xml:space="preserve"> Önkormányzat a</w:t>
      </w:r>
      <w:r w:rsidR="005E1EEA">
        <w:rPr>
          <w:rFonts w:eastAsia="MS Mincho"/>
          <w:szCs w:val="22"/>
          <w:lang w:val="hu-HU"/>
        </w:rPr>
        <w:t xml:space="preserve"> …/2016. (…) </w:t>
      </w:r>
      <w:r w:rsidR="003C75C3" w:rsidRPr="00BE686F">
        <w:rPr>
          <w:rFonts w:eastAsia="MS Mincho"/>
          <w:szCs w:val="22"/>
          <w:lang w:val="hu-HU"/>
        </w:rPr>
        <w:t>számú</w:t>
      </w:r>
      <w:r w:rsidR="003C75C3" w:rsidRPr="00B23027">
        <w:rPr>
          <w:rFonts w:eastAsia="MS Mincho"/>
          <w:szCs w:val="22"/>
          <w:lang w:val="hu-HU"/>
        </w:rPr>
        <w:t xml:space="preserve"> határozatával hagyta jóvá.</w:t>
      </w:r>
      <w:r w:rsidR="003C75C3" w:rsidRPr="00334D15">
        <w:rPr>
          <w:szCs w:val="22"/>
          <w:lang w:val="hu-HU"/>
        </w:rPr>
        <w:t xml:space="preserve"> </w:t>
      </w:r>
    </w:p>
    <w:p w14:paraId="56E818CA" w14:textId="77777777" w:rsidR="005E1EEA" w:rsidRPr="00334D15" w:rsidRDefault="005E1EEA" w:rsidP="00BE686F">
      <w:pPr>
        <w:pStyle w:val="CMSHeadL3"/>
        <w:numPr>
          <w:ilvl w:val="0"/>
          <w:numId w:val="0"/>
        </w:numPr>
        <w:spacing w:after="120" w:line="288" w:lineRule="auto"/>
        <w:jc w:val="both"/>
        <w:rPr>
          <w:szCs w:val="22"/>
          <w:lang w:val="hu-HU"/>
        </w:rPr>
      </w:pPr>
    </w:p>
    <w:p w14:paraId="210BCF5B" w14:textId="77777777" w:rsidR="003C75C3" w:rsidRDefault="00B111F4" w:rsidP="00BE686F">
      <w:pPr>
        <w:pStyle w:val="CMSHeadL3"/>
        <w:numPr>
          <w:ilvl w:val="0"/>
          <w:numId w:val="0"/>
        </w:numPr>
        <w:spacing w:after="120" w:line="288" w:lineRule="auto"/>
        <w:jc w:val="both"/>
        <w:rPr>
          <w:szCs w:val="22"/>
          <w:lang w:val="hu-HU"/>
        </w:rPr>
      </w:pPr>
      <w:r>
        <w:rPr>
          <w:szCs w:val="22"/>
          <w:lang w:val="hu-HU"/>
        </w:rPr>
        <w:t xml:space="preserve">II/5. </w:t>
      </w:r>
      <w:r w:rsidR="003C75C3" w:rsidRPr="00334D15">
        <w:rPr>
          <w:szCs w:val="22"/>
          <w:lang w:val="hu-HU"/>
        </w:rPr>
        <w:t xml:space="preserve">A </w:t>
      </w:r>
      <w:r w:rsidR="00611E59" w:rsidRPr="002639D5">
        <w:rPr>
          <w:szCs w:val="22"/>
          <w:lang w:val="hu-HU"/>
        </w:rPr>
        <w:t>CORDIA</w:t>
      </w:r>
      <w:r w:rsidR="003C75C3" w:rsidRPr="00334D15">
        <w:rPr>
          <w:szCs w:val="22"/>
          <w:lang w:val="hu-HU"/>
        </w:rPr>
        <w:t xml:space="preserve"> kijelenti, hogy ismeri az átlátható szervezetnek a nemzeti vagyonról szóló 2011. évi CXCVI. törvény 3. § (1) bekezdésének 1. pontjában foglalt meghatározását, s a nemzeti vagyonról szóló 2011. évi CXCVI. törvény 3. § (1) bekezdésének 1. pontjában foglaltaknak megfelelő átlátható szervezetnek minősül.</w:t>
      </w:r>
    </w:p>
    <w:p w14:paraId="5D1EA4F5" w14:textId="77777777" w:rsidR="005E1EEA" w:rsidRDefault="005E1EEA" w:rsidP="00BE686F">
      <w:pPr>
        <w:pStyle w:val="CMSHeadL3"/>
        <w:numPr>
          <w:ilvl w:val="0"/>
          <w:numId w:val="0"/>
        </w:numPr>
        <w:spacing w:after="120" w:line="288" w:lineRule="auto"/>
        <w:jc w:val="both"/>
        <w:rPr>
          <w:szCs w:val="22"/>
          <w:lang w:val="hu-HU"/>
        </w:rPr>
      </w:pPr>
    </w:p>
    <w:p w14:paraId="7BAB2F1B" w14:textId="77777777" w:rsidR="006D45FD" w:rsidRPr="001E1663" w:rsidRDefault="006D45FD" w:rsidP="001E1663">
      <w:pPr>
        <w:jc w:val="both"/>
        <w:rPr>
          <w:rFonts w:ascii="Times New Roman" w:hAnsi="Times New Roman" w:cs="Times New Roman"/>
        </w:rPr>
      </w:pPr>
      <w:r w:rsidRPr="001E1663">
        <w:rPr>
          <w:rFonts w:ascii="Times New Roman" w:hAnsi="Times New Roman" w:cs="Times New Roman"/>
        </w:rPr>
        <w:t>II/6. Szerződő felek megállapodnak, hogy az Épületre vonatkozó jogerős építési engedély Új Tulajdonosra történő átíratását megelőzően  a CORDIA a Ptk. 6:208. § alapján jelen Megállapodásból eredő jogai és kötelezettségei összességét átruházza az Épületet a jövőben megépítő Ú</w:t>
      </w:r>
      <w:r>
        <w:rPr>
          <w:rFonts w:ascii="Times New Roman" w:hAnsi="Times New Roman" w:cs="Times New Roman"/>
        </w:rPr>
        <w:t>j</w:t>
      </w:r>
      <w:r w:rsidRPr="001E1663">
        <w:rPr>
          <w:rFonts w:ascii="Times New Roman" w:hAnsi="Times New Roman" w:cs="Times New Roman"/>
        </w:rPr>
        <w:t xml:space="preserve"> Tulajdonosra .</w:t>
      </w:r>
      <w:r>
        <w:rPr>
          <w:rFonts w:ascii="Times New Roman" w:hAnsi="Times New Roman" w:cs="Times New Roman"/>
        </w:rPr>
        <w:t xml:space="preserve"> Az Önkormányzat</w:t>
      </w:r>
      <w:r w:rsidRPr="001E1663">
        <w:rPr>
          <w:rFonts w:ascii="Times New Roman" w:hAnsi="Times New Roman" w:cs="Times New Roman"/>
        </w:rPr>
        <w:t xml:space="preserve"> a Ptk. 6:209 § (1) alapján jelen Megállapodás aláírásával feltétlen és visszavonhatatlan hozzájárulását adja ahhoz, hogy a </w:t>
      </w:r>
      <w:r>
        <w:rPr>
          <w:rFonts w:ascii="Times New Roman" w:hAnsi="Times New Roman" w:cs="Times New Roman"/>
        </w:rPr>
        <w:t>CORDIA</w:t>
      </w:r>
      <w:r w:rsidRPr="001E1663">
        <w:rPr>
          <w:rFonts w:ascii="Times New Roman" w:hAnsi="Times New Roman" w:cs="Times New Roman"/>
        </w:rPr>
        <w:t xml:space="preserve">, mint a jelen Megállapodásból kilépő fél a </w:t>
      </w:r>
      <w:r>
        <w:rPr>
          <w:rFonts w:ascii="Times New Roman" w:hAnsi="Times New Roman" w:cs="Times New Roman"/>
        </w:rPr>
        <w:t>CORDIA-t</w:t>
      </w:r>
      <w:r w:rsidRPr="001E1663">
        <w:rPr>
          <w:rFonts w:ascii="Times New Roman" w:hAnsi="Times New Roman" w:cs="Times New Roman"/>
        </w:rPr>
        <w:t xml:space="preserve"> a jelen Megállapodás alapján megillető jogokat és a</w:t>
      </w:r>
      <w:r>
        <w:rPr>
          <w:rFonts w:ascii="Times New Roman" w:hAnsi="Times New Roman" w:cs="Times New Roman"/>
        </w:rPr>
        <w:t xml:space="preserve"> CORDIA-t </w:t>
      </w:r>
      <w:r w:rsidRPr="001E1663">
        <w:rPr>
          <w:rFonts w:ascii="Times New Roman" w:hAnsi="Times New Roman" w:cs="Times New Roman"/>
        </w:rPr>
        <w:t xml:space="preserve">terhelő kötelezettségek összességét a jelen Megállapodásba belépő, </w:t>
      </w:r>
      <w:r>
        <w:rPr>
          <w:rFonts w:ascii="Times New Roman" w:hAnsi="Times New Roman" w:cs="Times New Roman"/>
        </w:rPr>
        <w:t xml:space="preserve">Új Tulajdonosra </w:t>
      </w:r>
      <w:r w:rsidRPr="001E1663">
        <w:rPr>
          <w:rFonts w:ascii="Times New Roman" w:hAnsi="Times New Roman" w:cs="Times New Roman"/>
        </w:rPr>
        <w:t xml:space="preserve"> átruházza. </w:t>
      </w:r>
      <w:r w:rsidRPr="006D45FD">
        <w:rPr>
          <w:rFonts w:ascii="Times New Roman" w:hAnsi="Times New Roman" w:cs="Times New Roman"/>
        </w:rPr>
        <w:t>A Megállapodás átruházása</w:t>
      </w:r>
      <w:r w:rsidRPr="001E1663">
        <w:rPr>
          <w:rFonts w:ascii="Times New Roman" w:hAnsi="Times New Roman" w:cs="Times New Roman"/>
        </w:rPr>
        <w:t xml:space="preserve"> a szerződésben maradó </w:t>
      </w:r>
      <w:r>
        <w:rPr>
          <w:rFonts w:ascii="Times New Roman" w:hAnsi="Times New Roman" w:cs="Times New Roman"/>
        </w:rPr>
        <w:t>Önkormányzat</w:t>
      </w:r>
      <w:r w:rsidRPr="001E1663">
        <w:rPr>
          <w:rFonts w:ascii="Times New Roman" w:hAnsi="Times New Roman" w:cs="Times New Roman"/>
        </w:rPr>
        <w:t xml:space="preserve"> értesítésével válik hatályossá</w:t>
      </w:r>
      <w:r w:rsidR="001E1663">
        <w:rPr>
          <w:rFonts w:ascii="Times New Roman" w:hAnsi="Times New Roman" w:cs="Times New Roman"/>
        </w:rPr>
        <w:t>.</w:t>
      </w:r>
    </w:p>
    <w:p w14:paraId="713B126C" w14:textId="77777777" w:rsidR="006D45FD" w:rsidRDefault="006D45FD" w:rsidP="006D45FD">
      <w:pPr>
        <w:pStyle w:val="Jegyzetszveg"/>
        <w:rPr>
          <w:szCs w:val="22"/>
          <w:lang w:val="hu-HU"/>
        </w:rPr>
      </w:pPr>
    </w:p>
    <w:p w14:paraId="023E9D91" w14:textId="77777777" w:rsidR="005E1EEA" w:rsidRDefault="005E1EEA" w:rsidP="006D45FD">
      <w:pPr>
        <w:pStyle w:val="Jegyzetszveg"/>
        <w:rPr>
          <w:szCs w:val="22"/>
          <w:lang w:val="hu-HU"/>
        </w:rPr>
      </w:pPr>
    </w:p>
    <w:p w14:paraId="372F7F8B" w14:textId="77777777" w:rsidR="005E1EEA" w:rsidRDefault="005E1EEA" w:rsidP="006D45FD">
      <w:pPr>
        <w:pStyle w:val="Jegyzetszveg"/>
        <w:rPr>
          <w:szCs w:val="22"/>
          <w:lang w:val="hu-HU"/>
        </w:rPr>
      </w:pPr>
    </w:p>
    <w:p w14:paraId="343CD65C" w14:textId="77777777" w:rsidR="005E1EEA" w:rsidRDefault="005E1EEA" w:rsidP="006D45FD">
      <w:pPr>
        <w:pStyle w:val="Jegyzetszveg"/>
        <w:rPr>
          <w:szCs w:val="22"/>
          <w:lang w:val="hu-HU"/>
        </w:rPr>
      </w:pPr>
    </w:p>
    <w:p w14:paraId="1CF85041" w14:textId="77777777" w:rsidR="006D45FD" w:rsidRDefault="006D45FD" w:rsidP="006D45FD">
      <w:pPr>
        <w:pStyle w:val="Jegyzetszveg"/>
        <w:rPr>
          <w:szCs w:val="22"/>
          <w:lang w:val="hu-HU"/>
        </w:rPr>
      </w:pPr>
    </w:p>
    <w:p w14:paraId="7D2B965E" w14:textId="77777777" w:rsidR="005E1EEA" w:rsidRDefault="00F41815" w:rsidP="00BE686F">
      <w:pPr>
        <w:pStyle w:val="CMSHeadL3"/>
        <w:numPr>
          <w:ilvl w:val="0"/>
          <w:numId w:val="0"/>
        </w:numPr>
        <w:spacing w:after="120" w:line="288" w:lineRule="auto"/>
        <w:ind w:left="850" w:hanging="850"/>
        <w:jc w:val="both"/>
        <w:rPr>
          <w:szCs w:val="22"/>
          <w:lang w:val="hu-HU"/>
        </w:rPr>
      </w:pPr>
      <w:r>
        <w:rPr>
          <w:rFonts w:eastAsia="MS Mincho"/>
          <w:szCs w:val="22"/>
          <w:lang w:val="hu-HU"/>
        </w:rPr>
        <w:lastRenderedPageBreak/>
        <w:t>II</w:t>
      </w:r>
      <w:r w:rsidR="003C75C3" w:rsidRPr="00334D15">
        <w:rPr>
          <w:rFonts w:eastAsia="MS Mincho"/>
          <w:szCs w:val="22"/>
          <w:lang w:val="hu-HU"/>
        </w:rPr>
        <w:t>/</w:t>
      </w:r>
      <w:r w:rsidR="005E1EEA">
        <w:rPr>
          <w:rFonts w:eastAsia="MS Mincho"/>
          <w:szCs w:val="22"/>
          <w:lang w:val="hu-HU"/>
        </w:rPr>
        <w:t>7</w:t>
      </w:r>
      <w:r w:rsidR="003C75C3" w:rsidRPr="00334D15">
        <w:rPr>
          <w:rFonts w:eastAsia="MS Mincho"/>
          <w:szCs w:val="22"/>
          <w:lang w:val="hu-HU"/>
        </w:rPr>
        <w:t>. Jelen</w:t>
      </w:r>
      <w:r w:rsidR="003C75C3" w:rsidRPr="00334D15">
        <w:rPr>
          <w:szCs w:val="22"/>
          <w:lang w:val="hu-HU"/>
        </w:rPr>
        <w:t xml:space="preserve"> </w:t>
      </w:r>
      <w:r w:rsidR="003C75C3" w:rsidRPr="00334D15">
        <w:rPr>
          <w:rFonts w:eastAsia="MS Mincho"/>
          <w:szCs w:val="22"/>
          <w:lang w:val="hu-HU"/>
        </w:rPr>
        <w:t>Szerződés</w:t>
      </w:r>
      <w:r w:rsidR="003C75C3" w:rsidRPr="00334D15">
        <w:rPr>
          <w:szCs w:val="22"/>
          <w:lang w:val="hu-HU"/>
        </w:rPr>
        <w:t xml:space="preserve"> kizárólag írásban, valamennyi Fél hozzájárulásával módosítható.</w:t>
      </w:r>
    </w:p>
    <w:p w14:paraId="0C347C4D" w14:textId="77777777" w:rsidR="003C75C3" w:rsidRPr="00334D15" w:rsidRDefault="003C75C3" w:rsidP="00BE686F">
      <w:pPr>
        <w:pStyle w:val="CMSHeadL3"/>
        <w:numPr>
          <w:ilvl w:val="0"/>
          <w:numId w:val="0"/>
        </w:numPr>
        <w:spacing w:after="120" w:line="288" w:lineRule="auto"/>
        <w:ind w:left="850" w:hanging="850"/>
        <w:jc w:val="both"/>
        <w:rPr>
          <w:szCs w:val="22"/>
          <w:lang w:val="hu-HU"/>
        </w:rPr>
      </w:pPr>
    </w:p>
    <w:p w14:paraId="54915C08" w14:textId="77777777" w:rsidR="00902988" w:rsidRPr="00334D15" w:rsidRDefault="003C75C3" w:rsidP="00BE686F">
      <w:pPr>
        <w:pStyle w:val="Szmozottlista"/>
        <w:numPr>
          <w:ilvl w:val="0"/>
          <w:numId w:val="0"/>
        </w:numPr>
        <w:spacing w:after="120" w:line="288" w:lineRule="auto"/>
        <w:jc w:val="both"/>
        <w:rPr>
          <w:lang w:val="hu-HU"/>
        </w:rPr>
      </w:pPr>
      <w:r w:rsidRPr="00334D15">
        <w:rPr>
          <w:lang w:val="hu-HU"/>
        </w:rPr>
        <w:t>Felek jelen Megállapodást, mint üzleti akaratukkal mindenben egyezőt jóváhagyólag írták alá.</w:t>
      </w:r>
    </w:p>
    <w:p w14:paraId="67847260" w14:textId="77777777" w:rsidR="005E1EEA" w:rsidRDefault="005E1EEA" w:rsidP="006C3E5F">
      <w:pPr>
        <w:ind w:right="-227"/>
        <w:rPr>
          <w:rFonts w:ascii="Times New Roman" w:hAnsi="Times New Roman" w:cs="Times New Roman"/>
        </w:rPr>
      </w:pPr>
    </w:p>
    <w:p w14:paraId="5F24B40D" w14:textId="77777777" w:rsidR="005E1EEA" w:rsidRDefault="005E1EEA" w:rsidP="006C3E5F">
      <w:pPr>
        <w:ind w:right="-227"/>
        <w:rPr>
          <w:rFonts w:ascii="Times New Roman" w:hAnsi="Times New Roman" w:cs="Times New Roman"/>
        </w:rPr>
      </w:pPr>
    </w:p>
    <w:p w14:paraId="1E1C3522" w14:textId="77777777" w:rsidR="00FC2DF4" w:rsidRPr="006C3E5F" w:rsidRDefault="003C75C3" w:rsidP="006C3E5F">
      <w:pPr>
        <w:ind w:right="-227"/>
        <w:rPr>
          <w:rFonts w:ascii="Times New Roman" w:hAnsi="Times New Roman" w:cs="Times New Roman"/>
        </w:rPr>
      </w:pPr>
      <w:r w:rsidRPr="006C3E5F">
        <w:rPr>
          <w:rFonts w:ascii="Times New Roman" w:hAnsi="Times New Roman" w:cs="Times New Roman"/>
        </w:rPr>
        <w:t>Budapest, 201</w:t>
      </w:r>
      <w:r w:rsidR="002828CC" w:rsidRPr="006C3E5F">
        <w:rPr>
          <w:rFonts w:ascii="Times New Roman" w:hAnsi="Times New Roman" w:cs="Times New Roman"/>
        </w:rPr>
        <w:t>6</w:t>
      </w:r>
      <w:r w:rsidRPr="006C3E5F">
        <w:rPr>
          <w:rFonts w:ascii="Times New Roman" w:hAnsi="Times New Roman" w:cs="Times New Roman"/>
        </w:rPr>
        <w:t xml:space="preserve">. </w:t>
      </w:r>
      <w:r w:rsidR="005E1EEA">
        <w:rPr>
          <w:rFonts w:ascii="Times New Roman" w:hAnsi="Times New Roman" w:cs="Times New Roman"/>
        </w:rPr>
        <w:t>március</w:t>
      </w:r>
      <w:r w:rsidR="00FC2DF4">
        <w:rPr>
          <w:rFonts w:ascii="Times New Roman" w:hAnsi="Times New Roman" w:cs="Times New Roman"/>
        </w:rPr>
        <w:t xml:space="preserve"> …</w:t>
      </w:r>
      <w:r w:rsidR="00FC2DF4">
        <w:rPr>
          <w:rFonts w:ascii="Times New Roman" w:hAnsi="Times New Roman" w:cs="Times New Roman"/>
        </w:rPr>
        <w:tab/>
      </w:r>
      <w:r w:rsidR="00FC2DF4">
        <w:rPr>
          <w:rFonts w:ascii="Times New Roman" w:hAnsi="Times New Roman" w:cs="Times New Roman"/>
        </w:rPr>
        <w:tab/>
      </w:r>
      <w:r w:rsidR="00FC2DF4">
        <w:rPr>
          <w:rFonts w:ascii="Times New Roman" w:hAnsi="Times New Roman" w:cs="Times New Roman"/>
        </w:rPr>
        <w:tab/>
      </w:r>
      <w:r w:rsidR="00FC2DF4">
        <w:rPr>
          <w:rFonts w:ascii="Times New Roman" w:hAnsi="Times New Roman" w:cs="Times New Roman"/>
        </w:rPr>
        <w:tab/>
        <w:t xml:space="preserve">Budapest, 2016. március </w:t>
      </w:r>
      <w:r w:rsidR="00661775">
        <w:rPr>
          <w:rFonts w:ascii="Times New Roman" w:hAnsi="Times New Roman" w:cs="Times New Roman"/>
        </w:rPr>
        <w:t>…</w:t>
      </w:r>
    </w:p>
    <w:p w14:paraId="3B2F2E19" w14:textId="77777777" w:rsidR="00B23027" w:rsidRDefault="00B23027" w:rsidP="00BE686F">
      <w:pPr>
        <w:pStyle w:val="Szmozottlista"/>
        <w:numPr>
          <w:ilvl w:val="0"/>
          <w:numId w:val="0"/>
        </w:numPr>
        <w:spacing w:after="120" w:line="288" w:lineRule="auto"/>
        <w:ind w:left="851" w:hanging="851"/>
        <w:jc w:val="both"/>
        <w:rPr>
          <w:rFonts w:eastAsia="MS Mincho"/>
          <w:lang w:val="hu-HU"/>
        </w:rPr>
      </w:pPr>
    </w:p>
    <w:p w14:paraId="1C083945" w14:textId="77777777" w:rsidR="00661775" w:rsidRPr="00334D15" w:rsidRDefault="00661775" w:rsidP="00BE686F">
      <w:pPr>
        <w:pStyle w:val="Szmozottlista"/>
        <w:numPr>
          <w:ilvl w:val="0"/>
          <w:numId w:val="0"/>
        </w:numPr>
        <w:spacing w:after="120" w:line="288" w:lineRule="auto"/>
        <w:ind w:left="851" w:hanging="851"/>
        <w:jc w:val="both"/>
        <w:rPr>
          <w:rFonts w:eastAsia="MS Mincho"/>
          <w:lang w:val="hu-HU"/>
        </w:rPr>
      </w:pPr>
    </w:p>
    <w:p w14:paraId="0289CAC9" w14:textId="77777777" w:rsidR="00BE686F" w:rsidRPr="00334D15" w:rsidRDefault="00BE686F" w:rsidP="003C75C3">
      <w:pPr>
        <w:pStyle w:val="Szmozottlista"/>
        <w:numPr>
          <w:ilvl w:val="0"/>
          <w:numId w:val="0"/>
        </w:numPr>
        <w:ind w:left="851" w:hanging="851"/>
        <w:jc w:val="both"/>
        <w:rPr>
          <w:rFonts w:eastAsia="MS Mincho"/>
          <w:lang w:val="hu-HU"/>
        </w:rPr>
      </w:pPr>
    </w:p>
    <w:tbl>
      <w:tblPr>
        <w:tblW w:w="19688" w:type="dxa"/>
        <w:tblLook w:val="01E0" w:firstRow="1" w:lastRow="1" w:firstColumn="1" w:lastColumn="1" w:noHBand="0" w:noVBand="0"/>
      </w:tblPr>
      <w:tblGrid>
        <w:gridCol w:w="108"/>
        <w:gridCol w:w="4498"/>
        <w:gridCol w:w="4606"/>
        <w:gridCol w:w="1276"/>
        <w:gridCol w:w="9200"/>
      </w:tblGrid>
      <w:tr w:rsidR="003C75C3" w:rsidRPr="00334D15" w14:paraId="153EA2F7" w14:textId="77777777" w:rsidTr="009A1AC6">
        <w:trPr>
          <w:gridAfter w:val="2"/>
          <w:wAfter w:w="10476" w:type="dxa"/>
        </w:trPr>
        <w:tc>
          <w:tcPr>
            <w:tcW w:w="4606" w:type="dxa"/>
            <w:gridSpan w:val="2"/>
          </w:tcPr>
          <w:p w14:paraId="7B3535C4" w14:textId="77777777" w:rsidR="00EB2B7A" w:rsidRPr="00EB2B7A" w:rsidRDefault="00EB2B7A" w:rsidP="00BA2415">
            <w:pPr>
              <w:ind w:right="-22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B2B7A">
              <w:rPr>
                <w:rFonts w:ascii="Times New Roman" w:hAnsi="Times New Roman" w:cs="Times New Roman"/>
                <w:b/>
                <w:bCs/>
              </w:rPr>
              <w:t xml:space="preserve">Budapest Főváros </w:t>
            </w:r>
            <w:r w:rsidR="00611E59">
              <w:rPr>
                <w:rFonts w:ascii="Times New Roman" w:hAnsi="Times New Roman" w:cs="Times New Roman"/>
                <w:b/>
                <w:bCs/>
              </w:rPr>
              <w:t>I</w:t>
            </w:r>
            <w:r w:rsidRPr="00EB2B7A">
              <w:rPr>
                <w:rFonts w:ascii="Times New Roman" w:hAnsi="Times New Roman" w:cs="Times New Roman"/>
                <w:b/>
                <w:bCs/>
              </w:rPr>
              <w:t xml:space="preserve">I. </w:t>
            </w:r>
            <w:r w:rsidR="00611E59">
              <w:rPr>
                <w:rFonts w:ascii="Times New Roman" w:hAnsi="Times New Roman" w:cs="Times New Roman"/>
                <w:b/>
                <w:bCs/>
              </w:rPr>
              <w:t>K</w:t>
            </w:r>
            <w:r w:rsidRPr="00EB2B7A">
              <w:rPr>
                <w:rFonts w:ascii="Times New Roman" w:hAnsi="Times New Roman" w:cs="Times New Roman"/>
                <w:b/>
                <w:bCs/>
              </w:rPr>
              <w:t>erület</w:t>
            </w:r>
            <w:r w:rsidR="00661775">
              <w:rPr>
                <w:rFonts w:ascii="Times New Roman" w:hAnsi="Times New Roman" w:cs="Times New Roman"/>
                <w:b/>
                <w:bCs/>
              </w:rPr>
              <w:t>i</w:t>
            </w:r>
            <w:r w:rsidRPr="00EB2B7A">
              <w:rPr>
                <w:rFonts w:ascii="Times New Roman" w:hAnsi="Times New Roman" w:cs="Times New Roman"/>
                <w:b/>
                <w:bCs/>
              </w:rPr>
              <w:t xml:space="preserve"> Önkormányzat </w:t>
            </w:r>
          </w:p>
          <w:p w14:paraId="435C9B9D" w14:textId="77777777" w:rsidR="00661775" w:rsidRPr="0017155F" w:rsidRDefault="00661775" w:rsidP="00BA2415">
            <w:pPr>
              <w:ind w:right="-227"/>
              <w:jc w:val="center"/>
              <w:rPr>
                <w:rFonts w:ascii="Times New Roman" w:hAnsi="Times New Roman" w:cs="Times New Roman"/>
              </w:rPr>
            </w:pPr>
            <w:r w:rsidRPr="0017155F">
              <w:rPr>
                <w:rFonts w:ascii="Times New Roman" w:hAnsi="Times New Roman" w:cs="Times New Roman"/>
              </w:rPr>
              <w:t>Dr. Láng Zsolt</w:t>
            </w:r>
          </w:p>
          <w:p w14:paraId="52CAA6BB" w14:textId="77777777" w:rsidR="003C75C3" w:rsidRPr="00661775" w:rsidRDefault="00661775" w:rsidP="00BA2415">
            <w:pPr>
              <w:ind w:right="-227"/>
              <w:jc w:val="center"/>
              <w:rPr>
                <w:rFonts w:ascii="Times New Roman" w:hAnsi="Times New Roman" w:cs="Times New Roman"/>
              </w:rPr>
            </w:pPr>
            <w:r w:rsidRPr="0017155F">
              <w:rPr>
                <w:rFonts w:ascii="Times New Roman" w:hAnsi="Times New Roman" w:cs="Times New Roman"/>
              </w:rPr>
              <w:t>Polgármester</w:t>
            </w:r>
          </w:p>
          <w:p w14:paraId="436B45D3" w14:textId="77777777" w:rsidR="003C75C3" w:rsidRPr="00334D15" w:rsidRDefault="003C75C3" w:rsidP="00B23027">
            <w:pPr>
              <w:ind w:right="-58"/>
              <w:rPr>
                <w:rFonts w:ascii="Times New Roman" w:hAnsi="Times New Roman" w:cs="Times New Roman"/>
              </w:rPr>
            </w:pPr>
          </w:p>
        </w:tc>
        <w:tc>
          <w:tcPr>
            <w:tcW w:w="4606" w:type="dxa"/>
          </w:tcPr>
          <w:p w14:paraId="05628D18" w14:textId="77777777" w:rsidR="00B111F4" w:rsidRPr="0017155F" w:rsidRDefault="00661775" w:rsidP="00B111F4">
            <w:pPr>
              <w:ind w:right="-227"/>
              <w:jc w:val="center"/>
              <w:rPr>
                <w:rFonts w:ascii="Times New Roman" w:hAnsi="Times New Roman" w:cs="Times New Roman"/>
                <w:b/>
              </w:rPr>
            </w:pPr>
            <w:r w:rsidRPr="0017155F">
              <w:rPr>
                <w:rFonts w:ascii="Times New Roman" w:hAnsi="Times New Roman" w:cs="Times New Roman"/>
                <w:b/>
              </w:rPr>
              <w:t>CORDIA Ingatlanbefektetési Alap</w:t>
            </w:r>
          </w:p>
          <w:p w14:paraId="30CB723D" w14:textId="77777777" w:rsidR="003C75C3" w:rsidRPr="0017155F" w:rsidRDefault="00661775" w:rsidP="00BA2415">
            <w:pPr>
              <w:ind w:right="-5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Finext Befektetési Alapkezelő Zártkörűen Működő Részvénytársaság</w:t>
            </w:r>
          </w:p>
          <w:p w14:paraId="07EA618F" w14:textId="77777777" w:rsidR="00B111F4" w:rsidRPr="00334D15" w:rsidRDefault="00661775" w:rsidP="00B111F4">
            <w:pPr>
              <w:ind w:right="-22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Darida Pál igazgatósági tag</w:t>
            </w:r>
          </w:p>
          <w:p w14:paraId="45AD64CB" w14:textId="77777777" w:rsidR="003C75C3" w:rsidRPr="00334D15" w:rsidRDefault="003C75C3" w:rsidP="00BA2415">
            <w:pPr>
              <w:ind w:right="-58"/>
              <w:jc w:val="center"/>
              <w:rPr>
                <w:rFonts w:ascii="Times New Roman" w:hAnsi="Times New Roman" w:cs="Times New Roman"/>
              </w:rPr>
            </w:pPr>
          </w:p>
          <w:p w14:paraId="2800A247" w14:textId="77777777" w:rsidR="003C75C3" w:rsidRPr="00334D15" w:rsidRDefault="003C75C3" w:rsidP="00BA2415">
            <w:pPr>
              <w:ind w:right="-58"/>
              <w:jc w:val="center"/>
              <w:rPr>
                <w:rFonts w:ascii="Times New Roman" w:hAnsi="Times New Roman" w:cs="Times New Roman"/>
              </w:rPr>
            </w:pPr>
          </w:p>
          <w:p w14:paraId="3B5E522A" w14:textId="77777777" w:rsidR="003C75C3" w:rsidRPr="00334D15" w:rsidRDefault="003C75C3" w:rsidP="00BA2415">
            <w:pPr>
              <w:ind w:right="-58"/>
              <w:jc w:val="center"/>
              <w:rPr>
                <w:rFonts w:ascii="Times New Roman" w:hAnsi="Times New Roman" w:cs="Times New Roman"/>
              </w:rPr>
            </w:pPr>
          </w:p>
          <w:p w14:paraId="2C82DCF7" w14:textId="77777777" w:rsidR="003C75C3" w:rsidRPr="00334D15" w:rsidRDefault="003C75C3" w:rsidP="00BA2415">
            <w:pPr>
              <w:ind w:right="-58"/>
              <w:jc w:val="center"/>
              <w:rPr>
                <w:rFonts w:ascii="Times New Roman" w:hAnsi="Times New Roman" w:cs="Times New Roman"/>
              </w:rPr>
            </w:pPr>
          </w:p>
          <w:p w14:paraId="3363C30D" w14:textId="77777777" w:rsidR="003C75C3" w:rsidRPr="00334D15" w:rsidRDefault="003C75C3" w:rsidP="00BA2415">
            <w:pPr>
              <w:ind w:right="-5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20E7" w:rsidRPr="00595C25" w14:paraId="74D32647" w14:textId="77777777" w:rsidTr="009A1AC6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08" w:type="dxa"/>
          <w:trHeight w:val="300"/>
        </w:trPr>
        <w:tc>
          <w:tcPr>
            <w:tcW w:w="10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FE9E05" w14:textId="77777777" w:rsidR="009A1AC6" w:rsidRDefault="009A1AC6" w:rsidP="00EB2B7A">
            <w:pPr>
              <w:spacing w:after="200" w:line="276" w:lineRule="auto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Mellékletek:</w:t>
            </w:r>
          </w:p>
          <w:p w14:paraId="2900F9D0" w14:textId="77777777" w:rsidR="008620E7" w:rsidRPr="0017155F" w:rsidRDefault="0066177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661775">
              <w:rPr>
                <w:rFonts w:ascii="Times New Roman" w:hAnsi="Times New Roman" w:cs="Times New Roman"/>
                <w:b/>
                <w:u w:val="single"/>
              </w:rPr>
              <w:t>1.</w:t>
            </w:r>
            <w:r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="00902988" w:rsidRPr="0017155F">
              <w:rPr>
                <w:rFonts w:ascii="Times New Roman" w:hAnsi="Times New Roman" w:cs="Times New Roman"/>
                <w:b/>
                <w:u w:val="single"/>
              </w:rPr>
              <w:t>számú melléklet</w:t>
            </w:r>
            <w:r w:rsidR="00902988" w:rsidRPr="0017155F">
              <w:rPr>
                <w:rFonts w:ascii="Times New Roman" w:hAnsi="Times New Roman" w:cs="Times New Roman"/>
              </w:rPr>
              <w:t>:</w:t>
            </w:r>
            <w:r w:rsidR="001A3AD0" w:rsidRPr="0017155F">
              <w:rPr>
                <w:rFonts w:ascii="Times New Roman" w:hAnsi="Times New Roman" w:cs="Times New Roman"/>
              </w:rPr>
              <w:t xml:space="preserve"> </w:t>
            </w:r>
          </w:p>
          <w:p w14:paraId="257C6BCB" w14:textId="77777777" w:rsidR="00661775" w:rsidRDefault="00661775" w:rsidP="001715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Opciós 1 helyszínrajz</w:t>
            </w:r>
          </w:p>
          <w:p w14:paraId="31400C4F" w14:textId="77777777" w:rsidR="00661775" w:rsidRDefault="00661775" w:rsidP="0017155F">
            <w:pPr>
              <w:rPr>
                <w:rFonts w:ascii="Times New Roman" w:hAnsi="Times New Roman" w:cs="Times New Roman"/>
              </w:rPr>
            </w:pPr>
          </w:p>
          <w:p w14:paraId="01250A12" w14:textId="77777777" w:rsidR="00661775" w:rsidRDefault="00661775" w:rsidP="001715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Opciós 2 helyszínrajz</w:t>
            </w:r>
          </w:p>
          <w:p w14:paraId="05000014" w14:textId="77777777" w:rsidR="00661775" w:rsidRDefault="00661775" w:rsidP="0017155F">
            <w:pPr>
              <w:rPr>
                <w:rFonts w:ascii="Times New Roman" w:hAnsi="Times New Roman" w:cs="Times New Roman"/>
              </w:rPr>
            </w:pPr>
          </w:p>
          <w:p w14:paraId="6C0FA0D5" w14:textId="77777777" w:rsidR="00661775" w:rsidRPr="0017155F" w:rsidRDefault="00661775" w:rsidP="0017155F">
            <w:pPr>
              <w:rPr>
                <w:rFonts w:ascii="Times New Roman" w:hAnsi="Times New Roman" w:cs="Times New Roman"/>
              </w:rPr>
            </w:pPr>
          </w:p>
          <w:p w14:paraId="2E99FF1A" w14:textId="77777777" w:rsidR="009A1AC6" w:rsidRPr="0071150E" w:rsidRDefault="009A1AC6" w:rsidP="00375E4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DC5C70" w14:textId="77777777" w:rsidR="008620E7" w:rsidRPr="00595C25" w:rsidRDefault="008620E7" w:rsidP="00B23027">
            <w:pPr>
              <w:rPr>
                <w:rFonts w:eastAsia="Times New Roman" w:cs="Times New Roman"/>
                <w:color w:val="000000"/>
              </w:rPr>
            </w:pPr>
          </w:p>
        </w:tc>
      </w:tr>
      <w:tr w:rsidR="008620E7" w:rsidRPr="00595C25" w14:paraId="646D2C62" w14:textId="77777777" w:rsidTr="009A1AC6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08" w:type="dxa"/>
          <w:trHeight w:val="300"/>
        </w:trPr>
        <w:tc>
          <w:tcPr>
            <w:tcW w:w="10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7059B7" w14:textId="77777777" w:rsidR="008620E7" w:rsidRPr="00595C25" w:rsidRDefault="008620E7" w:rsidP="00B23027">
            <w:pPr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2EBF48" w14:textId="77777777" w:rsidR="008620E7" w:rsidRPr="00595C25" w:rsidRDefault="008620E7" w:rsidP="00B23027">
            <w:pPr>
              <w:rPr>
                <w:rFonts w:eastAsia="Times New Roman" w:cs="Times New Roman"/>
                <w:color w:val="000000"/>
              </w:rPr>
            </w:pPr>
          </w:p>
        </w:tc>
      </w:tr>
      <w:tr w:rsidR="008620E7" w:rsidRPr="00595C25" w14:paraId="1FB2EBC3" w14:textId="77777777" w:rsidTr="009A1AC6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08" w:type="dxa"/>
          <w:trHeight w:val="300"/>
        </w:trPr>
        <w:tc>
          <w:tcPr>
            <w:tcW w:w="10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4C95C6" w14:textId="77777777" w:rsidR="008620E7" w:rsidRPr="00595C25" w:rsidRDefault="008620E7" w:rsidP="00B23027">
            <w:pPr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1AB587" w14:textId="77777777" w:rsidR="008620E7" w:rsidRPr="006A2CA2" w:rsidRDefault="008620E7" w:rsidP="00B23027"/>
        </w:tc>
      </w:tr>
      <w:tr w:rsidR="008620E7" w:rsidRPr="00595C25" w14:paraId="50157439" w14:textId="77777777" w:rsidTr="009A1AC6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08" w:type="dxa"/>
          <w:trHeight w:val="300"/>
        </w:trPr>
        <w:tc>
          <w:tcPr>
            <w:tcW w:w="10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0B6B03" w14:textId="77777777" w:rsidR="008620E7" w:rsidRPr="00595C25" w:rsidRDefault="008620E7" w:rsidP="00B23027">
            <w:pPr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151D66" w14:textId="77777777" w:rsidR="008620E7" w:rsidRPr="00595C25" w:rsidRDefault="008620E7" w:rsidP="00B23027">
            <w:pPr>
              <w:rPr>
                <w:rFonts w:eastAsia="Times New Roman" w:cs="Times New Roman"/>
                <w:color w:val="000000"/>
              </w:rPr>
            </w:pPr>
          </w:p>
        </w:tc>
      </w:tr>
    </w:tbl>
    <w:p w14:paraId="621881F3" w14:textId="77777777" w:rsidR="00684D07" w:rsidRPr="00334D15" w:rsidRDefault="00684D07" w:rsidP="00B23027">
      <w:pPr>
        <w:pStyle w:val="Szmozottlista"/>
        <w:numPr>
          <w:ilvl w:val="0"/>
          <w:numId w:val="0"/>
        </w:numPr>
        <w:jc w:val="both"/>
        <w:rPr>
          <w:lang w:val="hu-HU"/>
        </w:rPr>
      </w:pPr>
    </w:p>
    <w:sectPr w:rsidR="00684D07" w:rsidRPr="00334D15" w:rsidSect="0024400F">
      <w:footerReference w:type="default" r:id="rId8"/>
      <w:footnotePr>
        <w:pos w:val="beneathText"/>
      </w:footnotePr>
      <w:pgSz w:w="11905" w:h="16837"/>
      <w:pgMar w:top="1418" w:right="1273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E4EF40" w14:textId="77777777" w:rsidR="00F70E01" w:rsidRDefault="00F70E01" w:rsidP="004149F7">
      <w:r>
        <w:separator/>
      </w:r>
    </w:p>
  </w:endnote>
  <w:endnote w:type="continuationSeparator" w:id="0">
    <w:p w14:paraId="23F5CC93" w14:textId="77777777" w:rsidR="00F70E01" w:rsidRDefault="00F70E01" w:rsidP="00414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utura-CE-Book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84430115"/>
      <w:docPartObj>
        <w:docPartGallery w:val="Page Numbers (Bottom of Page)"/>
        <w:docPartUnique/>
      </w:docPartObj>
    </w:sdtPr>
    <w:sdtEndPr/>
    <w:sdtContent>
      <w:p w14:paraId="0B2B8BEC" w14:textId="77777777" w:rsidR="008338A7" w:rsidRDefault="008338A7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134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0A3A63E" w14:textId="77777777" w:rsidR="008338A7" w:rsidRPr="002E5056" w:rsidRDefault="008338A7" w:rsidP="00061A9A">
    <w:pPr>
      <w:pStyle w:val="llb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3B9590" w14:textId="77777777" w:rsidR="00F70E01" w:rsidRDefault="00F70E01" w:rsidP="004149F7">
      <w:r>
        <w:separator/>
      </w:r>
    </w:p>
  </w:footnote>
  <w:footnote w:type="continuationSeparator" w:id="0">
    <w:p w14:paraId="6E91D2C0" w14:textId="77777777" w:rsidR="00F70E01" w:rsidRDefault="00F70E01" w:rsidP="004149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5pt;height:10.5pt" o:bullet="t">
        <v:imagedata r:id="rId1" o:title="mso7AE0"/>
      </v:shape>
    </w:pict>
  </w:numPicBullet>
  <w:abstractNum w:abstractNumId="0">
    <w:nsid w:val="FFFFFF83"/>
    <w:multiLevelType w:val="singleLevel"/>
    <w:tmpl w:val="5656BB20"/>
    <w:lvl w:ilvl="0">
      <w:start w:val="1"/>
      <w:numFmt w:val="bullet"/>
      <w:pStyle w:val="Felsorol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61B241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FFFFFFFB"/>
    <w:multiLevelType w:val="multilevel"/>
    <w:tmpl w:val="A942DCBA"/>
    <w:lvl w:ilvl="0">
      <w:start w:val="1"/>
      <w:numFmt w:val="decimal"/>
      <w:pStyle w:val="Cmsor1"/>
      <w:lvlText w:val="%1."/>
      <w:legacy w:legacy="1" w:legacySpace="0" w:legacyIndent="0"/>
      <w:lvlJc w:val="left"/>
      <w:pPr>
        <w:ind w:left="142" w:firstLine="0"/>
      </w:pPr>
      <w:rPr>
        <w:rFonts w:ascii="Times New Roman" w:hAnsi="Times New Roman" w:hint="default"/>
        <w:b w:val="0"/>
        <w:i w:val="0"/>
        <w:vanish/>
        <w:sz w:val="24"/>
        <w:szCs w:val="24"/>
      </w:rPr>
    </w:lvl>
    <w:lvl w:ilvl="1">
      <w:start w:val="1"/>
      <w:numFmt w:val="decimal"/>
      <w:pStyle w:val="Cmsor2"/>
      <w:lvlText w:val="%1.%2."/>
      <w:legacy w:legacy="1" w:legacySpace="0" w:legacyIndent="720"/>
      <w:lvlJc w:val="left"/>
      <w:rPr>
        <w:rFonts w:ascii="Times New Roman" w:hAnsi="Times New Roman" w:hint="default"/>
        <w:b w:val="0"/>
        <w:i w:val="0"/>
        <w:sz w:val="22"/>
        <w:szCs w:val="22"/>
      </w:rPr>
    </w:lvl>
    <w:lvl w:ilvl="2">
      <w:start w:val="1"/>
      <w:numFmt w:val="lowerLetter"/>
      <w:pStyle w:val="Cmsor3"/>
      <w:lvlText w:val="(%3)"/>
      <w:legacy w:legacy="1" w:legacySpace="0" w:legacyIndent="720"/>
      <w:lvlJc w:val="left"/>
      <w:pPr>
        <w:ind w:left="1440" w:hanging="720"/>
      </w:pPr>
      <w:rPr>
        <w:rFonts w:ascii="Times New Roman" w:hAnsi="Times New Roman" w:hint="default"/>
        <w:b w:val="0"/>
        <w:i w:val="0"/>
        <w:sz w:val="22"/>
        <w:szCs w:val="22"/>
      </w:rPr>
    </w:lvl>
    <w:lvl w:ilvl="3">
      <w:start w:val="1"/>
      <w:numFmt w:val="lowerRoman"/>
      <w:pStyle w:val="Cmsor4"/>
      <w:lvlText w:val="(%4)"/>
      <w:legacy w:legacy="1" w:legacySpace="0" w:legacyIndent="720"/>
      <w:lvlJc w:val="left"/>
      <w:pPr>
        <w:ind w:left="2160" w:hanging="720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pStyle w:val="Cmsor5"/>
      <w:lvlText w:val="(%5)"/>
      <w:legacy w:legacy="1" w:legacySpace="0" w:legacyIndent="720"/>
      <w:lvlJc w:val="left"/>
      <w:pPr>
        <w:ind w:left="2880" w:hanging="720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upperLetter"/>
      <w:pStyle w:val="Cmsor6"/>
      <w:lvlText w:val="(%6)"/>
      <w:legacy w:legacy="1" w:legacySpace="0" w:legacyIndent="720"/>
      <w:lvlJc w:val="left"/>
      <w:pPr>
        <w:ind w:left="3600" w:hanging="720"/>
      </w:pPr>
      <w:rPr>
        <w:rFonts w:ascii="Times New Roman" w:hAnsi="Times New Roman" w:hint="default"/>
        <w:b w:val="0"/>
        <w:i w:val="0"/>
        <w:sz w:val="24"/>
      </w:rPr>
    </w:lvl>
    <w:lvl w:ilvl="6">
      <w:start w:val="1"/>
      <w:numFmt w:val="decimal"/>
      <w:pStyle w:val="Cmsor7"/>
      <w:lvlText w:val="(%6)%7."/>
      <w:legacy w:legacy="1" w:legacySpace="0" w:legacyIndent="720"/>
      <w:lvlJc w:val="left"/>
      <w:pPr>
        <w:ind w:left="4320" w:hanging="720"/>
      </w:pPr>
    </w:lvl>
    <w:lvl w:ilvl="7">
      <w:start w:val="1"/>
      <w:numFmt w:val="decimal"/>
      <w:pStyle w:val="Cmsor8"/>
      <w:lvlText w:val="(%6)%7.%8."/>
      <w:legacy w:legacy="1" w:legacySpace="0" w:legacyIndent="720"/>
      <w:lvlJc w:val="left"/>
      <w:pPr>
        <w:ind w:left="5040" w:hanging="720"/>
      </w:pPr>
    </w:lvl>
    <w:lvl w:ilvl="8">
      <w:start w:val="1"/>
      <w:numFmt w:val="decimal"/>
      <w:pStyle w:val="Cmsor9"/>
      <w:lvlText w:val="(%6)%7.%8.%9."/>
      <w:legacy w:legacy="1" w:legacySpace="0" w:legacyIndent="720"/>
      <w:lvlJc w:val="left"/>
      <w:pPr>
        <w:ind w:left="5760" w:hanging="72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11537B5"/>
    <w:multiLevelType w:val="hybridMultilevel"/>
    <w:tmpl w:val="9B347ED0"/>
    <w:lvl w:ilvl="0" w:tplc="040E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48645C"/>
    <w:multiLevelType w:val="hybridMultilevel"/>
    <w:tmpl w:val="C994B682"/>
    <w:lvl w:ilvl="0" w:tplc="A5B475D6">
      <w:start w:val="1"/>
      <w:numFmt w:val="decimal"/>
      <w:pStyle w:val="Parties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216228"/>
    <w:multiLevelType w:val="hybridMultilevel"/>
    <w:tmpl w:val="A90E2B44"/>
    <w:lvl w:ilvl="0" w:tplc="040E0015">
      <w:start w:val="1"/>
      <w:numFmt w:val="upp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230EAC"/>
    <w:multiLevelType w:val="hybridMultilevel"/>
    <w:tmpl w:val="098ECD2E"/>
    <w:lvl w:ilvl="0" w:tplc="BDE8141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075A4B"/>
    <w:multiLevelType w:val="hybridMultilevel"/>
    <w:tmpl w:val="E2D23B02"/>
    <w:lvl w:ilvl="0" w:tplc="0986CEA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8D52C7"/>
    <w:multiLevelType w:val="hybridMultilevel"/>
    <w:tmpl w:val="59D01CBA"/>
    <w:lvl w:ilvl="0" w:tplc="D27A531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B22217"/>
    <w:multiLevelType w:val="hybridMultilevel"/>
    <w:tmpl w:val="5B36C13C"/>
    <w:lvl w:ilvl="0" w:tplc="3FA29372">
      <w:start w:val="1"/>
      <w:numFmt w:val="lowerRoman"/>
      <w:lvlText w:val="(%1)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>
    <w:nsid w:val="2EB4664B"/>
    <w:multiLevelType w:val="hybridMultilevel"/>
    <w:tmpl w:val="5B36C13C"/>
    <w:lvl w:ilvl="0" w:tplc="3FA29372">
      <w:start w:val="1"/>
      <w:numFmt w:val="lowerRoman"/>
      <w:lvlText w:val="(%1)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>
    <w:nsid w:val="31C45727"/>
    <w:multiLevelType w:val="hybridMultilevel"/>
    <w:tmpl w:val="9C9802CC"/>
    <w:lvl w:ilvl="0" w:tplc="AE7C369E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367FBF"/>
    <w:multiLevelType w:val="hybridMultilevel"/>
    <w:tmpl w:val="D06C708E"/>
    <w:lvl w:ilvl="0" w:tplc="232E17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143F13"/>
    <w:multiLevelType w:val="multilevel"/>
    <w:tmpl w:val="9AE00D96"/>
    <w:lvl w:ilvl="0">
      <w:start w:val="1"/>
      <w:numFmt w:val="none"/>
      <w:pStyle w:val="CMSHeadL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HeadL2"/>
      <w:lvlText w:val="%2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decimal"/>
      <w:pStyle w:val="CMSHeadL3"/>
      <w:lvlText w:val="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CMSHeadL4"/>
      <w:lvlText w:val="%2.%3.%4"/>
      <w:lvlJc w:val="left"/>
      <w:pPr>
        <w:tabs>
          <w:tab w:val="num" w:pos="1701"/>
        </w:tabs>
        <w:ind w:left="1701" w:hanging="851"/>
      </w:pPr>
      <w:rPr>
        <w:rFonts w:hint="default"/>
      </w:rPr>
    </w:lvl>
    <w:lvl w:ilvl="4">
      <w:start w:val="1"/>
      <w:numFmt w:val="lowerLetter"/>
      <w:pStyle w:val="CMSHeadL5"/>
      <w:lvlText w:val="(%5)"/>
      <w:lvlJc w:val="left"/>
      <w:pPr>
        <w:tabs>
          <w:tab w:val="num" w:pos="2551"/>
        </w:tabs>
        <w:ind w:left="2551" w:hanging="850"/>
      </w:pPr>
      <w:rPr>
        <w:rFonts w:hint="default"/>
      </w:rPr>
    </w:lvl>
    <w:lvl w:ilvl="5">
      <w:start w:val="1"/>
      <w:numFmt w:val="lowerRoman"/>
      <w:pStyle w:val="CMSHeadL6"/>
      <w:lvlText w:val="(%6)"/>
      <w:lvlJc w:val="left"/>
      <w:pPr>
        <w:tabs>
          <w:tab w:val="num" w:pos="3402"/>
        </w:tabs>
        <w:ind w:left="3402" w:hanging="851"/>
      </w:pPr>
      <w:rPr>
        <w:rFonts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lowerLetter"/>
      <w:pStyle w:val="CMSHeadL8"/>
      <w:lvlText w:val="(%8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8">
      <w:start w:val="1"/>
      <w:numFmt w:val="lowerRoman"/>
      <w:pStyle w:val="CMSHeadL9"/>
      <w:lvlText w:val="(%9)"/>
      <w:lvlJc w:val="left"/>
      <w:pPr>
        <w:tabs>
          <w:tab w:val="num" w:pos="2552"/>
        </w:tabs>
        <w:ind w:left="2552" w:hanging="851"/>
      </w:pPr>
      <w:rPr>
        <w:rFonts w:hint="default"/>
      </w:rPr>
    </w:lvl>
  </w:abstractNum>
  <w:abstractNum w:abstractNumId="15">
    <w:nsid w:val="46F90892"/>
    <w:multiLevelType w:val="hybridMultilevel"/>
    <w:tmpl w:val="DA1E59D8"/>
    <w:lvl w:ilvl="0" w:tplc="3FA29372">
      <w:start w:val="1"/>
      <w:numFmt w:val="lowerRoman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472B71"/>
    <w:multiLevelType w:val="hybridMultilevel"/>
    <w:tmpl w:val="BC7432AC"/>
    <w:lvl w:ilvl="0" w:tplc="9DF2C6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2FB3B55"/>
    <w:multiLevelType w:val="hybridMultilevel"/>
    <w:tmpl w:val="F58A64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103FC1"/>
    <w:multiLevelType w:val="hybridMultilevel"/>
    <w:tmpl w:val="81F618C6"/>
    <w:lvl w:ilvl="0" w:tplc="F07C5A6C">
      <w:start w:val="1"/>
      <w:numFmt w:val="upperLetter"/>
      <w:pStyle w:val="Szmozottlista"/>
      <w:lvlText w:val="(%1)"/>
      <w:lvlJc w:val="left"/>
      <w:pPr>
        <w:tabs>
          <w:tab w:val="num" w:pos="851"/>
        </w:tabs>
        <w:ind w:left="851" w:hanging="851"/>
      </w:pPr>
      <w:rPr>
        <w:rFonts w:cs="Times New Roman" w:hint="default"/>
        <w:b w:val="0"/>
        <w:bCs w:val="0"/>
        <w:i w:val="0"/>
        <w:iCs w:val="0"/>
      </w:rPr>
    </w:lvl>
    <w:lvl w:ilvl="1" w:tplc="513CD4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39EC7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39E87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7141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7B063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A3D0EE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970D1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004F8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C8D67BB"/>
    <w:multiLevelType w:val="hybridMultilevel"/>
    <w:tmpl w:val="791CB71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8011CC"/>
    <w:multiLevelType w:val="hybridMultilevel"/>
    <w:tmpl w:val="2E4C83B6"/>
    <w:lvl w:ilvl="0" w:tplc="040E000F">
      <w:start w:val="1"/>
      <w:numFmt w:val="decimal"/>
      <w:lvlText w:val="%1."/>
      <w:lvlJc w:val="left"/>
      <w:pPr>
        <w:ind w:left="240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129" w:hanging="360"/>
      </w:pPr>
    </w:lvl>
    <w:lvl w:ilvl="2" w:tplc="040E001B" w:tentative="1">
      <w:start w:val="1"/>
      <w:numFmt w:val="lowerRoman"/>
      <w:lvlText w:val="%3."/>
      <w:lvlJc w:val="right"/>
      <w:pPr>
        <w:ind w:left="3849" w:hanging="180"/>
      </w:pPr>
    </w:lvl>
    <w:lvl w:ilvl="3" w:tplc="040E000F" w:tentative="1">
      <w:start w:val="1"/>
      <w:numFmt w:val="decimal"/>
      <w:lvlText w:val="%4."/>
      <w:lvlJc w:val="left"/>
      <w:pPr>
        <w:ind w:left="4569" w:hanging="360"/>
      </w:pPr>
    </w:lvl>
    <w:lvl w:ilvl="4" w:tplc="040E0019" w:tentative="1">
      <w:start w:val="1"/>
      <w:numFmt w:val="lowerLetter"/>
      <w:lvlText w:val="%5."/>
      <w:lvlJc w:val="left"/>
      <w:pPr>
        <w:ind w:left="5289" w:hanging="360"/>
      </w:pPr>
    </w:lvl>
    <w:lvl w:ilvl="5" w:tplc="040E001B" w:tentative="1">
      <w:start w:val="1"/>
      <w:numFmt w:val="lowerRoman"/>
      <w:lvlText w:val="%6."/>
      <w:lvlJc w:val="right"/>
      <w:pPr>
        <w:ind w:left="6009" w:hanging="180"/>
      </w:pPr>
    </w:lvl>
    <w:lvl w:ilvl="6" w:tplc="040E000F" w:tentative="1">
      <w:start w:val="1"/>
      <w:numFmt w:val="decimal"/>
      <w:lvlText w:val="%7."/>
      <w:lvlJc w:val="left"/>
      <w:pPr>
        <w:ind w:left="6729" w:hanging="360"/>
      </w:pPr>
    </w:lvl>
    <w:lvl w:ilvl="7" w:tplc="040E0019" w:tentative="1">
      <w:start w:val="1"/>
      <w:numFmt w:val="lowerLetter"/>
      <w:lvlText w:val="%8."/>
      <w:lvlJc w:val="left"/>
      <w:pPr>
        <w:ind w:left="7449" w:hanging="360"/>
      </w:pPr>
    </w:lvl>
    <w:lvl w:ilvl="8" w:tplc="040E001B" w:tentative="1">
      <w:start w:val="1"/>
      <w:numFmt w:val="lowerRoman"/>
      <w:lvlText w:val="%9."/>
      <w:lvlJc w:val="right"/>
      <w:pPr>
        <w:ind w:left="8169" w:hanging="180"/>
      </w:pPr>
    </w:lvl>
  </w:abstractNum>
  <w:abstractNum w:abstractNumId="21">
    <w:nsid w:val="614A1260"/>
    <w:multiLevelType w:val="hybridMultilevel"/>
    <w:tmpl w:val="3022F2B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1D1232"/>
    <w:multiLevelType w:val="multilevel"/>
    <w:tmpl w:val="B5562B90"/>
    <w:lvl w:ilvl="0">
      <w:start w:val="1"/>
      <w:numFmt w:val="decimal"/>
      <w:pStyle w:val="Level1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247"/>
        </w:tabs>
        <w:ind w:left="1247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2041"/>
        </w:tabs>
        <w:ind w:left="2041" w:hanging="794"/>
      </w:pPr>
      <w:rPr>
        <w:rFonts w:hint="default"/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23">
    <w:nsid w:val="6CC041EC"/>
    <w:multiLevelType w:val="hybridMultilevel"/>
    <w:tmpl w:val="66D68634"/>
    <w:lvl w:ilvl="0" w:tplc="1500F93A">
      <w:start w:val="1"/>
      <w:numFmt w:val="upperRoman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9B4B54"/>
    <w:multiLevelType w:val="hybridMultilevel"/>
    <w:tmpl w:val="EAE88178"/>
    <w:lvl w:ilvl="0" w:tplc="137E11EC">
      <w:start w:val="1"/>
      <w:numFmt w:val="lowerLetter"/>
      <w:lvlText w:val="%1)"/>
      <w:lvlJc w:val="left"/>
      <w:pPr>
        <w:tabs>
          <w:tab w:val="num" w:pos="1899"/>
        </w:tabs>
        <w:ind w:left="1899" w:hanging="405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25">
    <w:nsid w:val="72AF6C69"/>
    <w:multiLevelType w:val="hybridMultilevel"/>
    <w:tmpl w:val="308A797E"/>
    <w:lvl w:ilvl="0" w:tplc="9B9E69DA">
      <w:start w:val="20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"/>
  </w:num>
  <w:num w:numId="3">
    <w:abstractNumId w:val="5"/>
  </w:num>
  <w:num w:numId="4">
    <w:abstractNumId w:val="0"/>
  </w:num>
  <w:num w:numId="5">
    <w:abstractNumId w:val="14"/>
  </w:num>
  <w:num w:numId="6">
    <w:abstractNumId w:val="18"/>
  </w:num>
  <w:num w:numId="7">
    <w:abstractNumId w:val="6"/>
  </w:num>
  <w:num w:numId="8">
    <w:abstractNumId w:val="15"/>
  </w:num>
  <w:num w:numId="9">
    <w:abstractNumId w:val="12"/>
  </w:num>
  <w:num w:numId="10">
    <w:abstractNumId w:val="18"/>
  </w:num>
  <w:num w:numId="11">
    <w:abstractNumId w:val="17"/>
  </w:num>
  <w:num w:numId="12">
    <w:abstractNumId w:val="4"/>
  </w:num>
  <w:num w:numId="13">
    <w:abstractNumId w:val="20"/>
  </w:num>
  <w:num w:numId="14">
    <w:abstractNumId w:val="1"/>
  </w:num>
  <w:num w:numId="15">
    <w:abstractNumId w:val="18"/>
  </w:num>
  <w:num w:numId="16">
    <w:abstractNumId w:val="13"/>
  </w:num>
  <w:num w:numId="17">
    <w:abstractNumId w:val="24"/>
  </w:num>
  <w:num w:numId="18">
    <w:abstractNumId w:val="25"/>
  </w:num>
  <w:num w:numId="19">
    <w:abstractNumId w:val="21"/>
  </w:num>
  <w:num w:numId="20">
    <w:abstractNumId w:val="16"/>
  </w:num>
  <w:num w:numId="21">
    <w:abstractNumId w:val="10"/>
  </w:num>
  <w:num w:numId="22">
    <w:abstractNumId w:val="19"/>
  </w:num>
  <w:num w:numId="23">
    <w:abstractNumId w:val="7"/>
  </w:num>
  <w:num w:numId="24">
    <w:abstractNumId w:val="23"/>
  </w:num>
  <w:num w:numId="25">
    <w:abstractNumId w:val="11"/>
  </w:num>
  <w:num w:numId="26">
    <w:abstractNumId w:val="9"/>
  </w:num>
  <w:num w:numId="27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843"/>
    <w:rsid w:val="000040DB"/>
    <w:rsid w:val="00010112"/>
    <w:rsid w:val="00010D05"/>
    <w:rsid w:val="0001454E"/>
    <w:rsid w:val="0001686E"/>
    <w:rsid w:val="00024778"/>
    <w:rsid w:val="0002575D"/>
    <w:rsid w:val="0002702B"/>
    <w:rsid w:val="000274EC"/>
    <w:rsid w:val="00030E98"/>
    <w:rsid w:val="000325AF"/>
    <w:rsid w:val="000340A8"/>
    <w:rsid w:val="000415DD"/>
    <w:rsid w:val="00042947"/>
    <w:rsid w:val="00044BE1"/>
    <w:rsid w:val="00052AEE"/>
    <w:rsid w:val="00052BC5"/>
    <w:rsid w:val="00054F64"/>
    <w:rsid w:val="0005656C"/>
    <w:rsid w:val="000568BB"/>
    <w:rsid w:val="00061A9A"/>
    <w:rsid w:val="00061C1A"/>
    <w:rsid w:val="000637E0"/>
    <w:rsid w:val="000673FB"/>
    <w:rsid w:val="00067B4A"/>
    <w:rsid w:val="00067FB2"/>
    <w:rsid w:val="000704EE"/>
    <w:rsid w:val="00070762"/>
    <w:rsid w:val="00071EAC"/>
    <w:rsid w:val="00072E0E"/>
    <w:rsid w:val="00073146"/>
    <w:rsid w:val="00075519"/>
    <w:rsid w:val="00076B10"/>
    <w:rsid w:val="000774F3"/>
    <w:rsid w:val="000825FE"/>
    <w:rsid w:val="000844AE"/>
    <w:rsid w:val="00084DE8"/>
    <w:rsid w:val="000867B6"/>
    <w:rsid w:val="00087962"/>
    <w:rsid w:val="000903F4"/>
    <w:rsid w:val="00090D23"/>
    <w:rsid w:val="0009499C"/>
    <w:rsid w:val="00097986"/>
    <w:rsid w:val="000A2C81"/>
    <w:rsid w:val="000A31F1"/>
    <w:rsid w:val="000A320C"/>
    <w:rsid w:val="000B2FF7"/>
    <w:rsid w:val="000C0B0E"/>
    <w:rsid w:val="000C1EFF"/>
    <w:rsid w:val="000C2491"/>
    <w:rsid w:val="000C3ABB"/>
    <w:rsid w:val="000C42D1"/>
    <w:rsid w:val="000C44F8"/>
    <w:rsid w:val="000C4856"/>
    <w:rsid w:val="000C50B8"/>
    <w:rsid w:val="000C6E1F"/>
    <w:rsid w:val="000C76AC"/>
    <w:rsid w:val="000D0A08"/>
    <w:rsid w:val="000D115C"/>
    <w:rsid w:val="000D5558"/>
    <w:rsid w:val="000E1C70"/>
    <w:rsid w:val="000E6157"/>
    <w:rsid w:val="000E625C"/>
    <w:rsid w:val="000E69B5"/>
    <w:rsid w:val="000F0E7B"/>
    <w:rsid w:val="000F1018"/>
    <w:rsid w:val="000F1119"/>
    <w:rsid w:val="000F126D"/>
    <w:rsid w:val="000F384C"/>
    <w:rsid w:val="000F5946"/>
    <w:rsid w:val="000F6078"/>
    <w:rsid w:val="00105B35"/>
    <w:rsid w:val="00105BD7"/>
    <w:rsid w:val="001068F3"/>
    <w:rsid w:val="0011065F"/>
    <w:rsid w:val="001119B5"/>
    <w:rsid w:val="0011288E"/>
    <w:rsid w:val="00112BEE"/>
    <w:rsid w:val="00113422"/>
    <w:rsid w:val="0011535A"/>
    <w:rsid w:val="001169AF"/>
    <w:rsid w:val="001172BE"/>
    <w:rsid w:val="00117704"/>
    <w:rsid w:val="001260F5"/>
    <w:rsid w:val="00127C0D"/>
    <w:rsid w:val="001311A4"/>
    <w:rsid w:val="0013316D"/>
    <w:rsid w:val="0013391D"/>
    <w:rsid w:val="00135E09"/>
    <w:rsid w:val="00135EED"/>
    <w:rsid w:val="00137DAD"/>
    <w:rsid w:val="00141089"/>
    <w:rsid w:val="0014231D"/>
    <w:rsid w:val="00144ACB"/>
    <w:rsid w:val="001452E2"/>
    <w:rsid w:val="00146F1E"/>
    <w:rsid w:val="001513AD"/>
    <w:rsid w:val="00151C13"/>
    <w:rsid w:val="00154DD3"/>
    <w:rsid w:val="00154F8E"/>
    <w:rsid w:val="00157F9B"/>
    <w:rsid w:val="00160FC6"/>
    <w:rsid w:val="00162DB9"/>
    <w:rsid w:val="00164D8A"/>
    <w:rsid w:val="00166EF7"/>
    <w:rsid w:val="0017155F"/>
    <w:rsid w:val="001757A9"/>
    <w:rsid w:val="001758A2"/>
    <w:rsid w:val="00175F2C"/>
    <w:rsid w:val="00177B20"/>
    <w:rsid w:val="00177D19"/>
    <w:rsid w:val="00181BE5"/>
    <w:rsid w:val="00184472"/>
    <w:rsid w:val="00184F21"/>
    <w:rsid w:val="0018732B"/>
    <w:rsid w:val="001909B4"/>
    <w:rsid w:val="001927D0"/>
    <w:rsid w:val="00195785"/>
    <w:rsid w:val="00195CF1"/>
    <w:rsid w:val="001A1A86"/>
    <w:rsid w:val="001A36E8"/>
    <w:rsid w:val="001A3AD0"/>
    <w:rsid w:val="001A4E7D"/>
    <w:rsid w:val="001A4F0B"/>
    <w:rsid w:val="001A4F3C"/>
    <w:rsid w:val="001A7E06"/>
    <w:rsid w:val="001B18D8"/>
    <w:rsid w:val="001B4BF3"/>
    <w:rsid w:val="001C1117"/>
    <w:rsid w:val="001C1BCE"/>
    <w:rsid w:val="001C1F5E"/>
    <w:rsid w:val="001C3033"/>
    <w:rsid w:val="001C3401"/>
    <w:rsid w:val="001C4898"/>
    <w:rsid w:val="001C495F"/>
    <w:rsid w:val="001D0730"/>
    <w:rsid w:val="001D0B92"/>
    <w:rsid w:val="001D1CBA"/>
    <w:rsid w:val="001D2938"/>
    <w:rsid w:val="001D2F96"/>
    <w:rsid w:val="001D5E95"/>
    <w:rsid w:val="001D612C"/>
    <w:rsid w:val="001D6A58"/>
    <w:rsid w:val="001D717D"/>
    <w:rsid w:val="001E1663"/>
    <w:rsid w:val="001E18DA"/>
    <w:rsid w:val="001E1AC2"/>
    <w:rsid w:val="001E30FD"/>
    <w:rsid w:val="001E5F53"/>
    <w:rsid w:val="001E61A6"/>
    <w:rsid w:val="001F21CE"/>
    <w:rsid w:val="002003E3"/>
    <w:rsid w:val="0020066A"/>
    <w:rsid w:val="00203B51"/>
    <w:rsid w:val="00210C63"/>
    <w:rsid w:val="00211A2A"/>
    <w:rsid w:val="00212CC6"/>
    <w:rsid w:val="0021781D"/>
    <w:rsid w:val="00225782"/>
    <w:rsid w:val="00226520"/>
    <w:rsid w:val="00233CF7"/>
    <w:rsid w:val="00234FFC"/>
    <w:rsid w:val="00236E70"/>
    <w:rsid w:val="002416B8"/>
    <w:rsid w:val="002416DB"/>
    <w:rsid w:val="00241FEF"/>
    <w:rsid w:val="00243C58"/>
    <w:rsid w:val="0024400F"/>
    <w:rsid w:val="00247240"/>
    <w:rsid w:val="002550FE"/>
    <w:rsid w:val="00255686"/>
    <w:rsid w:val="00256443"/>
    <w:rsid w:val="00261129"/>
    <w:rsid w:val="002618F8"/>
    <w:rsid w:val="00262069"/>
    <w:rsid w:val="0026313A"/>
    <w:rsid w:val="00263325"/>
    <w:rsid w:val="002639D5"/>
    <w:rsid w:val="00263E2A"/>
    <w:rsid w:val="0026557B"/>
    <w:rsid w:val="002672ED"/>
    <w:rsid w:val="00274D23"/>
    <w:rsid w:val="00277D88"/>
    <w:rsid w:val="002828CC"/>
    <w:rsid w:val="002839F9"/>
    <w:rsid w:val="00284B4C"/>
    <w:rsid w:val="002907F9"/>
    <w:rsid w:val="002910EB"/>
    <w:rsid w:val="00292CE7"/>
    <w:rsid w:val="00295352"/>
    <w:rsid w:val="0029657F"/>
    <w:rsid w:val="002A5710"/>
    <w:rsid w:val="002B398C"/>
    <w:rsid w:val="002B63FD"/>
    <w:rsid w:val="002B751A"/>
    <w:rsid w:val="002C0C24"/>
    <w:rsid w:val="002C0FB1"/>
    <w:rsid w:val="002C14EE"/>
    <w:rsid w:val="002C5349"/>
    <w:rsid w:val="002D25D4"/>
    <w:rsid w:val="002D47A2"/>
    <w:rsid w:val="002D5620"/>
    <w:rsid w:val="002D5691"/>
    <w:rsid w:val="002D7BF5"/>
    <w:rsid w:val="002E05E8"/>
    <w:rsid w:val="002E1079"/>
    <w:rsid w:val="002E39F6"/>
    <w:rsid w:val="002F1FAB"/>
    <w:rsid w:val="002F1FFA"/>
    <w:rsid w:val="002F37B0"/>
    <w:rsid w:val="002F3A4B"/>
    <w:rsid w:val="002F56A1"/>
    <w:rsid w:val="002F68E6"/>
    <w:rsid w:val="0030013F"/>
    <w:rsid w:val="003014DE"/>
    <w:rsid w:val="00301BB1"/>
    <w:rsid w:val="00302ED3"/>
    <w:rsid w:val="003058CB"/>
    <w:rsid w:val="003060B9"/>
    <w:rsid w:val="003068E7"/>
    <w:rsid w:val="0030773D"/>
    <w:rsid w:val="00307FC7"/>
    <w:rsid w:val="00311EEF"/>
    <w:rsid w:val="00314259"/>
    <w:rsid w:val="00317544"/>
    <w:rsid w:val="00321039"/>
    <w:rsid w:val="00323A97"/>
    <w:rsid w:val="00334D15"/>
    <w:rsid w:val="00341A56"/>
    <w:rsid w:val="00342404"/>
    <w:rsid w:val="00343087"/>
    <w:rsid w:val="00344714"/>
    <w:rsid w:val="00344B30"/>
    <w:rsid w:val="00344B3C"/>
    <w:rsid w:val="00350E8F"/>
    <w:rsid w:val="0035198F"/>
    <w:rsid w:val="00355698"/>
    <w:rsid w:val="003566EA"/>
    <w:rsid w:val="00357BDF"/>
    <w:rsid w:val="00361B6B"/>
    <w:rsid w:val="003629C3"/>
    <w:rsid w:val="00365711"/>
    <w:rsid w:val="00365A1A"/>
    <w:rsid w:val="00365FD3"/>
    <w:rsid w:val="00373B93"/>
    <w:rsid w:val="0037414C"/>
    <w:rsid w:val="0037576D"/>
    <w:rsid w:val="00375E45"/>
    <w:rsid w:val="00380F32"/>
    <w:rsid w:val="003840EA"/>
    <w:rsid w:val="00384F64"/>
    <w:rsid w:val="00387A12"/>
    <w:rsid w:val="00387FCF"/>
    <w:rsid w:val="0039004D"/>
    <w:rsid w:val="00390087"/>
    <w:rsid w:val="0039460A"/>
    <w:rsid w:val="003A051D"/>
    <w:rsid w:val="003A63F7"/>
    <w:rsid w:val="003A6F7C"/>
    <w:rsid w:val="003B23F6"/>
    <w:rsid w:val="003B279E"/>
    <w:rsid w:val="003B2E13"/>
    <w:rsid w:val="003B3097"/>
    <w:rsid w:val="003B3B65"/>
    <w:rsid w:val="003B48F3"/>
    <w:rsid w:val="003B6141"/>
    <w:rsid w:val="003B6667"/>
    <w:rsid w:val="003B7488"/>
    <w:rsid w:val="003C1C7A"/>
    <w:rsid w:val="003C42C6"/>
    <w:rsid w:val="003C4C76"/>
    <w:rsid w:val="003C59DE"/>
    <w:rsid w:val="003C72F1"/>
    <w:rsid w:val="003C7359"/>
    <w:rsid w:val="003C75C3"/>
    <w:rsid w:val="003D1027"/>
    <w:rsid w:val="003D38E2"/>
    <w:rsid w:val="003D40ED"/>
    <w:rsid w:val="003D6EC1"/>
    <w:rsid w:val="003E2387"/>
    <w:rsid w:val="003E38BB"/>
    <w:rsid w:val="003E59EE"/>
    <w:rsid w:val="003E60E3"/>
    <w:rsid w:val="003E7F21"/>
    <w:rsid w:val="003F10DD"/>
    <w:rsid w:val="003F2F25"/>
    <w:rsid w:val="003F51FF"/>
    <w:rsid w:val="00404CC3"/>
    <w:rsid w:val="00405042"/>
    <w:rsid w:val="00406061"/>
    <w:rsid w:val="00410771"/>
    <w:rsid w:val="004137EF"/>
    <w:rsid w:val="004149F7"/>
    <w:rsid w:val="004172FF"/>
    <w:rsid w:val="00417527"/>
    <w:rsid w:val="00417E50"/>
    <w:rsid w:val="004212CA"/>
    <w:rsid w:val="00421AF4"/>
    <w:rsid w:val="00422BD6"/>
    <w:rsid w:val="00423269"/>
    <w:rsid w:val="00423FE3"/>
    <w:rsid w:val="00424220"/>
    <w:rsid w:val="00425B72"/>
    <w:rsid w:val="004301B7"/>
    <w:rsid w:val="004375AC"/>
    <w:rsid w:val="00443FEC"/>
    <w:rsid w:val="00445345"/>
    <w:rsid w:val="00445DAF"/>
    <w:rsid w:val="00451DD2"/>
    <w:rsid w:val="00451EDE"/>
    <w:rsid w:val="00453129"/>
    <w:rsid w:val="0045338A"/>
    <w:rsid w:val="00454F7B"/>
    <w:rsid w:val="004568FE"/>
    <w:rsid w:val="00465B64"/>
    <w:rsid w:val="00466E3D"/>
    <w:rsid w:val="004672BD"/>
    <w:rsid w:val="00467E07"/>
    <w:rsid w:val="0047364D"/>
    <w:rsid w:val="00474287"/>
    <w:rsid w:val="00474DBF"/>
    <w:rsid w:val="004753D1"/>
    <w:rsid w:val="004755D1"/>
    <w:rsid w:val="004759CE"/>
    <w:rsid w:val="004768DE"/>
    <w:rsid w:val="00480042"/>
    <w:rsid w:val="004813EC"/>
    <w:rsid w:val="00481E29"/>
    <w:rsid w:val="00482FD2"/>
    <w:rsid w:val="004849BB"/>
    <w:rsid w:val="00485678"/>
    <w:rsid w:val="0049131F"/>
    <w:rsid w:val="00497D35"/>
    <w:rsid w:val="00497D51"/>
    <w:rsid w:val="004A13A2"/>
    <w:rsid w:val="004A1A1E"/>
    <w:rsid w:val="004A1D78"/>
    <w:rsid w:val="004A6DBF"/>
    <w:rsid w:val="004A7ABD"/>
    <w:rsid w:val="004B06CD"/>
    <w:rsid w:val="004B5731"/>
    <w:rsid w:val="004C0D42"/>
    <w:rsid w:val="004C23E1"/>
    <w:rsid w:val="004C34B0"/>
    <w:rsid w:val="004C7015"/>
    <w:rsid w:val="004C7339"/>
    <w:rsid w:val="004C7C46"/>
    <w:rsid w:val="004D13D7"/>
    <w:rsid w:val="004D2DD0"/>
    <w:rsid w:val="004D5028"/>
    <w:rsid w:val="004D594B"/>
    <w:rsid w:val="004D6253"/>
    <w:rsid w:val="004E162A"/>
    <w:rsid w:val="004E4931"/>
    <w:rsid w:val="004E7C41"/>
    <w:rsid w:val="004F53A1"/>
    <w:rsid w:val="004F5CB9"/>
    <w:rsid w:val="004F6E93"/>
    <w:rsid w:val="004F7D40"/>
    <w:rsid w:val="004F7FC5"/>
    <w:rsid w:val="00500266"/>
    <w:rsid w:val="0050082E"/>
    <w:rsid w:val="00500D8E"/>
    <w:rsid w:val="00500DCA"/>
    <w:rsid w:val="005020DA"/>
    <w:rsid w:val="00502474"/>
    <w:rsid w:val="005028B6"/>
    <w:rsid w:val="00502BEA"/>
    <w:rsid w:val="00505CF2"/>
    <w:rsid w:val="00510C00"/>
    <w:rsid w:val="00511867"/>
    <w:rsid w:val="005167E2"/>
    <w:rsid w:val="005208FA"/>
    <w:rsid w:val="00521596"/>
    <w:rsid w:val="0052440C"/>
    <w:rsid w:val="0052491D"/>
    <w:rsid w:val="00525046"/>
    <w:rsid w:val="0052714D"/>
    <w:rsid w:val="0053025E"/>
    <w:rsid w:val="00530317"/>
    <w:rsid w:val="00530DF6"/>
    <w:rsid w:val="005349E7"/>
    <w:rsid w:val="00541946"/>
    <w:rsid w:val="00541BB0"/>
    <w:rsid w:val="00543639"/>
    <w:rsid w:val="00543872"/>
    <w:rsid w:val="00546A60"/>
    <w:rsid w:val="00547B98"/>
    <w:rsid w:val="00553687"/>
    <w:rsid w:val="00556E4C"/>
    <w:rsid w:val="005618D5"/>
    <w:rsid w:val="00562B8A"/>
    <w:rsid w:val="00565EEC"/>
    <w:rsid w:val="005663E9"/>
    <w:rsid w:val="00571654"/>
    <w:rsid w:val="0057295C"/>
    <w:rsid w:val="005739FB"/>
    <w:rsid w:val="0057672C"/>
    <w:rsid w:val="00576BC7"/>
    <w:rsid w:val="00576F91"/>
    <w:rsid w:val="00582333"/>
    <w:rsid w:val="00583395"/>
    <w:rsid w:val="00587E93"/>
    <w:rsid w:val="00590774"/>
    <w:rsid w:val="00590D53"/>
    <w:rsid w:val="0059182B"/>
    <w:rsid w:val="00592DF6"/>
    <w:rsid w:val="00592ED8"/>
    <w:rsid w:val="00594564"/>
    <w:rsid w:val="00595156"/>
    <w:rsid w:val="00595C25"/>
    <w:rsid w:val="00596ABB"/>
    <w:rsid w:val="005A0367"/>
    <w:rsid w:val="005A0463"/>
    <w:rsid w:val="005A6B6A"/>
    <w:rsid w:val="005A6D00"/>
    <w:rsid w:val="005A74E6"/>
    <w:rsid w:val="005A7D90"/>
    <w:rsid w:val="005B0D2F"/>
    <w:rsid w:val="005B1161"/>
    <w:rsid w:val="005B3D40"/>
    <w:rsid w:val="005B4C16"/>
    <w:rsid w:val="005B71D0"/>
    <w:rsid w:val="005C0D86"/>
    <w:rsid w:val="005C178E"/>
    <w:rsid w:val="005C2AC7"/>
    <w:rsid w:val="005C2E46"/>
    <w:rsid w:val="005C4A9C"/>
    <w:rsid w:val="005C6CA2"/>
    <w:rsid w:val="005D0D99"/>
    <w:rsid w:val="005D1047"/>
    <w:rsid w:val="005D279A"/>
    <w:rsid w:val="005D27C2"/>
    <w:rsid w:val="005D6257"/>
    <w:rsid w:val="005E0761"/>
    <w:rsid w:val="005E1A4F"/>
    <w:rsid w:val="005E1EEA"/>
    <w:rsid w:val="005E2221"/>
    <w:rsid w:val="005E4DC7"/>
    <w:rsid w:val="005E5862"/>
    <w:rsid w:val="005E5B5C"/>
    <w:rsid w:val="005E5DED"/>
    <w:rsid w:val="005E631A"/>
    <w:rsid w:val="005F0C2C"/>
    <w:rsid w:val="005F25C3"/>
    <w:rsid w:val="005F2C8F"/>
    <w:rsid w:val="005F53DF"/>
    <w:rsid w:val="005F5556"/>
    <w:rsid w:val="00603E57"/>
    <w:rsid w:val="00611E59"/>
    <w:rsid w:val="006159B6"/>
    <w:rsid w:val="00616931"/>
    <w:rsid w:val="00621E1A"/>
    <w:rsid w:val="00623C0F"/>
    <w:rsid w:val="00627004"/>
    <w:rsid w:val="006344E0"/>
    <w:rsid w:val="00634D4E"/>
    <w:rsid w:val="00635944"/>
    <w:rsid w:val="00636231"/>
    <w:rsid w:val="00636979"/>
    <w:rsid w:val="00643DC7"/>
    <w:rsid w:val="00644FAA"/>
    <w:rsid w:val="00646141"/>
    <w:rsid w:val="00650017"/>
    <w:rsid w:val="0065276F"/>
    <w:rsid w:val="00661775"/>
    <w:rsid w:val="0066444A"/>
    <w:rsid w:val="0067031E"/>
    <w:rsid w:val="00670D73"/>
    <w:rsid w:val="00671D8D"/>
    <w:rsid w:val="00675153"/>
    <w:rsid w:val="006754D6"/>
    <w:rsid w:val="00682828"/>
    <w:rsid w:val="00684D07"/>
    <w:rsid w:val="00686786"/>
    <w:rsid w:val="00690409"/>
    <w:rsid w:val="00690E04"/>
    <w:rsid w:val="006943CE"/>
    <w:rsid w:val="00695015"/>
    <w:rsid w:val="00695C49"/>
    <w:rsid w:val="006A3BDE"/>
    <w:rsid w:val="006B076A"/>
    <w:rsid w:val="006B5938"/>
    <w:rsid w:val="006B655D"/>
    <w:rsid w:val="006C318D"/>
    <w:rsid w:val="006C3E5F"/>
    <w:rsid w:val="006C428B"/>
    <w:rsid w:val="006C46C2"/>
    <w:rsid w:val="006D00E1"/>
    <w:rsid w:val="006D4119"/>
    <w:rsid w:val="006D45FD"/>
    <w:rsid w:val="006D5BD5"/>
    <w:rsid w:val="006D7E4F"/>
    <w:rsid w:val="006E0941"/>
    <w:rsid w:val="006E191D"/>
    <w:rsid w:val="006E2DC2"/>
    <w:rsid w:val="006E3FB6"/>
    <w:rsid w:val="006E4436"/>
    <w:rsid w:val="006E56A1"/>
    <w:rsid w:val="006E7A7A"/>
    <w:rsid w:val="006F36D7"/>
    <w:rsid w:val="006F40DD"/>
    <w:rsid w:val="006F5550"/>
    <w:rsid w:val="006F7B4C"/>
    <w:rsid w:val="00704E6E"/>
    <w:rsid w:val="00710ECA"/>
    <w:rsid w:val="0071150E"/>
    <w:rsid w:val="007126E3"/>
    <w:rsid w:val="00712D83"/>
    <w:rsid w:val="007135E9"/>
    <w:rsid w:val="00713DB8"/>
    <w:rsid w:val="00714A3E"/>
    <w:rsid w:val="00715309"/>
    <w:rsid w:val="007203D7"/>
    <w:rsid w:val="007204C6"/>
    <w:rsid w:val="00723906"/>
    <w:rsid w:val="00730062"/>
    <w:rsid w:val="007303E3"/>
    <w:rsid w:val="00731595"/>
    <w:rsid w:val="00732A9A"/>
    <w:rsid w:val="00732BAE"/>
    <w:rsid w:val="0073531D"/>
    <w:rsid w:val="00735512"/>
    <w:rsid w:val="0073600B"/>
    <w:rsid w:val="007369CE"/>
    <w:rsid w:val="00736ECE"/>
    <w:rsid w:val="00744CA9"/>
    <w:rsid w:val="00744E27"/>
    <w:rsid w:val="007450B0"/>
    <w:rsid w:val="00745713"/>
    <w:rsid w:val="00747E3C"/>
    <w:rsid w:val="0075371E"/>
    <w:rsid w:val="00753A3D"/>
    <w:rsid w:val="00755190"/>
    <w:rsid w:val="007551BC"/>
    <w:rsid w:val="007551D4"/>
    <w:rsid w:val="00761D19"/>
    <w:rsid w:val="00762611"/>
    <w:rsid w:val="007647B2"/>
    <w:rsid w:val="00764B8F"/>
    <w:rsid w:val="00771295"/>
    <w:rsid w:val="00771622"/>
    <w:rsid w:val="00772036"/>
    <w:rsid w:val="007725C3"/>
    <w:rsid w:val="00772A95"/>
    <w:rsid w:val="00772AB7"/>
    <w:rsid w:val="00773D0A"/>
    <w:rsid w:val="00781E88"/>
    <w:rsid w:val="007820D1"/>
    <w:rsid w:val="00784D7B"/>
    <w:rsid w:val="00784D94"/>
    <w:rsid w:val="00785B7A"/>
    <w:rsid w:val="00785E27"/>
    <w:rsid w:val="007908A2"/>
    <w:rsid w:val="0079182B"/>
    <w:rsid w:val="00793AE2"/>
    <w:rsid w:val="007949E6"/>
    <w:rsid w:val="00795794"/>
    <w:rsid w:val="007966BF"/>
    <w:rsid w:val="007971E2"/>
    <w:rsid w:val="007A0A14"/>
    <w:rsid w:val="007A1CE7"/>
    <w:rsid w:val="007A53CA"/>
    <w:rsid w:val="007A5E5C"/>
    <w:rsid w:val="007A648D"/>
    <w:rsid w:val="007A7751"/>
    <w:rsid w:val="007B7FF7"/>
    <w:rsid w:val="007C1A3D"/>
    <w:rsid w:val="007C2E52"/>
    <w:rsid w:val="007C67D0"/>
    <w:rsid w:val="007C69D8"/>
    <w:rsid w:val="007C6B66"/>
    <w:rsid w:val="007D0429"/>
    <w:rsid w:val="007D1AAC"/>
    <w:rsid w:val="007D31B3"/>
    <w:rsid w:val="007D3EB1"/>
    <w:rsid w:val="007D52A5"/>
    <w:rsid w:val="007D58A5"/>
    <w:rsid w:val="007D5B74"/>
    <w:rsid w:val="007E064A"/>
    <w:rsid w:val="007E0BD3"/>
    <w:rsid w:val="007E50FA"/>
    <w:rsid w:val="007F323C"/>
    <w:rsid w:val="007F41FE"/>
    <w:rsid w:val="007F54B0"/>
    <w:rsid w:val="007F563B"/>
    <w:rsid w:val="00804B9C"/>
    <w:rsid w:val="00811044"/>
    <w:rsid w:val="00813554"/>
    <w:rsid w:val="008137B6"/>
    <w:rsid w:val="00816170"/>
    <w:rsid w:val="008226F5"/>
    <w:rsid w:val="008240E7"/>
    <w:rsid w:val="00824BB1"/>
    <w:rsid w:val="008266A7"/>
    <w:rsid w:val="00826FBF"/>
    <w:rsid w:val="00827D63"/>
    <w:rsid w:val="00830B60"/>
    <w:rsid w:val="008338A7"/>
    <w:rsid w:val="00835099"/>
    <w:rsid w:val="0083573D"/>
    <w:rsid w:val="008368D5"/>
    <w:rsid w:val="00840345"/>
    <w:rsid w:val="0084291F"/>
    <w:rsid w:val="00843B5C"/>
    <w:rsid w:val="00850DD0"/>
    <w:rsid w:val="00852F9D"/>
    <w:rsid w:val="00853016"/>
    <w:rsid w:val="00853031"/>
    <w:rsid w:val="00853B66"/>
    <w:rsid w:val="0085471F"/>
    <w:rsid w:val="008562A5"/>
    <w:rsid w:val="00856586"/>
    <w:rsid w:val="008571E4"/>
    <w:rsid w:val="0086061B"/>
    <w:rsid w:val="008620E7"/>
    <w:rsid w:val="0086348A"/>
    <w:rsid w:val="008647B9"/>
    <w:rsid w:val="00870E2C"/>
    <w:rsid w:val="008713A0"/>
    <w:rsid w:val="008717B5"/>
    <w:rsid w:val="00873217"/>
    <w:rsid w:val="008742EF"/>
    <w:rsid w:val="00874E2D"/>
    <w:rsid w:val="00875418"/>
    <w:rsid w:val="008817D1"/>
    <w:rsid w:val="00885259"/>
    <w:rsid w:val="008902C1"/>
    <w:rsid w:val="0089112E"/>
    <w:rsid w:val="00892C4B"/>
    <w:rsid w:val="008931DF"/>
    <w:rsid w:val="00893BB3"/>
    <w:rsid w:val="00896E65"/>
    <w:rsid w:val="00897042"/>
    <w:rsid w:val="008973FF"/>
    <w:rsid w:val="00897E5B"/>
    <w:rsid w:val="008A2B5D"/>
    <w:rsid w:val="008A3A87"/>
    <w:rsid w:val="008A4867"/>
    <w:rsid w:val="008A503E"/>
    <w:rsid w:val="008A58BC"/>
    <w:rsid w:val="008A6533"/>
    <w:rsid w:val="008A70E4"/>
    <w:rsid w:val="008B22C0"/>
    <w:rsid w:val="008B305E"/>
    <w:rsid w:val="008B38E9"/>
    <w:rsid w:val="008B39FC"/>
    <w:rsid w:val="008B58CF"/>
    <w:rsid w:val="008B63CE"/>
    <w:rsid w:val="008C3CF4"/>
    <w:rsid w:val="008C6AF3"/>
    <w:rsid w:val="008C75AC"/>
    <w:rsid w:val="008D1691"/>
    <w:rsid w:val="008D37D0"/>
    <w:rsid w:val="008D45D9"/>
    <w:rsid w:val="008D4A8B"/>
    <w:rsid w:val="008D5CB3"/>
    <w:rsid w:val="008E03E2"/>
    <w:rsid w:val="008E1886"/>
    <w:rsid w:val="008E5F66"/>
    <w:rsid w:val="008E6192"/>
    <w:rsid w:val="008E7543"/>
    <w:rsid w:val="008F32B0"/>
    <w:rsid w:val="008F748B"/>
    <w:rsid w:val="00901501"/>
    <w:rsid w:val="00901B5B"/>
    <w:rsid w:val="00901F84"/>
    <w:rsid w:val="00902988"/>
    <w:rsid w:val="0090517E"/>
    <w:rsid w:val="00906AC8"/>
    <w:rsid w:val="00907431"/>
    <w:rsid w:val="009075D3"/>
    <w:rsid w:val="009108DE"/>
    <w:rsid w:val="0091196C"/>
    <w:rsid w:val="0091470F"/>
    <w:rsid w:val="00917472"/>
    <w:rsid w:val="00917523"/>
    <w:rsid w:val="009208FD"/>
    <w:rsid w:val="009227B5"/>
    <w:rsid w:val="0092512F"/>
    <w:rsid w:val="00925FF5"/>
    <w:rsid w:val="00927EA5"/>
    <w:rsid w:val="00934963"/>
    <w:rsid w:val="00935425"/>
    <w:rsid w:val="00937028"/>
    <w:rsid w:val="00937E8E"/>
    <w:rsid w:val="00940AD4"/>
    <w:rsid w:val="0094110A"/>
    <w:rsid w:val="00942924"/>
    <w:rsid w:val="00942FE6"/>
    <w:rsid w:val="0094400A"/>
    <w:rsid w:val="00944D47"/>
    <w:rsid w:val="00944FEA"/>
    <w:rsid w:val="00953953"/>
    <w:rsid w:val="009547EA"/>
    <w:rsid w:val="00955200"/>
    <w:rsid w:val="00955AA0"/>
    <w:rsid w:val="00955F5C"/>
    <w:rsid w:val="00957980"/>
    <w:rsid w:val="00957A41"/>
    <w:rsid w:val="00957F30"/>
    <w:rsid w:val="009601B1"/>
    <w:rsid w:val="00961305"/>
    <w:rsid w:val="00962EDD"/>
    <w:rsid w:val="00963794"/>
    <w:rsid w:val="00963892"/>
    <w:rsid w:val="009639CB"/>
    <w:rsid w:val="0096423E"/>
    <w:rsid w:val="00964564"/>
    <w:rsid w:val="009668A1"/>
    <w:rsid w:val="00966DD5"/>
    <w:rsid w:val="009678BE"/>
    <w:rsid w:val="00970100"/>
    <w:rsid w:val="00972383"/>
    <w:rsid w:val="00973D68"/>
    <w:rsid w:val="00976C31"/>
    <w:rsid w:val="00976CBA"/>
    <w:rsid w:val="00983253"/>
    <w:rsid w:val="00990E50"/>
    <w:rsid w:val="0099542C"/>
    <w:rsid w:val="0099712F"/>
    <w:rsid w:val="00997DC5"/>
    <w:rsid w:val="009A1AC6"/>
    <w:rsid w:val="009A20F4"/>
    <w:rsid w:val="009A2BAA"/>
    <w:rsid w:val="009A70FD"/>
    <w:rsid w:val="009A7228"/>
    <w:rsid w:val="009A72DA"/>
    <w:rsid w:val="009B3D6E"/>
    <w:rsid w:val="009B6FB9"/>
    <w:rsid w:val="009C034F"/>
    <w:rsid w:val="009C1570"/>
    <w:rsid w:val="009C17EE"/>
    <w:rsid w:val="009C229D"/>
    <w:rsid w:val="009C4065"/>
    <w:rsid w:val="009C4265"/>
    <w:rsid w:val="009D3EBC"/>
    <w:rsid w:val="009D46A5"/>
    <w:rsid w:val="009E0E33"/>
    <w:rsid w:val="009E29E2"/>
    <w:rsid w:val="009E3722"/>
    <w:rsid w:val="009E5967"/>
    <w:rsid w:val="009E5E2E"/>
    <w:rsid w:val="009F0804"/>
    <w:rsid w:val="009F4BFF"/>
    <w:rsid w:val="009F4F21"/>
    <w:rsid w:val="009F666C"/>
    <w:rsid w:val="00A0048E"/>
    <w:rsid w:val="00A013D6"/>
    <w:rsid w:val="00A03C49"/>
    <w:rsid w:val="00A148D3"/>
    <w:rsid w:val="00A15CE3"/>
    <w:rsid w:val="00A17BF0"/>
    <w:rsid w:val="00A2002D"/>
    <w:rsid w:val="00A25342"/>
    <w:rsid w:val="00A25368"/>
    <w:rsid w:val="00A276EE"/>
    <w:rsid w:val="00A319B1"/>
    <w:rsid w:val="00A33056"/>
    <w:rsid w:val="00A35408"/>
    <w:rsid w:val="00A36E7E"/>
    <w:rsid w:val="00A420E6"/>
    <w:rsid w:val="00A46888"/>
    <w:rsid w:val="00A46FE2"/>
    <w:rsid w:val="00A51A39"/>
    <w:rsid w:val="00A5499D"/>
    <w:rsid w:val="00A566F3"/>
    <w:rsid w:val="00A61564"/>
    <w:rsid w:val="00A63E5A"/>
    <w:rsid w:val="00A66F89"/>
    <w:rsid w:val="00A67BF5"/>
    <w:rsid w:val="00A700AA"/>
    <w:rsid w:val="00A73E0B"/>
    <w:rsid w:val="00A74F6D"/>
    <w:rsid w:val="00A83D6B"/>
    <w:rsid w:val="00A93964"/>
    <w:rsid w:val="00A968A7"/>
    <w:rsid w:val="00A97C58"/>
    <w:rsid w:val="00A97F10"/>
    <w:rsid w:val="00AA06A9"/>
    <w:rsid w:val="00AA3B76"/>
    <w:rsid w:val="00AA60ED"/>
    <w:rsid w:val="00AA68CA"/>
    <w:rsid w:val="00AB12A9"/>
    <w:rsid w:val="00AB1A2D"/>
    <w:rsid w:val="00AB1E93"/>
    <w:rsid w:val="00AB4A3C"/>
    <w:rsid w:val="00AC2021"/>
    <w:rsid w:val="00AC2D97"/>
    <w:rsid w:val="00AD0803"/>
    <w:rsid w:val="00AD0A35"/>
    <w:rsid w:val="00AD0C60"/>
    <w:rsid w:val="00AD0FFF"/>
    <w:rsid w:val="00AD1483"/>
    <w:rsid w:val="00AD21A0"/>
    <w:rsid w:val="00AD5783"/>
    <w:rsid w:val="00AD6767"/>
    <w:rsid w:val="00AD7E24"/>
    <w:rsid w:val="00AE21C6"/>
    <w:rsid w:val="00AE2250"/>
    <w:rsid w:val="00AE2756"/>
    <w:rsid w:val="00AE5D3F"/>
    <w:rsid w:val="00AE63AB"/>
    <w:rsid w:val="00AF042C"/>
    <w:rsid w:val="00AF11BB"/>
    <w:rsid w:val="00AF61A0"/>
    <w:rsid w:val="00AF6F2B"/>
    <w:rsid w:val="00B00829"/>
    <w:rsid w:val="00B02B28"/>
    <w:rsid w:val="00B0451E"/>
    <w:rsid w:val="00B05940"/>
    <w:rsid w:val="00B064EB"/>
    <w:rsid w:val="00B10391"/>
    <w:rsid w:val="00B111F4"/>
    <w:rsid w:val="00B1122E"/>
    <w:rsid w:val="00B201DB"/>
    <w:rsid w:val="00B20782"/>
    <w:rsid w:val="00B23027"/>
    <w:rsid w:val="00B232BF"/>
    <w:rsid w:val="00B30797"/>
    <w:rsid w:val="00B3524D"/>
    <w:rsid w:val="00B46774"/>
    <w:rsid w:val="00B50791"/>
    <w:rsid w:val="00B51411"/>
    <w:rsid w:val="00B54694"/>
    <w:rsid w:val="00B56A68"/>
    <w:rsid w:val="00B64176"/>
    <w:rsid w:val="00B66C0A"/>
    <w:rsid w:val="00B71839"/>
    <w:rsid w:val="00B71E61"/>
    <w:rsid w:val="00B7386D"/>
    <w:rsid w:val="00B74A06"/>
    <w:rsid w:val="00B763A3"/>
    <w:rsid w:val="00B800C1"/>
    <w:rsid w:val="00B86D92"/>
    <w:rsid w:val="00B91AB2"/>
    <w:rsid w:val="00B91C54"/>
    <w:rsid w:val="00B942F9"/>
    <w:rsid w:val="00B94373"/>
    <w:rsid w:val="00B95859"/>
    <w:rsid w:val="00B975FD"/>
    <w:rsid w:val="00BA1570"/>
    <w:rsid w:val="00BA1865"/>
    <w:rsid w:val="00BA2415"/>
    <w:rsid w:val="00BA2886"/>
    <w:rsid w:val="00BA669A"/>
    <w:rsid w:val="00BA730C"/>
    <w:rsid w:val="00BA7865"/>
    <w:rsid w:val="00BA7917"/>
    <w:rsid w:val="00BB6401"/>
    <w:rsid w:val="00BC001F"/>
    <w:rsid w:val="00BC1347"/>
    <w:rsid w:val="00BC3508"/>
    <w:rsid w:val="00BC47DF"/>
    <w:rsid w:val="00BC490C"/>
    <w:rsid w:val="00BC760E"/>
    <w:rsid w:val="00BD2650"/>
    <w:rsid w:val="00BD4B59"/>
    <w:rsid w:val="00BD6CFC"/>
    <w:rsid w:val="00BD72B9"/>
    <w:rsid w:val="00BD7FD3"/>
    <w:rsid w:val="00BE13EB"/>
    <w:rsid w:val="00BE1656"/>
    <w:rsid w:val="00BE1E1D"/>
    <w:rsid w:val="00BE1E99"/>
    <w:rsid w:val="00BE3063"/>
    <w:rsid w:val="00BE30CF"/>
    <w:rsid w:val="00BE5BA2"/>
    <w:rsid w:val="00BE686F"/>
    <w:rsid w:val="00BF01DD"/>
    <w:rsid w:val="00BF5074"/>
    <w:rsid w:val="00BF60A3"/>
    <w:rsid w:val="00C053D3"/>
    <w:rsid w:val="00C0691B"/>
    <w:rsid w:val="00C06C06"/>
    <w:rsid w:val="00C07487"/>
    <w:rsid w:val="00C10930"/>
    <w:rsid w:val="00C10A78"/>
    <w:rsid w:val="00C11AEB"/>
    <w:rsid w:val="00C12EEA"/>
    <w:rsid w:val="00C13C25"/>
    <w:rsid w:val="00C143A5"/>
    <w:rsid w:val="00C14AAB"/>
    <w:rsid w:val="00C1596E"/>
    <w:rsid w:val="00C176FF"/>
    <w:rsid w:val="00C2461D"/>
    <w:rsid w:val="00C25220"/>
    <w:rsid w:val="00C27B97"/>
    <w:rsid w:val="00C324F6"/>
    <w:rsid w:val="00C40003"/>
    <w:rsid w:val="00C42FE5"/>
    <w:rsid w:val="00C439D3"/>
    <w:rsid w:val="00C43F7A"/>
    <w:rsid w:val="00C44D02"/>
    <w:rsid w:val="00C4659F"/>
    <w:rsid w:val="00C479C3"/>
    <w:rsid w:val="00C47CBD"/>
    <w:rsid w:val="00C50B28"/>
    <w:rsid w:val="00C51630"/>
    <w:rsid w:val="00C522E5"/>
    <w:rsid w:val="00C5618A"/>
    <w:rsid w:val="00C60ABF"/>
    <w:rsid w:val="00C6171E"/>
    <w:rsid w:val="00C64606"/>
    <w:rsid w:val="00C66084"/>
    <w:rsid w:val="00C66150"/>
    <w:rsid w:val="00C677D4"/>
    <w:rsid w:val="00C7224A"/>
    <w:rsid w:val="00C816DF"/>
    <w:rsid w:val="00C8546A"/>
    <w:rsid w:val="00C904EC"/>
    <w:rsid w:val="00C90A1A"/>
    <w:rsid w:val="00C922D4"/>
    <w:rsid w:val="00C973E6"/>
    <w:rsid w:val="00CA291C"/>
    <w:rsid w:val="00CA4740"/>
    <w:rsid w:val="00CA6D3E"/>
    <w:rsid w:val="00CA6DE9"/>
    <w:rsid w:val="00CB025A"/>
    <w:rsid w:val="00CB1050"/>
    <w:rsid w:val="00CB3166"/>
    <w:rsid w:val="00CB3950"/>
    <w:rsid w:val="00CB520C"/>
    <w:rsid w:val="00CB5654"/>
    <w:rsid w:val="00CB60A0"/>
    <w:rsid w:val="00CB6394"/>
    <w:rsid w:val="00CB6922"/>
    <w:rsid w:val="00CB79BD"/>
    <w:rsid w:val="00CC2A00"/>
    <w:rsid w:val="00CC463D"/>
    <w:rsid w:val="00CC465D"/>
    <w:rsid w:val="00CC5AB6"/>
    <w:rsid w:val="00CC62A6"/>
    <w:rsid w:val="00CC7C55"/>
    <w:rsid w:val="00CD022E"/>
    <w:rsid w:val="00CD0B1C"/>
    <w:rsid w:val="00CD36DF"/>
    <w:rsid w:val="00CD62A0"/>
    <w:rsid w:val="00CD73D2"/>
    <w:rsid w:val="00CE0128"/>
    <w:rsid w:val="00CE7594"/>
    <w:rsid w:val="00CF0F9F"/>
    <w:rsid w:val="00CF14F4"/>
    <w:rsid w:val="00CF1F37"/>
    <w:rsid w:val="00CF5CA4"/>
    <w:rsid w:val="00D00590"/>
    <w:rsid w:val="00D1370F"/>
    <w:rsid w:val="00D1406B"/>
    <w:rsid w:val="00D14778"/>
    <w:rsid w:val="00D14C0F"/>
    <w:rsid w:val="00D14F40"/>
    <w:rsid w:val="00D15DD9"/>
    <w:rsid w:val="00D16062"/>
    <w:rsid w:val="00D209A9"/>
    <w:rsid w:val="00D322AA"/>
    <w:rsid w:val="00D3290A"/>
    <w:rsid w:val="00D3429D"/>
    <w:rsid w:val="00D34390"/>
    <w:rsid w:val="00D36D56"/>
    <w:rsid w:val="00D4025A"/>
    <w:rsid w:val="00D40670"/>
    <w:rsid w:val="00D41F27"/>
    <w:rsid w:val="00D44A97"/>
    <w:rsid w:val="00D44B84"/>
    <w:rsid w:val="00D458D2"/>
    <w:rsid w:val="00D4591A"/>
    <w:rsid w:val="00D511FA"/>
    <w:rsid w:val="00D52A86"/>
    <w:rsid w:val="00D64275"/>
    <w:rsid w:val="00D6662D"/>
    <w:rsid w:val="00D75978"/>
    <w:rsid w:val="00D76543"/>
    <w:rsid w:val="00D80ABA"/>
    <w:rsid w:val="00D83E30"/>
    <w:rsid w:val="00D84449"/>
    <w:rsid w:val="00D87DBE"/>
    <w:rsid w:val="00D87FC7"/>
    <w:rsid w:val="00D907FA"/>
    <w:rsid w:val="00D90B03"/>
    <w:rsid w:val="00D92720"/>
    <w:rsid w:val="00D9427F"/>
    <w:rsid w:val="00DA02F4"/>
    <w:rsid w:val="00DA3902"/>
    <w:rsid w:val="00DA4571"/>
    <w:rsid w:val="00DA56C1"/>
    <w:rsid w:val="00DA66B1"/>
    <w:rsid w:val="00DA6E7D"/>
    <w:rsid w:val="00DA7DFD"/>
    <w:rsid w:val="00DB0AE5"/>
    <w:rsid w:val="00DB190C"/>
    <w:rsid w:val="00DB22C0"/>
    <w:rsid w:val="00DB4ABA"/>
    <w:rsid w:val="00DB6641"/>
    <w:rsid w:val="00DB70A4"/>
    <w:rsid w:val="00DC18ED"/>
    <w:rsid w:val="00DC1EBE"/>
    <w:rsid w:val="00DC2C6D"/>
    <w:rsid w:val="00DC5AEF"/>
    <w:rsid w:val="00DD097F"/>
    <w:rsid w:val="00DD28CE"/>
    <w:rsid w:val="00DD5482"/>
    <w:rsid w:val="00DD7EB1"/>
    <w:rsid w:val="00DE012E"/>
    <w:rsid w:val="00DE1501"/>
    <w:rsid w:val="00DE1B56"/>
    <w:rsid w:val="00DE251A"/>
    <w:rsid w:val="00DE273B"/>
    <w:rsid w:val="00DE4EDE"/>
    <w:rsid w:val="00DE5DCD"/>
    <w:rsid w:val="00DF11D0"/>
    <w:rsid w:val="00E0109B"/>
    <w:rsid w:val="00E01A41"/>
    <w:rsid w:val="00E07C0E"/>
    <w:rsid w:val="00E13DD9"/>
    <w:rsid w:val="00E149EE"/>
    <w:rsid w:val="00E2055F"/>
    <w:rsid w:val="00E210A0"/>
    <w:rsid w:val="00E21A48"/>
    <w:rsid w:val="00E22C49"/>
    <w:rsid w:val="00E23CE9"/>
    <w:rsid w:val="00E278AB"/>
    <w:rsid w:val="00E302E7"/>
    <w:rsid w:val="00E326EF"/>
    <w:rsid w:val="00E33C87"/>
    <w:rsid w:val="00E348F0"/>
    <w:rsid w:val="00E351C3"/>
    <w:rsid w:val="00E36C72"/>
    <w:rsid w:val="00E36FA4"/>
    <w:rsid w:val="00E370A7"/>
    <w:rsid w:val="00E41CFF"/>
    <w:rsid w:val="00E446E8"/>
    <w:rsid w:val="00E45FBD"/>
    <w:rsid w:val="00E500E5"/>
    <w:rsid w:val="00E5217E"/>
    <w:rsid w:val="00E54611"/>
    <w:rsid w:val="00E551C0"/>
    <w:rsid w:val="00E56F5E"/>
    <w:rsid w:val="00E60B7E"/>
    <w:rsid w:val="00E6224A"/>
    <w:rsid w:val="00E63578"/>
    <w:rsid w:val="00E6384E"/>
    <w:rsid w:val="00E64981"/>
    <w:rsid w:val="00E67C64"/>
    <w:rsid w:val="00E71369"/>
    <w:rsid w:val="00E721D5"/>
    <w:rsid w:val="00E7250F"/>
    <w:rsid w:val="00E72C79"/>
    <w:rsid w:val="00E72F03"/>
    <w:rsid w:val="00E76B13"/>
    <w:rsid w:val="00E76B22"/>
    <w:rsid w:val="00E8104C"/>
    <w:rsid w:val="00E83469"/>
    <w:rsid w:val="00E836B2"/>
    <w:rsid w:val="00E83D18"/>
    <w:rsid w:val="00E85974"/>
    <w:rsid w:val="00E918AA"/>
    <w:rsid w:val="00E92653"/>
    <w:rsid w:val="00E93A50"/>
    <w:rsid w:val="00E94648"/>
    <w:rsid w:val="00E947AC"/>
    <w:rsid w:val="00E95D7F"/>
    <w:rsid w:val="00EA0F42"/>
    <w:rsid w:val="00EA10F6"/>
    <w:rsid w:val="00EA1659"/>
    <w:rsid w:val="00EA2B22"/>
    <w:rsid w:val="00EA2D5D"/>
    <w:rsid w:val="00EA39D7"/>
    <w:rsid w:val="00EB01A8"/>
    <w:rsid w:val="00EB0E14"/>
    <w:rsid w:val="00EB2B7A"/>
    <w:rsid w:val="00EB3760"/>
    <w:rsid w:val="00EC0E1C"/>
    <w:rsid w:val="00EC1B09"/>
    <w:rsid w:val="00EC21A2"/>
    <w:rsid w:val="00EC37A6"/>
    <w:rsid w:val="00EC3C29"/>
    <w:rsid w:val="00EC5843"/>
    <w:rsid w:val="00EC656E"/>
    <w:rsid w:val="00ED1707"/>
    <w:rsid w:val="00ED1D75"/>
    <w:rsid w:val="00ED4CAA"/>
    <w:rsid w:val="00EE06AE"/>
    <w:rsid w:val="00EE278B"/>
    <w:rsid w:val="00EE3165"/>
    <w:rsid w:val="00EE35D3"/>
    <w:rsid w:val="00EE5A21"/>
    <w:rsid w:val="00EE5DE8"/>
    <w:rsid w:val="00EE78D6"/>
    <w:rsid w:val="00EF728F"/>
    <w:rsid w:val="00EF767A"/>
    <w:rsid w:val="00EF7B16"/>
    <w:rsid w:val="00F0049F"/>
    <w:rsid w:val="00F0189B"/>
    <w:rsid w:val="00F01935"/>
    <w:rsid w:val="00F01EDE"/>
    <w:rsid w:val="00F1627B"/>
    <w:rsid w:val="00F20F63"/>
    <w:rsid w:val="00F24DD4"/>
    <w:rsid w:val="00F26958"/>
    <w:rsid w:val="00F275CA"/>
    <w:rsid w:val="00F3272C"/>
    <w:rsid w:val="00F40794"/>
    <w:rsid w:val="00F41815"/>
    <w:rsid w:val="00F4235D"/>
    <w:rsid w:val="00F42952"/>
    <w:rsid w:val="00F4367A"/>
    <w:rsid w:val="00F43A12"/>
    <w:rsid w:val="00F44FF9"/>
    <w:rsid w:val="00F476E8"/>
    <w:rsid w:val="00F512F3"/>
    <w:rsid w:val="00F53FEB"/>
    <w:rsid w:val="00F54D42"/>
    <w:rsid w:val="00F56F6A"/>
    <w:rsid w:val="00F608B1"/>
    <w:rsid w:val="00F61F54"/>
    <w:rsid w:val="00F63ADC"/>
    <w:rsid w:val="00F66152"/>
    <w:rsid w:val="00F6734E"/>
    <w:rsid w:val="00F7045F"/>
    <w:rsid w:val="00F70E01"/>
    <w:rsid w:val="00F71422"/>
    <w:rsid w:val="00F7176B"/>
    <w:rsid w:val="00F71C7C"/>
    <w:rsid w:val="00F7277E"/>
    <w:rsid w:val="00F756B7"/>
    <w:rsid w:val="00F774DE"/>
    <w:rsid w:val="00F86881"/>
    <w:rsid w:val="00F872CB"/>
    <w:rsid w:val="00F8771D"/>
    <w:rsid w:val="00F90A44"/>
    <w:rsid w:val="00F91F0F"/>
    <w:rsid w:val="00F9235E"/>
    <w:rsid w:val="00F92669"/>
    <w:rsid w:val="00F93AB7"/>
    <w:rsid w:val="00F94E22"/>
    <w:rsid w:val="00F9533D"/>
    <w:rsid w:val="00F97D3F"/>
    <w:rsid w:val="00FA00CE"/>
    <w:rsid w:val="00FA75C3"/>
    <w:rsid w:val="00FA7C48"/>
    <w:rsid w:val="00FB035B"/>
    <w:rsid w:val="00FB441A"/>
    <w:rsid w:val="00FB579B"/>
    <w:rsid w:val="00FB64A7"/>
    <w:rsid w:val="00FB6526"/>
    <w:rsid w:val="00FB7CD4"/>
    <w:rsid w:val="00FC1298"/>
    <w:rsid w:val="00FC1474"/>
    <w:rsid w:val="00FC17BB"/>
    <w:rsid w:val="00FC2AEC"/>
    <w:rsid w:val="00FC2DF4"/>
    <w:rsid w:val="00FC3C57"/>
    <w:rsid w:val="00FC5A23"/>
    <w:rsid w:val="00FC6ED4"/>
    <w:rsid w:val="00FD0F2A"/>
    <w:rsid w:val="00FD146A"/>
    <w:rsid w:val="00FD2AAF"/>
    <w:rsid w:val="00FD6480"/>
    <w:rsid w:val="00FE071D"/>
    <w:rsid w:val="00FE146B"/>
    <w:rsid w:val="00FE7B35"/>
    <w:rsid w:val="00FF0A03"/>
    <w:rsid w:val="00FF1632"/>
    <w:rsid w:val="00FF2557"/>
    <w:rsid w:val="00FF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24D233B"/>
  <w15:docId w15:val="{5B7CE6B7-A284-4AD2-A183-74F49AF14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0082E"/>
    <w:pPr>
      <w:spacing w:after="0" w:line="240" w:lineRule="auto"/>
    </w:pPr>
    <w:rPr>
      <w:rFonts w:ascii="Calibri" w:hAnsi="Calibri" w:cs="Calibri"/>
      <w:lang w:eastAsia="hu-HU"/>
    </w:rPr>
  </w:style>
  <w:style w:type="paragraph" w:styleId="Cmsor1">
    <w:name w:val="heading 1"/>
    <w:basedOn w:val="Norml"/>
    <w:next w:val="Norml"/>
    <w:link w:val="Cmsor1Char"/>
    <w:qFormat/>
    <w:rsid w:val="00C66150"/>
    <w:pPr>
      <w:keepNext/>
      <w:numPr>
        <w:numId w:val="2"/>
      </w:numPr>
      <w:overflowPunct w:val="0"/>
      <w:autoSpaceDE w:val="0"/>
      <w:autoSpaceDN w:val="0"/>
      <w:adjustRightInd w:val="0"/>
      <w:jc w:val="both"/>
      <w:textAlignment w:val="baseline"/>
      <w:outlineLvl w:val="0"/>
    </w:pPr>
    <w:rPr>
      <w:rFonts w:ascii="Times New Roman" w:eastAsia="Times New Roman" w:hAnsi="Times New Roman" w:cs="Times New Roman"/>
      <w:vanish/>
      <w:kern w:val="28"/>
      <w:sz w:val="24"/>
      <w:szCs w:val="20"/>
      <w:lang w:val="en-US" w:eastAsia="en-US"/>
    </w:rPr>
  </w:style>
  <w:style w:type="paragraph" w:styleId="Cmsor2">
    <w:name w:val="heading 2"/>
    <w:basedOn w:val="Norml"/>
    <w:next w:val="Norml"/>
    <w:link w:val="Cmsor2Char"/>
    <w:qFormat/>
    <w:rsid w:val="00C66150"/>
    <w:pPr>
      <w:keepNext/>
      <w:numPr>
        <w:ilvl w:val="1"/>
        <w:numId w:val="2"/>
      </w:numPr>
      <w:overflowPunct w:val="0"/>
      <w:autoSpaceDE w:val="0"/>
      <w:autoSpaceDN w:val="0"/>
      <w:adjustRightInd w:val="0"/>
      <w:jc w:val="both"/>
      <w:textAlignment w:val="baseline"/>
      <w:outlineLvl w:val="1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styleId="Cmsor3">
    <w:name w:val="heading 3"/>
    <w:basedOn w:val="Norml"/>
    <w:next w:val="Norml"/>
    <w:link w:val="Cmsor3Char"/>
    <w:qFormat/>
    <w:rsid w:val="00C66150"/>
    <w:pPr>
      <w:keepNext/>
      <w:numPr>
        <w:ilvl w:val="2"/>
        <w:numId w:val="2"/>
      </w:numPr>
      <w:overflowPunct w:val="0"/>
      <w:autoSpaceDE w:val="0"/>
      <w:autoSpaceDN w:val="0"/>
      <w:adjustRightInd w:val="0"/>
      <w:jc w:val="both"/>
      <w:textAlignment w:val="baseline"/>
      <w:outlineLvl w:val="2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styleId="Cmsor4">
    <w:name w:val="heading 4"/>
    <w:basedOn w:val="Norml"/>
    <w:next w:val="Norml"/>
    <w:link w:val="Cmsor4Char"/>
    <w:qFormat/>
    <w:rsid w:val="00C66150"/>
    <w:pPr>
      <w:keepNext/>
      <w:numPr>
        <w:ilvl w:val="3"/>
        <w:numId w:val="2"/>
      </w:numPr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rFonts w:ascii="Arial" w:eastAsia="Times New Roman" w:hAnsi="Arial" w:cs="Times New Roman"/>
      <w:b/>
      <w:sz w:val="24"/>
      <w:szCs w:val="20"/>
      <w:lang w:val="en-US" w:eastAsia="en-US"/>
    </w:rPr>
  </w:style>
  <w:style w:type="paragraph" w:styleId="Cmsor5">
    <w:name w:val="heading 5"/>
    <w:basedOn w:val="Norml"/>
    <w:next w:val="Norml"/>
    <w:link w:val="Cmsor5Char"/>
    <w:qFormat/>
    <w:rsid w:val="00C66150"/>
    <w:pPr>
      <w:numPr>
        <w:ilvl w:val="4"/>
        <w:numId w:val="2"/>
      </w:numPr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rFonts w:ascii="Arial" w:eastAsia="Times New Roman" w:hAnsi="Arial" w:cs="Times New Roman"/>
      <w:szCs w:val="20"/>
      <w:lang w:val="en-US" w:eastAsia="en-US"/>
    </w:rPr>
  </w:style>
  <w:style w:type="paragraph" w:styleId="Cmsor6">
    <w:name w:val="heading 6"/>
    <w:basedOn w:val="Norml"/>
    <w:next w:val="Norml"/>
    <w:link w:val="Cmsor6Char"/>
    <w:qFormat/>
    <w:rsid w:val="00C66150"/>
    <w:pPr>
      <w:numPr>
        <w:ilvl w:val="5"/>
        <w:numId w:val="2"/>
      </w:numPr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rFonts w:ascii="Times New Roman" w:eastAsia="Times New Roman" w:hAnsi="Times New Roman" w:cs="Times New Roman"/>
      <w:i/>
      <w:szCs w:val="20"/>
      <w:lang w:val="en-US" w:eastAsia="en-US"/>
    </w:rPr>
  </w:style>
  <w:style w:type="paragraph" w:styleId="Cmsor7">
    <w:name w:val="heading 7"/>
    <w:basedOn w:val="Norml"/>
    <w:next w:val="Norml"/>
    <w:link w:val="Cmsor7Char"/>
    <w:qFormat/>
    <w:rsid w:val="00C66150"/>
    <w:pPr>
      <w:numPr>
        <w:ilvl w:val="6"/>
        <w:numId w:val="2"/>
      </w:num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rFonts w:ascii="Arial" w:eastAsia="Times New Roman" w:hAnsi="Arial" w:cs="Times New Roman"/>
      <w:sz w:val="20"/>
      <w:szCs w:val="20"/>
      <w:lang w:val="en-US" w:eastAsia="en-US"/>
    </w:rPr>
  </w:style>
  <w:style w:type="paragraph" w:styleId="Cmsor8">
    <w:name w:val="heading 8"/>
    <w:basedOn w:val="Norml"/>
    <w:next w:val="Norml"/>
    <w:link w:val="Cmsor8Char"/>
    <w:qFormat/>
    <w:rsid w:val="00C66150"/>
    <w:pPr>
      <w:numPr>
        <w:ilvl w:val="7"/>
        <w:numId w:val="2"/>
      </w:num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eastAsia="Times New Roman" w:hAnsi="Arial" w:cs="Times New Roman"/>
      <w:i/>
      <w:sz w:val="20"/>
      <w:szCs w:val="20"/>
      <w:lang w:val="en-US" w:eastAsia="en-US"/>
    </w:rPr>
  </w:style>
  <w:style w:type="paragraph" w:styleId="Cmsor9">
    <w:name w:val="heading 9"/>
    <w:basedOn w:val="Norml"/>
    <w:next w:val="Norml"/>
    <w:link w:val="Cmsor9Char"/>
    <w:qFormat/>
    <w:rsid w:val="00C66150"/>
    <w:pPr>
      <w:numPr>
        <w:ilvl w:val="8"/>
        <w:numId w:val="2"/>
      </w:num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eastAsia="Times New Roman" w:hAnsi="Arial" w:cs="Times New Roman"/>
      <w:b/>
      <w:i/>
      <w:sz w:val="18"/>
      <w:szCs w:val="20"/>
      <w:lang w:val="en-US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E064A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4149F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4149F7"/>
  </w:style>
  <w:style w:type="paragraph" w:styleId="llb">
    <w:name w:val="footer"/>
    <w:basedOn w:val="Norml"/>
    <w:link w:val="llbChar"/>
    <w:uiPriority w:val="99"/>
    <w:unhideWhenUsed/>
    <w:rsid w:val="004149F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149F7"/>
  </w:style>
  <w:style w:type="paragraph" w:styleId="Szvegtrzs">
    <w:name w:val="Body Text"/>
    <w:basedOn w:val="Norml"/>
    <w:link w:val="SzvegtrzsChar"/>
    <w:rsid w:val="00EF7B16"/>
    <w:pPr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SzvegtrzsChar">
    <w:name w:val="Szövegtörzs Char"/>
    <w:basedOn w:val="Bekezdsalapbettpusa"/>
    <w:link w:val="Szvegtrzs"/>
    <w:rsid w:val="00EF7B16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">
    <w:name w:val="Title"/>
    <w:basedOn w:val="Norml"/>
    <w:next w:val="Alcm"/>
    <w:link w:val="CmChar"/>
    <w:qFormat/>
    <w:rsid w:val="00C64606"/>
    <w:pPr>
      <w:suppressAutoHyphens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US" w:eastAsia="he-IL" w:bidi="he-IL"/>
    </w:rPr>
  </w:style>
  <w:style w:type="character" w:customStyle="1" w:styleId="CmChar">
    <w:name w:val="Cím Char"/>
    <w:basedOn w:val="Bekezdsalapbettpusa"/>
    <w:link w:val="Cm"/>
    <w:rsid w:val="00C64606"/>
    <w:rPr>
      <w:rFonts w:ascii="Times New Roman" w:eastAsia="Times New Roman" w:hAnsi="Times New Roman" w:cs="Times New Roman"/>
      <w:b/>
      <w:bCs/>
      <w:sz w:val="28"/>
      <w:szCs w:val="28"/>
      <w:lang w:val="en-US" w:eastAsia="he-IL" w:bidi="he-IL"/>
    </w:rPr>
  </w:style>
  <w:style w:type="paragraph" w:styleId="Alcm">
    <w:name w:val="Subtitle"/>
    <w:basedOn w:val="Norml"/>
    <w:next w:val="Szvegtrzs"/>
    <w:link w:val="AlcmChar"/>
    <w:qFormat/>
    <w:rsid w:val="00C64606"/>
    <w:pPr>
      <w:keepNext/>
      <w:suppressAutoHyphens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  <w:lang w:val="en-US" w:eastAsia="he-IL" w:bidi="he-IL"/>
    </w:rPr>
  </w:style>
  <w:style w:type="character" w:customStyle="1" w:styleId="AlcmChar">
    <w:name w:val="Alcím Char"/>
    <w:basedOn w:val="Bekezdsalapbettpusa"/>
    <w:link w:val="Alcm"/>
    <w:rsid w:val="00C64606"/>
    <w:rPr>
      <w:rFonts w:ascii="Arial" w:eastAsia="Lucida Sans Unicode" w:hAnsi="Arial" w:cs="Tahoma"/>
      <w:i/>
      <w:iCs/>
      <w:sz w:val="28"/>
      <w:szCs w:val="28"/>
      <w:lang w:val="en-US" w:eastAsia="he-IL" w:bidi="he-IL"/>
    </w:rPr>
  </w:style>
  <w:style w:type="character" w:styleId="Jegyzethivatkozs">
    <w:name w:val="annotation reference"/>
    <w:uiPriority w:val="99"/>
    <w:semiHidden/>
    <w:rsid w:val="00C64606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rsid w:val="00C64606"/>
    <w:pPr>
      <w:suppressAutoHyphens/>
    </w:pPr>
    <w:rPr>
      <w:rFonts w:ascii="Times New Roman" w:eastAsia="Times New Roman" w:hAnsi="Times New Roman" w:cs="Times New Roman"/>
      <w:sz w:val="20"/>
      <w:szCs w:val="20"/>
      <w:lang w:val="en-US" w:eastAsia="he-IL" w:bidi="he-IL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64606"/>
    <w:rPr>
      <w:rFonts w:ascii="Times New Roman" w:eastAsia="Times New Roman" w:hAnsi="Times New Roman" w:cs="Times New Roman"/>
      <w:sz w:val="20"/>
      <w:szCs w:val="20"/>
      <w:lang w:val="en-US" w:eastAsia="he-IL" w:bidi="he-IL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6460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64606"/>
    <w:rPr>
      <w:rFonts w:ascii="Tahoma" w:hAnsi="Tahoma" w:cs="Tahoma"/>
      <w:sz w:val="16"/>
      <w:szCs w:val="16"/>
      <w:lang w:eastAsia="hu-HU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E33C87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E33C87"/>
    <w:rPr>
      <w:rFonts w:ascii="Calibri" w:hAnsi="Calibri" w:cs="Calibri"/>
      <w:lang w:eastAsia="hu-HU"/>
    </w:rPr>
  </w:style>
  <w:style w:type="paragraph" w:customStyle="1" w:styleId="Level1">
    <w:name w:val="Level 1"/>
    <w:basedOn w:val="Norml"/>
    <w:next w:val="Norml"/>
    <w:rsid w:val="005C2AC7"/>
    <w:pPr>
      <w:keepNext/>
      <w:numPr>
        <w:numId w:val="1"/>
      </w:numPr>
      <w:tabs>
        <w:tab w:val="clear" w:pos="567"/>
        <w:tab w:val="num" w:pos="360"/>
      </w:tabs>
      <w:spacing w:before="280" w:after="140" w:line="290" w:lineRule="auto"/>
      <w:ind w:left="0" w:firstLine="0"/>
      <w:jc w:val="both"/>
      <w:outlineLvl w:val="0"/>
    </w:pPr>
    <w:rPr>
      <w:rFonts w:ascii="Arial" w:eastAsia="Times New Roman" w:hAnsi="Arial" w:cs="Times New Roman"/>
      <w:b/>
      <w:bCs/>
      <w:kern w:val="20"/>
      <w:szCs w:val="32"/>
      <w:lang w:eastAsia="en-US"/>
    </w:rPr>
  </w:style>
  <w:style w:type="paragraph" w:customStyle="1" w:styleId="Level2">
    <w:name w:val="Level 2"/>
    <w:basedOn w:val="Norml"/>
    <w:rsid w:val="005C2AC7"/>
    <w:pPr>
      <w:numPr>
        <w:ilvl w:val="1"/>
        <w:numId w:val="1"/>
      </w:numPr>
      <w:spacing w:after="140" w:line="290" w:lineRule="auto"/>
      <w:jc w:val="both"/>
    </w:pPr>
    <w:rPr>
      <w:rFonts w:ascii="Arial" w:eastAsia="Times New Roman" w:hAnsi="Arial" w:cs="Times New Roman"/>
      <w:kern w:val="20"/>
      <w:sz w:val="20"/>
      <w:szCs w:val="28"/>
      <w:lang w:eastAsia="en-US"/>
    </w:rPr>
  </w:style>
  <w:style w:type="paragraph" w:customStyle="1" w:styleId="Level3">
    <w:name w:val="Level 3"/>
    <w:basedOn w:val="Norml"/>
    <w:link w:val="Level3Char"/>
    <w:rsid w:val="005C2AC7"/>
    <w:pPr>
      <w:numPr>
        <w:ilvl w:val="2"/>
        <w:numId w:val="1"/>
      </w:numPr>
      <w:spacing w:after="140" w:line="290" w:lineRule="auto"/>
      <w:jc w:val="both"/>
    </w:pPr>
    <w:rPr>
      <w:rFonts w:ascii="Arial" w:eastAsia="Times New Roman" w:hAnsi="Arial" w:cs="Times New Roman"/>
      <w:kern w:val="20"/>
      <w:sz w:val="20"/>
      <w:szCs w:val="28"/>
      <w:lang w:eastAsia="en-US"/>
    </w:rPr>
  </w:style>
  <w:style w:type="paragraph" w:customStyle="1" w:styleId="Level4">
    <w:name w:val="Level 4"/>
    <w:basedOn w:val="Norml"/>
    <w:rsid w:val="005C2AC7"/>
    <w:pPr>
      <w:numPr>
        <w:ilvl w:val="3"/>
        <w:numId w:val="1"/>
      </w:numPr>
      <w:spacing w:after="140" w:line="290" w:lineRule="auto"/>
      <w:ind w:left="2721" w:hanging="680"/>
      <w:jc w:val="both"/>
    </w:pPr>
    <w:rPr>
      <w:rFonts w:ascii="Arial" w:eastAsia="Times New Roman" w:hAnsi="Arial" w:cs="Times New Roman"/>
      <w:kern w:val="20"/>
      <w:sz w:val="20"/>
      <w:szCs w:val="24"/>
      <w:lang w:eastAsia="en-US"/>
    </w:rPr>
  </w:style>
  <w:style w:type="paragraph" w:customStyle="1" w:styleId="Level5">
    <w:name w:val="Level 5"/>
    <w:basedOn w:val="Norml"/>
    <w:rsid w:val="005C2AC7"/>
    <w:pPr>
      <w:numPr>
        <w:ilvl w:val="4"/>
        <w:numId w:val="1"/>
      </w:numPr>
      <w:spacing w:after="140" w:line="290" w:lineRule="auto"/>
      <w:jc w:val="both"/>
    </w:pPr>
    <w:rPr>
      <w:rFonts w:ascii="Arial" w:eastAsia="Times New Roman" w:hAnsi="Arial" w:cs="Times New Roman"/>
      <w:kern w:val="20"/>
      <w:sz w:val="20"/>
      <w:szCs w:val="24"/>
      <w:lang w:eastAsia="en-US"/>
    </w:rPr>
  </w:style>
  <w:style w:type="paragraph" w:customStyle="1" w:styleId="Level6">
    <w:name w:val="Level 6"/>
    <w:basedOn w:val="Norml"/>
    <w:rsid w:val="005C2AC7"/>
    <w:pPr>
      <w:numPr>
        <w:ilvl w:val="5"/>
        <w:numId w:val="1"/>
      </w:numPr>
      <w:spacing w:after="140" w:line="290" w:lineRule="auto"/>
      <w:jc w:val="both"/>
    </w:pPr>
    <w:rPr>
      <w:rFonts w:ascii="Arial" w:eastAsia="Times New Roman" w:hAnsi="Arial" w:cs="Times New Roman"/>
      <w:kern w:val="20"/>
      <w:sz w:val="20"/>
      <w:szCs w:val="24"/>
      <w:lang w:eastAsia="en-US"/>
    </w:rPr>
  </w:style>
  <w:style w:type="paragraph" w:customStyle="1" w:styleId="Level7">
    <w:name w:val="Level 7"/>
    <w:basedOn w:val="Norml"/>
    <w:rsid w:val="005C2AC7"/>
    <w:pPr>
      <w:numPr>
        <w:ilvl w:val="6"/>
        <w:numId w:val="1"/>
      </w:numPr>
      <w:spacing w:after="140" w:line="290" w:lineRule="auto"/>
      <w:jc w:val="both"/>
      <w:outlineLvl w:val="6"/>
    </w:pPr>
    <w:rPr>
      <w:rFonts w:ascii="Arial" w:eastAsia="Times New Roman" w:hAnsi="Arial" w:cs="Times New Roman"/>
      <w:kern w:val="20"/>
      <w:sz w:val="20"/>
      <w:szCs w:val="24"/>
      <w:lang w:eastAsia="en-US"/>
    </w:rPr>
  </w:style>
  <w:style w:type="paragraph" w:customStyle="1" w:styleId="Level8">
    <w:name w:val="Level 8"/>
    <w:basedOn w:val="Norml"/>
    <w:rsid w:val="005C2AC7"/>
    <w:pPr>
      <w:numPr>
        <w:ilvl w:val="7"/>
        <w:numId w:val="1"/>
      </w:numPr>
      <w:spacing w:after="140" w:line="290" w:lineRule="auto"/>
      <w:jc w:val="both"/>
      <w:outlineLvl w:val="7"/>
    </w:pPr>
    <w:rPr>
      <w:rFonts w:ascii="Arial" w:eastAsia="Times New Roman" w:hAnsi="Arial" w:cs="Times New Roman"/>
      <w:kern w:val="20"/>
      <w:sz w:val="20"/>
      <w:szCs w:val="24"/>
      <w:lang w:eastAsia="en-US"/>
    </w:rPr>
  </w:style>
  <w:style w:type="paragraph" w:customStyle="1" w:styleId="Level9">
    <w:name w:val="Level 9"/>
    <w:basedOn w:val="Norml"/>
    <w:rsid w:val="005C2AC7"/>
    <w:pPr>
      <w:numPr>
        <w:ilvl w:val="8"/>
        <w:numId w:val="1"/>
      </w:numPr>
      <w:spacing w:after="140" w:line="290" w:lineRule="auto"/>
      <w:jc w:val="both"/>
      <w:outlineLvl w:val="8"/>
    </w:pPr>
    <w:rPr>
      <w:rFonts w:ascii="Arial" w:eastAsia="Times New Roman" w:hAnsi="Arial" w:cs="Times New Roman"/>
      <w:kern w:val="20"/>
      <w:sz w:val="20"/>
      <w:szCs w:val="24"/>
      <w:lang w:eastAsia="en-US"/>
    </w:rPr>
  </w:style>
  <w:style w:type="character" w:customStyle="1" w:styleId="Level3Char">
    <w:name w:val="Level 3 Char"/>
    <w:link w:val="Level3"/>
    <w:rsid w:val="005C2AC7"/>
    <w:rPr>
      <w:rFonts w:ascii="Arial" w:eastAsia="Times New Roman" w:hAnsi="Arial" w:cs="Times New Roman"/>
      <w:kern w:val="20"/>
      <w:sz w:val="20"/>
      <w:szCs w:val="28"/>
    </w:rPr>
  </w:style>
  <w:style w:type="character" w:styleId="Hiperhivatkozs">
    <w:name w:val="Hyperlink"/>
    <w:basedOn w:val="Bekezdsalapbettpusa"/>
    <w:uiPriority w:val="99"/>
    <w:unhideWhenUsed/>
    <w:rsid w:val="00901501"/>
    <w:rPr>
      <w:color w:val="0000FF" w:themeColor="hyperlink"/>
      <w:u w:val="single"/>
    </w:rPr>
  </w:style>
  <w:style w:type="character" w:customStyle="1" w:styleId="Cmsor1Char">
    <w:name w:val="Címsor 1 Char"/>
    <w:basedOn w:val="Bekezdsalapbettpusa"/>
    <w:link w:val="Cmsor1"/>
    <w:rsid w:val="00C66150"/>
    <w:rPr>
      <w:rFonts w:ascii="Times New Roman" w:eastAsia="Times New Roman" w:hAnsi="Times New Roman" w:cs="Times New Roman"/>
      <w:vanish/>
      <w:kern w:val="28"/>
      <w:sz w:val="24"/>
      <w:szCs w:val="20"/>
      <w:lang w:val="en-US"/>
    </w:rPr>
  </w:style>
  <w:style w:type="character" w:customStyle="1" w:styleId="Cmsor2Char">
    <w:name w:val="Címsor 2 Char"/>
    <w:basedOn w:val="Bekezdsalapbettpusa"/>
    <w:link w:val="Cmsor2"/>
    <w:rsid w:val="00C66150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Cmsor3Char">
    <w:name w:val="Címsor 3 Char"/>
    <w:basedOn w:val="Bekezdsalapbettpusa"/>
    <w:link w:val="Cmsor3"/>
    <w:rsid w:val="00C66150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Cmsor4Char">
    <w:name w:val="Címsor 4 Char"/>
    <w:basedOn w:val="Bekezdsalapbettpusa"/>
    <w:link w:val="Cmsor4"/>
    <w:rsid w:val="00C66150"/>
    <w:rPr>
      <w:rFonts w:ascii="Arial" w:eastAsia="Times New Roman" w:hAnsi="Arial" w:cs="Times New Roman"/>
      <w:b/>
      <w:sz w:val="24"/>
      <w:szCs w:val="20"/>
      <w:lang w:val="en-US"/>
    </w:rPr>
  </w:style>
  <w:style w:type="character" w:customStyle="1" w:styleId="Cmsor5Char">
    <w:name w:val="Címsor 5 Char"/>
    <w:basedOn w:val="Bekezdsalapbettpusa"/>
    <w:link w:val="Cmsor5"/>
    <w:rsid w:val="00C66150"/>
    <w:rPr>
      <w:rFonts w:ascii="Arial" w:eastAsia="Times New Roman" w:hAnsi="Arial" w:cs="Times New Roman"/>
      <w:szCs w:val="20"/>
      <w:lang w:val="en-US"/>
    </w:rPr>
  </w:style>
  <w:style w:type="character" w:customStyle="1" w:styleId="Cmsor6Char">
    <w:name w:val="Címsor 6 Char"/>
    <w:basedOn w:val="Bekezdsalapbettpusa"/>
    <w:link w:val="Cmsor6"/>
    <w:rsid w:val="00C66150"/>
    <w:rPr>
      <w:rFonts w:ascii="Times New Roman" w:eastAsia="Times New Roman" w:hAnsi="Times New Roman" w:cs="Times New Roman"/>
      <w:i/>
      <w:szCs w:val="20"/>
      <w:lang w:val="en-US"/>
    </w:rPr>
  </w:style>
  <w:style w:type="character" w:customStyle="1" w:styleId="Cmsor7Char">
    <w:name w:val="Címsor 7 Char"/>
    <w:basedOn w:val="Bekezdsalapbettpusa"/>
    <w:link w:val="Cmsor7"/>
    <w:rsid w:val="00C66150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Cmsor8Char">
    <w:name w:val="Címsor 8 Char"/>
    <w:basedOn w:val="Bekezdsalapbettpusa"/>
    <w:link w:val="Cmsor8"/>
    <w:rsid w:val="00C66150"/>
    <w:rPr>
      <w:rFonts w:ascii="Arial" w:eastAsia="Times New Roman" w:hAnsi="Arial" w:cs="Times New Roman"/>
      <w:i/>
      <w:sz w:val="20"/>
      <w:szCs w:val="20"/>
      <w:lang w:val="en-US"/>
    </w:rPr>
  </w:style>
  <w:style w:type="character" w:customStyle="1" w:styleId="Cmsor9Char">
    <w:name w:val="Címsor 9 Char"/>
    <w:basedOn w:val="Bekezdsalapbettpusa"/>
    <w:link w:val="Cmsor9"/>
    <w:rsid w:val="00C66150"/>
    <w:rPr>
      <w:rFonts w:ascii="Arial" w:eastAsia="Times New Roman" w:hAnsi="Arial" w:cs="Times New Roman"/>
      <w:b/>
      <w:i/>
      <w:sz w:val="18"/>
      <w:szCs w:val="20"/>
      <w:lang w:val="en-US"/>
    </w:rPr>
  </w:style>
  <w:style w:type="table" w:styleId="Rcsostblzat">
    <w:name w:val="Table Grid"/>
    <w:basedOn w:val="Normltblzat"/>
    <w:uiPriority w:val="99"/>
    <w:rsid w:val="00C661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25342"/>
    <w:pPr>
      <w:suppressAutoHyphens w:val="0"/>
    </w:pPr>
    <w:rPr>
      <w:rFonts w:ascii="Calibri" w:eastAsiaTheme="minorHAnsi" w:hAnsi="Calibri" w:cs="Calibri"/>
      <w:b/>
      <w:bCs/>
      <w:lang w:val="hu-HU" w:eastAsia="hu-HU" w:bidi="ar-SA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25342"/>
    <w:rPr>
      <w:rFonts w:ascii="Calibri" w:eastAsia="Times New Roman" w:hAnsi="Calibri" w:cs="Calibri"/>
      <w:b/>
      <w:bCs/>
      <w:sz w:val="20"/>
      <w:szCs w:val="20"/>
      <w:lang w:val="en-US" w:eastAsia="hu-HU" w:bidi="he-IL"/>
    </w:rPr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3B2E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rsid w:val="003B2E13"/>
    <w:rPr>
      <w:rFonts w:ascii="Courier New" w:hAnsi="Courier New" w:cs="Courier New"/>
      <w:sz w:val="20"/>
      <w:szCs w:val="20"/>
      <w:lang w:eastAsia="hu-HU"/>
    </w:rPr>
  </w:style>
  <w:style w:type="paragraph" w:customStyle="1" w:styleId="Normlbehzs1">
    <w:name w:val="Normál behúzás1"/>
    <w:basedOn w:val="Norml"/>
    <w:rsid w:val="00406061"/>
    <w:pPr>
      <w:ind w:left="72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Parties">
    <w:name w:val="Parties"/>
    <w:basedOn w:val="Norml"/>
    <w:link w:val="PartiesChar"/>
    <w:rsid w:val="008742EF"/>
    <w:pPr>
      <w:numPr>
        <w:numId w:val="3"/>
      </w:numPr>
      <w:spacing w:after="140" w:line="290" w:lineRule="auto"/>
      <w:jc w:val="both"/>
    </w:pPr>
    <w:rPr>
      <w:rFonts w:ascii="Arial" w:eastAsia="Times New Roman" w:hAnsi="Arial" w:cs="Times New Roman"/>
      <w:kern w:val="20"/>
      <w:sz w:val="20"/>
      <w:szCs w:val="24"/>
      <w:lang w:val="en-GB" w:eastAsia="en-US"/>
    </w:rPr>
  </w:style>
  <w:style w:type="character" w:customStyle="1" w:styleId="PartiesChar">
    <w:name w:val="Parties Char"/>
    <w:link w:val="Parties"/>
    <w:rsid w:val="008742EF"/>
    <w:rPr>
      <w:rFonts w:ascii="Arial" w:eastAsia="Times New Roman" w:hAnsi="Arial" w:cs="Times New Roman"/>
      <w:kern w:val="20"/>
      <w:sz w:val="20"/>
      <w:szCs w:val="24"/>
      <w:lang w:val="en-GB"/>
    </w:rPr>
  </w:style>
  <w:style w:type="paragraph" w:styleId="Felsorols3">
    <w:name w:val="List Bullet 3"/>
    <w:basedOn w:val="Norml"/>
    <w:rsid w:val="00AE5D3F"/>
    <w:pPr>
      <w:ind w:left="849" w:hanging="283"/>
    </w:pPr>
    <w:rPr>
      <w:rFonts w:ascii="Times New Roman" w:eastAsia="Times New Roman" w:hAnsi="Times New Roman" w:cs="Times New Roman"/>
      <w:sz w:val="20"/>
      <w:szCs w:val="20"/>
    </w:rPr>
  </w:style>
  <w:style w:type="paragraph" w:styleId="Felsorols2">
    <w:name w:val="List Bullet 2"/>
    <w:basedOn w:val="Norml"/>
    <w:rsid w:val="00AE5D3F"/>
    <w:pPr>
      <w:numPr>
        <w:numId w:val="4"/>
      </w:numPr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readonly">
    <w:name w:val="readonly"/>
    <w:basedOn w:val="Bekezdsalapbettpusa"/>
    <w:rsid w:val="0029657F"/>
  </w:style>
  <w:style w:type="character" w:styleId="Kiemels2">
    <w:name w:val="Strong"/>
    <w:basedOn w:val="Bekezdsalapbettpusa"/>
    <w:uiPriority w:val="22"/>
    <w:qFormat/>
    <w:rsid w:val="0029657F"/>
    <w:rPr>
      <w:b/>
      <w:bCs/>
    </w:rPr>
  </w:style>
  <w:style w:type="paragraph" w:customStyle="1" w:styleId="CMSHeadL1">
    <w:name w:val="CMS Head L1"/>
    <w:basedOn w:val="Norml"/>
    <w:next w:val="CMSHeadL2"/>
    <w:uiPriority w:val="99"/>
    <w:rsid w:val="00E13DD9"/>
    <w:pPr>
      <w:pageBreakBefore/>
      <w:numPr>
        <w:numId w:val="5"/>
      </w:numPr>
      <w:spacing w:before="240" w:after="240"/>
      <w:jc w:val="center"/>
      <w:outlineLvl w:val="0"/>
    </w:pPr>
    <w:rPr>
      <w:rFonts w:ascii="Times New Roman" w:eastAsia="Times New Roman" w:hAnsi="Times New Roman" w:cs="Times New Roman"/>
      <w:b/>
      <w:sz w:val="28"/>
      <w:szCs w:val="24"/>
      <w:lang w:val="en-GB" w:eastAsia="en-US"/>
    </w:rPr>
  </w:style>
  <w:style w:type="paragraph" w:customStyle="1" w:styleId="CMSHeadL2">
    <w:name w:val="CMS Head L2"/>
    <w:basedOn w:val="Norml"/>
    <w:next w:val="CMSHeadL3"/>
    <w:uiPriority w:val="99"/>
    <w:rsid w:val="00E13DD9"/>
    <w:pPr>
      <w:keepNext/>
      <w:keepLines/>
      <w:numPr>
        <w:ilvl w:val="1"/>
        <w:numId w:val="5"/>
      </w:numPr>
      <w:spacing w:before="240" w:after="240"/>
      <w:outlineLvl w:val="1"/>
    </w:pPr>
    <w:rPr>
      <w:rFonts w:ascii="Times New Roman" w:eastAsia="Times New Roman" w:hAnsi="Times New Roman" w:cs="Times New Roman"/>
      <w:b/>
      <w:szCs w:val="24"/>
      <w:lang w:val="en-GB" w:eastAsia="en-US"/>
    </w:rPr>
  </w:style>
  <w:style w:type="paragraph" w:customStyle="1" w:styleId="CMSHeadL3">
    <w:name w:val="CMS Head L3"/>
    <w:basedOn w:val="Norml"/>
    <w:uiPriority w:val="99"/>
    <w:rsid w:val="00E13DD9"/>
    <w:pPr>
      <w:numPr>
        <w:ilvl w:val="2"/>
        <w:numId w:val="5"/>
      </w:numPr>
      <w:spacing w:after="240"/>
      <w:outlineLvl w:val="2"/>
    </w:pPr>
    <w:rPr>
      <w:rFonts w:ascii="Times New Roman" w:eastAsia="Times New Roman" w:hAnsi="Times New Roman" w:cs="Times New Roman"/>
      <w:szCs w:val="24"/>
      <w:lang w:val="en-GB" w:eastAsia="en-US"/>
    </w:rPr>
  </w:style>
  <w:style w:type="paragraph" w:customStyle="1" w:styleId="CMSHeadL4">
    <w:name w:val="CMS Head L4"/>
    <w:basedOn w:val="Norml"/>
    <w:uiPriority w:val="99"/>
    <w:rsid w:val="00E13DD9"/>
    <w:pPr>
      <w:numPr>
        <w:ilvl w:val="3"/>
        <w:numId w:val="5"/>
      </w:numPr>
      <w:spacing w:after="240"/>
      <w:outlineLvl w:val="3"/>
    </w:pPr>
    <w:rPr>
      <w:rFonts w:ascii="Times New Roman" w:eastAsia="Times New Roman" w:hAnsi="Times New Roman" w:cs="Times New Roman"/>
      <w:szCs w:val="24"/>
      <w:lang w:val="en-GB" w:eastAsia="en-US"/>
    </w:rPr>
  </w:style>
  <w:style w:type="paragraph" w:customStyle="1" w:styleId="CMSHeadL5">
    <w:name w:val="CMS Head L5"/>
    <w:basedOn w:val="Norml"/>
    <w:uiPriority w:val="99"/>
    <w:rsid w:val="00E13DD9"/>
    <w:pPr>
      <w:numPr>
        <w:ilvl w:val="4"/>
        <w:numId w:val="5"/>
      </w:numPr>
      <w:spacing w:after="240"/>
      <w:outlineLvl w:val="4"/>
    </w:pPr>
    <w:rPr>
      <w:rFonts w:ascii="Times New Roman" w:eastAsia="Times New Roman" w:hAnsi="Times New Roman" w:cs="Times New Roman"/>
      <w:szCs w:val="24"/>
      <w:lang w:val="en-GB" w:eastAsia="en-US"/>
    </w:rPr>
  </w:style>
  <w:style w:type="paragraph" w:customStyle="1" w:styleId="CMSHeadL6">
    <w:name w:val="CMS Head L6"/>
    <w:basedOn w:val="Norml"/>
    <w:uiPriority w:val="99"/>
    <w:rsid w:val="00E13DD9"/>
    <w:pPr>
      <w:numPr>
        <w:ilvl w:val="5"/>
        <w:numId w:val="5"/>
      </w:numPr>
      <w:spacing w:after="240"/>
      <w:outlineLvl w:val="5"/>
    </w:pPr>
    <w:rPr>
      <w:rFonts w:ascii="Times New Roman" w:eastAsia="Times New Roman" w:hAnsi="Times New Roman" w:cs="Times New Roman"/>
      <w:szCs w:val="24"/>
      <w:lang w:val="en-GB" w:eastAsia="en-US"/>
    </w:rPr>
  </w:style>
  <w:style w:type="paragraph" w:customStyle="1" w:styleId="CMSHeadL7">
    <w:name w:val="CMS Head L7"/>
    <w:basedOn w:val="Norml"/>
    <w:link w:val="CMSHeadL7Char"/>
    <w:uiPriority w:val="99"/>
    <w:rsid w:val="00E13DD9"/>
    <w:pPr>
      <w:numPr>
        <w:ilvl w:val="6"/>
        <w:numId w:val="5"/>
      </w:numPr>
      <w:spacing w:after="240"/>
      <w:outlineLvl w:val="6"/>
    </w:pPr>
    <w:rPr>
      <w:rFonts w:ascii="Times New Roman" w:eastAsia="Times New Roman" w:hAnsi="Times New Roman" w:cs="Times New Roman"/>
      <w:szCs w:val="24"/>
      <w:lang w:val="en-GB" w:eastAsia="en-US"/>
    </w:rPr>
  </w:style>
  <w:style w:type="paragraph" w:customStyle="1" w:styleId="CMSHeadL8">
    <w:name w:val="CMS Head L8"/>
    <w:basedOn w:val="Norml"/>
    <w:uiPriority w:val="99"/>
    <w:rsid w:val="00E13DD9"/>
    <w:pPr>
      <w:numPr>
        <w:ilvl w:val="7"/>
        <w:numId w:val="5"/>
      </w:numPr>
      <w:spacing w:after="240"/>
      <w:outlineLvl w:val="7"/>
    </w:pPr>
    <w:rPr>
      <w:rFonts w:ascii="Times New Roman" w:eastAsia="Times New Roman" w:hAnsi="Times New Roman" w:cs="Times New Roman"/>
      <w:szCs w:val="24"/>
      <w:lang w:val="en-GB" w:eastAsia="en-US"/>
    </w:rPr>
  </w:style>
  <w:style w:type="paragraph" w:customStyle="1" w:styleId="CMSHeadL9">
    <w:name w:val="CMS Head L9"/>
    <w:basedOn w:val="Norml"/>
    <w:uiPriority w:val="99"/>
    <w:rsid w:val="00E13DD9"/>
    <w:pPr>
      <w:numPr>
        <w:ilvl w:val="8"/>
        <w:numId w:val="5"/>
      </w:numPr>
      <w:spacing w:after="240"/>
      <w:outlineLvl w:val="8"/>
    </w:pPr>
    <w:rPr>
      <w:rFonts w:ascii="Times New Roman" w:eastAsia="Times New Roman" w:hAnsi="Times New Roman" w:cs="Times New Roman"/>
      <w:szCs w:val="24"/>
      <w:lang w:val="en-GB" w:eastAsia="en-US"/>
    </w:rPr>
  </w:style>
  <w:style w:type="paragraph" w:customStyle="1" w:styleId="Default">
    <w:name w:val="Default"/>
    <w:rsid w:val="00731595"/>
    <w:pPr>
      <w:widowControl w:val="0"/>
      <w:autoSpaceDE w:val="0"/>
      <w:autoSpaceDN w:val="0"/>
      <w:adjustRightInd w:val="0"/>
      <w:spacing w:after="0" w:line="240" w:lineRule="auto"/>
    </w:pPr>
    <w:rPr>
      <w:rFonts w:ascii="Futura-CE-Book" w:eastAsia="Times New Roman" w:hAnsi="Futura-CE-Book" w:cs="Futura-CE-Book"/>
      <w:color w:val="000000"/>
      <w:sz w:val="24"/>
      <w:szCs w:val="24"/>
      <w:lang w:eastAsia="hu-HU"/>
    </w:rPr>
  </w:style>
  <w:style w:type="paragraph" w:customStyle="1" w:styleId="CM61">
    <w:name w:val="CM61"/>
    <w:basedOn w:val="Default"/>
    <w:next w:val="Default"/>
    <w:uiPriority w:val="99"/>
    <w:rsid w:val="00731595"/>
    <w:rPr>
      <w:rFonts w:cs="Times New Roman"/>
      <w:color w:val="auto"/>
    </w:rPr>
  </w:style>
  <w:style w:type="paragraph" w:customStyle="1" w:styleId="CM10">
    <w:name w:val="CM10"/>
    <w:basedOn w:val="Default"/>
    <w:next w:val="Default"/>
    <w:uiPriority w:val="99"/>
    <w:rsid w:val="001A4F0B"/>
    <w:pPr>
      <w:spacing w:line="316" w:lineRule="atLeast"/>
    </w:pPr>
    <w:rPr>
      <w:rFonts w:cs="Times New Roman"/>
      <w:color w:val="auto"/>
    </w:rPr>
  </w:style>
  <w:style w:type="paragraph" w:styleId="NormlWeb">
    <w:name w:val="Normal (Web)"/>
    <w:basedOn w:val="Norml"/>
    <w:uiPriority w:val="99"/>
    <w:semiHidden/>
    <w:unhideWhenUsed/>
    <w:rsid w:val="00B71E6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m">
    <w:name w:val="FôCím"/>
    <w:basedOn w:val="Norml"/>
    <w:rsid w:val="00D1370F"/>
    <w:pPr>
      <w:keepNext/>
      <w:keepLines/>
      <w:spacing w:before="480" w:after="240"/>
      <w:jc w:val="center"/>
    </w:pPr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paragraph" w:styleId="Lbjegyzetszveg">
    <w:name w:val="footnote text"/>
    <w:basedOn w:val="Norml"/>
    <w:link w:val="LbjegyzetszvegChar"/>
    <w:semiHidden/>
    <w:rsid w:val="00D1370F"/>
    <w:rPr>
      <w:rFonts w:ascii="New York" w:eastAsia="Times New Roman" w:hAnsi="New York" w:cs="Times New Roman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D1370F"/>
    <w:rPr>
      <w:rFonts w:ascii="New York" w:eastAsia="Times New Roman" w:hAnsi="New York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D1370F"/>
    <w:rPr>
      <w:vertAlign w:val="superscript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2A5710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2A5710"/>
    <w:rPr>
      <w:rFonts w:ascii="Calibri" w:hAnsi="Calibri" w:cs="Calibri"/>
      <w:lang w:eastAsia="hu-HU"/>
    </w:rPr>
  </w:style>
  <w:style w:type="character" w:customStyle="1" w:styleId="11pontChar">
    <w:name w:val="1.1. pont Char"/>
    <w:basedOn w:val="Bekezdsalapbettpusa"/>
    <w:link w:val="11pont"/>
    <w:locked/>
    <w:rsid w:val="008226F5"/>
  </w:style>
  <w:style w:type="paragraph" w:customStyle="1" w:styleId="11pont">
    <w:name w:val="1.1. pont"/>
    <w:basedOn w:val="Norml"/>
    <w:link w:val="11pontChar"/>
    <w:rsid w:val="008226F5"/>
    <w:pPr>
      <w:jc w:val="both"/>
    </w:pPr>
    <w:rPr>
      <w:rFonts w:asciiTheme="minorHAnsi" w:hAnsiTheme="minorHAnsi" w:cstheme="minorBidi"/>
      <w:lang w:eastAsia="en-US"/>
    </w:rPr>
  </w:style>
  <w:style w:type="paragraph" w:styleId="Szmozottlista">
    <w:name w:val="List Number"/>
    <w:basedOn w:val="Norml"/>
    <w:rsid w:val="00C143A5"/>
    <w:pPr>
      <w:numPr>
        <w:numId w:val="6"/>
      </w:numPr>
      <w:spacing w:after="240"/>
    </w:pPr>
    <w:rPr>
      <w:rFonts w:ascii="Times New Roman" w:eastAsia="Times New Roman" w:hAnsi="Times New Roman" w:cs="Times New Roman"/>
      <w:lang w:val="en-GB" w:eastAsia="en-US"/>
    </w:rPr>
  </w:style>
  <w:style w:type="character" w:customStyle="1" w:styleId="CMSHeadL7Char">
    <w:name w:val="CMS Head L7 Char"/>
    <w:link w:val="CMSHeadL7"/>
    <w:rsid w:val="00C143A5"/>
    <w:rPr>
      <w:rFonts w:ascii="Times New Roman" w:eastAsia="Times New Roman" w:hAnsi="Times New Roman" w:cs="Times New Roman"/>
      <w:szCs w:val="24"/>
      <w:lang w:val="en-GB"/>
    </w:rPr>
  </w:style>
  <w:style w:type="paragraph" w:styleId="Csakszveg">
    <w:name w:val="Plain Text"/>
    <w:basedOn w:val="Norml"/>
    <w:link w:val="CsakszvegChar"/>
    <w:unhideWhenUsed/>
    <w:rsid w:val="008620E7"/>
    <w:rPr>
      <w:rFonts w:cstheme="minorBidi"/>
      <w:szCs w:val="21"/>
      <w:lang w:eastAsia="en-US"/>
    </w:rPr>
  </w:style>
  <w:style w:type="character" w:customStyle="1" w:styleId="CsakszvegChar">
    <w:name w:val="Csak szöveg Char"/>
    <w:basedOn w:val="Bekezdsalapbettpusa"/>
    <w:link w:val="Csakszveg"/>
    <w:rsid w:val="008620E7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C31A87-4FDF-451A-9DA2-1C5511ECC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1098</Words>
  <Characters>7577</Characters>
  <Application>Microsoft Office Word</Application>
  <DocSecurity>0</DocSecurity>
  <Lines>63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Rév8 Zrt.</Company>
  <LinksUpToDate>false</LinksUpToDate>
  <CharactersWithSpaces>8658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Nagy Andrea</dc:creator>
  <cp:lastModifiedBy>Murai Renáta</cp:lastModifiedBy>
  <cp:revision>15</cp:revision>
  <cp:lastPrinted>2016-03-25T12:26:00Z</cp:lastPrinted>
  <dcterms:created xsi:type="dcterms:W3CDTF">2016-03-25T07:40:00Z</dcterms:created>
  <dcterms:modified xsi:type="dcterms:W3CDTF">2016-03-29T06:56:00Z</dcterms:modified>
</cp:coreProperties>
</file>