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Pr="00946037" w:rsidRDefault="00946037" w:rsidP="00946037">
      <w:pPr>
        <w:jc w:val="right"/>
        <w:rPr>
          <w:rFonts w:ascii="Times New Roman" w:hAnsi="Times New Roman" w:cs="Times New Roman"/>
          <w:sz w:val="24"/>
          <w:szCs w:val="24"/>
        </w:rPr>
      </w:pPr>
      <w:r w:rsidRPr="00946037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946037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Pr="00946037">
        <w:rPr>
          <w:rFonts w:ascii="Times New Roman" w:hAnsi="Times New Roman" w:cs="Times New Roman"/>
          <w:sz w:val="24"/>
          <w:szCs w:val="24"/>
        </w:rPr>
        <w:t xml:space="preserve"> napirendi pont</w:t>
      </w:r>
    </w:p>
    <w:p w:rsidR="00946037" w:rsidRPr="00946037" w:rsidRDefault="00946037" w:rsidP="009460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6037" w:rsidRPr="00946037" w:rsidRDefault="00946037" w:rsidP="009460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6037" w:rsidRPr="00946037" w:rsidRDefault="00946037" w:rsidP="009460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6037" w:rsidRDefault="00946037" w:rsidP="00946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037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946037" w:rsidRPr="00946037" w:rsidRDefault="00946037" w:rsidP="00946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037" w:rsidRPr="00946037" w:rsidRDefault="00946037" w:rsidP="00946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46037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946037">
        <w:rPr>
          <w:rFonts w:ascii="Times New Roman" w:hAnsi="Times New Roman" w:cs="Times New Roman"/>
          <w:b/>
          <w:sz w:val="24"/>
          <w:szCs w:val="24"/>
        </w:rPr>
        <w:t xml:space="preserve"> Képviselő-testület 2015. április 28-i rendes ülésére</w:t>
      </w:r>
    </w:p>
    <w:p w:rsidR="00946037" w:rsidRPr="00946037" w:rsidRDefault="00946037" w:rsidP="00946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037" w:rsidRPr="00946037" w:rsidRDefault="00946037" w:rsidP="00946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037" w:rsidRPr="00946037" w:rsidRDefault="00946037" w:rsidP="00946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037" w:rsidRPr="00946037" w:rsidRDefault="00946037" w:rsidP="00946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037" w:rsidRPr="00946037" w:rsidRDefault="00946037" w:rsidP="00946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037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946037">
        <w:rPr>
          <w:rFonts w:ascii="Times New Roman" w:hAnsi="Times New Roman" w:cs="Times New Roman"/>
          <w:sz w:val="24"/>
          <w:szCs w:val="24"/>
        </w:rPr>
        <w:t>Rendőrséggel kapcsolatos korábbi képviselő-testületi döntések visszavonása</w:t>
      </w:r>
    </w:p>
    <w:p w:rsidR="00946037" w:rsidRPr="00946037" w:rsidRDefault="00946037" w:rsidP="00946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037" w:rsidRPr="00946037" w:rsidRDefault="00946037" w:rsidP="00946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037" w:rsidRDefault="00946037" w:rsidP="00946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10A" w:rsidRPr="00946037" w:rsidRDefault="00BB210A" w:rsidP="00946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037" w:rsidRPr="00946037" w:rsidRDefault="00946037" w:rsidP="00946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037" w:rsidRPr="00946037" w:rsidRDefault="00946037" w:rsidP="00946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037">
        <w:rPr>
          <w:rFonts w:ascii="Times New Roman" w:hAnsi="Times New Roman" w:cs="Times New Roman"/>
          <w:b/>
          <w:sz w:val="24"/>
          <w:szCs w:val="24"/>
        </w:rPr>
        <w:t>Készítette:</w:t>
      </w:r>
      <w:r w:rsidRPr="00946037">
        <w:rPr>
          <w:rFonts w:ascii="Times New Roman" w:hAnsi="Times New Roman" w:cs="Times New Roman"/>
          <w:b/>
          <w:sz w:val="24"/>
          <w:szCs w:val="24"/>
        </w:rPr>
        <w:tab/>
      </w:r>
      <w:r w:rsidRPr="0094603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946037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</w:p>
    <w:p w:rsidR="00946037" w:rsidRPr="00946037" w:rsidRDefault="00946037" w:rsidP="00946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037">
        <w:rPr>
          <w:rFonts w:ascii="Times New Roman" w:hAnsi="Times New Roman" w:cs="Times New Roman"/>
          <w:sz w:val="24"/>
          <w:szCs w:val="24"/>
        </w:rPr>
        <w:tab/>
      </w:r>
      <w:r w:rsidRPr="00946037">
        <w:rPr>
          <w:rFonts w:ascii="Times New Roman" w:hAnsi="Times New Roman" w:cs="Times New Roman"/>
          <w:sz w:val="24"/>
          <w:szCs w:val="24"/>
        </w:rPr>
        <w:tab/>
      </w:r>
      <w:r w:rsidRPr="0094603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46037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946037">
        <w:rPr>
          <w:rFonts w:ascii="Times New Roman" w:hAnsi="Times New Roman" w:cs="Times New Roman"/>
          <w:sz w:val="24"/>
          <w:szCs w:val="24"/>
        </w:rPr>
        <w:t xml:space="preserve"> Murai Renáta</w:t>
      </w:r>
    </w:p>
    <w:p w:rsidR="00946037" w:rsidRPr="00946037" w:rsidRDefault="00946037" w:rsidP="00946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037">
        <w:rPr>
          <w:rFonts w:ascii="Times New Roman" w:hAnsi="Times New Roman" w:cs="Times New Roman"/>
          <w:sz w:val="24"/>
          <w:szCs w:val="24"/>
        </w:rPr>
        <w:tab/>
      </w:r>
      <w:r w:rsidRPr="00946037">
        <w:rPr>
          <w:rFonts w:ascii="Times New Roman" w:hAnsi="Times New Roman" w:cs="Times New Roman"/>
          <w:sz w:val="24"/>
          <w:szCs w:val="24"/>
        </w:rPr>
        <w:tab/>
      </w:r>
      <w:r w:rsidRPr="00946037">
        <w:rPr>
          <w:rFonts w:ascii="Times New Roman" w:hAnsi="Times New Roman" w:cs="Times New Roman"/>
          <w:sz w:val="24"/>
          <w:szCs w:val="24"/>
        </w:rPr>
        <w:tab/>
        <w:t>Jegyzői Titkárságvezető</w:t>
      </w:r>
    </w:p>
    <w:p w:rsidR="00946037" w:rsidRPr="00946037" w:rsidRDefault="00946037" w:rsidP="00946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037" w:rsidRPr="00946037" w:rsidRDefault="00946037" w:rsidP="00946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037" w:rsidRPr="00946037" w:rsidRDefault="00946037" w:rsidP="00946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037" w:rsidRPr="00946037" w:rsidRDefault="00946037" w:rsidP="00946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037">
        <w:rPr>
          <w:rFonts w:ascii="Times New Roman" w:hAnsi="Times New Roman" w:cs="Times New Roman"/>
          <w:b/>
          <w:sz w:val="24"/>
          <w:szCs w:val="24"/>
        </w:rPr>
        <w:t>Egyeztetve:</w:t>
      </w:r>
      <w:r w:rsidRPr="00946037">
        <w:rPr>
          <w:rFonts w:ascii="Times New Roman" w:hAnsi="Times New Roman" w:cs="Times New Roman"/>
          <w:b/>
          <w:sz w:val="24"/>
          <w:szCs w:val="24"/>
        </w:rPr>
        <w:tab/>
      </w:r>
      <w:r w:rsidRPr="0094603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94603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946037" w:rsidRPr="00946037" w:rsidRDefault="00946037" w:rsidP="00946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037">
        <w:rPr>
          <w:rFonts w:ascii="Times New Roman" w:hAnsi="Times New Roman" w:cs="Times New Roman"/>
          <w:sz w:val="24"/>
          <w:szCs w:val="24"/>
        </w:rPr>
        <w:tab/>
      </w:r>
      <w:r w:rsidRPr="00946037">
        <w:rPr>
          <w:rFonts w:ascii="Times New Roman" w:hAnsi="Times New Roman" w:cs="Times New Roman"/>
          <w:sz w:val="24"/>
          <w:szCs w:val="24"/>
        </w:rPr>
        <w:tab/>
      </w:r>
      <w:r w:rsidRPr="00946037">
        <w:rPr>
          <w:rFonts w:ascii="Times New Roman" w:hAnsi="Times New Roman" w:cs="Times New Roman"/>
          <w:sz w:val="24"/>
          <w:szCs w:val="24"/>
        </w:rPr>
        <w:tab/>
        <w:t>Dankó virág</w:t>
      </w:r>
    </w:p>
    <w:p w:rsidR="00946037" w:rsidRPr="00946037" w:rsidRDefault="00946037" w:rsidP="00946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037">
        <w:rPr>
          <w:rFonts w:ascii="Times New Roman" w:hAnsi="Times New Roman" w:cs="Times New Roman"/>
          <w:sz w:val="24"/>
          <w:szCs w:val="24"/>
        </w:rPr>
        <w:tab/>
      </w:r>
      <w:r w:rsidRPr="00946037">
        <w:rPr>
          <w:rFonts w:ascii="Times New Roman" w:hAnsi="Times New Roman" w:cs="Times New Roman"/>
          <w:sz w:val="24"/>
          <w:szCs w:val="24"/>
        </w:rPr>
        <w:tab/>
      </w:r>
      <w:r w:rsidRPr="00946037">
        <w:rPr>
          <w:rFonts w:ascii="Times New Roman" w:hAnsi="Times New Roman" w:cs="Times New Roman"/>
          <w:sz w:val="24"/>
          <w:szCs w:val="24"/>
        </w:rPr>
        <w:tab/>
        <w:t>Alpolgármester</w:t>
      </w:r>
    </w:p>
    <w:p w:rsidR="00946037" w:rsidRPr="00946037" w:rsidRDefault="00946037" w:rsidP="00946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037" w:rsidRPr="00946037" w:rsidRDefault="00946037" w:rsidP="00946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037" w:rsidRPr="00946037" w:rsidRDefault="00946037" w:rsidP="00946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037" w:rsidRPr="00946037" w:rsidRDefault="00946037" w:rsidP="00946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037">
        <w:rPr>
          <w:rFonts w:ascii="Times New Roman" w:hAnsi="Times New Roman" w:cs="Times New Roman"/>
          <w:b/>
          <w:sz w:val="24"/>
          <w:szCs w:val="24"/>
        </w:rPr>
        <w:t>Látta:</w:t>
      </w:r>
      <w:r w:rsidRPr="00946037">
        <w:rPr>
          <w:rFonts w:ascii="Times New Roman" w:hAnsi="Times New Roman" w:cs="Times New Roman"/>
          <w:b/>
          <w:sz w:val="24"/>
          <w:szCs w:val="24"/>
        </w:rPr>
        <w:tab/>
      </w:r>
      <w:r w:rsidRPr="00946037">
        <w:rPr>
          <w:rFonts w:ascii="Times New Roman" w:hAnsi="Times New Roman" w:cs="Times New Roman"/>
          <w:b/>
          <w:sz w:val="24"/>
          <w:szCs w:val="24"/>
        </w:rPr>
        <w:tab/>
      </w:r>
      <w:r w:rsidRPr="0094603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94603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946037" w:rsidRPr="00946037" w:rsidRDefault="00946037" w:rsidP="00946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037">
        <w:rPr>
          <w:rFonts w:ascii="Times New Roman" w:hAnsi="Times New Roman" w:cs="Times New Roman"/>
          <w:sz w:val="24"/>
          <w:szCs w:val="24"/>
        </w:rPr>
        <w:tab/>
      </w:r>
      <w:r w:rsidRPr="00946037">
        <w:rPr>
          <w:rFonts w:ascii="Times New Roman" w:hAnsi="Times New Roman" w:cs="Times New Roman"/>
          <w:sz w:val="24"/>
          <w:szCs w:val="24"/>
        </w:rPr>
        <w:tab/>
      </w:r>
      <w:r w:rsidRPr="0094603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46037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946037">
        <w:rPr>
          <w:rFonts w:ascii="Times New Roman" w:hAnsi="Times New Roman" w:cs="Times New Roman"/>
          <w:sz w:val="24"/>
          <w:szCs w:val="24"/>
        </w:rPr>
        <w:t xml:space="preserve"> Szalai Tibor</w:t>
      </w:r>
    </w:p>
    <w:p w:rsidR="00946037" w:rsidRPr="00946037" w:rsidRDefault="00946037" w:rsidP="00946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037">
        <w:rPr>
          <w:rFonts w:ascii="Times New Roman" w:hAnsi="Times New Roman" w:cs="Times New Roman"/>
          <w:sz w:val="24"/>
          <w:szCs w:val="24"/>
        </w:rPr>
        <w:tab/>
      </w:r>
      <w:r w:rsidRPr="00946037">
        <w:rPr>
          <w:rFonts w:ascii="Times New Roman" w:hAnsi="Times New Roman" w:cs="Times New Roman"/>
          <w:sz w:val="24"/>
          <w:szCs w:val="24"/>
        </w:rPr>
        <w:tab/>
      </w:r>
      <w:r w:rsidRPr="00946037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946037" w:rsidRDefault="00946037" w:rsidP="00946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037" w:rsidRDefault="00946037" w:rsidP="00946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037" w:rsidRDefault="00946037" w:rsidP="00946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10A" w:rsidRDefault="00BB210A" w:rsidP="00946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10A" w:rsidRPr="00946037" w:rsidRDefault="00BB210A" w:rsidP="00946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037" w:rsidRPr="00946037" w:rsidRDefault="00946037" w:rsidP="00946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037" w:rsidRDefault="00946037" w:rsidP="0094603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6037">
        <w:rPr>
          <w:rFonts w:ascii="Times New Roman" w:hAnsi="Times New Roman" w:cs="Times New Roman"/>
          <w:i/>
          <w:sz w:val="24"/>
          <w:szCs w:val="24"/>
        </w:rPr>
        <w:t>A napirend tárgyalása zárt ülést nem igényel.</w:t>
      </w:r>
    </w:p>
    <w:p w:rsidR="00946037" w:rsidRDefault="00946037" w:rsidP="0094603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46037" w:rsidRDefault="00946037" w:rsidP="0094603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46037" w:rsidRDefault="00946037" w:rsidP="0094603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46037" w:rsidRDefault="00946037" w:rsidP="0094603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46037" w:rsidRDefault="00946037" w:rsidP="0094603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46037" w:rsidRDefault="00946037" w:rsidP="0094603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46037" w:rsidRDefault="00946037" w:rsidP="0094603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46037" w:rsidRDefault="00946037" w:rsidP="0094603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46037" w:rsidRDefault="00946037" w:rsidP="00BB21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46037" w:rsidRDefault="00946037" w:rsidP="00946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946037" w:rsidRDefault="00946037" w:rsidP="00946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4B6" w:rsidRDefault="00E364B6" w:rsidP="00E3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FF7" w:rsidRDefault="00E364B6" w:rsidP="00E3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2014. december 18-i ülésén 400-401/2014. (XII.18.) határozataival döntött arról, hogy a Budapest II. kerületi Közbiztonsági Alapítványától átvesz 1.999.999 Ft-ot, amelyet a BRFK részére adományoz azzal, hogy az összeg a II. kerületi Rendőrkapitányság dolgozóinak jutalmazására fordítható.</w:t>
      </w:r>
    </w:p>
    <w:p w:rsidR="00E364B6" w:rsidRDefault="00E364B6" w:rsidP="00E3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227" w:rsidRDefault="00E364B6" w:rsidP="00E8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fenti döntések alapján az Alapítvánnyal megkötöttük a megállapodást, majd a BRFK-val kötendő szerződést aláírva eljuttattuk Budapest Rendőrfőkapitányához. Ezt követően a Rendőrség jelezte, hogy a szerződésben szereplő határidőben nem tudja a felajánlott pénzösszeget felhasználni </w:t>
      </w:r>
      <w:r w:rsidR="00E83227" w:rsidRPr="00E83227">
        <w:rPr>
          <w:rFonts w:ascii="Times New Roman" w:hAnsi="Times New Roman" w:cs="Times New Roman"/>
          <w:sz w:val="24"/>
          <w:szCs w:val="24"/>
        </w:rPr>
        <w:t>a hosszú adminisztráció, illetve az évforduló miatti pénzügyi nyilvántartások okán</w:t>
      </w:r>
      <w:r w:rsidR="00E83227">
        <w:rPr>
          <w:rFonts w:ascii="Times New Roman" w:hAnsi="Times New Roman" w:cs="Times New Roman"/>
          <w:sz w:val="24"/>
          <w:szCs w:val="24"/>
        </w:rPr>
        <w:t>, ezért kérté</w:t>
      </w:r>
      <w:r w:rsidR="00E83227" w:rsidRPr="00E83227">
        <w:rPr>
          <w:rFonts w:ascii="Times New Roman" w:hAnsi="Times New Roman" w:cs="Times New Roman"/>
          <w:sz w:val="24"/>
          <w:szCs w:val="24"/>
        </w:rPr>
        <w:t>k a Képviselő-testületet, hogy járuljon hozzá a szerződés határidőket tartalmazó 6. és 9. pontjának módosításához.</w:t>
      </w:r>
      <w:r w:rsidR="00E83227">
        <w:rPr>
          <w:rFonts w:ascii="Times New Roman" w:hAnsi="Times New Roman" w:cs="Times New Roman"/>
          <w:sz w:val="24"/>
          <w:szCs w:val="24"/>
        </w:rPr>
        <w:t xml:space="preserve"> Ez a Képviselő-testület 35/2015. (II. 26.) határozatával megtörtént.</w:t>
      </w:r>
    </w:p>
    <w:p w:rsidR="00E83227" w:rsidRDefault="00E83227" w:rsidP="00E8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685" w:rsidRDefault="00E83227" w:rsidP="00E8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módosított szerződést Önkormányzatunk részéről aláírva újfent megküldtük a BRFK részére,</w:t>
      </w:r>
      <w:r w:rsidR="00463EB9">
        <w:rPr>
          <w:rFonts w:ascii="Times New Roman" w:hAnsi="Times New Roman" w:cs="Times New Roman"/>
          <w:sz w:val="24"/>
          <w:szCs w:val="24"/>
        </w:rPr>
        <w:t xml:space="preserve"> azonban az ORFK jelezte, hogy a továbbiakban nincs szükség a fenti gyakorlatnak megfelelő, közvetett adományozásra, az Alapítvány közvetlenül is támogathatja a Rendőrséget.</w:t>
      </w:r>
    </w:p>
    <w:p w:rsidR="00463EB9" w:rsidRDefault="00463EB9" w:rsidP="00E8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685" w:rsidRDefault="00FF6685" w:rsidP="00E8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Fenti</w:t>
      </w:r>
      <w:r w:rsidR="00463EB9">
        <w:rPr>
          <w:rFonts w:ascii="Times New Roman" w:hAnsi="Times New Roman" w:cs="Times New Roman"/>
          <w:sz w:val="24"/>
          <w:szCs w:val="24"/>
        </w:rPr>
        <w:t>eknek megfelelően javaslom – a nem teljesült pénzügyi tranzakciók okán – a korábbi képviselő-testületi határozatok visszavonását.</w:t>
      </w:r>
    </w:p>
    <w:p w:rsidR="00F54327" w:rsidRDefault="00F54327" w:rsidP="00E8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327" w:rsidRDefault="00F54327" w:rsidP="00E8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327" w:rsidRDefault="00F54327" w:rsidP="00E8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327" w:rsidRDefault="00F54327" w:rsidP="00F54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9E4C52" w:rsidRDefault="009E4C52" w:rsidP="00F54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C52" w:rsidRDefault="009E4C52" w:rsidP="009E4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úgy dönt, hogy 400-401/2014. (XII. 18.), valamint 35/2015. (II. 26.) határozatait visszavonja.</w:t>
      </w:r>
    </w:p>
    <w:p w:rsidR="004D5CBA" w:rsidRDefault="004D5CBA" w:rsidP="009E4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CBA" w:rsidRPr="008E2F81" w:rsidRDefault="008E2F81" w:rsidP="009E4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8E2F81" w:rsidRDefault="008E2F81" w:rsidP="009E4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ab/>
        <w:t>azonnal</w:t>
      </w:r>
    </w:p>
    <w:p w:rsidR="008E2F81" w:rsidRDefault="008E2F81" w:rsidP="009E4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F81" w:rsidRDefault="008E2F81" w:rsidP="009E4C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határozat elfogadása egyszerű többségű szavazati arányt igényel.</w:t>
      </w:r>
    </w:p>
    <w:p w:rsidR="008E2F81" w:rsidRDefault="008E2F81" w:rsidP="009E4C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2F81" w:rsidRDefault="008E2F81" w:rsidP="009E4C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2F81" w:rsidRDefault="008E2F81" w:rsidP="009E4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Budapest, 2015. április 16.</w:t>
      </w:r>
    </w:p>
    <w:p w:rsidR="008E2F81" w:rsidRDefault="008E2F81" w:rsidP="009E4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F81" w:rsidRDefault="008E2F81" w:rsidP="009E4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Dr. Láng Zsolt</w:t>
      </w:r>
    </w:p>
    <w:p w:rsidR="008E2F81" w:rsidRPr="008E2F81" w:rsidRDefault="008E2F81" w:rsidP="009E4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Polgármester</w:t>
      </w:r>
      <w:bookmarkStart w:id="0" w:name="_GoBack"/>
      <w:bookmarkEnd w:id="0"/>
    </w:p>
    <w:p w:rsidR="00946037" w:rsidRPr="00946037" w:rsidRDefault="00946037" w:rsidP="00946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46037" w:rsidRPr="00946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37"/>
    <w:rsid w:val="00463EB9"/>
    <w:rsid w:val="004D5CBA"/>
    <w:rsid w:val="007B3838"/>
    <w:rsid w:val="008E2F81"/>
    <w:rsid w:val="00946037"/>
    <w:rsid w:val="009E4C52"/>
    <w:rsid w:val="00AF5FF7"/>
    <w:rsid w:val="00BB210A"/>
    <w:rsid w:val="00CA0A58"/>
    <w:rsid w:val="00E364B6"/>
    <w:rsid w:val="00E83227"/>
    <w:rsid w:val="00F54327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934DB-F2CA-4686-A160-156F4E77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Murai Renáta</cp:lastModifiedBy>
  <cp:revision>15</cp:revision>
  <dcterms:created xsi:type="dcterms:W3CDTF">2015-04-16T11:06:00Z</dcterms:created>
  <dcterms:modified xsi:type="dcterms:W3CDTF">2015-04-16T11:58:00Z</dcterms:modified>
</cp:coreProperties>
</file>