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DA" w:rsidRPr="00A75257" w:rsidRDefault="004815DA" w:rsidP="004815DA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4815DA" w:rsidRPr="00A75257" w:rsidRDefault="004815DA" w:rsidP="004815DA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4815DA" w:rsidRPr="00A75257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4815DA" w:rsidRPr="00A75257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15DA" w:rsidRPr="00A75257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15DA" w:rsidRPr="00A75257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15DA" w:rsidRPr="00A75257" w:rsidRDefault="004815DA" w:rsidP="0048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4815DA" w:rsidRPr="00A75257" w:rsidRDefault="004815DA" w:rsidP="0048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815DA" w:rsidRPr="00A75257" w:rsidRDefault="004815DA" w:rsidP="0048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4815DA" w:rsidRPr="00A75257" w:rsidRDefault="004815DA" w:rsidP="0048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4815DA" w:rsidRPr="00A75257" w:rsidRDefault="004815DA" w:rsidP="0048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március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4815DA" w:rsidRPr="00A75257" w:rsidRDefault="004815DA" w:rsidP="0048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815DA" w:rsidRPr="00A75257" w:rsidRDefault="004815DA" w:rsidP="0048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4815DA" w:rsidRPr="00A75257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815DA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4815DA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15DA" w:rsidRPr="00A723F2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15DA" w:rsidRPr="00A723F2" w:rsidRDefault="004815DA" w:rsidP="004815DA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4815DA" w:rsidRPr="00A723F2" w:rsidRDefault="004815DA" w:rsidP="004815D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4815DA" w:rsidRPr="00A723F2" w:rsidRDefault="004815DA" w:rsidP="004815D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4815DA" w:rsidRPr="00A723F2" w:rsidRDefault="004815DA" w:rsidP="004815DA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4815DA" w:rsidRPr="00A723F2" w:rsidRDefault="004815DA" w:rsidP="004815DA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4815DA" w:rsidRPr="00A723F2" w:rsidRDefault="004815DA" w:rsidP="004815D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4815DA" w:rsidRPr="00A723F2" w:rsidRDefault="004815DA" w:rsidP="004815D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4815DA" w:rsidRPr="00A723F2" w:rsidRDefault="004815DA" w:rsidP="004815DA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4815DA" w:rsidRPr="00A75257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15DA" w:rsidRPr="00A75257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15DA" w:rsidRPr="00A75257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4815DA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15DA" w:rsidRPr="006A1DB6" w:rsidRDefault="00C3582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1./</w:t>
      </w:r>
      <w:r w:rsidR="004815DA" w:rsidRPr="006A1DB6">
        <w:rPr>
          <w:sz w:val="24"/>
          <w:szCs w:val="24"/>
        </w:rPr>
        <w:tab/>
      </w:r>
      <w:r w:rsidR="004815DA">
        <w:rPr>
          <w:sz w:val="24"/>
          <w:szCs w:val="24"/>
        </w:rPr>
        <w:t xml:space="preserve">A”Peter </w:t>
      </w:r>
      <w:proofErr w:type="spellStart"/>
      <w:r w:rsidR="004815DA">
        <w:rPr>
          <w:sz w:val="24"/>
          <w:szCs w:val="24"/>
        </w:rPr>
        <w:t>Cerny</w:t>
      </w:r>
      <w:proofErr w:type="spellEnd"/>
      <w:r w:rsidR="004815DA">
        <w:rPr>
          <w:sz w:val="24"/>
          <w:szCs w:val="24"/>
        </w:rPr>
        <w:t xml:space="preserve"> Alapítvány a Beteg Koraszülöttek Gyógyításáért” támogatása</w:t>
      </w:r>
    </w:p>
    <w:p w:rsidR="004815DA" w:rsidRPr="006A1DB6" w:rsidRDefault="004815D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815DA" w:rsidRPr="006A1DB6" w:rsidRDefault="004815D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815DA" w:rsidRPr="006A1DB6" w:rsidRDefault="004815D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Polgármester</w:t>
      </w:r>
    </w:p>
    <w:p w:rsidR="004815DA" w:rsidRPr="006A1DB6" w:rsidRDefault="004815D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4815DA" w:rsidRDefault="004815DA" w:rsidP="00C177F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polgármesteri</w:t>
      </w:r>
      <w:proofErr w:type="gramEnd"/>
      <w:r>
        <w:rPr>
          <w:sz w:val="24"/>
          <w:szCs w:val="24"/>
        </w:rPr>
        <w:t xml:space="preserve"> referens</w:t>
      </w:r>
    </w:p>
    <w:p w:rsidR="004815DA" w:rsidRPr="006A1DB6" w:rsidRDefault="00C3582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2./</w:t>
      </w:r>
      <w:r w:rsidR="004815DA" w:rsidRPr="006A1DB6">
        <w:rPr>
          <w:sz w:val="24"/>
          <w:szCs w:val="24"/>
        </w:rPr>
        <w:tab/>
      </w:r>
      <w:r w:rsidR="004815DA">
        <w:rPr>
          <w:sz w:val="24"/>
          <w:szCs w:val="24"/>
        </w:rPr>
        <w:t>A „Magyar Jamboree Alapítvány” támogatása</w:t>
      </w:r>
    </w:p>
    <w:p w:rsidR="004815DA" w:rsidRPr="006A1DB6" w:rsidRDefault="004815D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815DA" w:rsidRPr="006A1DB6" w:rsidRDefault="004815D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815DA" w:rsidRPr="006A1DB6" w:rsidRDefault="004815D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815DA" w:rsidRPr="006A1DB6" w:rsidRDefault="004815D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4815DA" w:rsidRDefault="004815DA" w:rsidP="00C177F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polgármesteri</w:t>
      </w:r>
      <w:proofErr w:type="gramEnd"/>
      <w:r>
        <w:rPr>
          <w:sz w:val="24"/>
          <w:szCs w:val="24"/>
        </w:rPr>
        <w:t xml:space="preserve"> referens</w:t>
      </w:r>
    </w:p>
    <w:p w:rsidR="00A218EA" w:rsidRPr="00C35828" w:rsidRDefault="00A218EA" w:rsidP="00C177FE">
      <w:pPr>
        <w:rPr>
          <w:rFonts w:ascii="Times New Roman" w:hAnsi="Times New Roman" w:cs="Times New Roman"/>
          <w:sz w:val="24"/>
          <w:szCs w:val="24"/>
        </w:rPr>
      </w:pPr>
    </w:p>
    <w:p w:rsidR="00A218EA" w:rsidRPr="006A1DB6" w:rsidRDefault="00C3582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218EA" w:rsidRPr="006A1DB6">
        <w:rPr>
          <w:sz w:val="24"/>
          <w:szCs w:val="24"/>
        </w:rPr>
        <w:t>./</w:t>
      </w:r>
      <w:r w:rsidR="00A218EA" w:rsidRPr="006A1DB6">
        <w:rPr>
          <w:sz w:val="24"/>
          <w:szCs w:val="24"/>
        </w:rPr>
        <w:tab/>
      </w:r>
      <w:r w:rsidR="00A218EA">
        <w:rPr>
          <w:sz w:val="24"/>
          <w:szCs w:val="24"/>
        </w:rPr>
        <w:t>Az Aprónép Alapítvány a Gyermekek Megsegítésére támogatása</w:t>
      </w:r>
    </w:p>
    <w:p w:rsidR="00A218EA" w:rsidRPr="006A1DB6" w:rsidRDefault="00A218E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218EA" w:rsidRPr="006A1DB6" w:rsidRDefault="00A218E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Dankó Virág</w:t>
      </w:r>
    </w:p>
    <w:p w:rsidR="00A218EA" w:rsidRPr="006A1DB6" w:rsidRDefault="00A218E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A218EA" w:rsidRPr="006A1DB6" w:rsidRDefault="00A218E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A218EA" w:rsidRDefault="00A218E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6D4A16" w:rsidRPr="006A1DB6" w:rsidRDefault="006D4A1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Beszámoló a helyi adóbevételek 2014. évi alakulásáról, és a helyi adóztatással kapcsolatos feladatok végrehajtásáról</w:t>
      </w:r>
    </w:p>
    <w:p w:rsidR="006D4A16" w:rsidRPr="006A1DB6" w:rsidRDefault="006D4A1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D4A16" w:rsidRPr="006A1DB6" w:rsidRDefault="006D4A1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D4A16" w:rsidRPr="006A1DB6" w:rsidRDefault="006D4A1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D4A16" w:rsidRPr="006A1DB6" w:rsidRDefault="006D4A1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Kőműves László</w:t>
      </w:r>
    </w:p>
    <w:p w:rsidR="006D4A16" w:rsidRDefault="006D4A1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Adócsoport vezetője</w:t>
      </w:r>
    </w:p>
    <w:p w:rsidR="00D53C3F" w:rsidRPr="006A1DB6" w:rsidRDefault="00D53C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D53C3F">
        <w:rPr>
          <w:sz w:val="24"/>
          <w:szCs w:val="24"/>
        </w:rPr>
        <w:t>Javaslat a Képviselő-testület által kialakított bizottságok hatásköréről, a bizottságok és tanácsnokok feladatköréről szóló 45/2001. (XII.22.) önkormányzati rendelet módosítására</w:t>
      </w:r>
    </w:p>
    <w:p w:rsidR="00D53C3F" w:rsidRPr="006A1DB6" w:rsidRDefault="00D53C3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53C3F" w:rsidRPr="006A1DB6" w:rsidRDefault="00D53C3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D53C3F" w:rsidRDefault="00D53C3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D53C3F" w:rsidRPr="006A1DB6" w:rsidRDefault="00D53C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D53C3F">
        <w:rPr>
          <w:sz w:val="24"/>
          <w:szCs w:val="24"/>
        </w:rPr>
        <w:t>Budapest Főváros II. Kerületi Önkormányzat Képviselő-testületének a közérdekű adatok megismerésére irányuló igények teljesítésének rendjéről, valamint a közérdekű adatok közzétételéről szóló szabályzatának elfogadása</w:t>
      </w:r>
    </w:p>
    <w:p w:rsidR="00D53C3F" w:rsidRPr="006A1DB6" w:rsidRDefault="00D53C3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53C3F" w:rsidRPr="006A1DB6" w:rsidRDefault="00D53C3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Szalai Tibor </w:t>
      </w:r>
    </w:p>
    <w:p w:rsidR="00D53C3F" w:rsidRDefault="00D53C3F" w:rsidP="00C177F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jegyző</w:t>
      </w:r>
      <w:proofErr w:type="gramEnd"/>
    </w:p>
    <w:p w:rsidR="000C50D7" w:rsidRPr="006A1DB6" w:rsidRDefault="00D53C3F" w:rsidP="000C50D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0C50D7" w:rsidRPr="006A1DB6">
        <w:rPr>
          <w:sz w:val="24"/>
          <w:szCs w:val="24"/>
        </w:rPr>
        <w:t>./</w:t>
      </w:r>
      <w:r w:rsidR="000C50D7" w:rsidRPr="006A1DB6">
        <w:rPr>
          <w:sz w:val="24"/>
          <w:szCs w:val="24"/>
        </w:rPr>
        <w:tab/>
      </w:r>
      <w:r w:rsidR="000C50D7" w:rsidRPr="004815DA">
        <w:rPr>
          <w:rFonts w:eastAsia="Calibri"/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0C50D7" w:rsidRPr="006A1DB6" w:rsidRDefault="000C50D7" w:rsidP="000C50D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6D4A16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0C50D7" w:rsidRPr="006A1DB6" w:rsidRDefault="000C50D7" w:rsidP="000C50D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C50D7" w:rsidRPr="006A1DB6" w:rsidRDefault="000C50D7" w:rsidP="000C50D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C50D7" w:rsidRPr="006A1DB6" w:rsidRDefault="000C50D7" w:rsidP="000C50D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C50D7" w:rsidRDefault="000C50D7" w:rsidP="000C50D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53C3F" w:rsidRPr="006A1DB6" w:rsidRDefault="00D53C3F" w:rsidP="00D53C3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4815DA">
        <w:rPr>
          <w:rFonts w:eastAsia="Calibri"/>
          <w:sz w:val="24"/>
          <w:szCs w:val="24"/>
        </w:rPr>
        <w:t>Budapest II. kerület, Kilátás utca 6. (Felhévízi utca 27.) szám alatti 14916 helyrajzi számú ingatlan tulajdonosainak ingyenes felajánlása 11 m</w:t>
      </w:r>
      <w:r w:rsidRPr="004815DA">
        <w:rPr>
          <w:rFonts w:eastAsia="Calibri"/>
          <w:sz w:val="24"/>
          <w:szCs w:val="24"/>
          <w:vertAlign w:val="superscript"/>
        </w:rPr>
        <w:t>2</w:t>
      </w:r>
      <w:r w:rsidRPr="004815DA">
        <w:rPr>
          <w:rFonts w:eastAsia="Calibri"/>
          <w:sz w:val="24"/>
          <w:szCs w:val="24"/>
        </w:rPr>
        <w:t xml:space="preserve"> terület átadására, közterület céljára</w:t>
      </w:r>
    </w:p>
    <w:p w:rsidR="00D53C3F" w:rsidRPr="006A1DB6" w:rsidRDefault="00D53C3F" w:rsidP="00D53C3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53C3F" w:rsidRPr="006A1DB6" w:rsidRDefault="00D53C3F" w:rsidP="00D53C3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53C3F" w:rsidRPr="006A1DB6" w:rsidRDefault="00D53C3F" w:rsidP="00D53C3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53C3F" w:rsidRPr="006A1DB6" w:rsidRDefault="00D53C3F" w:rsidP="00D53C3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53C3F" w:rsidRDefault="00D53C3F" w:rsidP="00D53C3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53C3F" w:rsidRPr="006A1DB6" w:rsidRDefault="00D53C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D53C3F">
        <w:rPr>
          <w:sz w:val="24"/>
          <w:szCs w:val="24"/>
          <w:lang w:eastAsia="ar-SA"/>
        </w:rPr>
        <w:t>Budapest II. ker. Fény utcai piacnál MOL Bubi kerékpár kölcsönző állomás te</w:t>
      </w:r>
      <w:r w:rsidRPr="00D53C3F">
        <w:rPr>
          <w:color w:val="000000"/>
          <w:sz w:val="24"/>
          <w:szCs w:val="24"/>
          <w:lang w:eastAsia="ar-SA"/>
        </w:rPr>
        <w:t xml:space="preserve">lepítéséhez készült </w:t>
      </w:r>
      <w:r w:rsidRPr="00D53C3F">
        <w:rPr>
          <w:bCs/>
          <w:sz w:val="24"/>
          <w:szCs w:val="24"/>
          <w:lang w:eastAsia="ar-SA"/>
        </w:rPr>
        <w:t>Közterület-alakítási Terv</w:t>
      </w:r>
    </w:p>
    <w:p w:rsidR="00D53C3F" w:rsidRPr="006A1DB6" w:rsidRDefault="00D53C3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53C3F" w:rsidRPr="006A1DB6" w:rsidRDefault="00D53C3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D53C3F" w:rsidRDefault="00D53C3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D53C3F" w:rsidRPr="006A1DB6" w:rsidRDefault="00D53C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D53C3F">
        <w:rPr>
          <w:sz w:val="24"/>
          <w:szCs w:val="24"/>
          <w:lang w:eastAsia="ar-SA"/>
        </w:rPr>
        <w:t>Budapest II. ker. Komjádi uszodánál MOL Bubi kerékpár kölcsönző állomás te</w:t>
      </w:r>
      <w:r w:rsidRPr="00D53C3F">
        <w:rPr>
          <w:color w:val="000000"/>
          <w:sz w:val="24"/>
          <w:szCs w:val="24"/>
          <w:lang w:eastAsia="ar-SA"/>
        </w:rPr>
        <w:t xml:space="preserve">lepítéséhez készült </w:t>
      </w:r>
      <w:r w:rsidRPr="00D53C3F">
        <w:rPr>
          <w:bCs/>
          <w:sz w:val="24"/>
          <w:szCs w:val="24"/>
          <w:lang w:eastAsia="ar-SA"/>
        </w:rPr>
        <w:t>Közterület-alakítási Terv</w:t>
      </w:r>
    </w:p>
    <w:p w:rsidR="00D53C3F" w:rsidRPr="006A1DB6" w:rsidRDefault="00D53C3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53C3F" w:rsidRPr="006A1DB6" w:rsidRDefault="00D53C3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D53C3F" w:rsidRDefault="00D53C3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D53C3F" w:rsidRPr="006A1DB6" w:rsidRDefault="00D53C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D53C3F">
        <w:rPr>
          <w:sz w:val="24"/>
          <w:szCs w:val="24"/>
          <w:lang w:eastAsia="ar-SA"/>
        </w:rPr>
        <w:t>Budapest II. ker. Millenárisnál MOL Bubi kerékpár kölcsönző állomás te</w:t>
      </w:r>
      <w:r w:rsidRPr="00D53C3F">
        <w:rPr>
          <w:color w:val="000000"/>
          <w:sz w:val="24"/>
          <w:szCs w:val="24"/>
          <w:lang w:eastAsia="ar-SA"/>
        </w:rPr>
        <w:t xml:space="preserve">lepítéséhez készült </w:t>
      </w:r>
      <w:r w:rsidRPr="00D53C3F">
        <w:rPr>
          <w:bCs/>
          <w:sz w:val="24"/>
          <w:szCs w:val="24"/>
          <w:lang w:eastAsia="ar-SA"/>
        </w:rPr>
        <w:t>Közterület-alakítási Terv</w:t>
      </w:r>
    </w:p>
    <w:p w:rsidR="00D53C3F" w:rsidRPr="006A1DB6" w:rsidRDefault="00D53C3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53C3F" w:rsidRPr="006A1DB6" w:rsidRDefault="00D53C3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D53C3F" w:rsidRDefault="00D53C3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D53C3F" w:rsidRPr="006A1DB6" w:rsidRDefault="00D53C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D53C3F">
        <w:rPr>
          <w:sz w:val="24"/>
          <w:szCs w:val="24"/>
          <w:lang w:eastAsia="ar-SA"/>
        </w:rPr>
        <w:t>Budapest II. ker. Szász Károly utcában MOL Bubi kerékpár kölcsönző állomás te</w:t>
      </w:r>
      <w:r w:rsidRPr="00D53C3F">
        <w:rPr>
          <w:color w:val="000000"/>
          <w:sz w:val="24"/>
          <w:szCs w:val="24"/>
          <w:lang w:eastAsia="ar-SA"/>
        </w:rPr>
        <w:t xml:space="preserve">lepítéséhez készült </w:t>
      </w:r>
      <w:r w:rsidRPr="00D53C3F">
        <w:rPr>
          <w:bCs/>
          <w:sz w:val="24"/>
          <w:szCs w:val="24"/>
          <w:lang w:eastAsia="ar-SA"/>
        </w:rPr>
        <w:t>Közterület-alakítási Terv</w:t>
      </w:r>
    </w:p>
    <w:p w:rsidR="00D53C3F" w:rsidRPr="006A1DB6" w:rsidRDefault="00D53C3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53C3F" w:rsidRPr="006A1DB6" w:rsidRDefault="00D53C3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53C3F" w:rsidRPr="006A1DB6" w:rsidRDefault="00D53C3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D53C3F" w:rsidRDefault="00D53C3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D53C3F" w:rsidRPr="006A1DB6" w:rsidRDefault="00D53C3F" w:rsidP="00D53C3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Javaslat a II. Kerületi Sport és Szabadidősport Nonprofit Korlátolt Felelősségű Társasággal kötendő </w:t>
      </w:r>
      <w:proofErr w:type="spellStart"/>
      <w:r>
        <w:rPr>
          <w:sz w:val="24"/>
          <w:szCs w:val="24"/>
        </w:rPr>
        <w:t>Feladatellátási</w:t>
      </w:r>
      <w:proofErr w:type="spellEnd"/>
      <w:r>
        <w:rPr>
          <w:sz w:val="24"/>
          <w:szCs w:val="24"/>
        </w:rPr>
        <w:t xml:space="preserve"> szerződés megkötésére</w:t>
      </w:r>
    </w:p>
    <w:p w:rsidR="00D53C3F" w:rsidRPr="006A1DB6" w:rsidRDefault="00D53C3F" w:rsidP="00D53C3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53C3F" w:rsidRPr="006A1DB6" w:rsidRDefault="00D53C3F" w:rsidP="00D53C3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53C3F" w:rsidRPr="006A1DB6" w:rsidRDefault="00D53C3F" w:rsidP="00D53C3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53C3F" w:rsidRPr="006A1DB6" w:rsidRDefault="00D53C3F" w:rsidP="00D53C3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D53C3F" w:rsidRDefault="00D53C3F" w:rsidP="00D53C3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0C50D7" w:rsidRPr="006A1DB6" w:rsidRDefault="00D53C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="000C50D7" w:rsidRPr="006A1DB6">
        <w:rPr>
          <w:sz w:val="24"/>
          <w:szCs w:val="24"/>
        </w:rPr>
        <w:t>./</w:t>
      </w:r>
      <w:r w:rsidR="000C50D7" w:rsidRPr="006A1DB6">
        <w:rPr>
          <w:sz w:val="24"/>
          <w:szCs w:val="24"/>
        </w:rPr>
        <w:tab/>
      </w:r>
      <w:r w:rsidR="000C50D7">
        <w:rPr>
          <w:sz w:val="24"/>
          <w:szCs w:val="24"/>
        </w:rPr>
        <w:t>A személyes gondoskodást nyújtó szociális és gyermekjóléti szolgáltatások intézményi térítési díjainak meghatározása</w:t>
      </w:r>
    </w:p>
    <w:p w:rsidR="000C50D7" w:rsidRPr="006A1DB6" w:rsidRDefault="000C50D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C50D7" w:rsidRPr="006A1DB6" w:rsidRDefault="000C50D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C50D7" w:rsidRPr="006A1DB6" w:rsidRDefault="000C50D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C50D7" w:rsidRPr="006A1DB6" w:rsidRDefault="000C50D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0C50D7" w:rsidRDefault="000C50D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0C50D7" w:rsidRPr="006A1DB6" w:rsidRDefault="00D53C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0C50D7" w:rsidRPr="006A1DB6">
        <w:rPr>
          <w:sz w:val="24"/>
          <w:szCs w:val="24"/>
        </w:rPr>
        <w:t>./</w:t>
      </w:r>
      <w:r w:rsidR="000C50D7" w:rsidRPr="006A1DB6">
        <w:rPr>
          <w:sz w:val="24"/>
          <w:szCs w:val="24"/>
        </w:rPr>
        <w:tab/>
      </w:r>
      <w:r w:rsidR="000C50D7">
        <w:rPr>
          <w:sz w:val="24"/>
          <w:szCs w:val="24"/>
        </w:rPr>
        <w:t xml:space="preserve">A Budapest Főváros II. Kerületi Önkormányzat Egészségügyi Szolgálata Alapító Okiratának és </w:t>
      </w:r>
      <w:proofErr w:type="spellStart"/>
      <w:r w:rsidR="000C50D7">
        <w:rPr>
          <w:sz w:val="24"/>
          <w:szCs w:val="24"/>
        </w:rPr>
        <w:t>Keretmegállapodásának</w:t>
      </w:r>
      <w:proofErr w:type="spellEnd"/>
      <w:r w:rsidR="000C50D7">
        <w:rPr>
          <w:sz w:val="24"/>
          <w:szCs w:val="24"/>
        </w:rPr>
        <w:t xml:space="preserve"> módosítása</w:t>
      </w:r>
    </w:p>
    <w:p w:rsidR="000C50D7" w:rsidRPr="006A1DB6" w:rsidRDefault="000C50D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C50D7" w:rsidRPr="006A1DB6" w:rsidRDefault="000C50D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C50D7" w:rsidRPr="006A1DB6" w:rsidRDefault="000C50D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C50D7" w:rsidRPr="006A1DB6" w:rsidRDefault="000C50D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Tóth László</w:t>
      </w:r>
    </w:p>
    <w:p w:rsidR="000C50D7" w:rsidRDefault="000C50D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B73236" w:rsidRPr="00B73236" w:rsidRDefault="00B73236" w:rsidP="00B73236">
      <w:pPr>
        <w:pStyle w:val="Nappont"/>
      </w:pPr>
    </w:p>
    <w:p w:rsidR="00C35828" w:rsidRPr="006A1DB6" w:rsidRDefault="00D53C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16</w:t>
      </w:r>
      <w:r w:rsidR="00C35828" w:rsidRPr="006A1DB6">
        <w:rPr>
          <w:sz w:val="24"/>
          <w:szCs w:val="24"/>
        </w:rPr>
        <w:t>./</w:t>
      </w:r>
      <w:r w:rsidR="00C35828" w:rsidRPr="006A1DB6">
        <w:rPr>
          <w:sz w:val="24"/>
          <w:szCs w:val="24"/>
        </w:rPr>
        <w:tab/>
      </w:r>
      <w:r w:rsidR="00C35828">
        <w:rPr>
          <w:sz w:val="24"/>
          <w:szCs w:val="24"/>
        </w:rPr>
        <w:t xml:space="preserve">dr. </w:t>
      </w:r>
      <w:proofErr w:type="spellStart"/>
      <w:r w:rsidR="00C35828">
        <w:rPr>
          <w:sz w:val="24"/>
          <w:szCs w:val="24"/>
        </w:rPr>
        <w:t>Eőry</w:t>
      </w:r>
      <w:proofErr w:type="spellEnd"/>
      <w:r w:rsidR="00C35828">
        <w:rPr>
          <w:sz w:val="24"/>
          <w:szCs w:val="24"/>
        </w:rPr>
        <w:t xml:space="preserve"> Anita </w:t>
      </w:r>
      <w:proofErr w:type="spellStart"/>
      <w:r w:rsidR="00C35828">
        <w:rPr>
          <w:sz w:val="24"/>
          <w:szCs w:val="24"/>
        </w:rPr>
        <w:t>Bernadette</w:t>
      </w:r>
      <w:proofErr w:type="spellEnd"/>
      <w:r w:rsidR="00C35828">
        <w:rPr>
          <w:sz w:val="24"/>
          <w:szCs w:val="24"/>
        </w:rPr>
        <w:t xml:space="preserve"> háziorvos egészségügyi feladat-ellátási szerződés módosítása </w:t>
      </w:r>
    </w:p>
    <w:p w:rsidR="00C35828" w:rsidRPr="006A1DB6" w:rsidRDefault="00C3582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35828" w:rsidRPr="006A1DB6" w:rsidRDefault="00C3582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35828" w:rsidRPr="006A1DB6" w:rsidRDefault="00C3582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35828" w:rsidRPr="006A1DB6" w:rsidRDefault="00C3582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4815DA" w:rsidRDefault="00C35828" w:rsidP="00B7323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73236" w:rsidRPr="00B73236" w:rsidRDefault="00B73236" w:rsidP="00B73236">
      <w:pPr>
        <w:pStyle w:val="Nappont"/>
      </w:pPr>
    </w:p>
    <w:p w:rsidR="004815DA" w:rsidRPr="006A1DB6" w:rsidRDefault="00C3582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73236">
        <w:rPr>
          <w:sz w:val="24"/>
          <w:szCs w:val="24"/>
        </w:rPr>
        <w:t>7</w:t>
      </w:r>
      <w:r w:rsidR="004815DA" w:rsidRPr="006A1DB6">
        <w:rPr>
          <w:sz w:val="24"/>
          <w:szCs w:val="24"/>
        </w:rPr>
        <w:t>./</w:t>
      </w:r>
      <w:r w:rsidR="004815DA" w:rsidRPr="006A1DB6">
        <w:rPr>
          <w:sz w:val="24"/>
          <w:szCs w:val="24"/>
        </w:rPr>
        <w:tab/>
      </w:r>
      <w:r w:rsidR="004815DA" w:rsidRPr="004815DA">
        <w:rPr>
          <w:rFonts w:eastAsia="Calibri"/>
          <w:sz w:val="24"/>
          <w:szCs w:val="24"/>
        </w:rPr>
        <w:t xml:space="preserve">Kérelem a Budapest II. kerület </w:t>
      </w:r>
      <w:proofErr w:type="spellStart"/>
      <w:r w:rsidR="004815DA" w:rsidRPr="004815DA">
        <w:rPr>
          <w:rFonts w:eastAsia="Calibri"/>
          <w:sz w:val="24"/>
          <w:szCs w:val="24"/>
        </w:rPr>
        <w:t>Lövőház</w:t>
      </w:r>
      <w:proofErr w:type="spellEnd"/>
      <w:r w:rsidR="004815DA" w:rsidRPr="004815DA">
        <w:rPr>
          <w:rFonts w:eastAsia="Calibri"/>
          <w:sz w:val="24"/>
          <w:szCs w:val="24"/>
        </w:rPr>
        <w:t xml:space="preserve"> utca 17. III. emelet 12. szám alatti lakás tekintetében a lakásbérleti szerződés meghosszabbítására</w:t>
      </w:r>
    </w:p>
    <w:p w:rsidR="004815DA" w:rsidRPr="006A1DB6" w:rsidRDefault="004815D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15DA">
        <w:rPr>
          <w:b/>
          <w:i/>
          <w:sz w:val="24"/>
          <w:szCs w:val="24"/>
        </w:rPr>
        <w:t>(Zárt ülés!)</w:t>
      </w:r>
    </w:p>
    <w:p w:rsidR="004815DA" w:rsidRPr="006A1DB6" w:rsidRDefault="004815D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815DA" w:rsidRPr="006A1DB6" w:rsidRDefault="004815D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815DA" w:rsidRPr="006A1DB6" w:rsidRDefault="004815D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815DA" w:rsidRDefault="004815D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73236" w:rsidRPr="00B73236" w:rsidRDefault="00B73236" w:rsidP="00B73236">
      <w:pPr>
        <w:pStyle w:val="Nappont"/>
      </w:pPr>
    </w:p>
    <w:p w:rsidR="004815DA" w:rsidRPr="006A1DB6" w:rsidRDefault="000C50D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73236">
        <w:rPr>
          <w:sz w:val="24"/>
          <w:szCs w:val="24"/>
        </w:rPr>
        <w:t>8</w:t>
      </w:r>
      <w:r w:rsidR="004815DA" w:rsidRPr="006A1DB6">
        <w:rPr>
          <w:sz w:val="24"/>
          <w:szCs w:val="24"/>
        </w:rPr>
        <w:t>./</w:t>
      </w:r>
      <w:r w:rsidR="004815DA" w:rsidRPr="006A1DB6">
        <w:rPr>
          <w:sz w:val="24"/>
          <w:szCs w:val="24"/>
        </w:rPr>
        <w:tab/>
      </w:r>
      <w:r w:rsidR="004815DA" w:rsidRPr="004815DA">
        <w:rPr>
          <w:rFonts w:eastAsia="Calibri"/>
          <w:sz w:val="24"/>
          <w:szCs w:val="24"/>
        </w:rPr>
        <w:t>Kérelem a Budapest II. kerület Jurányi utca 8. II. emelet 1. szám alatti lakás bérbe adására</w:t>
      </w:r>
    </w:p>
    <w:p w:rsidR="004815DA" w:rsidRPr="006A1DB6" w:rsidRDefault="004815D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15DA">
        <w:rPr>
          <w:b/>
          <w:i/>
          <w:sz w:val="24"/>
          <w:szCs w:val="24"/>
        </w:rPr>
        <w:t>(Zárt ülés!)</w:t>
      </w:r>
    </w:p>
    <w:p w:rsidR="004815DA" w:rsidRPr="006A1DB6" w:rsidRDefault="004815D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815DA" w:rsidRPr="006A1DB6" w:rsidRDefault="004815D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815DA" w:rsidRPr="006A1DB6" w:rsidRDefault="004815D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815DA" w:rsidRDefault="004815D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73236" w:rsidRPr="00B73236" w:rsidRDefault="00B73236" w:rsidP="00B73236">
      <w:pPr>
        <w:pStyle w:val="Nappont"/>
      </w:pPr>
      <w:bookmarkStart w:id="2" w:name="_GoBack"/>
      <w:bookmarkEnd w:id="2"/>
    </w:p>
    <w:p w:rsidR="00D64902" w:rsidRPr="006A1DB6" w:rsidRDefault="00B7323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</w:t>
      </w:r>
      <w:r w:rsidR="00D64902" w:rsidRPr="006A1DB6">
        <w:rPr>
          <w:sz w:val="24"/>
          <w:szCs w:val="24"/>
        </w:rPr>
        <w:t>./</w:t>
      </w:r>
      <w:r w:rsidR="00D64902" w:rsidRPr="006A1DB6">
        <w:rPr>
          <w:sz w:val="24"/>
          <w:szCs w:val="24"/>
        </w:rPr>
        <w:tab/>
      </w:r>
      <w:r w:rsidR="00D64902" w:rsidRPr="00D64902">
        <w:rPr>
          <w:sz w:val="24"/>
          <w:szCs w:val="24"/>
        </w:rPr>
        <w:t>Fellebbezés településképi bejelentési eljárásban hozott végzéssel szemben</w:t>
      </w:r>
    </w:p>
    <w:p w:rsidR="00D64902" w:rsidRPr="006A1DB6" w:rsidRDefault="00D6490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4902">
        <w:rPr>
          <w:b/>
          <w:i/>
          <w:sz w:val="24"/>
          <w:szCs w:val="24"/>
        </w:rPr>
        <w:t>(Zárt ülés!)</w:t>
      </w:r>
    </w:p>
    <w:p w:rsidR="00D64902" w:rsidRPr="006A1DB6" w:rsidRDefault="00D6490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64902" w:rsidRPr="006A1DB6" w:rsidRDefault="00D6490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64902" w:rsidRPr="006A1DB6" w:rsidRDefault="00D6490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D64902" w:rsidRDefault="00D6490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D53C3F" w:rsidRDefault="00D53C3F" w:rsidP="00C177FE">
      <w:pPr>
        <w:pStyle w:val="Nappont"/>
        <w:rPr>
          <w:sz w:val="24"/>
          <w:szCs w:val="24"/>
        </w:rPr>
      </w:pPr>
    </w:p>
    <w:p w:rsidR="00C35828" w:rsidRPr="006A1DB6" w:rsidRDefault="00D53C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73236">
        <w:rPr>
          <w:sz w:val="24"/>
          <w:szCs w:val="24"/>
        </w:rPr>
        <w:t>0</w:t>
      </w:r>
      <w:r w:rsidR="00C35828" w:rsidRPr="006A1DB6">
        <w:rPr>
          <w:sz w:val="24"/>
          <w:szCs w:val="24"/>
        </w:rPr>
        <w:t>./</w:t>
      </w:r>
      <w:r w:rsidR="00C35828" w:rsidRPr="006A1DB6">
        <w:rPr>
          <w:sz w:val="24"/>
          <w:szCs w:val="24"/>
        </w:rPr>
        <w:tab/>
      </w:r>
      <w:r w:rsidR="00C35828">
        <w:rPr>
          <w:sz w:val="24"/>
          <w:szCs w:val="24"/>
        </w:rPr>
        <w:t>Szociális ellátással kapcsolatos elsőfokú döntéssel szembeni fellebbezés</w:t>
      </w:r>
    </w:p>
    <w:p w:rsidR="00C35828" w:rsidRPr="006A1DB6" w:rsidRDefault="00C3582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5828">
        <w:rPr>
          <w:b/>
          <w:i/>
          <w:sz w:val="24"/>
          <w:szCs w:val="24"/>
        </w:rPr>
        <w:t>(Zárt ülés!)</w:t>
      </w:r>
    </w:p>
    <w:p w:rsidR="00C35828" w:rsidRPr="006A1DB6" w:rsidRDefault="00C3582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35828" w:rsidRPr="006A1DB6" w:rsidRDefault="00C3582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35828" w:rsidRPr="006A1DB6" w:rsidRDefault="00C3582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C35828" w:rsidRDefault="00C3582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C35828" w:rsidRDefault="00C35828" w:rsidP="00C177FE">
      <w:pPr>
        <w:pStyle w:val="Nappont"/>
      </w:pPr>
    </w:p>
    <w:p w:rsidR="00D53C3F" w:rsidRPr="00D53C3F" w:rsidRDefault="00D53C3F" w:rsidP="00D53C3F">
      <w:pPr>
        <w:pStyle w:val="Nappfolyt"/>
      </w:pPr>
    </w:p>
    <w:p w:rsidR="004815DA" w:rsidRPr="00A75257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D4A16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4815DA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35828" w:rsidRDefault="00C35828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3C3F" w:rsidRDefault="00D53C3F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35828" w:rsidRPr="00A75257" w:rsidRDefault="00C35828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815DA" w:rsidRPr="00A75257" w:rsidRDefault="004815DA" w:rsidP="00481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4815DA" w:rsidRPr="00A75257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4815DA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35828" w:rsidRDefault="00C35828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35828" w:rsidRDefault="00C35828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53C3F" w:rsidRDefault="00D53C3F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53C3F" w:rsidRDefault="00D53C3F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53C3F" w:rsidRDefault="00D53C3F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53C3F" w:rsidRDefault="00D53C3F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35828" w:rsidRPr="00A75257" w:rsidRDefault="00C35828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4815DA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4815DA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4815DA" w:rsidRPr="00A723F2" w:rsidRDefault="004815DA" w:rsidP="004815DA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4815DA" w:rsidRPr="00A723F2" w:rsidRDefault="004815DA" w:rsidP="0048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5F3790" w:rsidRDefault="005F3790"/>
    <w:sectPr w:rsidR="005F3790" w:rsidSect="00D5088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8B" w:rsidRDefault="00D5088B" w:rsidP="00D5088B">
      <w:pPr>
        <w:spacing w:after="0" w:line="240" w:lineRule="auto"/>
      </w:pPr>
      <w:r>
        <w:separator/>
      </w:r>
    </w:p>
  </w:endnote>
  <w:endnote w:type="continuationSeparator" w:id="0">
    <w:p w:rsidR="00D5088B" w:rsidRDefault="00D5088B" w:rsidP="00D5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8B" w:rsidRDefault="00D5088B" w:rsidP="00D5088B">
      <w:pPr>
        <w:spacing w:after="0" w:line="240" w:lineRule="auto"/>
      </w:pPr>
      <w:r>
        <w:separator/>
      </w:r>
    </w:p>
  </w:footnote>
  <w:footnote w:type="continuationSeparator" w:id="0">
    <w:p w:rsidR="00D5088B" w:rsidRDefault="00D5088B" w:rsidP="00D5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269978"/>
      <w:docPartObj>
        <w:docPartGallery w:val="Page Numbers (Top of Page)"/>
        <w:docPartUnique/>
      </w:docPartObj>
    </w:sdtPr>
    <w:sdtEndPr/>
    <w:sdtContent>
      <w:p w:rsidR="00D5088B" w:rsidRDefault="00D5088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36">
          <w:rPr>
            <w:noProof/>
          </w:rPr>
          <w:t>5</w:t>
        </w:r>
        <w:r>
          <w:fldChar w:fldCharType="end"/>
        </w:r>
      </w:p>
    </w:sdtContent>
  </w:sdt>
  <w:p w:rsidR="00D5088B" w:rsidRDefault="00D508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71675"/>
    <w:multiLevelType w:val="hybridMultilevel"/>
    <w:tmpl w:val="8DB0F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DA"/>
    <w:rsid w:val="000C50D7"/>
    <w:rsid w:val="00417F47"/>
    <w:rsid w:val="004815DA"/>
    <w:rsid w:val="005F3790"/>
    <w:rsid w:val="006232CB"/>
    <w:rsid w:val="006D4A16"/>
    <w:rsid w:val="006D65E7"/>
    <w:rsid w:val="008A7E8C"/>
    <w:rsid w:val="00A218EA"/>
    <w:rsid w:val="00B73236"/>
    <w:rsid w:val="00C35828"/>
    <w:rsid w:val="00D5088B"/>
    <w:rsid w:val="00D53C3F"/>
    <w:rsid w:val="00D6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1DE4-7603-46DE-90E1-7D570F3D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5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Elad">
    <w:name w:val="Nap. p. Előadó"/>
    <w:basedOn w:val="Norml"/>
    <w:next w:val="Norml"/>
    <w:rsid w:val="004815DA"/>
    <w:pPr>
      <w:keepNext/>
      <w:keepLines/>
      <w:overflowPunct w:val="0"/>
      <w:autoSpaceDE w:val="0"/>
      <w:autoSpaceDN w:val="0"/>
      <w:adjustRightInd w:val="0"/>
      <w:spacing w:after="0" w:line="240" w:lineRule="auto"/>
      <w:ind w:left="1645" w:hanging="936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ont">
    <w:name w:val="Nap. pont"/>
    <w:basedOn w:val="Norml"/>
    <w:next w:val="Nappfolyt"/>
    <w:link w:val="NappontChar"/>
    <w:rsid w:val="004815DA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4815DA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4815DA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4815DA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4815DA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5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088B"/>
  </w:style>
  <w:style w:type="paragraph" w:styleId="llb">
    <w:name w:val="footer"/>
    <w:basedOn w:val="Norml"/>
    <w:link w:val="llbChar"/>
    <w:uiPriority w:val="99"/>
    <w:unhideWhenUsed/>
    <w:rsid w:val="00D5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088B"/>
  </w:style>
  <w:style w:type="paragraph" w:styleId="Buborkszveg">
    <w:name w:val="Balloon Text"/>
    <w:basedOn w:val="Norml"/>
    <w:link w:val="BuborkszvegChar"/>
    <w:uiPriority w:val="99"/>
    <w:semiHidden/>
    <w:unhideWhenUsed/>
    <w:rsid w:val="0062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32CB"/>
    <w:rPr>
      <w:rFonts w:ascii="Segoe UI" w:hAnsi="Segoe UI" w:cs="Segoe UI"/>
      <w:sz w:val="18"/>
      <w:szCs w:val="18"/>
    </w:rPr>
  </w:style>
  <w:style w:type="paragraph" w:customStyle="1" w:styleId="CharChar1CharCharCharChar1">
    <w:name w:val="Char Char1 Char Char Char Char1"/>
    <w:basedOn w:val="Norml"/>
    <w:rsid w:val="00D53C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839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11</cp:revision>
  <cp:lastPrinted>2015-03-19T09:51:00Z</cp:lastPrinted>
  <dcterms:created xsi:type="dcterms:W3CDTF">2015-03-13T08:00:00Z</dcterms:created>
  <dcterms:modified xsi:type="dcterms:W3CDTF">2015-03-19T10:49:00Z</dcterms:modified>
</cp:coreProperties>
</file>