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92" w:rsidRDefault="00554B92" w:rsidP="0055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B92" w:rsidRPr="00567735" w:rsidRDefault="00554B92" w:rsidP="00554B92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567735">
        <w:rPr>
          <w:rFonts w:ascii="Times New Roman" w:hAnsi="Times New Roman" w:cs="Times New Roman"/>
          <w:sz w:val="24"/>
          <w:szCs w:val="24"/>
        </w:rPr>
        <w:t>napirend</w:t>
      </w:r>
      <w:proofErr w:type="gramEnd"/>
    </w:p>
    <w:p w:rsidR="00554B92" w:rsidRDefault="00554B92" w:rsidP="00554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Előterjesztve: Közoktatási, Közművelődési,</w:t>
      </w:r>
    </w:p>
    <w:p w:rsidR="00554B92" w:rsidRDefault="00554B92" w:rsidP="00554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és Informatikai Bizottsághoz</w:t>
      </w:r>
    </w:p>
    <w:p w:rsidR="00554B92" w:rsidRDefault="00554B92" w:rsidP="00554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735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554B92" w:rsidRDefault="00554B92" w:rsidP="00554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B92" w:rsidRDefault="00554B92" w:rsidP="00554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2015. március 26-ai ülésére</w:t>
      </w:r>
    </w:p>
    <w:p w:rsidR="00554B92" w:rsidRDefault="00554B92" w:rsidP="00554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B92" w:rsidRDefault="00554B92" w:rsidP="00554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B92" w:rsidRDefault="00554B92" w:rsidP="00554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t> </w:t>
      </w:r>
      <w:r w:rsidRPr="00567735">
        <w:rPr>
          <w:rFonts w:ascii="Times New Roman" w:hAnsi="Times New Roman" w:cs="Times New Roman"/>
          <w:sz w:val="24"/>
          <w:szCs w:val="24"/>
        </w:rPr>
        <w:t xml:space="preserve">Javaslat a II. Kerületi Sport és Szabadidősport Nonprofit Korlátolt Felelősségű Társasággal kötendő </w:t>
      </w:r>
      <w:proofErr w:type="spellStart"/>
      <w:r w:rsidRPr="00567735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567735">
        <w:rPr>
          <w:rFonts w:ascii="Times New Roman" w:hAnsi="Times New Roman" w:cs="Times New Roman"/>
          <w:sz w:val="24"/>
          <w:szCs w:val="24"/>
        </w:rPr>
        <w:t xml:space="preserve">  szerződés megkötésére</w:t>
      </w: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Készítette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.Ötvös Zoltán irodavezető</w:t>
      </w: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Egyeztetve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…………………………………………Szigetiné Bangó Ildikó irodavezető</w:t>
      </w: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Dankó  Virág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Látta</w:t>
      </w:r>
      <w:proofErr w:type="gramStart"/>
      <w:r>
        <w:rPr>
          <w:rFonts w:ascii="Times New Roman" w:hAnsi="Times New Roman" w:cs="Times New Roman"/>
          <w:sz w:val="24"/>
          <w:szCs w:val="24"/>
        </w:rPr>
        <w:t>: 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………………………………………………dr. Szalai Tibor jegyző </w:t>
      </w: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tárgyalása zár ülést nem igényel.</w:t>
      </w:r>
    </w:p>
    <w:p w:rsidR="00554B92" w:rsidRDefault="00554B92" w:rsidP="00554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FDB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 w:rsidRPr="00493FDB">
        <w:rPr>
          <w:rFonts w:ascii="Times New Roman" w:hAnsi="Times New Roman" w:cs="Times New Roman"/>
          <w:b/>
          <w:sz w:val="24"/>
          <w:szCs w:val="24"/>
        </w:rPr>
        <w:t>Képviselő-testület !</w:t>
      </w:r>
      <w:proofErr w:type="gramEnd"/>
    </w:p>
    <w:p w:rsidR="00554B92" w:rsidRDefault="00554B92" w:rsidP="00554B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Képviselő-testülete </w:t>
      </w:r>
      <w:r w:rsidRPr="00ED785D">
        <w:rPr>
          <w:rFonts w:ascii="Times New Roman" w:hAnsi="Times New Roman" w:cs="Times New Roman"/>
          <w:sz w:val="24"/>
          <w:szCs w:val="24"/>
          <w:lang w:eastAsia="hu-HU"/>
        </w:rPr>
        <w:t>2015. február 1. napjával megalapít</w:t>
      </w:r>
      <w:r>
        <w:rPr>
          <w:rFonts w:ascii="Times New Roman" w:hAnsi="Times New Roman" w:cs="Times New Roman"/>
          <w:sz w:val="24"/>
          <w:szCs w:val="24"/>
          <w:lang w:eastAsia="hu-HU"/>
        </w:rPr>
        <w:t>otta</w:t>
      </w:r>
      <w:r w:rsidRPr="00ED785D">
        <w:rPr>
          <w:rFonts w:ascii="Times New Roman" w:hAnsi="Times New Roman" w:cs="Times New Roman"/>
          <w:sz w:val="24"/>
          <w:szCs w:val="24"/>
          <w:lang w:eastAsia="hu-HU"/>
        </w:rPr>
        <w:t xml:space="preserve"> a II. Kerületi Sport és Szabadidősport Nonprofit Korlátolt Felelősségű Társaságot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(továbbiakban Társaság), és elfogadta az Alapító okiratát. </w:t>
      </w: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  <w:r w:rsidRPr="00544EB2">
        <w:rPr>
          <w:rFonts w:ascii="Times New Roman" w:hAnsi="Times New Roman" w:cs="Times New Roman"/>
          <w:sz w:val="24"/>
          <w:szCs w:val="24"/>
        </w:rPr>
        <w:t>A II. Kerületi Pedagógiai Intézet által korábban végzett sportszervezői mandátum megszűnése miatt</w:t>
      </w:r>
      <w:r>
        <w:rPr>
          <w:rFonts w:ascii="Times New Roman" w:hAnsi="Times New Roman" w:cs="Times New Roman"/>
          <w:sz w:val="24"/>
          <w:szCs w:val="24"/>
        </w:rPr>
        <w:t xml:space="preserve"> (az intézmény szervezetileg 2015. április 1-jétől az Oktatási Hivatalhoz kerül) </w:t>
      </w:r>
      <w:r w:rsidRPr="00544EB2">
        <w:rPr>
          <w:rFonts w:ascii="Times New Roman" w:hAnsi="Times New Roman" w:cs="Times New Roman"/>
          <w:sz w:val="24"/>
          <w:szCs w:val="24"/>
        </w:rPr>
        <w:t>a kerületi diákolimpiák, sportversenyek, sportesemények megszervezését új szervezeti keretek között kell megoldania az önkormányzatnak – az iskolák fenntartói feladatait ellátó tankerülettel együttműködve. Ezért került sor a II. Kerületi Sport és Szabadidősport Nonprofit Korlátolt Felelősségű Társaság megalapítására, amely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EB2">
        <w:rPr>
          <w:rFonts w:ascii="Times New Roman" w:hAnsi="Times New Roman" w:cs="Times New Roman"/>
          <w:sz w:val="24"/>
          <w:szCs w:val="24"/>
        </w:rPr>
        <w:t>átve</w:t>
      </w:r>
      <w:r>
        <w:rPr>
          <w:rFonts w:ascii="Times New Roman" w:hAnsi="Times New Roman" w:cs="Times New Roman"/>
          <w:sz w:val="24"/>
          <w:szCs w:val="24"/>
        </w:rPr>
        <w:t xml:space="preserve">szi </w:t>
      </w:r>
      <w:r w:rsidRPr="00544EB2">
        <w:rPr>
          <w:rFonts w:ascii="Times New Roman" w:hAnsi="Times New Roman" w:cs="Times New Roman"/>
          <w:sz w:val="24"/>
          <w:szCs w:val="24"/>
        </w:rPr>
        <w:t xml:space="preserve">a fenti sportszervezői feladatokat a Pedagógiai Intézettől, miközben a sportcélú fejlesztésekhez többlet lehetőséget is biztosít, nagyobb mozgásteret ad egy ilyen szervezet megalapítása, továbbá a sport célú pályázatokon való részvételt és az esetleges szponzori támogatások fogadását is megkönnyítheti. </w:t>
      </w: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Társaságot 2015. március 5-én bejegyezték a cégbíróságnál, ezt követően pedig 2015. március 16-tól bankszámlával is rendelkezik, így megkezdheti működését.  </w:t>
      </w:r>
    </w:p>
    <w:p w:rsidR="00554B92" w:rsidRDefault="00554B92" w:rsidP="0055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előterjesztésünk 1. számú határozatának mellékleteként javaslatot teszünk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megkötésére, mely a Társaság tevékenységeit határozza meg. </w:t>
      </w:r>
    </w:p>
    <w:p w:rsidR="00554B92" w:rsidRPr="00D340DB" w:rsidRDefault="00554B92" w:rsidP="00554B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Tájékoztatom továbbá a tisztelt Képviselő-testületet, hogy a</w:t>
      </w:r>
      <w:r w:rsidRPr="00D340DB">
        <w:rPr>
          <w:rFonts w:ascii="Times New Roman" w:hAnsi="Times New Roman" w:cs="Times New Roman"/>
          <w:b/>
        </w:rPr>
        <w:t xml:space="preserve"> II. kerületi diákolimpia versenyrendszer keretében tervezett programok 2015. 04. – 2015.</w:t>
      </w:r>
      <w:r>
        <w:rPr>
          <w:rFonts w:ascii="Times New Roman" w:hAnsi="Times New Roman" w:cs="Times New Roman"/>
          <w:b/>
        </w:rPr>
        <w:t xml:space="preserve"> 07. hónap között az alábbiak szerint alakulnak, jelezve azok </w:t>
      </w:r>
      <w:r w:rsidRPr="00D340DB">
        <w:rPr>
          <w:rFonts w:ascii="Times New Roman" w:hAnsi="Times New Roman" w:cs="Times New Roman"/>
          <w:b/>
        </w:rPr>
        <w:t>várható költségei</w:t>
      </w:r>
      <w:r>
        <w:rPr>
          <w:rFonts w:ascii="Times New Roman" w:hAnsi="Times New Roman" w:cs="Times New Roman"/>
          <w:b/>
        </w:rPr>
        <w:t>t is.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II. Kerületi Labdarúgó Diákolimpia 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 xml:space="preserve">Tervezett időpont: 2015. április 13. 14. 15. 16. 20. 21. 22. 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>Tervezett helyszín: Kolozsvári Tamás Utcai Sportcentrum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</w:t>
      </w: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>Budapest 1023. Kolozsvári Tamás utca 11.</w:t>
      </w:r>
      <w:r>
        <w:rPr>
          <w:rFonts w:ascii="Times New Roman" w:eastAsia="Times New Roman" w:hAnsi="Times New Roman" w:cs="Times New Roman"/>
          <w:color w:val="000000"/>
          <w:lang w:eastAsia="hu-HU"/>
        </w:rPr>
        <w:t>)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>Várható létszám: 500-700 fő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b/>
          <w:color w:val="000000"/>
          <w:lang w:eastAsia="hu-HU"/>
        </w:rPr>
        <w:t>II. kerületi A</w:t>
      </w:r>
      <w:r w:rsidRPr="006D74A8">
        <w:rPr>
          <w:rFonts w:ascii="Times New Roman" w:eastAsia="Times New Roman" w:hAnsi="Times New Roman" w:cs="Times New Roman"/>
          <w:b/>
          <w:color w:val="000000"/>
          <w:lang w:eastAsia="hu-HU"/>
        </w:rPr>
        <w:t>tlétika</w:t>
      </w:r>
      <w:r w:rsidRPr="00D340DB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Diákolimpia 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 xml:space="preserve">Tervezett időpont: 2015. április 27. 28. 29. 30. vagy május 4. 5. 6. 7. 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 xml:space="preserve">Tervezett helyszín: </w:t>
      </w:r>
      <w:r w:rsidRPr="00D340DB">
        <w:rPr>
          <w:rStyle w:val="Kiemels"/>
          <w:rFonts w:ascii="Times New Roman" w:hAnsi="Times New Roman" w:cs="Times New Roman"/>
          <w:color w:val="222222"/>
        </w:rPr>
        <w:t>Vasas Pasarét</w:t>
      </w:r>
      <w:r w:rsidRPr="00D340DB">
        <w:rPr>
          <w:rStyle w:val="st"/>
          <w:rFonts w:ascii="Times New Roman" w:hAnsi="Times New Roman" w:cs="Times New Roman"/>
          <w:color w:val="222222"/>
        </w:rPr>
        <w:t xml:space="preserve"> Sportcentrum</w:t>
      </w:r>
      <w:r>
        <w:rPr>
          <w:rStyle w:val="st"/>
          <w:rFonts w:ascii="Times New Roman" w:hAnsi="Times New Roman" w:cs="Times New Roman"/>
          <w:color w:val="222222"/>
        </w:rPr>
        <w:t xml:space="preserve"> (</w:t>
      </w:r>
      <w:r w:rsidRPr="00D340DB">
        <w:rPr>
          <w:rFonts w:ascii="Times New Roman" w:hAnsi="Times New Roman" w:cs="Times New Roman"/>
          <w:color w:val="222222"/>
        </w:rPr>
        <w:t>Pasaréti út 11-13, 1026</w:t>
      </w:r>
      <w:r>
        <w:rPr>
          <w:rFonts w:ascii="Times New Roman" w:hAnsi="Times New Roman" w:cs="Times New Roman"/>
          <w:color w:val="222222"/>
        </w:rPr>
        <w:t>),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 xml:space="preserve">Kolozsvári Tamás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U</w:t>
      </w: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 xml:space="preserve">tcai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S</w:t>
      </w: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>portcentrum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</w:t>
      </w: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>1023. Kolozsvári Tamás utca 11.</w:t>
      </w:r>
      <w:r>
        <w:rPr>
          <w:rFonts w:ascii="Times New Roman" w:eastAsia="Times New Roman" w:hAnsi="Times New Roman" w:cs="Times New Roman"/>
          <w:color w:val="000000"/>
          <w:lang w:eastAsia="hu-HU"/>
        </w:rPr>
        <w:t>)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>Várható létszám: 300-400 fő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II. kerületi Tavaszi Sakkverseny 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>Tervezett időpont: 2015. május 7.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>Tervezett helyszín: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 xml:space="preserve">Ökumenikus Általános Iskola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(</w:t>
      </w:r>
      <w:r w:rsidRPr="00D340DB">
        <w:rPr>
          <w:rFonts w:ascii="Times New Roman" w:hAnsi="Times New Roman" w:cs="Times New Roman"/>
        </w:rPr>
        <w:t>1028 Községház u. 10.</w:t>
      </w:r>
      <w:r>
        <w:rPr>
          <w:rFonts w:ascii="Times New Roman" w:hAnsi="Times New Roman" w:cs="Times New Roman"/>
        </w:rPr>
        <w:t>)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>Várható létszám: 50 fő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II. kerületi Kézilabda Diákolimpia 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>Tervezett időpont: 2015. május 11-21.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t xml:space="preserve">Tervezett helyszín: Pitypang Utcai Általános Iskola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(</w:t>
      </w:r>
      <w:r w:rsidRPr="00D340DB">
        <w:rPr>
          <w:rFonts w:ascii="Times New Roman" w:hAnsi="Times New Roman" w:cs="Times New Roman"/>
        </w:rPr>
        <w:t>1025 Pitypang u. 17.</w:t>
      </w:r>
      <w:r>
        <w:rPr>
          <w:rFonts w:ascii="Times New Roman" w:hAnsi="Times New Roman" w:cs="Times New Roman"/>
        </w:rPr>
        <w:t>)</w:t>
      </w: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Várható létszám: 100 fő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Pr="00D340D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340DB">
        <w:rPr>
          <w:rFonts w:ascii="Times New Roman" w:eastAsia="Times New Roman" w:hAnsi="Times New Roman" w:cs="Times New Roman"/>
          <w:b/>
          <w:color w:val="000000"/>
          <w:lang w:eastAsia="hu-HU"/>
        </w:rPr>
        <w:t>II. kerületi Kosárlabda Diákolimpia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28663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8663B">
        <w:rPr>
          <w:rFonts w:ascii="Times New Roman" w:eastAsia="Times New Roman" w:hAnsi="Times New Roman" w:cs="Times New Roman"/>
          <w:color w:val="000000"/>
          <w:lang w:eastAsia="hu-HU"/>
        </w:rPr>
        <w:t>Tervezett időpont: 2015. május 11-21.</w:t>
      </w:r>
    </w:p>
    <w:p w:rsidR="00554B92" w:rsidRPr="0028663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8663B">
        <w:rPr>
          <w:rFonts w:ascii="Times New Roman" w:eastAsia="Times New Roman" w:hAnsi="Times New Roman" w:cs="Times New Roman"/>
          <w:color w:val="000000"/>
          <w:lang w:eastAsia="hu-HU"/>
        </w:rPr>
        <w:t>Tervezett helyszín: Áldás Utcai Általános Iskola (</w:t>
      </w:r>
      <w:r w:rsidRPr="0028663B">
        <w:rPr>
          <w:rFonts w:ascii="Times New Roman" w:hAnsi="Times New Roman" w:cs="Times New Roman"/>
        </w:rPr>
        <w:t>1025 Áldás u. 1.)</w:t>
      </w:r>
      <w:r>
        <w:rPr>
          <w:rFonts w:ascii="Times New Roman" w:hAnsi="Times New Roman" w:cs="Times New Roman"/>
        </w:rPr>
        <w:t>,</w:t>
      </w:r>
      <w:r w:rsidRPr="0028663B">
        <w:rPr>
          <w:rFonts w:ascii="Times New Roman" w:hAnsi="Times New Roman" w:cs="Times New Roman"/>
        </w:rPr>
        <w:t xml:space="preserve"> </w:t>
      </w:r>
    </w:p>
    <w:p w:rsidR="00554B92" w:rsidRPr="0028663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8663B">
        <w:rPr>
          <w:rFonts w:ascii="Times New Roman" w:eastAsia="Times New Roman" w:hAnsi="Times New Roman" w:cs="Times New Roman"/>
          <w:color w:val="000000"/>
          <w:lang w:eastAsia="hu-HU"/>
        </w:rPr>
        <w:t>Fillér Utcai Általános Iskola (</w:t>
      </w:r>
      <w:r w:rsidRPr="0028663B">
        <w:rPr>
          <w:rFonts w:ascii="Times New Roman" w:hAnsi="Times New Roman" w:cs="Times New Roman"/>
        </w:rPr>
        <w:t>1022 Fillér u. 70-76.)</w:t>
      </w:r>
    </w:p>
    <w:p w:rsidR="00554B92" w:rsidRPr="0028663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8663B">
        <w:rPr>
          <w:rFonts w:ascii="Times New Roman" w:eastAsia="Times New Roman" w:hAnsi="Times New Roman" w:cs="Times New Roman"/>
          <w:color w:val="000000"/>
          <w:lang w:eastAsia="hu-HU"/>
        </w:rPr>
        <w:t>Kolozsvári Tamás Utcai Sportcentrum (Budapest 1023. Kolozsvári Tamás utca 11.)</w:t>
      </w:r>
    </w:p>
    <w:p w:rsidR="00554B92" w:rsidRPr="0028663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8663B">
        <w:rPr>
          <w:rFonts w:ascii="Times New Roman" w:eastAsia="Times New Roman" w:hAnsi="Times New Roman" w:cs="Times New Roman"/>
          <w:color w:val="000000"/>
          <w:lang w:eastAsia="hu-HU"/>
        </w:rPr>
        <w:t>Várható létszám: 100 fő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fenti versenyekhez kapcsolódó kiadások a versenybírói, a díjazás (érem, kupa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,oklevél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) költségei és az esetleges  pályabérleti szerződés összege. 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 Társaság jelenlegi tevékenységeiből még bevétel nem származik, így csak az Önkormányzat által nyújtott támogatásból fedezheti a működéséhez és a sportversenyek és események megrendezéséhez kapcsolódó kiadásait. Ezért teszünk javaslatot arra, hogy utólagos elszámolás mellett – üzleti terv elfogadása, év végi beszámoló elkészítése – a Tisztelt Képviselő-testület döntsön a Társaság részére nyújtandó támogatási összegről. 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Kérjük a Tisztelt Képviselő-testületet a határozati javaslatok elfogadására!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H a t á r o z a t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i  j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v a s l a t ok</w:t>
      </w:r>
    </w:p>
    <w:p w:rsidR="00554B92" w:rsidRDefault="00554B92" w:rsidP="00554B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E62106" w:rsidRDefault="00554B92" w:rsidP="00554B9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Pr="00E62106">
        <w:rPr>
          <w:rFonts w:ascii="Times New Roman" w:eastAsia="Times New Roman" w:hAnsi="Times New Roman" w:cs="Times New Roman"/>
          <w:color w:val="000000"/>
          <w:lang w:eastAsia="hu-HU"/>
        </w:rPr>
        <w:t>Kép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viselő-testület úgy dönt, hogy megköti a </w:t>
      </w:r>
      <w:r w:rsidRPr="00ED785D">
        <w:rPr>
          <w:rFonts w:ascii="Times New Roman" w:hAnsi="Times New Roman" w:cs="Times New Roman"/>
          <w:sz w:val="24"/>
          <w:szCs w:val="24"/>
          <w:lang w:eastAsia="hu-HU"/>
        </w:rPr>
        <w:t>II. Kerületi Sport és Szabadidősport Nonprofit Korlátolt Felelősségű Társaság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gal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 határozati javaslat mellékletét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képező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Feladatellátási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szerződést.</w:t>
      </w:r>
    </w:p>
    <w:p w:rsidR="00554B92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Felkéri a Polgármestert 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szerződés aláírására. </w:t>
      </w:r>
    </w:p>
    <w:p w:rsidR="00554B92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62106">
        <w:rPr>
          <w:rFonts w:ascii="Times New Roman" w:eastAsia="Times New Roman" w:hAnsi="Times New Roman" w:cs="Times New Roman"/>
          <w:b/>
          <w:color w:val="000000"/>
          <w:lang w:eastAsia="hu-HU"/>
        </w:rPr>
        <w:t>Határidő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2015. április 1.</w:t>
      </w:r>
    </w:p>
    <w:p w:rsidR="00554B92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Felelős: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polgármester</w:t>
      </w:r>
    </w:p>
    <w:p w:rsidR="00554B92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(</w:t>
      </w:r>
      <w:r>
        <w:rPr>
          <w:rFonts w:ascii="Times New Roman" w:eastAsia="Times New Roman" w:hAnsi="Times New Roman" w:cs="Times New Roman"/>
          <w:i/>
          <w:color w:val="000000"/>
          <w:lang w:eastAsia="hu-HU"/>
        </w:rPr>
        <w:t>A határozati javaslat elfogadásához egyszerű többségű szavazati arány szükséges.)</w:t>
      </w:r>
    </w:p>
    <w:p w:rsidR="00554B92" w:rsidRDefault="00554B92" w:rsidP="00554B92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Pr="001B0AD2" w:rsidRDefault="00554B92" w:rsidP="00554B9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E62106">
        <w:rPr>
          <w:rFonts w:ascii="Times New Roman" w:eastAsia="Times New Roman" w:hAnsi="Times New Roman" w:cs="Times New Roman"/>
          <w:color w:val="000000"/>
          <w:lang w:eastAsia="hu-HU"/>
        </w:rPr>
        <w:t>A Képviselő-t</w:t>
      </w:r>
      <w:r>
        <w:rPr>
          <w:rFonts w:ascii="Times New Roman" w:eastAsia="Times New Roman" w:hAnsi="Times New Roman" w:cs="Times New Roman"/>
          <w:color w:val="000000"/>
          <w:lang w:eastAsia="hu-HU"/>
        </w:rPr>
        <w:t>e</w:t>
      </w:r>
      <w:r w:rsidRPr="00E62106">
        <w:rPr>
          <w:rFonts w:ascii="Times New Roman" w:eastAsia="Times New Roman" w:hAnsi="Times New Roman" w:cs="Times New Roman"/>
          <w:color w:val="000000"/>
          <w:lang w:eastAsia="hu-HU"/>
        </w:rPr>
        <w:t>stület úgy dönt, hogy a</w:t>
      </w:r>
      <w:r w:rsidRPr="00ED785D">
        <w:rPr>
          <w:rFonts w:ascii="Times New Roman" w:hAnsi="Times New Roman" w:cs="Times New Roman"/>
          <w:sz w:val="24"/>
          <w:szCs w:val="24"/>
          <w:lang w:eastAsia="hu-HU"/>
        </w:rPr>
        <w:t xml:space="preserve"> II. Kerületi Sport és Szabadidősport Nonprofit Korlátolt Felelősségű Társaság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részére a működésének, valamint a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szerződésben rögzített tevékenységek ellátásának megkezdéséhez az Önkormányzat 2015. évi költségvetéséről szóló 2/2015.(II.27.) önkormányzati rendelet 16</w:t>
      </w: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.sz.</w:t>
      </w:r>
      <w:proofErr w:type="gram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tábla II./a./2.  Működési tartalék előirányzat terhére 2000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eFt-ot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biztosít.</w:t>
      </w:r>
    </w:p>
    <w:p w:rsidR="00554B92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B0AD2">
        <w:rPr>
          <w:rFonts w:ascii="Times New Roman" w:eastAsia="Times New Roman" w:hAnsi="Times New Roman" w:cs="Times New Roman"/>
          <w:b/>
          <w:color w:val="000000"/>
          <w:lang w:eastAsia="hu-HU"/>
        </w:rPr>
        <w:t>Határidő: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 w:rsidRPr="001B0AD2">
        <w:rPr>
          <w:rFonts w:ascii="Times New Roman" w:eastAsia="Times New Roman" w:hAnsi="Times New Roman" w:cs="Times New Roman"/>
          <w:color w:val="000000"/>
          <w:lang w:eastAsia="hu-HU"/>
        </w:rPr>
        <w:t>2015.</w:t>
      </w:r>
      <w:r>
        <w:rPr>
          <w:rFonts w:ascii="Times New Roman" w:eastAsia="Times New Roman" w:hAnsi="Times New Roman" w:cs="Times New Roman"/>
          <w:color w:val="000000"/>
          <w:lang w:eastAsia="hu-HU"/>
        </w:rPr>
        <w:t>április 1.</w:t>
      </w:r>
    </w:p>
    <w:p w:rsidR="00554B92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Felelős:</w:t>
      </w:r>
      <w:r>
        <w:rPr>
          <w:rFonts w:ascii="Times New Roman" w:eastAsia="Times New Roman" w:hAnsi="Times New Roman" w:cs="Times New Roman"/>
          <w:b/>
          <w:i/>
          <w:color w:val="000000"/>
          <w:lang w:eastAsia="hu-HU"/>
        </w:rPr>
        <w:t xml:space="preserve"> </w:t>
      </w:r>
      <w:r w:rsidRPr="00076594">
        <w:rPr>
          <w:rFonts w:ascii="Times New Roman" w:eastAsia="Times New Roman" w:hAnsi="Times New Roman" w:cs="Times New Roman"/>
          <w:color w:val="000000"/>
          <w:lang w:eastAsia="hu-HU"/>
        </w:rPr>
        <w:t>polgármester</w:t>
      </w:r>
    </w:p>
    <w:p w:rsidR="00554B92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(</w:t>
      </w:r>
      <w:r>
        <w:rPr>
          <w:rFonts w:ascii="Times New Roman" w:eastAsia="Times New Roman" w:hAnsi="Times New Roman" w:cs="Times New Roman"/>
          <w:i/>
          <w:color w:val="000000"/>
          <w:lang w:eastAsia="hu-HU"/>
        </w:rPr>
        <w:t>A határozati javaslat elfogadásához minősített többségű szavazat szükséges.)</w:t>
      </w:r>
    </w:p>
    <w:p w:rsidR="00554B92" w:rsidRPr="00076594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554B92" w:rsidRPr="00E62106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554B92" w:rsidRPr="00E62106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B u d a p e s t, 2015. március 17. 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E62106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62106">
        <w:rPr>
          <w:rFonts w:ascii="Times New Roman" w:eastAsia="Times New Roman" w:hAnsi="Times New Roman" w:cs="Times New Roman"/>
          <w:b/>
          <w:color w:val="000000"/>
          <w:lang w:eastAsia="hu-HU"/>
        </w:rPr>
        <w:t>Dr. Láng Zsolt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E62106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                                                                                         </w:t>
      </w:r>
      <w:proofErr w:type="gramStart"/>
      <w:r w:rsidRPr="00E62106">
        <w:rPr>
          <w:rFonts w:ascii="Times New Roman" w:eastAsia="Times New Roman" w:hAnsi="Times New Roman" w:cs="Times New Roman"/>
          <w:b/>
          <w:color w:val="000000"/>
          <w:lang w:eastAsia="hu-HU"/>
        </w:rPr>
        <w:t>polgármester</w:t>
      </w:r>
      <w:proofErr w:type="gramEnd"/>
      <w:r w:rsidRPr="00E62106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>
        <w:rPr>
          <w:rFonts w:ascii="Times New Roman" w:eastAsia="Times New Roman" w:hAnsi="Times New Roman" w:cs="Times New Roman"/>
          <w:i/>
          <w:color w:val="000000"/>
          <w:lang w:eastAsia="hu-HU"/>
        </w:rPr>
        <w:t>1</w:t>
      </w:r>
      <w:proofErr w:type="gramStart"/>
      <w:r>
        <w:rPr>
          <w:rFonts w:ascii="Times New Roman" w:eastAsia="Times New Roman" w:hAnsi="Times New Roman" w:cs="Times New Roman"/>
          <w:i/>
          <w:color w:val="000000"/>
          <w:lang w:eastAsia="hu-HU"/>
        </w:rPr>
        <w:t>.sz.</w:t>
      </w:r>
      <w:proofErr w:type="gramEnd"/>
      <w:r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határozati javaslat melléklete</w:t>
      </w:r>
    </w:p>
    <w:p w:rsidR="00554B92" w:rsidRDefault="00554B92" w:rsidP="00554B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FELADATELLÁTÁSI SZERZŐDÉS </w:t>
      </w:r>
    </w:p>
    <w:p w:rsidR="00554B92" w:rsidRDefault="00554B92" w:rsidP="00554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7037FB">
        <w:rPr>
          <w:rFonts w:ascii="Times New Roman" w:eastAsia="Times New Roman" w:hAnsi="Times New Roman" w:cs="Times New Roman"/>
          <w:color w:val="000000"/>
          <w:lang w:eastAsia="hu-HU"/>
        </w:rPr>
        <w:t>amely</w:t>
      </w:r>
      <w:proofErr w:type="gramEnd"/>
      <w:r w:rsidRPr="007037FB">
        <w:rPr>
          <w:rFonts w:ascii="Times New Roman" w:eastAsia="Times New Roman" w:hAnsi="Times New Roman" w:cs="Times New Roman"/>
          <w:color w:val="000000"/>
          <w:lang w:eastAsia="hu-HU"/>
        </w:rPr>
        <w:t xml:space="preserve"> létrejött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egyrészről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F3090D">
        <w:rPr>
          <w:rFonts w:ascii="Times New Roman" w:eastAsia="Times New Roman" w:hAnsi="Times New Roman" w:cs="Times New Roman"/>
          <w:b/>
          <w:color w:val="000000"/>
          <w:lang w:eastAsia="hu-HU"/>
        </w:rPr>
        <w:t>Budapest Fővárosi II. Kerületi Önkormányzat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                   (1024 Budapest, Mechwart liget 1.)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adószáma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>: 15735650-2-41</w:t>
      </w:r>
    </w:p>
    <w:p w:rsidR="00554B92" w:rsidRPr="003A460C" w:rsidRDefault="00554B92" w:rsidP="00554B92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</w:t>
      </w:r>
      <w:proofErr w:type="gramStart"/>
      <w:r w:rsidRPr="003A460C">
        <w:rPr>
          <w:rFonts w:ascii="Times New Roman" w:eastAsia="Times New Roman" w:hAnsi="Times New Roman" w:cs="Times New Roman"/>
          <w:sz w:val="26"/>
          <w:szCs w:val="26"/>
          <w:lang w:eastAsia="hu-HU"/>
        </w:rPr>
        <w:t>statisztikai</w:t>
      </w:r>
      <w:proofErr w:type="gramEnd"/>
      <w:r w:rsidRPr="003A460C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azonosítója: 15735650-8411-321-01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képviselő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>: Dr. Láng Zsolt polgármester (továbbiakban: Önkormányzat)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másrészről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</w:t>
      </w:r>
      <w:r w:rsidRPr="00F3090D">
        <w:rPr>
          <w:rFonts w:ascii="Times New Roman" w:hAnsi="Times New Roman" w:cs="Times New Roman"/>
          <w:b/>
          <w:sz w:val="24"/>
          <w:szCs w:val="24"/>
          <w:lang w:eastAsia="hu-HU"/>
        </w:rPr>
        <w:t>II. Kerületi Sport és Szabadidősport Nonprofit Korlátolt Felelősségű</w:t>
      </w:r>
      <w:r w:rsidRPr="00ED785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554B92" w:rsidRPr="00F3090D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                </w:t>
      </w:r>
      <w:r w:rsidRPr="00F3090D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proofErr w:type="gramStart"/>
      <w:r w:rsidRPr="00F3090D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Társaság  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(</w:t>
      </w:r>
      <w:proofErr w:type="gramEnd"/>
      <w:r w:rsidRPr="006E2904">
        <w:rPr>
          <w:rFonts w:ascii="Times New Roman" w:eastAsia="Times New Roman" w:hAnsi="Times New Roman" w:cs="Times New Roman"/>
          <w:color w:val="000000"/>
          <w:lang w:eastAsia="hu-HU"/>
        </w:rPr>
        <w:t xml:space="preserve">továbbiakban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Társaság)</w:t>
      </w:r>
      <w:r w:rsidRPr="006E290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F3090D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                  (1024  Budapest, Mechwart liget 1.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adószáma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>:25149724-2-41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cégjegyzékszám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>: 01-09202717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képviselő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Becsey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Péter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D82CAE">
        <w:rPr>
          <w:rFonts w:ascii="Times New Roman" w:hAnsi="Times New Roman" w:cs="Times New Roman"/>
        </w:rPr>
        <w:t>a</w:t>
      </w:r>
      <w:proofErr w:type="gramEnd"/>
      <w:r w:rsidRPr="00D82CAE">
        <w:rPr>
          <w:rFonts w:ascii="Times New Roman" w:hAnsi="Times New Roman" w:cs="Times New Roman"/>
        </w:rPr>
        <w:t xml:space="preserve"> továbbiakban együttesen: </w:t>
      </w:r>
      <w:r w:rsidRPr="003C2F2D">
        <w:rPr>
          <w:rFonts w:ascii="Times New Roman" w:hAnsi="Times New Roman" w:cs="Times New Roman"/>
          <w:b/>
        </w:rPr>
        <w:t>Felek</w:t>
      </w:r>
      <w:r w:rsidRPr="00D82CAE">
        <w:rPr>
          <w:rFonts w:ascii="Times New Roman" w:hAnsi="Times New Roman" w:cs="Times New Roman"/>
        </w:rPr>
        <w:t xml:space="preserve"> között az alulírott helyen és időben, az </w:t>
      </w:r>
      <w:r>
        <w:rPr>
          <w:rFonts w:ascii="Times New Roman" w:hAnsi="Times New Roman" w:cs="Times New Roman"/>
        </w:rPr>
        <w:t>alábbi feltételek szerint</w:t>
      </w: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06607F" w:rsidRDefault="00554B92" w:rsidP="00554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06607F">
        <w:rPr>
          <w:rFonts w:ascii="Times New Roman" w:eastAsia="Times New Roman" w:hAnsi="Times New Roman" w:cs="Times New Roman"/>
          <w:b/>
          <w:color w:val="000000"/>
          <w:lang w:eastAsia="hu-HU"/>
        </w:rPr>
        <w:t>Pream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b</w:t>
      </w:r>
      <w:r w:rsidRPr="0006607F">
        <w:rPr>
          <w:rFonts w:ascii="Times New Roman" w:eastAsia="Times New Roman" w:hAnsi="Times New Roman" w:cs="Times New Roman"/>
          <w:b/>
          <w:color w:val="000000"/>
          <w:lang w:eastAsia="hu-HU"/>
        </w:rPr>
        <w:t>ulum</w:t>
      </w:r>
    </w:p>
    <w:p w:rsidR="00554B92" w:rsidRPr="007037FB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  <w:lang w:eastAsia="hu-HU"/>
        </w:rPr>
      </w:pPr>
      <w:r w:rsidRPr="002D5426">
        <w:rPr>
          <w:rFonts w:ascii="Times New Roman" w:hAnsi="Times New Roman" w:cs="Times New Roman"/>
        </w:rPr>
        <w:t xml:space="preserve">Budapest Főváros II. Kerületi Önkormányzat Képviselő-testülete a </w:t>
      </w:r>
      <w:r w:rsidRPr="002D5426">
        <w:rPr>
          <w:rFonts w:ascii="Times New Roman" w:hAnsi="Times New Roman" w:cs="Times New Roman"/>
          <w:lang w:eastAsia="hu-HU"/>
        </w:rPr>
        <w:t xml:space="preserve">2015. február 1. napjával megalapította a II. Kerületi Sport és Szabadidősport Nonprofit Korlátolt Felelősségű Társaságot és elfogadta az Alapító okiratát. 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A II. Kerületi Pedagógiai Intézet által korábban végzett sportszervezői mandátum megszűnése miatt (az intézmény szervezetileg 2015. április 1-től az Oktatási Hivatalhoz kerül) a kerületi diákolimpiák, sportversenyek, sportesemények megszervezését új szervezeti keretek között kell megoldania az önkormányzatnak – az iskolák fenntartói feladatait ellátó tankerülettel együttműködve. Ezért került sor a II. Kerületi Sport és Szabadidősport Nonprofit Korlátolt Felelősségű Társaság megalapítására, amely átveszi a fenti sportszervezői feladatokat a Pedagógiai Intézettől, miközben a sportcélú fejlesztésekhez többlet lehetőséget is biztosít, nagyobb mozgásteret ad egy ilyen szervezet megalapítása, továbbá a sport célú pályázatokon való részvételt és az esetleges szponzori támogatások fogadását is megkönnyítheti. 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2D5426" w:rsidRDefault="00554B92" w:rsidP="00554B92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D5426">
        <w:rPr>
          <w:rFonts w:ascii="Times New Roman" w:hAnsi="Times New Roman" w:cs="Times New Roman"/>
          <w:b/>
        </w:rPr>
        <w:t>Az önkormányzat sporttal kapcsolatos feladatait meghatározza:</w:t>
      </w:r>
    </w:p>
    <w:p w:rsidR="00554B92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Magyarország helyi önkormányzatairól szóló 2011. évi CLXXXIX. törvény 13. § (1) bekezdés 15. pontja </w:t>
      </w:r>
      <w:r>
        <w:rPr>
          <w:rFonts w:ascii="Tahoma" w:hAnsi="Tahoma" w:cs="Tahoma"/>
          <w:color w:val="222222"/>
          <w:sz w:val="20"/>
          <w:szCs w:val="20"/>
        </w:rPr>
        <w:t xml:space="preserve">a </w:t>
      </w:r>
      <w:r w:rsidRPr="00F53C18">
        <w:rPr>
          <w:rFonts w:ascii="Times New Roman" w:hAnsi="Times New Roman" w:cs="Times New Roman"/>
          <w:color w:val="222222"/>
        </w:rPr>
        <w:t xml:space="preserve">helyben biztosítható közfeladatok körében ellátandó helyi önkormányzati </w:t>
      </w:r>
      <w:proofErr w:type="gramStart"/>
      <w:r w:rsidRPr="00F53C18">
        <w:rPr>
          <w:rFonts w:ascii="Times New Roman" w:hAnsi="Times New Roman" w:cs="Times New Roman"/>
          <w:color w:val="222222"/>
        </w:rPr>
        <w:t xml:space="preserve">feladatok </w:t>
      </w:r>
      <w:r>
        <w:rPr>
          <w:rFonts w:ascii="Times New Roman" w:hAnsi="Times New Roman" w:cs="Times New Roman"/>
        </w:rPr>
        <w:t xml:space="preserve"> közé</w:t>
      </w:r>
      <w:proofErr w:type="gramEnd"/>
      <w:r>
        <w:rPr>
          <w:rFonts w:ascii="Times New Roman" w:hAnsi="Times New Roman" w:cs="Times New Roman"/>
        </w:rPr>
        <w:t xml:space="preserve"> sorolja a sport ügyeket.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2D5426">
        <w:rPr>
          <w:rFonts w:ascii="Times New Roman" w:hAnsi="Times New Roman" w:cs="Times New Roman"/>
        </w:rPr>
        <w:t>A köznevelésről szóló törvény 52-53. §</w:t>
      </w:r>
      <w:proofErr w:type="spellStart"/>
      <w:r w:rsidRPr="002D5426">
        <w:rPr>
          <w:rFonts w:ascii="Times New Roman" w:hAnsi="Times New Roman" w:cs="Times New Roman"/>
        </w:rPr>
        <w:t>-</w:t>
      </w:r>
      <w:proofErr w:type="gramStart"/>
      <w:r w:rsidRPr="002D5426">
        <w:rPr>
          <w:rFonts w:ascii="Times New Roman" w:hAnsi="Times New Roman" w:cs="Times New Roman"/>
        </w:rPr>
        <w:t>a</w:t>
      </w:r>
      <w:proofErr w:type="spellEnd"/>
      <w:proofErr w:type="gramEnd"/>
      <w:r w:rsidRPr="002D5426">
        <w:rPr>
          <w:rFonts w:ascii="Times New Roman" w:hAnsi="Times New Roman" w:cs="Times New Roman"/>
        </w:rPr>
        <w:t xml:space="preserve"> előírja a kötelezően ellátandó intézményi feladatok között az iskolai sportkör kötelezőségét és a mindennapos testedzés biztosítását.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lastRenderedPageBreak/>
        <w:t>-   A sportról szóló 2004. évi I. törvény 55. §</w:t>
      </w:r>
      <w:proofErr w:type="spellStart"/>
      <w:r w:rsidRPr="002D5426">
        <w:rPr>
          <w:rFonts w:ascii="Times New Roman" w:hAnsi="Times New Roman" w:cs="Times New Roman"/>
        </w:rPr>
        <w:t>-</w:t>
      </w:r>
      <w:proofErr w:type="gramStart"/>
      <w:r w:rsidRPr="002D5426">
        <w:rPr>
          <w:rFonts w:ascii="Times New Roman" w:hAnsi="Times New Roman" w:cs="Times New Roman"/>
        </w:rPr>
        <w:t>a</w:t>
      </w:r>
      <w:proofErr w:type="spellEnd"/>
      <w:proofErr w:type="gramEnd"/>
      <w:r w:rsidRPr="002D5426">
        <w:rPr>
          <w:rFonts w:ascii="Times New Roman" w:hAnsi="Times New Roman" w:cs="Times New Roman"/>
        </w:rPr>
        <w:t xml:space="preserve"> a sport hosszú távú fejlesztési koncepciójára való figyelemmel határozza meg a helyi önkormányzatok feladatait: a helyi sportfejlesztési koncepció alkotását és annak megvalósításáról történő gondoskodást.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>Ennek értelmében:</w:t>
      </w:r>
    </w:p>
    <w:p w:rsidR="00554B92" w:rsidRPr="002D5426" w:rsidRDefault="00554B92" w:rsidP="00554B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 xml:space="preserve">A települési önkormányzat – figyelemmel a sport hosszú távú fejlesztési koncepciójára </w:t>
      </w:r>
      <w:proofErr w:type="gramStart"/>
      <w:r w:rsidRPr="002D5426">
        <w:rPr>
          <w:rFonts w:ascii="Times New Roman" w:hAnsi="Times New Roman" w:cs="Times New Roman"/>
          <w:i/>
        </w:rPr>
        <w:t>- :</w:t>
      </w:r>
      <w:proofErr w:type="gramEnd"/>
    </w:p>
    <w:p w:rsidR="00554B92" w:rsidRPr="002D5426" w:rsidRDefault="00554B92" w:rsidP="00554B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>meghatározza a helyi sportfejlesztési koncepciót, és gondoskodik annak megvalósításáról,</w:t>
      </w:r>
    </w:p>
    <w:p w:rsidR="00554B92" w:rsidRPr="002D5426" w:rsidRDefault="00554B92" w:rsidP="00554B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>az a) pontban foglalt célkitűzéseivel összhangban együttműködik a helyi sportszervezetekkel, sportszövetségekkel,</w:t>
      </w:r>
    </w:p>
    <w:p w:rsidR="00554B92" w:rsidRPr="002D5426" w:rsidRDefault="00554B92" w:rsidP="00554B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>fenntartja és működteti a tulajdonát képező sportlétesítményeket,</w:t>
      </w:r>
    </w:p>
    <w:p w:rsidR="00554B92" w:rsidRPr="002D5426" w:rsidRDefault="00554B92" w:rsidP="00554B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>megteremti az önkormányzati iskolai testnevelés és sporttevékenység gyakorlásának feltételeit.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  <w:i/>
        </w:rPr>
      </w:pPr>
    </w:p>
    <w:p w:rsidR="00554B92" w:rsidRPr="002D5426" w:rsidRDefault="00554B92" w:rsidP="00554B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>A helyi önkormányzat az (1) bekezdésben foglaltakon kívül – a Költségvetési törvényben meghatározottak szerint – biztosítja az önkormányzati iskolai sportkörök működéséhez szükséges feltételeket.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>(…)</w:t>
      </w:r>
    </w:p>
    <w:p w:rsidR="00554B92" w:rsidRPr="002D5426" w:rsidRDefault="00554B92" w:rsidP="00554B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>Az e törvényben meghatározott feladatai alapján a tízezernél több lakosú helyi önkormányzatok rendeletben állapítják meg a helyi adottságoknak megfelelően a sporttal kapcsolatos részletes feladatokat és kötelezettségeket, valamint a költségvetésükből a sportra fordítandó összeget.</w:t>
      </w:r>
    </w:p>
    <w:p w:rsidR="00554B92" w:rsidRPr="002D5426" w:rsidRDefault="00554B92" w:rsidP="00554B92">
      <w:pPr>
        <w:pStyle w:val="Listaszerbekezds"/>
        <w:ind w:left="360"/>
        <w:jc w:val="both"/>
        <w:rPr>
          <w:rFonts w:ascii="Times New Roman" w:hAnsi="Times New Roman" w:cs="Times New Roman"/>
          <w:i/>
        </w:rPr>
      </w:pPr>
    </w:p>
    <w:p w:rsidR="00554B92" w:rsidRPr="002D5426" w:rsidRDefault="00554B92" w:rsidP="00554B92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D5426">
        <w:rPr>
          <w:rFonts w:ascii="Times New Roman" w:hAnsi="Times New Roman" w:cs="Times New Roman"/>
          <w:b/>
        </w:rPr>
        <w:t>Az önkormányzati sportfeladat ellátásának, fejlesztésének gyakorlata és lehetőségei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Feladatok címszavakban: 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Iskolai és diáksport, </w:t>
      </w:r>
    </w:p>
    <w:p w:rsidR="00554B92" w:rsidRPr="002D5426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Szabadidősport, kerületi lakósági szabadidősport támogatása, </w:t>
      </w:r>
    </w:p>
    <w:p w:rsidR="00554B92" w:rsidRPr="002D5426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Sportegyesületek támogatása, rendezvények támogatása.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Utánpótlás nevelés,</w:t>
      </w:r>
    </w:p>
    <w:p w:rsidR="00554B92" w:rsidRPr="002D5426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Sportegyesületek iskolák közötti együttműködések támogatása, </w:t>
      </w:r>
    </w:p>
    <w:p w:rsidR="00554B92" w:rsidRPr="002D5426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Kedvezményes létesítményhasználat </w:t>
      </w:r>
    </w:p>
    <w:p w:rsidR="00554B92" w:rsidRPr="002D5426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Sporttáborok edzőtáborok támogatása</w:t>
      </w:r>
    </w:p>
    <w:p w:rsidR="00554B92" w:rsidRPr="002D5426" w:rsidRDefault="00554B92" w:rsidP="00554B9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Települési azonosságtudat fejlesztése, erősítése – sportegyesületek megbecsülése 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Versenysport</w:t>
      </w:r>
    </w:p>
    <w:p w:rsidR="00554B92" w:rsidRPr="002D5426" w:rsidRDefault="00554B92" w:rsidP="00554B9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kerületben népszerű és eredményes sportágak, a kerület élsportját reprezentáló klubok támogatása, média megjelenés (Budai Polgár, 2. ker. honlap) lehetőségének biztosítása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Létesítményfejlesztés, eszközfejlesztés</w:t>
      </w:r>
    </w:p>
    <w:p w:rsidR="00554B92" w:rsidRPr="002D5426" w:rsidRDefault="00554B92" w:rsidP="00554B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2D5426">
        <w:rPr>
          <w:rFonts w:ascii="Times New Roman" w:hAnsi="Times New Roman" w:cs="Times New Roman"/>
          <w:b/>
        </w:rPr>
        <w:t>3. A</w:t>
      </w:r>
      <w:r w:rsidRPr="002D5426">
        <w:rPr>
          <w:rFonts w:ascii="Times New Roman" w:hAnsi="Times New Roman" w:cs="Times New Roman"/>
        </w:rPr>
        <w:t xml:space="preserve"> </w:t>
      </w:r>
      <w:r w:rsidRPr="002D5426">
        <w:rPr>
          <w:rFonts w:ascii="Times New Roman" w:hAnsi="Times New Roman" w:cs="Times New Roman"/>
          <w:b/>
          <w:lang w:eastAsia="hu-HU"/>
        </w:rPr>
        <w:t>II. Kerületi Sport és Szabadidősport Nonprofit Korlátolt Felelősségű</w:t>
      </w:r>
      <w:r w:rsidRPr="002D5426">
        <w:rPr>
          <w:rFonts w:ascii="Times New Roman" w:hAnsi="Times New Roman" w:cs="Times New Roman"/>
          <w:lang w:eastAsia="hu-HU"/>
        </w:rPr>
        <w:t xml:space="preserve"> </w:t>
      </w:r>
      <w:r w:rsidRPr="002D5426">
        <w:rPr>
          <w:rFonts w:ascii="Times New Roman" w:hAnsi="Times New Roman" w:cs="Times New Roman"/>
          <w:b/>
          <w:lang w:eastAsia="hu-HU"/>
        </w:rPr>
        <w:t xml:space="preserve">Társaság </w:t>
      </w:r>
    </w:p>
    <w:p w:rsidR="00554B92" w:rsidRPr="002D5426" w:rsidRDefault="00554B92" w:rsidP="00554B92">
      <w:pPr>
        <w:pStyle w:val="Listaszerbekezds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proofErr w:type="gramStart"/>
      <w:r w:rsidRPr="002D5426">
        <w:rPr>
          <w:rFonts w:ascii="Times New Roman" w:hAnsi="Times New Roman" w:cs="Times New Roman"/>
          <w:b/>
        </w:rPr>
        <w:t>feladatainak</w:t>
      </w:r>
      <w:proofErr w:type="gramEnd"/>
      <w:r w:rsidRPr="002D5426">
        <w:rPr>
          <w:rFonts w:ascii="Times New Roman" w:hAnsi="Times New Roman" w:cs="Times New Roman"/>
          <w:b/>
        </w:rPr>
        <w:t xml:space="preserve">  meghatározása az önkormányzati sportfeladatok ellátásában</w:t>
      </w:r>
    </w:p>
    <w:p w:rsidR="00554B92" w:rsidRPr="002D5426" w:rsidRDefault="00554B92" w:rsidP="00554B92">
      <w:pPr>
        <w:pStyle w:val="Listaszerbekezds"/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</w:p>
    <w:p w:rsidR="00554B92" w:rsidRPr="002D5426" w:rsidRDefault="00554B92" w:rsidP="00554B92">
      <w:pPr>
        <w:pStyle w:val="Listaszerbekezds"/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  <w:proofErr w:type="gramStart"/>
      <w:r w:rsidRPr="002D5426">
        <w:rPr>
          <w:rFonts w:ascii="Times New Roman" w:hAnsi="Times New Roman" w:cs="Times New Roman"/>
          <w:i/>
        </w:rPr>
        <w:t>Általános  feladatok</w:t>
      </w:r>
      <w:proofErr w:type="gramEnd"/>
      <w:r w:rsidRPr="002D5426">
        <w:rPr>
          <w:rFonts w:ascii="Times New Roman" w:hAnsi="Times New Roman" w:cs="Times New Roman"/>
          <w:i/>
        </w:rPr>
        <w:t xml:space="preserve"> </w:t>
      </w:r>
    </w:p>
    <w:p w:rsidR="00554B92" w:rsidRPr="002D5426" w:rsidRDefault="00554B92" w:rsidP="00554B92">
      <w:pPr>
        <w:pStyle w:val="Listaszerbekezds"/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Kiemelt figyelmet fordít a nevelési-oktatási intézményekben folyó testnevelési és sportmunka feltételrendszerének javítására, a testi és szellemi fejlődés összhangjának elősegítésére.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  <w:b/>
        </w:rPr>
      </w:pPr>
      <w:r w:rsidRPr="002D5426">
        <w:rPr>
          <w:rFonts w:ascii="Times New Roman" w:hAnsi="Times New Roman" w:cs="Times New Roman"/>
        </w:rPr>
        <w:t>Működteti, és folyamatosan fejleszti az óvodás korosztály életkori sajátosságainak megfelelő testnevelési feltételrendszert.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Segíteni a mindennapos testedzés megvalósítását.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Megszervezi a diákolimpiai versenyrendszert, az egész tanéven át tartó, rendezvénysorozatot.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lastRenderedPageBreak/>
        <w:t>Rendszeres és folyamatos versenyezési lehetőség biztosítása mellett, szükséges a meglévő versenyrendszerbe, programokba minél több tanuló bevonása.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Továbbá, különös figyel</w:t>
      </w:r>
      <w:r>
        <w:rPr>
          <w:rFonts w:ascii="Times New Roman" w:hAnsi="Times New Roman" w:cs="Times New Roman"/>
        </w:rPr>
        <w:t>e</w:t>
      </w:r>
      <w:r w:rsidRPr="002D542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mel</w:t>
      </w:r>
      <w:r w:rsidRPr="002D54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kíséri</w:t>
      </w:r>
      <w:r w:rsidRPr="002D5426">
        <w:rPr>
          <w:rFonts w:ascii="Times New Roman" w:hAnsi="Times New Roman" w:cs="Times New Roman"/>
        </w:rPr>
        <w:t>, a lakosság szabadidősport feltételrendszerének folyamatos fejlesztésére, a fogyatékkal élők sportolási lehetőségeinek megteremtésére.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 xml:space="preserve">A II. Kerületi Pedagógiai Intézet által ellátott iskolai, óvodai sportra vonatkozó feladatok 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II. Kerületi Pedagógiai Intézet által korábban végzett sportszervezői tevékenységek, a kerületi diákolimpiák, sportversenyek, sportesemények megszervezésének főbb feladatainak ellátása. 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A programokat az iskolák fenntartói feladatait ellátó tankerülettel szorosan együttműködve szükséges tervezni, szervezni. 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  <w:i/>
        </w:rPr>
      </w:pPr>
      <w:r w:rsidRPr="002D5426">
        <w:rPr>
          <w:rFonts w:ascii="Times New Roman" w:hAnsi="Times New Roman" w:cs="Times New Roman"/>
          <w:i/>
        </w:rPr>
        <w:t>Az iskolai testnevelés, óvodai testi nevelés fejlesztésének tekintetében</w:t>
      </w:r>
    </w:p>
    <w:p w:rsidR="00554B92" w:rsidRPr="002D5426" w:rsidRDefault="00554B92" w:rsidP="00554B92">
      <w:pPr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A testnevelés és a diáksport helyi feltételrendszerének megtartása, javítása. </w:t>
      </w:r>
    </w:p>
    <w:p w:rsidR="00554B92" w:rsidRPr="002D5426" w:rsidRDefault="00554B92" w:rsidP="00554B92">
      <w:pPr>
        <w:tabs>
          <w:tab w:val="num" w:pos="45"/>
        </w:tabs>
        <w:ind w:firstLine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Különös tekintettel a két kiemelt diáksportesemény a Mezei futóverseny, és a Labdarúgó Diákolimpiák tekintetében.  </w:t>
      </w:r>
    </w:p>
    <w:p w:rsidR="00554B92" w:rsidRPr="002D5426" w:rsidRDefault="00554B92" w:rsidP="00554B92">
      <w:pPr>
        <w:pStyle w:val="Listaszerbekezds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Éves iskolai sport és versenynaptár elkészítése. </w:t>
      </w:r>
    </w:p>
    <w:p w:rsidR="00554B92" w:rsidRPr="002D5426" w:rsidRDefault="00554B92" w:rsidP="00554B92">
      <w:pPr>
        <w:pStyle w:val="Listaszerbekezds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Versenykiírások elkészítése.</w:t>
      </w:r>
    </w:p>
    <w:p w:rsidR="00554B92" w:rsidRPr="002D5426" w:rsidRDefault="00554B92" w:rsidP="00554B92">
      <w:pPr>
        <w:pStyle w:val="Listaszerbekezds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programok helyszínének biztosítása, versenybírók megbízása, díjazás biztosítása.</w:t>
      </w:r>
    </w:p>
    <w:p w:rsidR="00554B92" w:rsidRPr="002D5426" w:rsidRDefault="00554B92" w:rsidP="00554B92">
      <w:pPr>
        <w:pStyle w:val="Listaszerbekezds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Eredmények megküldése az iskoláknak, fontosabb események, eredmények média megjelenésének biztosítása.</w:t>
      </w:r>
    </w:p>
    <w:p w:rsidR="00554B92" w:rsidRPr="002D5426" w:rsidRDefault="00554B92" w:rsidP="00554B92">
      <w:pPr>
        <w:pStyle w:val="Listaszerbekezds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Együttműködés a Budapesti, és Országos Diáksport Szövetséggel, illetve a Fővárosi Sport Ügyosztállyal.</w:t>
      </w:r>
    </w:p>
    <w:p w:rsidR="00554B92" w:rsidRPr="002D5426" w:rsidRDefault="00554B92" w:rsidP="00554B92">
      <w:pPr>
        <w:pStyle w:val="Listaszerbekezds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Két testnevelői fórum megtartása (szeptember, június).</w:t>
      </w:r>
    </w:p>
    <w:p w:rsidR="00554B92" w:rsidRPr="002D5426" w:rsidRDefault="00554B92" w:rsidP="00554B92">
      <w:pPr>
        <w:pStyle w:val="Listaszerbekezds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Továbbképzések szervezése.</w:t>
      </w:r>
    </w:p>
    <w:p w:rsidR="00554B92" w:rsidRPr="002D5426" w:rsidRDefault="00554B92" w:rsidP="00554B92">
      <w:pPr>
        <w:pStyle w:val="Listaszerbekezds"/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mindennapos testedzés gyakorlati megvalósításának segítése, kihelyezett testnevelés órákkal a sportági lehetőségek bővítése, a szabadban végzett mozgásformák népszerűsítése.</w:t>
      </w:r>
    </w:p>
    <w:p w:rsidR="00554B92" w:rsidRPr="002D5426" w:rsidRDefault="00554B92" w:rsidP="00554B92">
      <w:pPr>
        <w:tabs>
          <w:tab w:val="num" w:pos="45"/>
        </w:tabs>
        <w:spacing w:after="0" w:line="240" w:lineRule="auto"/>
        <w:ind w:firstLine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Háziversenyek, iskolák közötti bajnokságok szervezésének ösztönzése.</w:t>
      </w:r>
    </w:p>
    <w:p w:rsidR="00554B92" w:rsidRPr="002D5426" w:rsidRDefault="00554B92" w:rsidP="00554B92">
      <w:pPr>
        <w:tabs>
          <w:tab w:val="num" w:pos="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kiemelkedő tanulmányi és sport eredményt elért kerületi gyermekek díjazása (Élen a tanulásban, élen a sportban) az ünnepélyes átadó szervezése.</w:t>
      </w:r>
    </w:p>
    <w:p w:rsidR="00554B92" w:rsidRPr="002D5426" w:rsidRDefault="00554B92" w:rsidP="00554B92">
      <w:pPr>
        <w:tabs>
          <w:tab w:val="num" w:pos="45"/>
        </w:tabs>
        <w:spacing w:after="0" w:line="240" w:lineRule="auto"/>
        <w:ind w:firstLine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testnevelő tanárok kötelező időszakon túli tevékenységének ösztönzése, a munkaidőkeret teljesítésébe beszámítható tevékenységek egységes értelmezése, és végrehajtása.</w:t>
      </w:r>
    </w:p>
    <w:p w:rsidR="00554B92" w:rsidRPr="002D5426" w:rsidRDefault="00554B92" w:rsidP="00554B92">
      <w:pPr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Az óvodások részére évente két alkalommal Óvodás sportvetélkedő rendezése.</w:t>
      </w:r>
    </w:p>
    <w:p w:rsidR="00554B92" w:rsidRPr="002D5426" w:rsidRDefault="00554B92" w:rsidP="00554B92">
      <w:pPr>
        <w:tabs>
          <w:tab w:val="num" w:pos="45"/>
        </w:tabs>
        <w:spacing w:after="0" w:line="240" w:lineRule="auto"/>
        <w:ind w:firstLine="45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  <w:bCs/>
          <w:i/>
        </w:rPr>
      </w:pPr>
      <w:r w:rsidRPr="002D5426">
        <w:rPr>
          <w:rFonts w:ascii="Times New Roman" w:hAnsi="Times New Roman" w:cs="Times New Roman"/>
          <w:bCs/>
          <w:i/>
        </w:rPr>
        <w:t>A szabadidősport fejlesztésének lehetőségei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sport civil szféra megerősödésének elősegítése.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Kerületi – központi – lakóhelyi sportegyesület megerősítése, támogatása.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2D5426">
        <w:rPr>
          <w:rFonts w:ascii="Times New Roman" w:hAnsi="Times New Roman" w:cs="Times New Roman"/>
        </w:rPr>
        <w:t>akóhelyi sportcsoportok, közösségek megalakulásának elősegítése.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kerületi szabadidősport események figyelemmel kísérése, a „Kerületi Kaptató”szervezési feladataiban együttműködés.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kerületi amatőr versenyek, bajnokságok szervezésének támogatása.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Sportos mozgalmak beindítása (pl. kocogás, sportséta, túraversenyek).  </w:t>
      </w:r>
    </w:p>
    <w:p w:rsidR="00554B92" w:rsidRPr="002D5426" w:rsidRDefault="00554B92" w:rsidP="00554B92">
      <w:pPr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Időskorúak mozgáslehetőségeinek elősegítése, népszerűsítése, nyugdíjas klubok bevonása.</w:t>
      </w:r>
    </w:p>
    <w:p w:rsidR="00554B92" w:rsidRPr="002D5426" w:rsidRDefault="00554B92" w:rsidP="00554B92">
      <w:pPr>
        <w:spacing w:after="0" w:line="240" w:lineRule="auto"/>
        <w:ind w:left="45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Az egészséges életmód népszerűsítése, sportolási lehetőségek megismertetése.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  <w:b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  <w:b/>
        </w:rPr>
      </w:pPr>
      <w:r w:rsidRPr="002D5426">
        <w:rPr>
          <w:rFonts w:ascii="Times New Roman" w:hAnsi="Times New Roman" w:cs="Times New Roman"/>
          <w:b/>
        </w:rPr>
        <w:t>4.A feladatellátás finanszírozása</w:t>
      </w:r>
    </w:p>
    <w:p w:rsidR="00554B92" w:rsidRPr="002D5426" w:rsidRDefault="00554B92" w:rsidP="00554B9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2D5426">
        <w:rPr>
          <w:sz w:val="22"/>
          <w:szCs w:val="22"/>
        </w:rPr>
        <w:t xml:space="preserve">Az Önkormányzat minden évben költségvetési rendeletében külön költségvetési soron határozza meg, hogy a feladatok ellátásáért - a benyújtott és elfogadott üzleti terv alapján </w:t>
      </w:r>
      <w:proofErr w:type="gramStart"/>
      <w:r w:rsidRPr="002D5426">
        <w:rPr>
          <w:sz w:val="22"/>
          <w:szCs w:val="22"/>
        </w:rPr>
        <w:t>-  milyen</w:t>
      </w:r>
      <w:proofErr w:type="gramEnd"/>
      <w:r w:rsidRPr="002D5426">
        <w:rPr>
          <w:sz w:val="22"/>
          <w:szCs w:val="22"/>
        </w:rPr>
        <w:t xml:space="preserve"> mértékű támogatást biztosít. A támogatási összeg átadása tárgyévenként külön megkötendő pénzeszköz-átadási megállapodás keretében történik.</w:t>
      </w:r>
    </w:p>
    <w:p w:rsidR="00554B92" w:rsidRPr="002D5426" w:rsidRDefault="00554B92" w:rsidP="00554B9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  <w:lang w:eastAsia="hu-HU"/>
        </w:rPr>
      </w:pPr>
      <w:r w:rsidRPr="002D5426">
        <w:rPr>
          <w:rFonts w:ascii="Times New Roman" w:hAnsi="Times New Roman" w:cs="Times New Roman"/>
        </w:rPr>
        <w:t xml:space="preserve">2015. évben jelen szerződés aláírásával egyidejűleg a Társaság működésének és </w:t>
      </w:r>
      <w:r w:rsidRPr="002D5426">
        <w:rPr>
          <w:rFonts w:ascii="Times New Roman" w:hAnsi="Times New Roman" w:cs="Times New Roman"/>
          <w:lang w:eastAsia="hu-HU"/>
        </w:rPr>
        <w:t xml:space="preserve">valamint a </w:t>
      </w:r>
      <w:proofErr w:type="spellStart"/>
      <w:r w:rsidRPr="002D5426">
        <w:rPr>
          <w:rFonts w:ascii="Times New Roman" w:hAnsi="Times New Roman" w:cs="Times New Roman"/>
          <w:lang w:eastAsia="hu-HU"/>
        </w:rPr>
        <w:t>Feladatellátási</w:t>
      </w:r>
      <w:proofErr w:type="spellEnd"/>
      <w:r w:rsidRPr="002D5426">
        <w:rPr>
          <w:rFonts w:ascii="Times New Roman" w:hAnsi="Times New Roman" w:cs="Times New Roman"/>
          <w:lang w:eastAsia="hu-HU"/>
        </w:rPr>
        <w:t xml:space="preserve"> szerződésben rögzített tevékenységek ellátásának megkezdéséhez biztosított támogatási összegen túl, a 2015. </w:t>
      </w:r>
      <w:r>
        <w:rPr>
          <w:rFonts w:ascii="Times New Roman" w:hAnsi="Times New Roman" w:cs="Times New Roman"/>
          <w:lang w:eastAsia="hu-HU"/>
        </w:rPr>
        <w:t>május</w:t>
      </w:r>
      <w:r w:rsidRPr="002D5426">
        <w:rPr>
          <w:rFonts w:ascii="Times New Roman" w:hAnsi="Times New Roman" w:cs="Times New Roman"/>
          <w:lang w:eastAsia="hu-HU"/>
        </w:rPr>
        <w:t xml:space="preserve"> 20-ig benyújtott és elfogadott feladatterv alapján, további támogatási összeget folyósít.   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5426">
        <w:rPr>
          <w:rFonts w:ascii="Times New Roman" w:hAnsi="Times New Roman" w:cs="Times New Roman"/>
          <w:b/>
          <w:lang w:eastAsia="hu-HU"/>
        </w:rPr>
        <w:t>5</w:t>
      </w:r>
      <w:r w:rsidRPr="002D5426">
        <w:rPr>
          <w:rFonts w:ascii="Times New Roman" w:hAnsi="Times New Roman" w:cs="Times New Roman"/>
          <w:lang w:eastAsia="hu-HU"/>
        </w:rPr>
        <w:t>.</w:t>
      </w:r>
      <w:r w:rsidRPr="002D5426">
        <w:rPr>
          <w:rFonts w:ascii="Times New Roman" w:hAnsi="Times New Roman" w:cs="Times New Roman"/>
          <w:b/>
        </w:rPr>
        <w:t xml:space="preserve"> A szerződés időtartama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  <w:color w:val="FF0000"/>
        </w:rPr>
      </w:pPr>
      <w:r w:rsidRPr="002D5426">
        <w:rPr>
          <w:rFonts w:ascii="Times New Roman" w:hAnsi="Times New Roman" w:cs="Times New Roman"/>
        </w:rPr>
        <w:t>Felek jelen Szerződést 2015. április hó1.</w:t>
      </w:r>
      <w:r>
        <w:rPr>
          <w:rFonts w:ascii="Times New Roman" w:hAnsi="Times New Roman" w:cs="Times New Roman"/>
        </w:rPr>
        <w:t xml:space="preserve"> </w:t>
      </w:r>
      <w:r w:rsidRPr="002D5426">
        <w:rPr>
          <w:rFonts w:ascii="Times New Roman" w:hAnsi="Times New Roman" w:cs="Times New Roman"/>
        </w:rPr>
        <w:t xml:space="preserve">napjától kezdődően </w:t>
      </w:r>
      <w:r w:rsidRPr="009D66EC">
        <w:rPr>
          <w:rFonts w:ascii="Times New Roman" w:hAnsi="Times New Roman" w:cs="Times New Roman"/>
        </w:rPr>
        <w:t>határozatlan időre kötik</w:t>
      </w:r>
      <w:r w:rsidRPr="002D5426">
        <w:rPr>
          <w:rFonts w:ascii="Times New Roman" w:hAnsi="Times New Roman" w:cs="Times New Roman"/>
          <w:color w:val="FF0000"/>
        </w:rPr>
        <w:t>.</w:t>
      </w:r>
    </w:p>
    <w:p w:rsidR="00554B92" w:rsidRPr="002D5426" w:rsidRDefault="00554B92" w:rsidP="00554B9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D5426">
        <w:rPr>
          <w:rFonts w:ascii="Times New Roman" w:hAnsi="Times New Roman" w:cs="Times New Roman"/>
          <w:b/>
        </w:rPr>
        <w:t>A szerződés megszűnése</w:t>
      </w:r>
    </w:p>
    <w:p w:rsidR="00554B92" w:rsidRPr="002D5426" w:rsidRDefault="00554B92" w:rsidP="00554B92">
      <w:pPr>
        <w:numPr>
          <w:ilvl w:val="1"/>
          <w:numId w:val="5"/>
        </w:numPr>
        <w:tabs>
          <w:tab w:val="num" w:pos="90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Szerződés megszűnik:</w:t>
      </w:r>
    </w:p>
    <w:p w:rsidR="00554B92" w:rsidRPr="002D5426" w:rsidRDefault="00554B92" w:rsidP="00554B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 közös megegyezéssel történő megszüntetéssel,</w:t>
      </w:r>
    </w:p>
    <w:p w:rsidR="00554B92" w:rsidRPr="002D5426" w:rsidRDefault="00554B92" w:rsidP="00554B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a Társaság jogutód nélküli megszűnésével, </w:t>
      </w:r>
    </w:p>
    <w:p w:rsidR="00554B92" w:rsidRPr="002D5426" w:rsidRDefault="00554B92" w:rsidP="00554B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rendes felmondással 90 (kilencven) napos felmondási idővel,</w:t>
      </w:r>
    </w:p>
    <w:p w:rsidR="00554B92" w:rsidRPr="002D5426" w:rsidRDefault="00554B92" w:rsidP="00554B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Szerződés azonnali hatályú felmondásával a jelen Szerződésben meghatározott esetekben.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tabs>
          <w:tab w:val="num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Az Önkormányzat a Szerződést azonnali hatállyal felmondhatja, ha</w:t>
      </w:r>
    </w:p>
    <w:p w:rsidR="00554B92" w:rsidRPr="002D5426" w:rsidRDefault="00554B92" w:rsidP="00554B92">
      <w:pPr>
        <w:ind w:left="900" w:hanging="900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ind w:left="1440" w:hanging="540"/>
        <w:jc w:val="both"/>
        <w:rPr>
          <w:rFonts w:ascii="Times New Roman" w:hAnsi="Times New Roman" w:cs="Times New Roman"/>
        </w:rPr>
      </w:pPr>
      <w:proofErr w:type="gramStart"/>
      <w:r w:rsidRPr="002D5426">
        <w:rPr>
          <w:rFonts w:ascii="Times New Roman" w:hAnsi="Times New Roman" w:cs="Times New Roman"/>
        </w:rPr>
        <w:t>a</w:t>
      </w:r>
      <w:proofErr w:type="gramEnd"/>
      <w:r w:rsidRPr="002D5426">
        <w:rPr>
          <w:rFonts w:ascii="Times New Roman" w:hAnsi="Times New Roman" w:cs="Times New Roman"/>
        </w:rPr>
        <w:t xml:space="preserve">) </w:t>
      </w:r>
      <w:r w:rsidRPr="002D5426">
        <w:rPr>
          <w:rFonts w:ascii="Times New Roman" w:hAnsi="Times New Roman" w:cs="Times New Roman"/>
        </w:rPr>
        <w:tab/>
        <w:t xml:space="preserve"> Társaság a jogszabályból vagy a Szerződésből eredő lényeges kötelezettségét felróható módon megszegi,</w:t>
      </w:r>
    </w:p>
    <w:p w:rsidR="00554B92" w:rsidRPr="002D5426" w:rsidRDefault="00554B92" w:rsidP="00554B92">
      <w:pPr>
        <w:ind w:left="1440" w:hanging="540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b) </w:t>
      </w:r>
      <w:r w:rsidRPr="002D5426">
        <w:rPr>
          <w:rFonts w:ascii="Times New Roman" w:hAnsi="Times New Roman" w:cs="Times New Roman"/>
        </w:rPr>
        <w:tab/>
        <w:t>a Társaság csőd- vagy felszámolási eljárás, végelszámolás, önkormányzati adósságrendezési eljárás alá kerül,</w:t>
      </w:r>
    </w:p>
    <w:p w:rsidR="00554B92" w:rsidRPr="002D5426" w:rsidRDefault="00554B92" w:rsidP="00554B92">
      <w:pPr>
        <w:ind w:left="1440" w:hanging="540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c) </w:t>
      </w:r>
      <w:r w:rsidRPr="002D5426">
        <w:rPr>
          <w:rFonts w:ascii="Times New Roman" w:hAnsi="Times New Roman" w:cs="Times New Roman"/>
        </w:rPr>
        <w:tab/>
        <w:t>a Társaság tevékenységét felfüggeszti vagy tevékenységét felfüggesztik,</w:t>
      </w:r>
    </w:p>
    <w:p w:rsidR="00554B92" w:rsidRPr="002D5426" w:rsidRDefault="00554B92" w:rsidP="00554B92">
      <w:pPr>
        <w:ind w:left="1440" w:hanging="540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d) </w:t>
      </w:r>
      <w:r w:rsidRPr="002D5426">
        <w:rPr>
          <w:rFonts w:ascii="Times New Roman" w:hAnsi="Times New Roman" w:cs="Times New Roman"/>
        </w:rPr>
        <w:tab/>
        <w:t>a Társaság tevékenységét a jogi személlyel szemben alkalmazható büntetőjogi intézkedésekről szóló 2001. évi CIV. törvény 5. §</w:t>
      </w:r>
      <w:proofErr w:type="spellStart"/>
      <w:r w:rsidRPr="002D5426">
        <w:rPr>
          <w:rFonts w:ascii="Times New Roman" w:hAnsi="Times New Roman" w:cs="Times New Roman"/>
        </w:rPr>
        <w:t>-</w:t>
      </w:r>
      <w:proofErr w:type="gramStart"/>
      <w:r w:rsidRPr="002D5426">
        <w:rPr>
          <w:rFonts w:ascii="Times New Roman" w:hAnsi="Times New Roman" w:cs="Times New Roman"/>
        </w:rPr>
        <w:t>a</w:t>
      </w:r>
      <w:proofErr w:type="spellEnd"/>
      <w:proofErr w:type="gramEnd"/>
      <w:r w:rsidRPr="002D5426">
        <w:rPr>
          <w:rFonts w:ascii="Times New Roman" w:hAnsi="Times New Roman" w:cs="Times New Roman"/>
        </w:rPr>
        <w:t xml:space="preserve"> alapján a bíróság jogerős ítéletében korlátozza,</w:t>
      </w:r>
      <w:r w:rsidRPr="002D5426">
        <w:rPr>
          <w:rFonts w:ascii="Times New Roman" w:hAnsi="Times New Roman" w:cs="Times New Roman"/>
        </w:rPr>
        <w:tab/>
      </w:r>
    </w:p>
    <w:p w:rsidR="00554B92" w:rsidRPr="002D5426" w:rsidRDefault="00554B92" w:rsidP="00554B92">
      <w:pPr>
        <w:ind w:left="1440" w:hanging="540"/>
        <w:jc w:val="both"/>
        <w:rPr>
          <w:rFonts w:ascii="Times New Roman" w:hAnsi="Times New Roman" w:cs="Times New Roman"/>
        </w:rPr>
      </w:pPr>
      <w:proofErr w:type="gramStart"/>
      <w:r w:rsidRPr="002D5426">
        <w:rPr>
          <w:rFonts w:ascii="Times New Roman" w:hAnsi="Times New Roman" w:cs="Times New Roman"/>
        </w:rPr>
        <w:t>e</w:t>
      </w:r>
      <w:proofErr w:type="gramEnd"/>
      <w:r w:rsidRPr="002D5426">
        <w:rPr>
          <w:rFonts w:ascii="Times New Roman" w:hAnsi="Times New Roman" w:cs="Times New Roman"/>
        </w:rPr>
        <w:t xml:space="preserve">) </w:t>
      </w:r>
      <w:r w:rsidRPr="002D5426">
        <w:rPr>
          <w:rFonts w:ascii="Times New Roman" w:hAnsi="Times New Roman" w:cs="Times New Roman"/>
        </w:rPr>
        <w:tab/>
        <w:t xml:space="preserve">a Társasság vezető tisztségviselője, tulajdonosa a Szerződés megkötését követően a Büntető Törvénykönyvről szóló </w:t>
      </w:r>
      <w:r>
        <w:rPr>
          <w:rFonts w:ascii="Times New Roman" w:hAnsi="Times New Roman" w:cs="Times New Roman"/>
        </w:rPr>
        <w:t xml:space="preserve">2013. C. </w:t>
      </w:r>
      <w:r w:rsidRPr="002D5426">
        <w:rPr>
          <w:rFonts w:ascii="Times New Roman" w:hAnsi="Times New Roman" w:cs="Times New Roman"/>
        </w:rPr>
        <w:t>törvény</w:t>
      </w:r>
      <w:r>
        <w:rPr>
          <w:rFonts w:ascii="Times New Roman" w:hAnsi="Times New Roman" w:cs="Times New Roman"/>
        </w:rPr>
        <w:t>ben</w:t>
      </w:r>
      <w:r w:rsidRPr="002D5426">
        <w:rPr>
          <w:rFonts w:ascii="Times New Roman" w:hAnsi="Times New Roman" w:cs="Times New Roman"/>
        </w:rPr>
        <w:t xml:space="preserve"> meghatározott közélet tisztasága elleni vagy gazdasági bűncselekmény elkövetése miatt jogerős ítélet, illetve gazdálkodó szervezetben vagy gazdasági társaságban vezető tisztség betöltését kizáró foglalkozástól eltiltás hatálya alá kerül, </w:t>
      </w:r>
    </w:p>
    <w:p w:rsidR="00554B92" w:rsidRPr="002D5426" w:rsidRDefault="00554B92" w:rsidP="00554B92">
      <w:pPr>
        <w:numPr>
          <w:ilvl w:val="1"/>
          <w:numId w:val="5"/>
        </w:numPr>
        <w:tabs>
          <w:tab w:val="num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A Szerződés bármilyen okból történő megszűnése vagy megszüntetése esetén a Társaság köteles az Önkormányzattal vagy bármely általa megjelölt személlyel - a megszűnés időpontját megelőzően - együttműködni a </w:t>
      </w:r>
      <w:r>
        <w:rPr>
          <w:rFonts w:ascii="Times New Roman" w:hAnsi="Times New Roman" w:cs="Times New Roman"/>
        </w:rPr>
        <w:t>feladatok</w:t>
      </w:r>
      <w:r w:rsidRPr="002D5426">
        <w:rPr>
          <w:rFonts w:ascii="Times New Roman" w:hAnsi="Times New Roman" w:cs="Times New Roman"/>
        </w:rPr>
        <w:t xml:space="preserve"> átadás-átvétele és folyamatosságának lehetőség szerinti további biztosítása érdekében.</w:t>
      </w:r>
    </w:p>
    <w:p w:rsidR="00554B92" w:rsidRPr="002D5426" w:rsidRDefault="00554B92" w:rsidP="00554B92">
      <w:pPr>
        <w:ind w:left="900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tabs>
          <w:tab w:val="num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Felek rögzítik, hogy a jelen szerződés megszűnésére vagy megszüntetésére irányuló bármely jognyilatkozat kizárólag írásban érvényes, és a másik fél általi tudomásszerzéssel válik hatályossá. </w:t>
      </w:r>
    </w:p>
    <w:p w:rsidR="00554B92" w:rsidRPr="002D5426" w:rsidRDefault="00554B92" w:rsidP="00554B92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2D5426">
        <w:rPr>
          <w:rFonts w:ascii="Times New Roman" w:hAnsi="Times New Roman" w:cs="Times New Roman"/>
          <w:b/>
        </w:rPr>
        <w:t>Egyéb rendelkezések</w:t>
      </w:r>
    </w:p>
    <w:p w:rsidR="00554B92" w:rsidRPr="009D66EC" w:rsidRDefault="00554B92" w:rsidP="00554B9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  <w:bCs/>
        </w:rPr>
        <w:t>Felek kötelezettséget vállalnak arra, hogy a Szerződés teljesítése érdekében kölcsönösen együttműködnek, folyamatosan és kölcsönösen tájékoztatják egymást minden, a jelen Szerződésben foglaltakra lehetséges kihatással bíró körülményről.</w:t>
      </w:r>
    </w:p>
    <w:p w:rsidR="00554B92" w:rsidRPr="002D5426" w:rsidRDefault="00554B92" w:rsidP="00554B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lastRenderedPageBreak/>
        <w:t>Felek megállapodnak, hogy a Szerződést csak írásban, jelen Szerződéssel azonos formai szabályok szerint módosítják, a szóbeli vagy ráutaló magatartással történő szerződésmódosítás lehetőségét kifejezetten kizárják. Felek - a módosító megállapodáson túlmenően - a Szerződés hatályos rendelkezéseit minden módosítás alkalmával, a módosításokat is tartalmazó egységes szerkezetbe foglalják. Az egységes szerkezetbe foglalt Szerződés a módosító megállapodás elválaszthatatlan mellékletét képezi.</w:t>
      </w:r>
    </w:p>
    <w:p w:rsidR="00554B92" w:rsidRDefault="00554B92" w:rsidP="00554B92">
      <w:pPr>
        <w:pStyle w:val="Listaszerbekezds"/>
        <w:rPr>
          <w:rFonts w:ascii="Times New Roman" w:hAnsi="Times New Roman" w:cs="Times New Roman"/>
        </w:rPr>
      </w:pPr>
    </w:p>
    <w:p w:rsidR="00554B92" w:rsidRDefault="00554B92" w:rsidP="00554B92">
      <w:pPr>
        <w:pStyle w:val="Listaszerbekezds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pStyle w:val="Listaszerbekezds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jelen Szerződés alkalmazásában minden értesítés, jognyilatkozat írásban teendő meg ajánlott-tértivevényes levél (amit kézbesítő –futárszolgálat, egyéb kézbesítő- igénybevétele esetén átvételi elismervény pótol) útján a Felek jelen Szerződésben írt címére. Az értesítés, nyilatkozat ajánlott-tértivevényes úton történt elküldés esetén abban az esetben is kézbesítettnek tekintendő a postára adástól számított ötödik napon, ha a tértivevény a címről (címváltozás bejelentése esetén a bejelentett új címről) „nem kereste”, „elköltözött”, „címzett ismeretlen” vagy „nem vette át” jelzéssel érkezik vissza. A kézbesítő igénybevételével kézbesített küldemény kézbesítettnek tekintendő, ha a címzett az átvételt megtagadta.</w:t>
      </w:r>
    </w:p>
    <w:p w:rsidR="00554B92" w:rsidRPr="002D5426" w:rsidRDefault="00554B92" w:rsidP="00554B92">
      <w:pPr>
        <w:pStyle w:val="Listaszerbekezds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Jelen Szerződés a Felek általi kölcsönös aláírással lép hatályba. Amennyiben a Szerződés aláírására nem egy időben és helyen kerül sor, a hatálybalépés időpontja az utolsó aláírás napja.</w:t>
      </w:r>
    </w:p>
    <w:p w:rsidR="00554B92" w:rsidRPr="002D5426" w:rsidRDefault="00554B92" w:rsidP="00554B92">
      <w:pPr>
        <w:pStyle w:val="Listaszerbekezds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:rsidR="00554B92" w:rsidRPr="002D5426" w:rsidRDefault="00554B92" w:rsidP="00554B92">
      <w:pPr>
        <w:pStyle w:val="Listaszerbekezds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A Felek megállapodnak abban, hogy a jelen Szerződésben szabályozott jogviszony keretében felmerülő vitáikat elsősorban békés úton próbálják meg rendezni. Ennek eredménytelensége esetén bármelyik Fél a hatáskörrel és illetékességgel rendelkező magyar bírósághoz fordulhat jogorvoslatért. </w:t>
      </w:r>
    </w:p>
    <w:p w:rsidR="00554B92" w:rsidRPr="002D5426" w:rsidRDefault="00554B92" w:rsidP="00554B92">
      <w:pPr>
        <w:pStyle w:val="Listaszerbekezds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Szerződéssel kapcsolatban felmerülő költségeket és kiadásokat - a Szerződés eltérő rendelkezése hiányában - az a Fél viseli, akinek az érdekkörében a költség vagy kiadás felmerült.</w:t>
      </w:r>
    </w:p>
    <w:p w:rsidR="00554B92" w:rsidRPr="002D5426" w:rsidRDefault="00554B92" w:rsidP="00554B92">
      <w:pPr>
        <w:pStyle w:val="Listaszerbekezds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A Szerződésben nem szabályozott kérdésekben a Szerződésben megnevezett jogszabályokon túl a Polgári Törvénykönyvről szóló 2013. évi V. törvény, a számvitelről szóló 2000. évi C. törvény, és egyéb vonatkozó jogszabályok mindenkor hatályos rendelkezéseit kell alkalmazni. </w:t>
      </w:r>
    </w:p>
    <w:p w:rsidR="00554B92" w:rsidRPr="002D5426" w:rsidRDefault="00554B92" w:rsidP="00554B92">
      <w:pPr>
        <w:pStyle w:val="Listaszerbekezds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 Abban az esetben, ha a Szerződés megkötésekor hatályos, a Szerződésre irányadó jogszabályt hatályon kívül helyezik, vagy úgy módosítják, hogy az új rendelkezésektől való eltérésre a Feleknek nincs lehetőségük (kógens rendelkezés), Felek a jelen Szerződés által szabályozott kérdésekben is a hatályon kívül helyezett jogszabály helyébe lépő, vagy módosított jogszabály új előírásait tekintik alkalmazandónak.</w:t>
      </w:r>
    </w:p>
    <w:p w:rsidR="00554B92" w:rsidRPr="002D5426" w:rsidRDefault="00554B92" w:rsidP="00554B92">
      <w:pPr>
        <w:pStyle w:val="Listaszerbekezds"/>
        <w:ind w:left="0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Szerződés 6 eredeti példányban, egymással mindenben megegyező tartalommal készült, melyből 3 példány a Társaságot, 3 példány az Önkormányzatot illeti meg.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A Felek a jelen Szerződést elolvasás és közös értelmezés után, mint akaratukkal mindenben megegyezőt jóváhagyólag írják alá, és egyidejűleg minden oldalát kézjegyükkel látják el.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  <w:b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  <w:b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  <w:b/>
        </w:rPr>
      </w:pPr>
      <w:r w:rsidRPr="002D5426">
        <w:rPr>
          <w:rFonts w:ascii="Times New Roman" w:hAnsi="Times New Roman" w:cs="Times New Roman"/>
          <w:b/>
        </w:rPr>
        <w:t>B u d a p e s t, 201</w:t>
      </w:r>
      <w:r>
        <w:rPr>
          <w:rFonts w:ascii="Times New Roman" w:hAnsi="Times New Roman" w:cs="Times New Roman"/>
          <w:b/>
        </w:rPr>
        <w:t>5</w:t>
      </w:r>
      <w:proofErr w:type="gramStart"/>
      <w:r w:rsidRPr="002D5426">
        <w:rPr>
          <w:rFonts w:ascii="Times New Roman" w:hAnsi="Times New Roman" w:cs="Times New Roman"/>
          <w:b/>
        </w:rPr>
        <w:t>……………</w:t>
      </w:r>
      <w:proofErr w:type="gramEnd"/>
      <w:r w:rsidRPr="002D5426">
        <w:rPr>
          <w:rFonts w:ascii="Times New Roman" w:hAnsi="Times New Roman" w:cs="Times New Roman"/>
          <w:b/>
        </w:rPr>
        <w:tab/>
      </w:r>
      <w:r w:rsidRPr="002D5426">
        <w:rPr>
          <w:rFonts w:ascii="Times New Roman" w:hAnsi="Times New Roman" w:cs="Times New Roman"/>
          <w:b/>
        </w:rPr>
        <w:tab/>
      </w:r>
      <w:r w:rsidRPr="002D5426">
        <w:rPr>
          <w:rFonts w:ascii="Times New Roman" w:hAnsi="Times New Roman" w:cs="Times New Roman"/>
          <w:b/>
        </w:rPr>
        <w:tab/>
      </w:r>
      <w:r w:rsidRPr="002D5426">
        <w:rPr>
          <w:rFonts w:ascii="Times New Roman" w:hAnsi="Times New Roman" w:cs="Times New Roman"/>
          <w:b/>
        </w:rPr>
        <w:tab/>
      </w:r>
      <w:r w:rsidRPr="002D5426">
        <w:rPr>
          <w:rFonts w:ascii="Times New Roman" w:hAnsi="Times New Roman" w:cs="Times New Roman"/>
          <w:b/>
        </w:rPr>
        <w:tab/>
      </w:r>
      <w:r w:rsidRPr="002D5426">
        <w:rPr>
          <w:rFonts w:ascii="Times New Roman" w:hAnsi="Times New Roman" w:cs="Times New Roman"/>
          <w:b/>
        </w:rPr>
        <w:tab/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>Önkormányzat részéről</w:t>
      </w:r>
      <w:proofErr w:type="gramStart"/>
      <w:r w:rsidRPr="002D5426">
        <w:rPr>
          <w:rFonts w:ascii="Times New Roman" w:hAnsi="Times New Roman" w:cs="Times New Roman"/>
        </w:rPr>
        <w:t>:                                                                    Társaság</w:t>
      </w:r>
      <w:proofErr w:type="gramEnd"/>
      <w:r w:rsidRPr="002D5426">
        <w:rPr>
          <w:rFonts w:ascii="Times New Roman" w:hAnsi="Times New Roman" w:cs="Times New Roman"/>
        </w:rPr>
        <w:t xml:space="preserve"> részéről: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5426">
        <w:rPr>
          <w:rFonts w:ascii="Times New Roman" w:hAnsi="Times New Roman" w:cs="Times New Roman"/>
          <w:b/>
        </w:rPr>
        <w:t xml:space="preserve"> Dr. Láng </w:t>
      </w:r>
      <w:proofErr w:type="gramStart"/>
      <w:r w:rsidRPr="002D5426">
        <w:rPr>
          <w:rFonts w:ascii="Times New Roman" w:hAnsi="Times New Roman" w:cs="Times New Roman"/>
          <w:b/>
        </w:rPr>
        <w:t xml:space="preserve">Zsolt                                                                                     </w:t>
      </w:r>
      <w:proofErr w:type="spellStart"/>
      <w:r w:rsidRPr="002D5426">
        <w:rPr>
          <w:rFonts w:ascii="Times New Roman" w:hAnsi="Times New Roman" w:cs="Times New Roman"/>
          <w:b/>
        </w:rPr>
        <w:t>Becsey</w:t>
      </w:r>
      <w:proofErr w:type="spellEnd"/>
      <w:proofErr w:type="gramEnd"/>
      <w:r w:rsidRPr="002D5426">
        <w:rPr>
          <w:rFonts w:ascii="Times New Roman" w:hAnsi="Times New Roman" w:cs="Times New Roman"/>
          <w:b/>
        </w:rPr>
        <w:t xml:space="preserve"> Péter 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D5426">
        <w:rPr>
          <w:rFonts w:ascii="Times New Roman" w:hAnsi="Times New Roman" w:cs="Times New Roman"/>
          <w:b/>
        </w:rPr>
        <w:t>polgármester</w:t>
      </w:r>
      <w:proofErr w:type="gramEnd"/>
      <w:r w:rsidRPr="002D5426">
        <w:rPr>
          <w:rFonts w:ascii="Times New Roman" w:hAnsi="Times New Roman" w:cs="Times New Roman"/>
          <w:b/>
        </w:rPr>
        <w:t xml:space="preserve">                                                                                         ügyvezető</w:t>
      </w:r>
    </w:p>
    <w:p w:rsidR="00554B92" w:rsidRPr="002D5426" w:rsidRDefault="00554B92" w:rsidP="00554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  <w:r w:rsidRPr="002D5426">
        <w:rPr>
          <w:rFonts w:ascii="Times New Roman" w:hAnsi="Times New Roman" w:cs="Times New Roman"/>
        </w:rPr>
        <w:t xml:space="preserve">       </w:t>
      </w:r>
    </w:p>
    <w:p w:rsidR="00554B92" w:rsidRPr="002D5426" w:rsidRDefault="00554B92" w:rsidP="00554B92">
      <w:pPr>
        <w:jc w:val="both"/>
        <w:rPr>
          <w:rFonts w:ascii="Times New Roman" w:hAnsi="Times New Roman" w:cs="Times New Roman"/>
          <w:color w:val="FF0000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  <w:lang w:eastAsia="hu-HU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Pr="002D5426" w:rsidRDefault="00554B92" w:rsidP="00554B92">
      <w:pPr>
        <w:jc w:val="both"/>
        <w:rPr>
          <w:rFonts w:ascii="Times New Roman" w:hAnsi="Times New Roman" w:cs="Times New Roman"/>
        </w:rPr>
      </w:pPr>
    </w:p>
    <w:p w:rsidR="00554B92" w:rsidRPr="0059094C" w:rsidRDefault="00554B92" w:rsidP="00554B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Pr="0059094C" w:rsidRDefault="00554B92" w:rsidP="00554B92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                </w:t>
      </w:r>
      <w:r w:rsidRPr="00F3090D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   </w:t>
      </w:r>
    </w:p>
    <w:p w:rsidR="00554B92" w:rsidRDefault="00554B92" w:rsidP="00554B92">
      <w:pPr>
        <w:jc w:val="both"/>
        <w:rPr>
          <w:sz w:val="28"/>
        </w:rPr>
      </w:pPr>
    </w:p>
    <w:p w:rsidR="00554B92" w:rsidRPr="007C59D0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Pr="00E62106" w:rsidRDefault="00554B92" w:rsidP="00554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554B92" w:rsidRDefault="00554B92" w:rsidP="00554B92">
      <w:pPr>
        <w:jc w:val="right"/>
      </w:pPr>
    </w:p>
    <w:p w:rsidR="00554B92" w:rsidRDefault="00554B92" w:rsidP="00554B92">
      <w:pPr>
        <w:jc w:val="both"/>
      </w:pPr>
    </w:p>
    <w:p w:rsidR="00554B92" w:rsidRPr="00567735" w:rsidRDefault="00554B92" w:rsidP="00554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44" w:rsidRDefault="00ED4044"/>
    <w:sectPr w:rsidR="00ED4044" w:rsidSect="00554B92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DB" w:rsidRDefault="00770BDB" w:rsidP="00554B92">
      <w:pPr>
        <w:spacing w:after="0" w:line="240" w:lineRule="auto"/>
      </w:pPr>
      <w:r>
        <w:separator/>
      </w:r>
    </w:p>
  </w:endnote>
  <w:endnote w:type="continuationSeparator" w:id="0">
    <w:p w:rsidR="00770BDB" w:rsidRDefault="00770BDB" w:rsidP="0055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DB" w:rsidRDefault="00770BDB" w:rsidP="00554B92">
      <w:pPr>
        <w:spacing w:after="0" w:line="240" w:lineRule="auto"/>
      </w:pPr>
      <w:r>
        <w:separator/>
      </w:r>
    </w:p>
  </w:footnote>
  <w:footnote w:type="continuationSeparator" w:id="0">
    <w:p w:rsidR="00770BDB" w:rsidRDefault="00770BDB" w:rsidP="0055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405116"/>
      <w:docPartObj>
        <w:docPartGallery w:val="Page Numbers (Top of Page)"/>
        <w:docPartUnique/>
      </w:docPartObj>
    </w:sdtPr>
    <w:sdtContent>
      <w:p w:rsidR="00554B92" w:rsidRDefault="00554B9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554B92" w:rsidRDefault="00554B9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4ED6"/>
    <w:multiLevelType w:val="hybridMultilevel"/>
    <w:tmpl w:val="EEDC1B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B0553"/>
    <w:multiLevelType w:val="multilevel"/>
    <w:tmpl w:val="C278E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D43D19"/>
    <w:multiLevelType w:val="hybridMultilevel"/>
    <w:tmpl w:val="6046D3D2"/>
    <w:lvl w:ilvl="0" w:tplc="040E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4EBD6C55"/>
    <w:multiLevelType w:val="singleLevel"/>
    <w:tmpl w:val="6A0017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2E1750D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4D261B7"/>
    <w:multiLevelType w:val="hybridMultilevel"/>
    <w:tmpl w:val="DC38F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92"/>
    <w:rsid w:val="00554B92"/>
    <w:rsid w:val="00770BDB"/>
    <w:rsid w:val="00E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E53A8-2F49-4212-B824-F5C4A56F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4B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54B92"/>
    <w:rPr>
      <w:b/>
      <w:bCs/>
      <w:i w:val="0"/>
      <w:iCs w:val="0"/>
    </w:rPr>
  </w:style>
  <w:style w:type="character" w:customStyle="1" w:styleId="st">
    <w:name w:val="st"/>
    <w:basedOn w:val="Bekezdsalapbettpusa"/>
    <w:rsid w:val="00554B92"/>
  </w:style>
  <w:style w:type="paragraph" w:styleId="Listaszerbekezds">
    <w:name w:val="List Paragraph"/>
    <w:basedOn w:val="Norml"/>
    <w:qFormat/>
    <w:rsid w:val="00554B92"/>
    <w:pPr>
      <w:ind w:left="720"/>
      <w:contextualSpacing/>
    </w:pPr>
  </w:style>
  <w:style w:type="paragraph" w:styleId="NormlWeb">
    <w:name w:val="Normal (Web)"/>
    <w:basedOn w:val="Norml"/>
    <w:unhideWhenUsed/>
    <w:rsid w:val="0055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5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4B92"/>
  </w:style>
  <w:style w:type="paragraph" w:styleId="llb">
    <w:name w:val="footer"/>
    <w:basedOn w:val="Norml"/>
    <w:link w:val="llbChar"/>
    <w:uiPriority w:val="99"/>
    <w:unhideWhenUsed/>
    <w:rsid w:val="0055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2466</Words>
  <Characters>17016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1</cp:revision>
  <dcterms:created xsi:type="dcterms:W3CDTF">2015-03-19T09:43:00Z</dcterms:created>
  <dcterms:modified xsi:type="dcterms:W3CDTF">2015-03-19T09:44:00Z</dcterms:modified>
</cp:coreProperties>
</file>