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774688" w:rsidRDefault="002C7B8F" w:rsidP="002C7B8F">
      <w:pPr>
        <w:spacing w:after="0" w:line="240" w:lineRule="auto"/>
        <w:rPr>
          <w:rFonts w:ascii="Times New Roman" w:eastAsia="Times New Roman" w:hAnsi="Times New Roman" w:cs="Times New Roman"/>
          <w:color w:val="0070C0"/>
          <w:sz w:val="24"/>
          <w:szCs w:val="24"/>
          <w:lang w:eastAsia="hu-HU"/>
        </w:rPr>
      </w:pPr>
    </w:p>
    <w:p w:rsidR="002C7B8F" w:rsidRPr="00774688" w:rsidRDefault="002C7B8F" w:rsidP="002C7B8F">
      <w:pPr>
        <w:spacing w:after="0" w:line="240" w:lineRule="auto"/>
        <w:jc w:val="right"/>
        <w:rPr>
          <w:rFonts w:ascii="Times New Roman" w:eastAsia="Times New Roman" w:hAnsi="Times New Roman" w:cs="Times New Roman"/>
          <w:color w:val="0070C0"/>
          <w:sz w:val="24"/>
          <w:szCs w:val="24"/>
          <w:lang w:eastAsia="hu-HU"/>
        </w:rPr>
      </w:pPr>
    </w:p>
    <w:p w:rsidR="002C7B8F" w:rsidRPr="00774688" w:rsidRDefault="002C7B8F" w:rsidP="002C7B8F">
      <w:pPr>
        <w:spacing w:after="0" w:line="240" w:lineRule="auto"/>
        <w:jc w:val="right"/>
        <w:rPr>
          <w:rFonts w:ascii="Times New Roman" w:eastAsia="Times New Roman" w:hAnsi="Times New Roman" w:cs="Times New Roman"/>
          <w:sz w:val="24"/>
          <w:szCs w:val="24"/>
          <w:lang w:eastAsia="hu-HU"/>
        </w:rPr>
      </w:pPr>
    </w:p>
    <w:p w:rsidR="002C7B8F" w:rsidRPr="00774688" w:rsidRDefault="00D722A5" w:rsidP="002C7B8F">
      <w:pPr>
        <w:spacing w:after="0" w:line="240" w:lineRule="auto"/>
        <w:jc w:val="right"/>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 xml:space="preserve">Napirend előtt: 2. </w:t>
      </w:r>
      <w:r w:rsidR="002C7B8F" w:rsidRPr="00774688">
        <w:rPr>
          <w:rFonts w:ascii="Times New Roman" w:eastAsia="Times New Roman" w:hAnsi="Times New Roman" w:cs="Times New Roman"/>
          <w:sz w:val="24"/>
          <w:szCs w:val="24"/>
          <w:lang w:eastAsia="hu-HU"/>
        </w:rPr>
        <w:t>szám</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jc w:val="right"/>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jc w:val="center"/>
        <w:rPr>
          <w:rFonts w:ascii="Times New Roman" w:eastAsia="Times New Roman" w:hAnsi="Times New Roman" w:cs="Times New Roman"/>
          <w:b/>
          <w:sz w:val="24"/>
          <w:szCs w:val="24"/>
          <w:lang w:eastAsia="hu-HU"/>
        </w:rPr>
      </w:pPr>
      <w:r w:rsidRPr="00774688">
        <w:rPr>
          <w:rFonts w:ascii="Times New Roman" w:eastAsia="Times New Roman" w:hAnsi="Times New Roman" w:cs="Times New Roman"/>
          <w:b/>
          <w:sz w:val="24"/>
          <w:szCs w:val="24"/>
          <w:lang w:eastAsia="hu-HU"/>
        </w:rPr>
        <w:t>E  L  Ő  T  E  R  J  E  S  Z  T  É  S</w:t>
      </w:r>
    </w:p>
    <w:p w:rsidR="002C7B8F" w:rsidRPr="00774688" w:rsidRDefault="002C7B8F" w:rsidP="002C7B8F">
      <w:pPr>
        <w:spacing w:after="0" w:line="240" w:lineRule="auto"/>
        <w:rPr>
          <w:rFonts w:ascii="Times New Roman" w:eastAsia="Times New Roman" w:hAnsi="Times New Roman" w:cs="Times New Roman"/>
          <w:b/>
          <w:sz w:val="24"/>
          <w:szCs w:val="24"/>
          <w:lang w:eastAsia="hu-HU"/>
        </w:rPr>
      </w:pPr>
    </w:p>
    <w:p w:rsidR="002C7B8F" w:rsidRPr="00774688" w:rsidRDefault="002C7B8F" w:rsidP="002C7B8F">
      <w:pPr>
        <w:spacing w:after="0" w:line="240" w:lineRule="auto"/>
        <w:rPr>
          <w:rFonts w:ascii="Times New Roman" w:eastAsia="Times New Roman" w:hAnsi="Times New Roman" w:cs="Times New Roman"/>
          <w:b/>
          <w:sz w:val="24"/>
          <w:szCs w:val="24"/>
          <w:lang w:eastAsia="hu-HU"/>
        </w:rPr>
      </w:pPr>
    </w:p>
    <w:p w:rsidR="002C7B8F" w:rsidRPr="00774688" w:rsidRDefault="002C7B8F" w:rsidP="002C7B8F">
      <w:pPr>
        <w:spacing w:after="0" w:line="240" w:lineRule="auto"/>
        <w:jc w:val="center"/>
        <w:rPr>
          <w:rFonts w:ascii="Times New Roman" w:eastAsia="Times New Roman" w:hAnsi="Times New Roman" w:cs="Times New Roman"/>
          <w:b/>
          <w:i/>
          <w:sz w:val="24"/>
          <w:szCs w:val="24"/>
          <w:lang w:eastAsia="hu-HU"/>
        </w:rPr>
      </w:pPr>
      <w:r w:rsidRPr="00774688">
        <w:rPr>
          <w:rFonts w:ascii="Times New Roman" w:eastAsia="Times New Roman" w:hAnsi="Times New Roman" w:cs="Times New Roman"/>
          <w:b/>
          <w:i/>
          <w:sz w:val="24"/>
          <w:szCs w:val="24"/>
          <w:lang w:eastAsia="hu-HU"/>
        </w:rPr>
        <w:t xml:space="preserve">a Képviselő-testület 2014. </w:t>
      </w:r>
      <w:r w:rsidR="004F6518" w:rsidRPr="00774688">
        <w:rPr>
          <w:rFonts w:ascii="Times New Roman" w:eastAsia="Times New Roman" w:hAnsi="Times New Roman" w:cs="Times New Roman"/>
          <w:b/>
          <w:i/>
          <w:sz w:val="24"/>
          <w:szCs w:val="24"/>
          <w:lang w:eastAsia="hu-HU"/>
        </w:rPr>
        <w:t>november 20</w:t>
      </w:r>
      <w:r w:rsidRPr="00774688">
        <w:rPr>
          <w:rFonts w:ascii="Times New Roman" w:eastAsia="Times New Roman" w:hAnsi="Times New Roman" w:cs="Times New Roman"/>
          <w:b/>
          <w:i/>
          <w:sz w:val="24"/>
          <w:szCs w:val="24"/>
          <w:lang w:eastAsia="hu-HU"/>
        </w:rPr>
        <w:t>-</w:t>
      </w:r>
      <w:r w:rsidR="0072001F" w:rsidRPr="00774688">
        <w:rPr>
          <w:rFonts w:ascii="Times New Roman" w:eastAsia="Times New Roman" w:hAnsi="Times New Roman" w:cs="Times New Roman"/>
          <w:b/>
          <w:i/>
          <w:sz w:val="24"/>
          <w:szCs w:val="24"/>
          <w:lang w:eastAsia="hu-HU"/>
        </w:rPr>
        <w:t>a</w:t>
      </w:r>
      <w:r w:rsidRPr="00774688">
        <w:rPr>
          <w:rFonts w:ascii="Times New Roman" w:eastAsia="Times New Roman" w:hAnsi="Times New Roman" w:cs="Times New Roman"/>
          <w:b/>
          <w:i/>
          <w:sz w:val="24"/>
          <w:szCs w:val="24"/>
          <w:lang w:eastAsia="hu-HU"/>
        </w:rPr>
        <w:t>i rendes ülésére</w:t>
      </w:r>
    </w:p>
    <w:p w:rsidR="002C7B8F" w:rsidRPr="00774688" w:rsidRDefault="002C7B8F" w:rsidP="002C7B8F">
      <w:pPr>
        <w:spacing w:after="0" w:line="240" w:lineRule="auto"/>
        <w:rPr>
          <w:rFonts w:ascii="Times New Roman" w:eastAsia="Times New Roman" w:hAnsi="Times New Roman" w:cs="Times New Roman"/>
          <w:b/>
          <w:i/>
          <w:sz w:val="24"/>
          <w:szCs w:val="24"/>
          <w:lang w:eastAsia="hu-HU"/>
        </w:rPr>
      </w:pPr>
    </w:p>
    <w:p w:rsidR="002C7B8F" w:rsidRPr="00774688" w:rsidRDefault="002C7B8F" w:rsidP="002C7B8F">
      <w:pPr>
        <w:spacing w:after="0" w:line="240" w:lineRule="auto"/>
        <w:rPr>
          <w:rFonts w:ascii="Times New Roman" w:eastAsia="Times New Roman" w:hAnsi="Times New Roman" w:cs="Times New Roman"/>
          <w:b/>
          <w:i/>
          <w:sz w:val="24"/>
          <w:szCs w:val="24"/>
          <w:lang w:eastAsia="hu-HU"/>
        </w:rPr>
      </w:pPr>
      <w:r w:rsidRPr="00774688">
        <w:rPr>
          <w:rFonts w:ascii="Times New Roman" w:eastAsia="Times New Roman" w:hAnsi="Times New Roman" w:cs="Times New Roman"/>
          <w:b/>
          <w:i/>
          <w:sz w:val="24"/>
          <w:szCs w:val="24"/>
          <w:lang w:eastAsia="hu-HU"/>
        </w:rPr>
        <w:t xml:space="preserve"> </w:t>
      </w:r>
    </w:p>
    <w:p w:rsidR="002C7B8F" w:rsidRPr="00774688" w:rsidRDefault="002C7B8F" w:rsidP="002C7B8F">
      <w:pPr>
        <w:spacing w:after="0" w:line="240" w:lineRule="auto"/>
        <w:rPr>
          <w:rFonts w:ascii="Times New Roman" w:eastAsia="Times New Roman" w:hAnsi="Times New Roman" w:cs="Times New Roman"/>
          <w:b/>
          <w:i/>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b/>
          <w:sz w:val="24"/>
          <w:szCs w:val="24"/>
          <w:u w:val="single"/>
          <w:lang w:eastAsia="hu-HU"/>
        </w:rPr>
        <w:t>Tárgy:</w:t>
      </w:r>
      <w:r w:rsidRPr="00774688">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Készítette:</w:t>
      </w:r>
      <w:r w:rsidRPr="00774688">
        <w:rPr>
          <w:rFonts w:ascii="Times New Roman" w:eastAsia="Times New Roman" w:hAnsi="Times New Roman" w:cs="Times New Roman"/>
          <w:sz w:val="24"/>
          <w:szCs w:val="24"/>
          <w:lang w:eastAsia="hu-HU"/>
        </w:rPr>
        <w:tab/>
        <w:t xml:space="preserve">…………………………….  </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dr. Murai Renáta</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 xml:space="preserve">                       Jegyzői Titkárság vezetője</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Egyeztetve:</w:t>
      </w:r>
      <w:r w:rsidRPr="00774688">
        <w:rPr>
          <w:rFonts w:ascii="Times New Roman" w:eastAsia="Times New Roman" w:hAnsi="Times New Roman" w:cs="Times New Roman"/>
          <w:sz w:val="24"/>
          <w:szCs w:val="24"/>
          <w:lang w:eastAsia="hu-HU"/>
        </w:rPr>
        <w:tab/>
        <w:t>…………………………….</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Dankó Virág </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Alpolgármester</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u w:val="single"/>
          <w:lang w:eastAsia="hu-HU"/>
        </w:rPr>
        <w:t>Látta:</w:t>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dr. Szalai Tibor </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Jegyző</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jc w:val="right"/>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 napirend zárt ülésen történő</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tárgyalást </w:t>
      </w:r>
      <w:r w:rsidRPr="00774688">
        <w:rPr>
          <w:rFonts w:ascii="Times New Roman" w:eastAsia="Times New Roman" w:hAnsi="Times New Roman" w:cs="Times New Roman"/>
          <w:sz w:val="24"/>
          <w:szCs w:val="24"/>
          <w:u w:val="single"/>
          <w:lang w:eastAsia="hu-HU"/>
        </w:rPr>
        <w:t>nem</w:t>
      </w:r>
      <w:r w:rsidRPr="00774688">
        <w:rPr>
          <w:rFonts w:ascii="Times New Roman" w:eastAsia="Times New Roman" w:hAnsi="Times New Roman" w:cs="Times New Roman"/>
          <w:sz w:val="24"/>
          <w:szCs w:val="24"/>
          <w:lang w:eastAsia="hu-HU"/>
        </w:rPr>
        <w:t xml:space="preserve"> igényel.</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 xml:space="preserve">  </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b/>
          <w:sz w:val="24"/>
          <w:szCs w:val="24"/>
          <w:lang w:eastAsia="hu-HU"/>
        </w:rPr>
      </w:pPr>
      <w:r w:rsidRPr="00774688">
        <w:rPr>
          <w:rFonts w:ascii="Times New Roman" w:eastAsia="Times New Roman" w:hAnsi="Times New Roman" w:cs="Times New Roman"/>
          <w:b/>
          <w:sz w:val="24"/>
          <w:szCs w:val="24"/>
          <w:lang w:eastAsia="hu-HU"/>
        </w:rPr>
        <w:lastRenderedPageBreak/>
        <w:t>Tisztelt Képviselő-testület!</w:t>
      </w:r>
    </w:p>
    <w:p w:rsidR="002C7B8F" w:rsidRPr="00774688" w:rsidRDefault="002C7B8F" w:rsidP="002C7B8F">
      <w:pPr>
        <w:spacing w:after="0" w:line="240" w:lineRule="auto"/>
        <w:rPr>
          <w:rFonts w:ascii="Times New Roman" w:eastAsia="Times New Roman" w:hAnsi="Times New Roman" w:cs="Times New Roman"/>
          <w:bCs/>
          <w:sz w:val="24"/>
          <w:szCs w:val="24"/>
          <w:lang w:eastAsia="hu-HU"/>
        </w:rPr>
      </w:pPr>
    </w:p>
    <w:p w:rsidR="002C7B8F" w:rsidRPr="00774688" w:rsidRDefault="002C7B8F" w:rsidP="002C7B8F">
      <w:pPr>
        <w:spacing w:after="0" w:line="240" w:lineRule="auto"/>
        <w:jc w:val="both"/>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2C7B8F" w:rsidRPr="00774688" w:rsidRDefault="002C7B8F" w:rsidP="002C7B8F">
      <w:pPr>
        <w:spacing w:after="0" w:line="240" w:lineRule="auto"/>
        <w:jc w:val="both"/>
        <w:rPr>
          <w:rFonts w:ascii="Times New Roman" w:eastAsia="Times New Roman" w:hAnsi="Times New Roman" w:cs="Times New Roman"/>
          <w:color w:val="0070C0"/>
          <w:sz w:val="24"/>
          <w:szCs w:val="24"/>
          <w:lang w:eastAsia="hu-HU"/>
        </w:rPr>
      </w:pPr>
    </w:p>
    <w:p w:rsidR="00854D97" w:rsidRPr="00774688" w:rsidRDefault="00854D97" w:rsidP="00854D97">
      <w:pPr>
        <w:pStyle w:val="Hatszm"/>
        <w:rPr>
          <w:sz w:val="24"/>
          <w:szCs w:val="24"/>
        </w:rPr>
      </w:pPr>
      <w:r w:rsidRPr="00774688">
        <w:rPr>
          <w:sz w:val="24"/>
          <w:szCs w:val="24"/>
        </w:rPr>
        <w:t>Budapest Főváros II. ker. Önkormányzat</w:t>
      </w:r>
      <w:r w:rsidRPr="00774688">
        <w:rPr>
          <w:sz w:val="24"/>
          <w:szCs w:val="24"/>
        </w:rPr>
        <w:br/>
        <w:t>286</w:t>
      </w:r>
      <w:r w:rsidRPr="00774688">
        <w:rPr>
          <w:color w:val="000080"/>
          <w:sz w:val="24"/>
          <w:szCs w:val="24"/>
        </w:rPr>
        <w:t>/2008. (VIII. 28.)</w:t>
      </w:r>
      <w:r w:rsidRPr="00774688">
        <w:rPr>
          <w:sz w:val="24"/>
          <w:szCs w:val="24"/>
        </w:rPr>
        <w:t xml:space="preserve"> képviselő-testületi határozata</w:t>
      </w:r>
    </w:p>
    <w:p w:rsidR="00854D97" w:rsidRPr="00774688" w:rsidRDefault="00854D97" w:rsidP="00854D97">
      <w:pPr>
        <w:pStyle w:val="Hatbevszveg"/>
        <w:jc w:val="both"/>
        <w:rPr>
          <w:sz w:val="24"/>
          <w:szCs w:val="24"/>
        </w:rPr>
      </w:pPr>
      <w:r w:rsidRPr="00774688">
        <w:rPr>
          <w:sz w:val="24"/>
          <w:szCs w:val="24"/>
        </w:rPr>
        <w:t>A Képviselő-testület</w:t>
      </w:r>
    </w:p>
    <w:p w:rsidR="00854D97" w:rsidRPr="00774688" w:rsidRDefault="00854D97" w:rsidP="00854D97">
      <w:pPr>
        <w:pStyle w:val="Hatszveg"/>
        <w:rPr>
          <w:sz w:val="24"/>
          <w:szCs w:val="24"/>
        </w:rPr>
      </w:pPr>
      <w:r w:rsidRPr="00774688">
        <w:rPr>
          <w:sz w:val="24"/>
          <w:szCs w:val="24"/>
        </w:rPr>
        <w:t xml:space="preserve">úgy dönt, hogy kezdeményezi a Budapest II. ker. </w:t>
      </w:r>
      <w:r w:rsidRPr="00774688">
        <w:rPr>
          <w:b/>
          <w:sz w:val="24"/>
          <w:szCs w:val="24"/>
        </w:rPr>
        <w:t>59216</w:t>
      </w:r>
      <w:r w:rsidRPr="00774688">
        <w:rPr>
          <w:b/>
          <w:bCs/>
          <w:sz w:val="24"/>
          <w:szCs w:val="24"/>
        </w:rPr>
        <w:t xml:space="preserve"> hrsz-ú</w:t>
      </w:r>
      <w:r w:rsidRPr="00774688">
        <w:rPr>
          <w:sz w:val="24"/>
          <w:szCs w:val="24"/>
        </w:rPr>
        <w:t>, „kivett saját használatú út” megnevezésű külterületi ingatlan Budapest Főváros II. Kerületi Önkormányzat ingyenes tulajdonába kerülését az állami vagyonról szóló 2007. évi CVI. törvény 36. § (2) bekezdésének c) pontja alapján.</w:t>
      </w:r>
    </w:p>
    <w:p w:rsidR="00854D97" w:rsidRPr="00774688" w:rsidRDefault="00854D97" w:rsidP="00854D97">
      <w:pPr>
        <w:pStyle w:val="Hatszveg"/>
        <w:rPr>
          <w:b/>
          <w:sz w:val="24"/>
          <w:szCs w:val="24"/>
        </w:rPr>
      </w:pPr>
      <w:r w:rsidRPr="00774688">
        <w:rPr>
          <w:sz w:val="24"/>
          <w:szCs w:val="24"/>
        </w:rPr>
        <w:t>Az ingatlant az Önkormányzat helyi közút és közterület fenntartási feladatának teljesítése érdekében kívánja felhasználni, mely a helyi önkormányzatokról szóló 1990. évi LXV. törvény 8. § (1) és (4) bekezdése, valamint 63.§ (1) bekezdése alapján önkormányzati feladat.</w:t>
      </w:r>
    </w:p>
    <w:p w:rsidR="00854D97" w:rsidRPr="00774688" w:rsidRDefault="00854D97" w:rsidP="00854D97">
      <w:pPr>
        <w:pStyle w:val="Hatszveg"/>
        <w:rPr>
          <w:sz w:val="24"/>
          <w:szCs w:val="24"/>
        </w:rPr>
      </w:pPr>
      <w:r w:rsidRPr="00774688">
        <w:rPr>
          <w:sz w:val="24"/>
          <w:szCs w:val="24"/>
        </w:rPr>
        <w:t>A Képviselő-testület úgy dönt, hogy a Magyar Állam tulajdonában álló, Budapest II. ker. 59216</w:t>
      </w:r>
      <w:r w:rsidRPr="00774688">
        <w:rPr>
          <w:bCs/>
          <w:sz w:val="24"/>
          <w:szCs w:val="24"/>
        </w:rPr>
        <w:t xml:space="preserve"> hrsz-ú</w:t>
      </w:r>
      <w:r w:rsidRPr="00774688">
        <w:rPr>
          <w:sz w:val="24"/>
          <w:szCs w:val="24"/>
        </w:rPr>
        <w:t>, „kivett saját használatú út” megnevezésű ingatlan ingyenes önkormányzati tulajdonba adására vonatkozó kérelemnek helyt adó döntés esetén a Budapest Főváros II. Kerületi Önkormányzat vállalja a tulajdonba adás érdekében felmerülő költségek megtérítését.</w:t>
      </w:r>
    </w:p>
    <w:p w:rsidR="00854D97" w:rsidRPr="00774688" w:rsidRDefault="00854D97" w:rsidP="00854D97">
      <w:pPr>
        <w:pStyle w:val="Hatszveg"/>
        <w:rPr>
          <w:sz w:val="24"/>
          <w:szCs w:val="24"/>
        </w:rPr>
      </w:pPr>
      <w:r w:rsidRPr="00774688">
        <w:rPr>
          <w:b/>
          <w:sz w:val="24"/>
          <w:szCs w:val="24"/>
          <w:u w:val="single"/>
        </w:rPr>
        <w:t>Felelős:</w:t>
      </w:r>
      <w:r w:rsidRPr="00774688">
        <w:rPr>
          <w:sz w:val="24"/>
          <w:szCs w:val="24"/>
        </w:rPr>
        <w:t xml:space="preserve"> polgármester</w:t>
      </w:r>
    </w:p>
    <w:p w:rsidR="00854D97" w:rsidRPr="00774688" w:rsidRDefault="00854D97" w:rsidP="00854D97">
      <w:pPr>
        <w:pStyle w:val="Hatszveg"/>
        <w:rPr>
          <w:sz w:val="24"/>
          <w:szCs w:val="24"/>
        </w:rPr>
      </w:pPr>
      <w:r w:rsidRPr="00774688">
        <w:rPr>
          <w:b/>
          <w:sz w:val="24"/>
          <w:szCs w:val="24"/>
          <w:u w:val="single"/>
        </w:rPr>
        <w:t>Határidő:</w:t>
      </w:r>
      <w:r w:rsidRPr="00774688">
        <w:rPr>
          <w:sz w:val="24"/>
          <w:szCs w:val="24"/>
        </w:rPr>
        <w:t xml:space="preserve"> 30 nap a kérelem benyújtására</w:t>
      </w:r>
    </w:p>
    <w:p w:rsidR="007530AF" w:rsidRPr="00774688" w:rsidRDefault="00854D97" w:rsidP="00854D97">
      <w:pPr>
        <w:pStyle w:val="Hatszveg"/>
        <w:rPr>
          <w:sz w:val="24"/>
          <w:szCs w:val="24"/>
        </w:rPr>
      </w:pPr>
      <w:r w:rsidRPr="00774688">
        <w:rPr>
          <w:sz w:val="24"/>
          <w:szCs w:val="24"/>
        </w:rPr>
        <w:t>(29 képviselő van jelen, 29 igen, egyhangú)</w:t>
      </w:r>
    </w:p>
    <w:p w:rsidR="00854D97" w:rsidRPr="00774688" w:rsidRDefault="00854D97" w:rsidP="00854D97">
      <w:pPr>
        <w:pStyle w:val="Hatszveg"/>
        <w:rPr>
          <w:color w:val="7030A0"/>
          <w:sz w:val="24"/>
          <w:szCs w:val="24"/>
        </w:rPr>
      </w:pPr>
    </w:p>
    <w:p w:rsidR="006A609E" w:rsidRPr="00774688" w:rsidRDefault="007530AF" w:rsidP="006A609E">
      <w:pPr>
        <w:jc w:val="both"/>
        <w:rPr>
          <w:rFonts w:ascii="Times New Roman" w:hAnsi="Times New Roman" w:cs="Times New Roman"/>
          <w:sz w:val="24"/>
          <w:szCs w:val="24"/>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b/>
          <w:sz w:val="24"/>
          <w:szCs w:val="24"/>
          <w:lang w:eastAsia="hu-HU"/>
        </w:rPr>
        <w:t>:</w:t>
      </w:r>
      <w:r w:rsidRPr="00774688">
        <w:rPr>
          <w:rFonts w:ascii="Times New Roman" w:eastAsia="Times New Roman" w:hAnsi="Times New Roman" w:cs="Times New Roman"/>
          <w:sz w:val="24"/>
          <w:szCs w:val="24"/>
          <w:lang w:eastAsia="hu-HU"/>
        </w:rPr>
        <w:t xml:space="preserve"> </w:t>
      </w:r>
      <w:r w:rsidR="006A609E" w:rsidRPr="00774688">
        <w:rPr>
          <w:rFonts w:ascii="Times New Roman" w:hAnsi="Times New Roman" w:cs="Times New Roman"/>
          <w:sz w:val="24"/>
          <w:szCs w:val="24"/>
        </w:rPr>
        <w:t xml:space="preserve">A kérelem több alkalommal benyújtásra került, azonban az </w:t>
      </w:r>
      <w:r w:rsidR="006A609E" w:rsidRPr="00774688">
        <w:rPr>
          <w:rFonts w:ascii="Times New Roman" w:hAnsi="Times New Roman" w:cs="Times New Roman"/>
          <w:color w:val="000000"/>
          <w:sz w:val="24"/>
          <w:szCs w:val="24"/>
        </w:rPr>
        <w:t xml:space="preserve">MNV Zrt. részéről visszajelzés nem érkezett, így a Képviselő-testület a határozat végrehajtási határidejét több ízben, legutóbb </w:t>
      </w:r>
      <w:r w:rsidR="006A609E" w:rsidRPr="00774688">
        <w:rPr>
          <w:rFonts w:ascii="Times New Roman" w:hAnsi="Times New Roman" w:cs="Times New Roman"/>
          <w:sz w:val="24"/>
          <w:szCs w:val="24"/>
        </w:rPr>
        <w:t>286/2010.(IX.23.) határozatával meghosszabbította. Ismételt megkeresésünkre a Nemzeti Földalapkezelő Szervezet válaszlevelében tájékoztatott arról, hogy a területen elvégzett helyszíni szem</w:t>
      </w:r>
      <w:r w:rsidR="0087597E" w:rsidRPr="00774688">
        <w:rPr>
          <w:rFonts w:ascii="Times New Roman" w:hAnsi="Times New Roman" w:cs="Times New Roman"/>
          <w:sz w:val="24"/>
          <w:szCs w:val="24"/>
        </w:rPr>
        <w:t>le során megállapításra került,</w:t>
      </w:r>
      <w:r w:rsidR="00372D3A" w:rsidRPr="00774688">
        <w:rPr>
          <w:rFonts w:ascii="Times New Roman" w:hAnsi="Times New Roman" w:cs="Times New Roman"/>
          <w:sz w:val="24"/>
          <w:szCs w:val="24"/>
        </w:rPr>
        <w:t xml:space="preserve"> </w:t>
      </w:r>
      <w:r w:rsidR="006A609E" w:rsidRPr="00774688">
        <w:rPr>
          <w:rFonts w:ascii="Times New Roman" w:hAnsi="Times New Roman" w:cs="Times New Roman"/>
          <w:sz w:val="24"/>
          <w:szCs w:val="24"/>
        </w:rPr>
        <w:t>az ingatlan a Nemzeti Földalap vagyoni körbe tartozik, így szükséges a vonatkozó speciális jogszabályi h</w:t>
      </w:r>
      <w:r w:rsidR="0087597E" w:rsidRPr="00774688">
        <w:rPr>
          <w:rFonts w:ascii="Times New Roman" w:hAnsi="Times New Roman" w:cs="Times New Roman"/>
          <w:sz w:val="24"/>
          <w:szCs w:val="24"/>
        </w:rPr>
        <w:t>ivatkozásokat is tartalmazó új k</w:t>
      </w:r>
      <w:r w:rsidR="006A609E" w:rsidRPr="00774688">
        <w:rPr>
          <w:rFonts w:ascii="Times New Roman" w:hAnsi="Times New Roman" w:cs="Times New Roman"/>
          <w:sz w:val="24"/>
          <w:szCs w:val="24"/>
        </w:rPr>
        <w:t>épviselő-testületi döntés meghozatala. A Képviselő-testület soron következő ülésére az előterjesztés benyújtásra kerül.</w:t>
      </w:r>
    </w:p>
    <w:p w:rsidR="00C674D3" w:rsidRPr="00774688" w:rsidRDefault="006A609E" w:rsidP="0050657E">
      <w:pPr>
        <w:ind w:left="1410" w:hanging="1410"/>
        <w:jc w:val="both"/>
        <w:rPr>
          <w:rFonts w:ascii="Times New Roman" w:hAnsi="Times New Roman" w:cs="Times New Roman"/>
          <w:sz w:val="24"/>
          <w:szCs w:val="24"/>
        </w:rPr>
      </w:pPr>
      <w:r w:rsidRPr="00774688">
        <w:rPr>
          <w:rFonts w:ascii="Times New Roman" w:hAnsi="Times New Roman" w:cs="Times New Roman"/>
          <w:sz w:val="24"/>
          <w:szCs w:val="24"/>
        </w:rPr>
        <w:t>Kérem a végrehajtási határidő meghosszabbítását 2015. június 30. napjáig.</w:t>
      </w:r>
    </w:p>
    <w:p w:rsidR="00623E5A" w:rsidRPr="00774688" w:rsidRDefault="00623E5A" w:rsidP="00623E5A">
      <w:pPr>
        <w:spacing w:after="0" w:line="240" w:lineRule="auto"/>
        <w:jc w:val="both"/>
        <w:rPr>
          <w:rFonts w:ascii="Times New Roman" w:eastAsia="Times New Roman" w:hAnsi="Times New Roman" w:cs="Times New Roman"/>
          <w:color w:val="0070C0"/>
          <w:sz w:val="24"/>
          <w:szCs w:val="24"/>
          <w:lang w:eastAsia="hu-HU"/>
        </w:rPr>
      </w:pPr>
    </w:p>
    <w:p w:rsidR="00BF7DB8" w:rsidRPr="00774688" w:rsidRDefault="00BF7DB8" w:rsidP="00BF7DB8">
      <w:pPr>
        <w:pStyle w:val="Hatszm"/>
        <w:rPr>
          <w:sz w:val="24"/>
          <w:szCs w:val="24"/>
        </w:rPr>
      </w:pPr>
      <w:r w:rsidRPr="00774688">
        <w:rPr>
          <w:sz w:val="24"/>
          <w:szCs w:val="24"/>
        </w:rPr>
        <w:t>Budapest Főváros II. ker. Önkormányzat</w:t>
      </w:r>
      <w:r w:rsidRPr="00774688">
        <w:rPr>
          <w:sz w:val="24"/>
          <w:szCs w:val="24"/>
        </w:rPr>
        <w:br/>
        <w:t>356</w:t>
      </w:r>
      <w:r w:rsidR="008C6345" w:rsidRPr="00774688">
        <w:rPr>
          <w:color w:val="000080"/>
          <w:sz w:val="24"/>
          <w:szCs w:val="24"/>
        </w:rPr>
        <w:t>/2008.(X. 21.</w:t>
      </w:r>
      <w:r w:rsidRPr="00774688">
        <w:rPr>
          <w:color w:val="000080"/>
          <w:sz w:val="24"/>
          <w:szCs w:val="24"/>
        </w:rPr>
        <w:t>)</w:t>
      </w:r>
      <w:r w:rsidRPr="00774688">
        <w:rPr>
          <w:sz w:val="24"/>
          <w:szCs w:val="24"/>
        </w:rPr>
        <w:t xml:space="preserve"> képviselő-testületi határozata</w:t>
      </w:r>
    </w:p>
    <w:p w:rsidR="00BF7DB8" w:rsidRPr="00774688" w:rsidRDefault="00BF7DB8" w:rsidP="00BF7DB8">
      <w:pPr>
        <w:pStyle w:val="Hatszveg"/>
        <w:rPr>
          <w:sz w:val="24"/>
          <w:szCs w:val="24"/>
        </w:rPr>
      </w:pPr>
      <w:r w:rsidRPr="00774688">
        <w:rPr>
          <w:sz w:val="24"/>
          <w:szCs w:val="24"/>
        </w:rPr>
        <w:t>A Képviselő-testület</w:t>
      </w:r>
    </w:p>
    <w:p w:rsidR="00BF7DB8" w:rsidRPr="00774688" w:rsidRDefault="00BF7DB8" w:rsidP="00BF7DB8">
      <w:pPr>
        <w:pStyle w:val="Hatszveg"/>
        <w:rPr>
          <w:sz w:val="24"/>
          <w:szCs w:val="24"/>
        </w:rPr>
      </w:pPr>
      <w:r w:rsidRPr="00774688">
        <w:rPr>
          <w:sz w:val="24"/>
          <w:szCs w:val="24"/>
        </w:rPr>
        <w:lastRenderedPageBreak/>
        <w:t>úgy dönt, hogy a Budapest Főváros II. Kerületi Önkormányzat kezdeményezi a SENECTUS Idősek Otthona Közhasznú Társasággal 1997. november 20. napján kötött szerződés közös megegyezéssel történő megszüntetését és a szerződés alapján a felek elszámolását.</w:t>
      </w:r>
    </w:p>
    <w:p w:rsidR="00BF7DB8" w:rsidRPr="00774688" w:rsidRDefault="00BF7DB8" w:rsidP="00BF7DB8">
      <w:pPr>
        <w:pStyle w:val="Hatszveg"/>
        <w:rPr>
          <w:sz w:val="24"/>
          <w:szCs w:val="24"/>
        </w:rPr>
      </w:pPr>
      <w:r w:rsidRPr="00774688">
        <w:rPr>
          <w:sz w:val="24"/>
          <w:szCs w:val="24"/>
        </w:rPr>
        <w:t>Amennyiben a felek közötti tárgyalás nem vezet eredményre, úgy 60 nap elteltével a szerződést lehetetlenülés miatt felmondja.</w:t>
      </w:r>
    </w:p>
    <w:p w:rsidR="00BF7DB8" w:rsidRPr="00774688" w:rsidRDefault="00BF7DB8" w:rsidP="00BF7DB8">
      <w:pPr>
        <w:pStyle w:val="Hatszveg"/>
        <w:rPr>
          <w:sz w:val="24"/>
          <w:szCs w:val="24"/>
        </w:rPr>
      </w:pPr>
      <w:r w:rsidRPr="00774688">
        <w:rPr>
          <w:sz w:val="24"/>
          <w:szCs w:val="24"/>
        </w:rPr>
        <w:t>A Képviselő-testület felkéri a Polgármestert, hogy a szükséges intézkedéseket tegye meg.</w:t>
      </w:r>
    </w:p>
    <w:p w:rsidR="00BF7DB8" w:rsidRPr="00774688" w:rsidRDefault="00BF7DB8" w:rsidP="00BF7DB8">
      <w:pPr>
        <w:pStyle w:val="Hatszveg"/>
        <w:rPr>
          <w:sz w:val="24"/>
          <w:szCs w:val="24"/>
        </w:rPr>
      </w:pPr>
      <w:r w:rsidRPr="00774688">
        <w:rPr>
          <w:b/>
          <w:sz w:val="24"/>
          <w:szCs w:val="24"/>
          <w:u w:val="single"/>
        </w:rPr>
        <w:t xml:space="preserve">Felelős: </w:t>
      </w:r>
      <w:r w:rsidRPr="00774688">
        <w:rPr>
          <w:sz w:val="24"/>
          <w:szCs w:val="24"/>
        </w:rPr>
        <w:t>polgármester</w:t>
      </w:r>
    </w:p>
    <w:p w:rsidR="00BF7DB8" w:rsidRPr="00774688" w:rsidRDefault="00BF7DB8" w:rsidP="00BF7DB8">
      <w:pPr>
        <w:pStyle w:val="Hatszveg"/>
        <w:rPr>
          <w:sz w:val="24"/>
          <w:szCs w:val="24"/>
        </w:rPr>
      </w:pPr>
      <w:r w:rsidRPr="00774688">
        <w:rPr>
          <w:b/>
          <w:sz w:val="24"/>
          <w:szCs w:val="24"/>
          <w:u w:val="single"/>
        </w:rPr>
        <w:t>Határidő</w:t>
      </w:r>
      <w:r w:rsidRPr="00774688">
        <w:rPr>
          <w:sz w:val="24"/>
          <w:szCs w:val="24"/>
          <w:u w:val="single"/>
        </w:rPr>
        <w:t>:</w:t>
      </w:r>
      <w:r w:rsidRPr="00774688">
        <w:rPr>
          <w:sz w:val="24"/>
          <w:szCs w:val="24"/>
        </w:rPr>
        <w:t xml:space="preserve"> 60 nap</w:t>
      </w:r>
    </w:p>
    <w:p w:rsidR="00BF7DB8" w:rsidRPr="00774688" w:rsidRDefault="00BF7DB8" w:rsidP="00BF7DB8">
      <w:pPr>
        <w:pStyle w:val="Hatszveg"/>
        <w:rPr>
          <w:sz w:val="24"/>
          <w:szCs w:val="24"/>
        </w:rPr>
      </w:pPr>
      <w:r w:rsidRPr="00774688">
        <w:rPr>
          <w:sz w:val="24"/>
          <w:szCs w:val="24"/>
        </w:rPr>
        <w:t>(26 képviselő van jelen, 26 igen, egyhangú)</w:t>
      </w:r>
    </w:p>
    <w:p w:rsidR="00BE0AA4" w:rsidRPr="00774688" w:rsidRDefault="00BE0AA4" w:rsidP="00BE0AA4">
      <w:pPr>
        <w:spacing w:after="0" w:line="240" w:lineRule="auto"/>
        <w:jc w:val="both"/>
        <w:rPr>
          <w:rFonts w:ascii="Times New Roman" w:eastAsia="Times New Roman" w:hAnsi="Times New Roman" w:cs="Times New Roman"/>
          <w:sz w:val="24"/>
          <w:szCs w:val="24"/>
          <w:lang w:eastAsia="hu-HU"/>
        </w:rPr>
      </w:pPr>
    </w:p>
    <w:p w:rsidR="00BF7DB8" w:rsidRPr="00774688" w:rsidRDefault="00BE0AA4" w:rsidP="00003E52">
      <w:pPr>
        <w:jc w:val="both"/>
        <w:rPr>
          <w:rFonts w:ascii="Times New Roman" w:hAnsi="Times New Roman" w:cs="Times New Roman"/>
          <w:sz w:val="24"/>
          <w:szCs w:val="24"/>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b/>
          <w:sz w:val="24"/>
          <w:szCs w:val="24"/>
          <w:lang w:eastAsia="hu-HU"/>
        </w:rPr>
        <w:t>:</w:t>
      </w:r>
      <w:r w:rsidRPr="00774688">
        <w:rPr>
          <w:rFonts w:ascii="Times New Roman" w:eastAsia="Times New Roman" w:hAnsi="Times New Roman" w:cs="Times New Roman"/>
          <w:sz w:val="24"/>
          <w:szCs w:val="24"/>
          <w:lang w:eastAsia="hu-HU"/>
        </w:rPr>
        <w:t xml:space="preserve"> </w:t>
      </w:r>
      <w:r w:rsidR="00003E52" w:rsidRPr="00774688">
        <w:rPr>
          <w:rFonts w:ascii="Times New Roman" w:hAnsi="Times New Roman" w:cs="Times New Roman"/>
          <w:sz w:val="24"/>
          <w:szCs w:val="24"/>
        </w:rPr>
        <w:t>A Képviselő-testület a felek közötti többszöri egyeztetésre tekintettel a végrehajtási határidőt több alkalommal meghosszabbította. A felek között a Fővárosi Bíróság előtt folyamatban volt per 6 hónap szünetelés után jogerősen megszűnt. A SENECTUS Idősek Otthona Közhasznú Társaság jogutódja a SENECTUS Idősek Otthona Nonprofit Kft. ügyvezetője nyilatkoztában a perben érvényesített valamennyi követeléséről lemondott és kijelentette, hogy az Önkormányzattal szemben igényt nem támaszt.</w:t>
      </w:r>
    </w:p>
    <w:p w:rsidR="00BE0AA4" w:rsidRPr="00774688" w:rsidRDefault="00BE0AA4" w:rsidP="00BE0AA4">
      <w:pPr>
        <w:tabs>
          <w:tab w:val="left" w:pos="940"/>
        </w:tabs>
        <w:spacing w:line="264" w:lineRule="auto"/>
        <w:ind w:right="280"/>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4A70EC" w:rsidRPr="00774688" w:rsidRDefault="004A70EC" w:rsidP="00AF5C8E">
      <w:pPr>
        <w:pStyle w:val="Hatszm"/>
        <w:rPr>
          <w:sz w:val="24"/>
          <w:szCs w:val="24"/>
        </w:rPr>
      </w:pPr>
    </w:p>
    <w:p w:rsidR="00AF5C8E" w:rsidRPr="00157364" w:rsidRDefault="00AF5C8E" w:rsidP="00AF5C8E">
      <w:pPr>
        <w:pStyle w:val="Hatszm"/>
        <w:rPr>
          <w:sz w:val="24"/>
          <w:szCs w:val="24"/>
        </w:rPr>
      </w:pPr>
      <w:r w:rsidRPr="00157364">
        <w:rPr>
          <w:sz w:val="24"/>
          <w:szCs w:val="24"/>
        </w:rPr>
        <w:t>Budapest Főváros II. ker. Önkormányzat</w:t>
      </w:r>
      <w:r w:rsidRPr="00157364">
        <w:rPr>
          <w:sz w:val="24"/>
          <w:szCs w:val="24"/>
        </w:rPr>
        <w:br/>
        <w:t>41</w:t>
      </w:r>
      <w:r w:rsidR="00A0291D" w:rsidRPr="00157364">
        <w:rPr>
          <w:color w:val="000080"/>
          <w:sz w:val="24"/>
          <w:szCs w:val="24"/>
        </w:rPr>
        <w:t>/2011.(II.</w:t>
      </w:r>
      <w:r w:rsidRPr="00157364">
        <w:rPr>
          <w:color w:val="000080"/>
          <w:sz w:val="24"/>
          <w:szCs w:val="24"/>
        </w:rPr>
        <w:t>17.)</w:t>
      </w:r>
      <w:r w:rsidRPr="00157364">
        <w:rPr>
          <w:sz w:val="24"/>
          <w:szCs w:val="24"/>
        </w:rPr>
        <w:t xml:space="preserve"> képviselő-testületi határozata</w:t>
      </w:r>
    </w:p>
    <w:p w:rsidR="00AF5C8E" w:rsidRPr="00157364" w:rsidRDefault="00AF5C8E" w:rsidP="00AF5C8E">
      <w:pPr>
        <w:pStyle w:val="Hatbevszveg"/>
        <w:jc w:val="both"/>
        <w:rPr>
          <w:sz w:val="24"/>
          <w:szCs w:val="24"/>
        </w:rPr>
      </w:pPr>
      <w:r w:rsidRPr="00157364">
        <w:rPr>
          <w:sz w:val="24"/>
          <w:szCs w:val="24"/>
        </w:rPr>
        <w:t>A Képviselő-testület</w:t>
      </w:r>
    </w:p>
    <w:p w:rsidR="00AF5C8E" w:rsidRPr="00157364" w:rsidRDefault="00AF5C8E" w:rsidP="00AF5C8E">
      <w:pPr>
        <w:pStyle w:val="Hatszveg"/>
        <w:rPr>
          <w:sz w:val="24"/>
          <w:szCs w:val="24"/>
        </w:rPr>
      </w:pPr>
      <w:r w:rsidRPr="00157364">
        <w:rPr>
          <w:sz w:val="24"/>
          <w:szCs w:val="24"/>
        </w:rPr>
        <w:t xml:space="preserve">úgy dönt, hogy a Budapest Főváros II. Kerületi Önkormányzat a bérleti szerződés megkötésétől </w:t>
      </w:r>
      <w:smartTag w:uri="urn:schemas-microsoft-com:office:smarttags" w:element="date">
        <w:smartTagPr>
          <w:attr w:name="ls" w:val="trans"/>
          <w:attr w:name="Month" w:val="5"/>
          <w:attr w:name="Day" w:val="31"/>
          <w:attr w:name="Year" w:val="2014"/>
        </w:smartTagPr>
        <w:r w:rsidRPr="00157364">
          <w:rPr>
            <w:b/>
            <w:bCs/>
            <w:sz w:val="24"/>
            <w:szCs w:val="24"/>
          </w:rPr>
          <w:t>2014. május 31.</w:t>
        </w:r>
      </w:smartTag>
      <w:r w:rsidRPr="00157364">
        <w:rPr>
          <w:b/>
          <w:bCs/>
          <w:sz w:val="24"/>
          <w:szCs w:val="24"/>
        </w:rPr>
        <w:t xml:space="preserve"> napjáig</w:t>
      </w:r>
      <w:r w:rsidRPr="00157364">
        <w:rPr>
          <w:sz w:val="24"/>
          <w:szCs w:val="24"/>
        </w:rPr>
        <w:t xml:space="preserve"> tartó határozott időre bérbe adja</w:t>
      </w:r>
      <w:r w:rsidRPr="00157364">
        <w:rPr>
          <w:b/>
          <w:bCs/>
          <w:sz w:val="24"/>
          <w:szCs w:val="24"/>
        </w:rPr>
        <w:t xml:space="preserve"> </w:t>
      </w:r>
      <w:r w:rsidRPr="00157364">
        <w:rPr>
          <w:b/>
          <w:sz w:val="24"/>
          <w:szCs w:val="24"/>
        </w:rPr>
        <w:t>Czirjék József és Czirjék Józsefné</w:t>
      </w:r>
      <w:r w:rsidRPr="00157364">
        <w:rPr>
          <w:sz w:val="24"/>
          <w:szCs w:val="24"/>
        </w:rPr>
        <w:t xml:space="preserve"> részére a </w:t>
      </w:r>
      <w:r w:rsidRPr="00157364">
        <w:rPr>
          <w:color w:val="000000"/>
          <w:sz w:val="24"/>
          <w:szCs w:val="24"/>
        </w:rPr>
        <w:t xml:space="preserve">13499/0/A/21 </w:t>
      </w:r>
      <w:r w:rsidRPr="00157364">
        <w:rPr>
          <w:sz w:val="24"/>
          <w:szCs w:val="24"/>
        </w:rPr>
        <w:t xml:space="preserve">hrsz. alatt nyilvántartásba vett, természetben a Bp. II. ker. </w:t>
      </w:r>
      <w:r w:rsidRPr="00157364">
        <w:rPr>
          <w:bCs/>
          <w:sz w:val="24"/>
          <w:szCs w:val="24"/>
        </w:rPr>
        <w:t xml:space="preserve">Frankel L. út </w:t>
      </w:r>
      <w:smartTag w:uri="urn:schemas-microsoft-com:office:smarttags" w:element="date">
        <w:smartTagPr>
          <w:attr w:name="ls" w:val="trans"/>
          <w:attr w:name="Month" w:val="3"/>
          <w:attr w:name="Day" w:val="3"/>
          <w:attr w:name="Year" w:val="14"/>
        </w:smartTagPr>
        <w:r w:rsidRPr="00157364">
          <w:rPr>
            <w:bCs/>
            <w:sz w:val="24"/>
            <w:szCs w:val="24"/>
          </w:rPr>
          <w:t>14. III. 3.</w:t>
        </w:r>
      </w:smartTag>
      <w:r w:rsidRPr="00157364">
        <w:rPr>
          <w:bCs/>
          <w:sz w:val="24"/>
          <w:szCs w:val="24"/>
        </w:rPr>
        <w:t xml:space="preserve"> </w:t>
      </w:r>
      <w:r w:rsidRPr="00157364">
        <w:rPr>
          <w:sz w:val="24"/>
          <w:szCs w:val="24"/>
        </w:rPr>
        <w:t xml:space="preserve">szám alatti </w:t>
      </w:r>
      <w:r w:rsidRPr="00157364">
        <w:rPr>
          <w:color w:val="000000"/>
          <w:sz w:val="24"/>
          <w:szCs w:val="24"/>
        </w:rPr>
        <w:t xml:space="preserve">3 szobás, komfortos, </w:t>
      </w:r>
      <w:smartTag w:uri="urn:schemas-microsoft-com:office:smarttags" w:element="metricconverter">
        <w:smartTagPr>
          <w:attr w:name="ProductID" w:val="85 m2"/>
        </w:smartTagPr>
        <w:r w:rsidRPr="00157364">
          <w:rPr>
            <w:color w:val="000000"/>
            <w:sz w:val="24"/>
            <w:szCs w:val="24"/>
          </w:rPr>
          <w:t>85 m2</w:t>
        </w:r>
      </w:smartTag>
      <w:r w:rsidRPr="00157364">
        <w:rPr>
          <w:color w:val="000000"/>
          <w:sz w:val="24"/>
          <w:szCs w:val="24"/>
        </w:rPr>
        <w:t xml:space="preserve"> alapterületű lakás</w:t>
      </w:r>
      <w:r w:rsidRPr="00157364">
        <w:rPr>
          <w:sz w:val="24"/>
          <w:szCs w:val="24"/>
        </w:rPr>
        <w:t xml:space="preserve">t, ha Czirjék József és Czirjék Józsefné az alábbi feltételeket együttesen teljesíti és csak ebben az esetben köt velük bérleti szerződést: </w:t>
      </w:r>
    </w:p>
    <w:p w:rsidR="00AF5C8E" w:rsidRPr="00157364" w:rsidRDefault="00AF5C8E" w:rsidP="00AF5C8E">
      <w:pPr>
        <w:pStyle w:val="Hatszveg"/>
        <w:rPr>
          <w:sz w:val="24"/>
          <w:szCs w:val="24"/>
        </w:rPr>
      </w:pPr>
      <w:r w:rsidRPr="00157364">
        <w:rPr>
          <w:sz w:val="24"/>
          <w:szCs w:val="24"/>
        </w:rPr>
        <w:t xml:space="preserve">1./ a </w:t>
      </w:r>
      <w:smartTag w:uri="urn:schemas-microsoft-com:office:smarttags" w:element="date">
        <w:smartTagPr>
          <w:attr w:name="ls" w:val="trans"/>
          <w:attr w:name="Month" w:val="12"/>
          <w:attr w:name="Day" w:val="31"/>
          <w:attr w:name="Year" w:val="2010"/>
        </w:smartTagPr>
        <w:r w:rsidRPr="00157364">
          <w:rPr>
            <w:sz w:val="24"/>
            <w:szCs w:val="24"/>
          </w:rPr>
          <w:t>2010. december 31</w:t>
        </w:r>
      </w:smartTag>
      <w:r w:rsidRPr="00157364">
        <w:rPr>
          <w:sz w:val="24"/>
          <w:szCs w:val="24"/>
        </w:rPr>
        <w:t>-ig fennálló 452.647,- Ft tőke összegű használati díjtartozásukat a BUDÉP Budai Épületfenntartó Kft.-vel kötött részletfizetési megállapodás keretében</w:t>
      </w:r>
      <w:r w:rsidRPr="00157364">
        <w:rPr>
          <w:b/>
          <w:bCs/>
          <w:sz w:val="24"/>
          <w:szCs w:val="24"/>
        </w:rPr>
        <w:t xml:space="preserve"> </w:t>
      </w:r>
      <w:smartTag w:uri="urn:schemas-microsoft-com:office:smarttags" w:element="date">
        <w:smartTagPr>
          <w:attr w:name="ls" w:val="trans"/>
          <w:attr w:name="Month" w:val="1"/>
          <w:attr w:name="Day" w:val="31"/>
          <w:attr w:name="Year" w:val="2013"/>
        </w:smartTagPr>
        <w:r w:rsidRPr="00157364">
          <w:rPr>
            <w:b/>
            <w:bCs/>
            <w:sz w:val="24"/>
            <w:szCs w:val="24"/>
          </w:rPr>
          <w:t>2013. január 31.</w:t>
        </w:r>
      </w:smartTag>
      <w:r w:rsidRPr="00157364">
        <w:rPr>
          <w:b/>
          <w:bCs/>
          <w:sz w:val="24"/>
          <w:szCs w:val="24"/>
        </w:rPr>
        <w:t xml:space="preserve"> napjáig, 24 havi egyenlő részletben</w:t>
      </w:r>
      <w:r w:rsidRPr="00157364">
        <w:rPr>
          <w:sz w:val="24"/>
          <w:szCs w:val="24"/>
        </w:rPr>
        <w:t xml:space="preserve"> </w:t>
      </w:r>
      <w:r w:rsidRPr="00157364">
        <w:rPr>
          <w:b/>
          <w:bCs/>
          <w:sz w:val="24"/>
          <w:szCs w:val="24"/>
        </w:rPr>
        <w:t>minden hónap 15. napjáig előre esedékesen kiegyenlítik</w:t>
      </w:r>
      <w:r w:rsidRPr="00157364">
        <w:rPr>
          <w:sz w:val="24"/>
          <w:szCs w:val="24"/>
        </w:rPr>
        <w:t xml:space="preserve">, és </w:t>
      </w:r>
    </w:p>
    <w:p w:rsidR="00AF5C8E" w:rsidRPr="00157364" w:rsidRDefault="00AF5C8E" w:rsidP="00AF5C8E">
      <w:pPr>
        <w:pStyle w:val="Hatszveg"/>
        <w:rPr>
          <w:sz w:val="24"/>
          <w:szCs w:val="24"/>
        </w:rPr>
      </w:pPr>
      <w:r w:rsidRPr="00157364">
        <w:rPr>
          <w:sz w:val="24"/>
          <w:szCs w:val="24"/>
        </w:rPr>
        <w:t xml:space="preserve">2./ a </w:t>
      </w:r>
      <w:smartTag w:uri="urn:schemas-microsoft-com:office:smarttags" w:element="date">
        <w:smartTagPr>
          <w:attr w:name="ls" w:val="trans"/>
          <w:attr w:name="Month" w:val="1"/>
          <w:attr w:name="Day" w:val="1"/>
          <w:attr w:name="Year" w:val="2011"/>
        </w:smartTagPr>
        <w:r w:rsidRPr="00157364">
          <w:rPr>
            <w:sz w:val="24"/>
            <w:szCs w:val="24"/>
          </w:rPr>
          <w:t>2011. január 1</w:t>
        </w:r>
      </w:smartTag>
      <w:r w:rsidRPr="00157364">
        <w:rPr>
          <w:sz w:val="24"/>
          <w:szCs w:val="24"/>
        </w:rPr>
        <w:t>-től esedékes – folyó – használati díjakat és a lakás használatával együtt járó, a bérbeadó által a lakás használata keretében nyújtott szolgáltatások díját esedékességkor megfizetik.</w:t>
      </w:r>
    </w:p>
    <w:p w:rsidR="00AF5C8E" w:rsidRPr="00157364" w:rsidRDefault="00AF5C8E" w:rsidP="00AF5C8E">
      <w:pPr>
        <w:pStyle w:val="Hatszveg"/>
        <w:rPr>
          <w:sz w:val="24"/>
          <w:szCs w:val="24"/>
        </w:rPr>
      </w:pPr>
      <w:r w:rsidRPr="00157364">
        <w:rPr>
          <w:sz w:val="24"/>
          <w:szCs w:val="24"/>
        </w:rPr>
        <w:t>Egy részlet elmulasztása esetén a részletfizetési kedvezmény megszűnik, és az egész tartozás esedékessé válik.</w:t>
      </w:r>
    </w:p>
    <w:p w:rsidR="00AF5C8E" w:rsidRPr="00157364" w:rsidRDefault="00AF5C8E" w:rsidP="00AF5C8E">
      <w:pPr>
        <w:pStyle w:val="Hatszveg"/>
        <w:rPr>
          <w:sz w:val="24"/>
          <w:szCs w:val="24"/>
        </w:rPr>
      </w:pPr>
      <w:r w:rsidRPr="00157364">
        <w:rPr>
          <w:sz w:val="24"/>
          <w:szCs w:val="24"/>
        </w:rPr>
        <w:lastRenderedPageBreak/>
        <w:t>A</w:t>
      </w:r>
      <w:r w:rsidRPr="00157364">
        <w:rPr>
          <w:b/>
          <w:bCs/>
          <w:sz w:val="24"/>
          <w:szCs w:val="24"/>
        </w:rPr>
        <w:t xml:space="preserve"> </w:t>
      </w:r>
      <w:r w:rsidRPr="00157364">
        <w:rPr>
          <w:sz w:val="24"/>
          <w:szCs w:val="24"/>
        </w:rPr>
        <w:t xml:space="preserve">Képviselő–testület úgy dönt, hogy a </w:t>
      </w:r>
      <w:smartTag w:uri="urn:schemas-microsoft-com:office:smarttags" w:element="date">
        <w:smartTagPr>
          <w:attr w:name="ls" w:val="trans"/>
          <w:attr w:name="Month" w:val="12"/>
          <w:attr w:name="Day" w:val="31"/>
          <w:attr w:name="Year" w:val="2010"/>
        </w:smartTagPr>
        <w:r w:rsidRPr="00157364">
          <w:rPr>
            <w:sz w:val="24"/>
            <w:szCs w:val="24"/>
          </w:rPr>
          <w:t>2010. december 31</w:t>
        </w:r>
      </w:smartTag>
      <w:r w:rsidRPr="00157364">
        <w:rPr>
          <w:sz w:val="24"/>
          <w:szCs w:val="24"/>
        </w:rPr>
        <w:t xml:space="preserve">-ig fennálló tőketartozás után keletkezett </w:t>
      </w:r>
      <w:r w:rsidRPr="00157364">
        <w:rPr>
          <w:b/>
          <w:sz w:val="24"/>
          <w:szCs w:val="24"/>
        </w:rPr>
        <w:t>késedelmi kamatok</w:t>
      </w:r>
      <w:r w:rsidRPr="00157364">
        <w:rPr>
          <w:sz w:val="24"/>
          <w:szCs w:val="24"/>
        </w:rPr>
        <w:t xml:space="preserve"> </w:t>
      </w:r>
      <w:r w:rsidRPr="00157364">
        <w:rPr>
          <w:b/>
          <w:sz w:val="24"/>
          <w:szCs w:val="24"/>
        </w:rPr>
        <w:t>megfizetését</w:t>
      </w:r>
      <w:r w:rsidRPr="00157364">
        <w:rPr>
          <w:sz w:val="24"/>
          <w:szCs w:val="24"/>
        </w:rPr>
        <w:t xml:space="preserve"> Czirjék József és Czirjék Józsefné jövedelmi-, vagyoni helyzetére és szociális körülményeire tekintettel méltányosságból </w:t>
      </w:r>
      <w:r w:rsidRPr="00157364">
        <w:rPr>
          <w:b/>
          <w:sz w:val="24"/>
          <w:szCs w:val="24"/>
        </w:rPr>
        <w:t>elengedi</w:t>
      </w:r>
      <w:r w:rsidRPr="00157364">
        <w:rPr>
          <w:sz w:val="24"/>
          <w:szCs w:val="24"/>
        </w:rPr>
        <w:t>.</w:t>
      </w:r>
    </w:p>
    <w:p w:rsidR="00AF5C8E" w:rsidRPr="00157364" w:rsidRDefault="00AF5C8E" w:rsidP="00AF5C8E">
      <w:pPr>
        <w:pStyle w:val="Hatszveg"/>
        <w:rPr>
          <w:bCs/>
          <w:sz w:val="24"/>
          <w:szCs w:val="24"/>
        </w:rPr>
      </w:pPr>
      <w:r w:rsidRPr="00157364">
        <w:rPr>
          <w:bCs/>
          <w:sz w:val="24"/>
          <w:szCs w:val="24"/>
        </w:rPr>
        <w:t>A bérlőtársak az Önkormányzat tulajdonában álló lakások béréről szóló 51/1995.(XII.18.) rendelet 3/A. § (1)-(2) bekezdései alapján szociális helyzet alapján történő bérleti díj fizetésére jogosultak.</w:t>
      </w:r>
    </w:p>
    <w:p w:rsidR="00AF5C8E" w:rsidRPr="00157364" w:rsidRDefault="00AF5C8E" w:rsidP="00AF5C8E">
      <w:pPr>
        <w:pStyle w:val="Hatszveg"/>
        <w:rPr>
          <w:bCs/>
          <w:sz w:val="24"/>
          <w:szCs w:val="24"/>
        </w:rPr>
      </w:pPr>
      <w:r w:rsidRPr="00157364">
        <w:rPr>
          <w:sz w:val="24"/>
          <w:szCs w:val="24"/>
        </w:rPr>
        <w:t>A Képviselő–testület továbbá úgy dönt, amennyiben Czirjék József és Czirjék Józsefné a részletfizetési megállapodást a határozat kézhezvételétől számított 15 napon belül nem köti meg, vagy a részletfizetéssel érintett díjtartozás nem teljesítés miatt esedékessé válik, vagy a folyó díjakat nem fizetik, nem köt velük bérleti szerződést, jelen határozat a bérleti szerződés megkötésére vonatkozó részében hatályát veszti és a fenti körülmények bekövetkezésétől számított 90 napon belül peres eljárást kezdeményez Czirjék Józseffel és Czirjék Józsefnével szemben a lakás kiürítése és díjhátralék, valamint járulékai megfizetése iránt.</w:t>
      </w:r>
    </w:p>
    <w:p w:rsidR="00AF5C8E" w:rsidRPr="00157364" w:rsidRDefault="00AF5C8E" w:rsidP="00AF5C8E">
      <w:pPr>
        <w:pStyle w:val="Hatszveg"/>
        <w:rPr>
          <w:sz w:val="24"/>
          <w:szCs w:val="24"/>
        </w:rPr>
      </w:pPr>
      <w:r w:rsidRPr="00157364">
        <w:rPr>
          <w:b/>
          <w:sz w:val="24"/>
          <w:szCs w:val="24"/>
          <w:u w:val="single"/>
        </w:rPr>
        <w:t>Felelős:</w:t>
      </w:r>
      <w:r w:rsidRPr="00157364">
        <w:rPr>
          <w:sz w:val="24"/>
          <w:szCs w:val="24"/>
        </w:rPr>
        <w:t xml:space="preserve"> Polgármester</w:t>
      </w:r>
    </w:p>
    <w:p w:rsidR="00AF5C8E" w:rsidRPr="00157364" w:rsidRDefault="00AF5C8E" w:rsidP="00AF5C8E">
      <w:pPr>
        <w:pStyle w:val="Hatszveg"/>
        <w:rPr>
          <w:sz w:val="24"/>
          <w:szCs w:val="24"/>
        </w:rPr>
      </w:pPr>
      <w:r w:rsidRPr="00157364">
        <w:rPr>
          <w:b/>
          <w:sz w:val="24"/>
          <w:szCs w:val="24"/>
          <w:u w:val="single"/>
        </w:rPr>
        <w:t>Határidő:</w:t>
      </w:r>
      <w:r w:rsidRPr="00157364">
        <w:rPr>
          <w:sz w:val="24"/>
          <w:szCs w:val="24"/>
        </w:rPr>
        <w:t xml:space="preserve"> 2011. április 30.</w:t>
      </w:r>
    </w:p>
    <w:p w:rsidR="00AF5C8E" w:rsidRDefault="00AF5C8E" w:rsidP="00AF5C8E">
      <w:pPr>
        <w:pStyle w:val="Hatjelenvan"/>
        <w:ind w:left="1155"/>
        <w:rPr>
          <w:sz w:val="24"/>
          <w:szCs w:val="24"/>
        </w:rPr>
      </w:pPr>
      <w:r w:rsidRPr="00157364">
        <w:rPr>
          <w:sz w:val="24"/>
          <w:szCs w:val="24"/>
        </w:rPr>
        <w:t>(20 képviselő van jelen, 20 igen, egyhangú)</w:t>
      </w:r>
    </w:p>
    <w:p w:rsidR="00005130" w:rsidRDefault="00005130" w:rsidP="00005130">
      <w:pPr>
        <w:rPr>
          <w:lang w:eastAsia="hu-HU"/>
        </w:rPr>
      </w:pPr>
    </w:p>
    <w:p w:rsidR="00005130" w:rsidRDefault="00005130" w:rsidP="00005130">
      <w:pPr>
        <w:rPr>
          <w:lang w:eastAsia="hu-HU"/>
        </w:rPr>
      </w:pPr>
    </w:p>
    <w:p w:rsidR="00005130" w:rsidRPr="00005130" w:rsidRDefault="00005130" w:rsidP="00005130">
      <w:pPr>
        <w:pStyle w:val="Hatszm"/>
        <w:rPr>
          <w:sz w:val="24"/>
          <w:szCs w:val="24"/>
        </w:rPr>
      </w:pPr>
      <w:r w:rsidRPr="00005130">
        <w:rPr>
          <w:sz w:val="24"/>
          <w:szCs w:val="24"/>
        </w:rPr>
        <w:t>Budapest Főváros II. ker. Önkormányzat</w:t>
      </w:r>
      <w:r w:rsidRPr="00005130">
        <w:rPr>
          <w:sz w:val="24"/>
          <w:szCs w:val="24"/>
        </w:rPr>
        <w:br/>
      </w:r>
      <w:r w:rsidRPr="00005130">
        <w:rPr>
          <w:color w:val="000080"/>
          <w:sz w:val="24"/>
          <w:szCs w:val="24"/>
        </w:rPr>
        <w:t>218/2014.(VIII.21.)</w:t>
      </w:r>
      <w:r w:rsidRPr="00005130">
        <w:rPr>
          <w:sz w:val="24"/>
          <w:szCs w:val="24"/>
        </w:rPr>
        <w:t xml:space="preserve"> képviselő-testületi határozata</w:t>
      </w:r>
    </w:p>
    <w:p w:rsidR="00005130" w:rsidRPr="00005130" w:rsidRDefault="00005130" w:rsidP="00005130">
      <w:pPr>
        <w:pStyle w:val="Hatszveg"/>
        <w:rPr>
          <w:sz w:val="24"/>
          <w:szCs w:val="24"/>
        </w:rPr>
      </w:pPr>
      <w:r w:rsidRPr="00005130">
        <w:rPr>
          <w:sz w:val="24"/>
          <w:szCs w:val="24"/>
        </w:rPr>
        <w:t>A Képviselő-testület</w:t>
      </w:r>
    </w:p>
    <w:p w:rsidR="00005130" w:rsidRPr="00005130" w:rsidRDefault="00005130" w:rsidP="00005130">
      <w:pPr>
        <w:pStyle w:val="Hatszveg"/>
        <w:rPr>
          <w:sz w:val="24"/>
          <w:szCs w:val="24"/>
        </w:rPr>
      </w:pPr>
      <w:r w:rsidRPr="00005130">
        <w:rPr>
          <w:sz w:val="24"/>
          <w:szCs w:val="24"/>
        </w:rPr>
        <w:t xml:space="preserve">úgy dönt, hogy a Budapest Főváros II. Kerületi Önkormányzat a bérleti szerződés megkötésétől </w:t>
      </w:r>
      <w:r w:rsidRPr="00005130">
        <w:rPr>
          <w:b/>
          <w:sz w:val="24"/>
          <w:szCs w:val="24"/>
        </w:rPr>
        <w:t>2019. augusztus 31.</w:t>
      </w:r>
      <w:r w:rsidRPr="00005130">
        <w:rPr>
          <w:sz w:val="24"/>
          <w:szCs w:val="24"/>
        </w:rPr>
        <w:t xml:space="preserve"> </w:t>
      </w:r>
      <w:r w:rsidRPr="00005130">
        <w:rPr>
          <w:b/>
          <w:sz w:val="24"/>
          <w:szCs w:val="24"/>
        </w:rPr>
        <w:t>napjáig</w:t>
      </w:r>
      <w:r w:rsidRPr="00005130">
        <w:rPr>
          <w:sz w:val="24"/>
          <w:szCs w:val="24"/>
        </w:rPr>
        <w:t xml:space="preserve"> tartó határozott időre bérbe adja a </w:t>
      </w:r>
      <w:r w:rsidRPr="00005130">
        <w:rPr>
          <w:color w:val="000000"/>
          <w:sz w:val="24"/>
          <w:szCs w:val="24"/>
        </w:rPr>
        <w:t xml:space="preserve">13499/0/A/21 </w:t>
      </w:r>
      <w:r w:rsidRPr="00005130">
        <w:rPr>
          <w:sz w:val="24"/>
          <w:szCs w:val="24"/>
        </w:rPr>
        <w:t xml:space="preserve">hrsz. alatt nyilvántartásba vett, természetben a Budapest II. kerület Frankel L. út 14. III. em. 3. szám alatti </w:t>
      </w:r>
      <w:r w:rsidRPr="00005130">
        <w:rPr>
          <w:color w:val="000000"/>
          <w:sz w:val="24"/>
          <w:szCs w:val="24"/>
        </w:rPr>
        <w:t xml:space="preserve">3 szobás, komfortos, </w:t>
      </w:r>
      <w:smartTag w:uri="urn:schemas-microsoft-com:office:smarttags" w:element="metricconverter">
        <w:smartTagPr>
          <w:attr w:name="ProductID" w:val="85 m2"/>
        </w:smartTagPr>
        <w:r w:rsidRPr="00005130">
          <w:rPr>
            <w:color w:val="000000"/>
            <w:sz w:val="24"/>
            <w:szCs w:val="24"/>
          </w:rPr>
          <w:t>85 m2</w:t>
        </w:r>
      </w:smartTag>
      <w:r w:rsidRPr="00005130">
        <w:rPr>
          <w:color w:val="000000"/>
          <w:sz w:val="24"/>
          <w:szCs w:val="24"/>
        </w:rPr>
        <w:t xml:space="preserve"> alapterületű lakást</w:t>
      </w:r>
      <w:r w:rsidRPr="00005130">
        <w:rPr>
          <w:sz w:val="24"/>
          <w:szCs w:val="24"/>
        </w:rPr>
        <w:t xml:space="preserve"> Czirjék József és Czirjék Józsefné részére. A bérleti szerződés megkötésének feltétele, hogy Czirjék József és Czirjék Józsefné a II. Kerületi Városfejlesztő Zrt. által nyilvántartott késedelmi kamattartozást egy összegben rendezi.</w:t>
      </w:r>
    </w:p>
    <w:p w:rsidR="00005130" w:rsidRPr="00005130" w:rsidRDefault="00005130" w:rsidP="00005130">
      <w:pPr>
        <w:pStyle w:val="Hatszveg"/>
        <w:rPr>
          <w:sz w:val="24"/>
          <w:szCs w:val="24"/>
        </w:rPr>
      </w:pPr>
      <w:r w:rsidRPr="00005130">
        <w:rPr>
          <w:sz w:val="24"/>
          <w:szCs w:val="24"/>
        </w:rPr>
        <w:t>A bérlőtársak az Önkormányzat tulajdonában álló lakások béréről szóló 51/1995.(XII.18.) önkormányzati rendelet 3/A. § (1)-(2) bekezdései alapján szociális helyzet alapján megállapított bérleti díj fizetésére jogosultak.</w:t>
      </w:r>
    </w:p>
    <w:p w:rsidR="00005130" w:rsidRDefault="00005130" w:rsidP="00005130">
      <w:pPr>
        <w:pStyle w:val="Hatszveg"/>
        <w:rPr>
          <w:sz w:val="24"/>
          <w:szCs w:val="24"/>
          <w:lang w:eastAsia="hu-HU"/>
        </w:rPr>
      </w:pPr>
      <w:r w:rsidRPr="00005130">
        <w:rPr>
          <w:sz w:val="24"/>
          <w:szCs w:val="24"/>
          <w:lang w:eastAsia="hu-HU"/>
        </w:rPr>
        <w:t>A Képviselő-testület továbbá úgy dönt, amennyiben Czirjék József és Czirjék Józsefné a bérleti szerződést jelen határozatról szóló értesítés kézhezvételétől számított 30 napon belül nem kötik meg, a határozat hatályát veszti, abból sem jogok, sem kötelezettségek nem keletkeznek, és peres eljárást kezdeményez velük, valamint a lakásban velük együtt lakó személyekkel szemben a lakás kiürítése és az esetlegesen fennálló használati díjhátralék és járulékai megfizetése iránt.</w:t>
      </w:r>
    </w:p>
    <w:p w:rsidR="00005130" w:rsidRPr="00005130" w:rsidRDefault="00005130" w:rsidP="00005130">
      <w:pPr>
        <w:pStyle w:val="Hatszveg"/>
        <w:rPr>
          <w:sz w:val="24"/>
          <w:szCs w:val="24"/>
          <w:lang w:eastAsia="hu-HU"/>
        </w:rPr>
      </w:pPr>
      <w:bookmarkStart w:id="0" w:name="_GoBack"/>
      <w:bookmarkEnd w:id="0"/>
    </w:p>
    <w:p w:rsidR="00005130" w:rsidRPr="00005130" w:rsidRDefault="00005130" w:rsidP="00005130">
      <w:pPr>
        <w:pStyle w:val="Hatszveg"/>
        <w:rPr>
          <w:rFonts w:eastAsia="Arial Unicode MS"/>
          <w:sz w:val="24"/>
          <w:szCs w:val="24"/>
        </w:rPr>
      </w:pPr>
      <w:r w:rsidRPr="00005130">
        <w:rPr>
          <w:rFonts w:eastAsia="Arial Unicode MS"/>
          <w:b/>
          <w:sz w:val="24"/>
          <w:szCs w:val="24"/>
          <w:u w:val="single"/>
        </w:rPr>
        <w:t>Felelős:</w:t>
      </w:r>
      <w:r w:rsidRPr="00005130">
        <w:rPr>
          <w:rFonts w:eastAsia="Arial Unicode MS"/>
          <w:sz w:val="24"/>
          <w:szCs w:val="24"/>
        </w:rPr>
        <w:t xml:space="preserve"> polgármester</w:t>
      </w:r>
    </w:p>
    <w:p w:rsidR="00005130" w:rsidRPr="00005130" w:rsidRDefault="00005130" w:rsidP="00005130">
      <w:pPr>
        <w:pStyle w:val="Hatszveg"/>
        <w:rPr>
          <w:rFonts w:eastAsia="Arial Unicode MS"/>
          <w:sz w:val="24"/>
          <w:szCs w:val="24"/>
        </w:rPr>
      </w:pPr>
      <w:r w:rsidRPr="00005130">
        <w:rPr>
          <w:rFonts w:eastAsia="Arial Unicode MS"/>
          <w:b/>
          <w:sz w:val="24"/>
          <w:szCs w:val="24"/>
          <w:u w:val="single"/>
        </w:rPr>
        <w:t>Határidő</w:t>
      </w:r>
      <w:r w:rsidRPr="00005130">
        <w:rPr>
          <w:rFonts w:eastAsia="Arial Unicode MS"/>
          <w:sz w:val="24"/>
          <w:szCs w:val="24"/>
        </w:rPr>
        <w:t>: 2014. október 31.</w:t>
      </w:r>
    </w:p>
    <w:p w:rsidR="00AF5C8E" w:rsidRDefault="00005130" w:rsidP="00005130">
      <w:pPr>
        <w:pStyle w:val="Hatszveg"/>
        <w:rPr>
          <w:sz w:val="24"/>
          <w:szCs w:val="24"/>
        </w:rPr>
      </w:pPr>
      <w:r w:rsidRPr="00005130">
        <w:rPr>
          <w:sz w:val="24"/>
          <w:szCs w:val="24"/>
        </w:rPr>
        <w:lastRenderedPageBreak/>
        <w:t>(17 képviselő van jelen, 17 igen, egyhangú)</w:t>
      </w:r>
    </w:p>
    <w:p w:rsidR="00005130" w:rsidRPr="00005130" w:rsidRDefault="00005130" w:rsidP="00005130">
      <w:pPr>
        <w:pStyle w:val="Hatszveg"/>
        <w:rPr>
          <w:sz w:val="24"/>
          <w:szCs w:val="24"/>
        </w:rPr>
      </w:pPr>
    </w:p>
    <w:p w:rsidR="00003E52" w:rsidRPr="00005130" w:rsidRDefault="00FE48D7" w:rsidP="00003E52">
      <w:pPr>
        <w:jc w:val="both"/>
        <w:rPr>
          <w:rFonts w:ascii="Times New Roman" w:hAnsi="Times New Roman" w:cs="Times New Roman"/>
          <w:sz w:val="24"/>
          <w:szCs w:val="24"/>
        </w:rPr>
      </w:pPr>
      <w:r w:rsidRPr="00005130">
        <w:rPr>
          <w:rFonts w:ascii="Times New Roman" w:eastAsia="Times New Roman" w:hAnsi="Times New Roman" w:cs="Times New Roman"/>
          <w:b/>
          <w:sz w:val="24"/>
          <w:szCs w:val="24"/>
          <w:u w:val="single"/>
          <w:lang w:eastAsia="hu-HU"/>
        </w:rPr>
        <w:t>A 41/2011.(II.17.) és a 218/2014.(VIII.21.) határozatok v</w:t>
      </w:r>
      <w:r w:rsidR="00AF5C8E" w:rsidRPr="00005130">
        <w:rPr>
          <w:rFonts w:ascii="Times New Roman" w:eastAsia="Times New Roman" w:hAnsi="Times New Roman" w:cs="Times New Roman"/>
          <w:b/>
          <w:sz w:val="24"/>
          <w:szCs w:val="24"/>
          <w:u w:val="single"/>
          <w:lang w:eastAsia="hu-HU"/>
        </w:rPr>
        <w:t>égrehajtás</w:t>
      </w:r>
      <w:r w:rsidRPr="00005130">
        <w:rPr>
          <w:rFonts w:ascii="Times New Roman" w:eastAsia="Times New Roman" w:hAnsi="Times New Roman" w:cs="Times New Roman"/>
          <w:b/>
          <w:sz w:val="24"/>
          <w:szCs w:val="24"/>
          <w:u w:val="single"/>
          <w:lang w:eastAsia="hu-HU"/>
        </w:rPr>
        <w:t>a</w:t>
      </w:r>
      <w:r w:rsidR="00AF5C8E" w:rsidRPr="00005130">
        <w:rPr>
          <w:rFonts w:ascii="Times New Roman" w:eastAsia="Times New Roman" w:hAnsi="Times New Roman" w:cs="Times New Roman"/>
          <w:b/>
          <w:sz w:val="24"/>
          <w:szCs w:val="24"/>
          <w:lang w:eastAsia="hu-HU"/>
        </w:rPr>
        <w:t>:</w:t>
      </w:r>
      <w:r w:rsidR="00AF5C8E" w:rsidRPr="00005130">
        <w:rPr>
          <w:rFonts w:ascii="Times New Roman" w:eastAsia="Times New Roman" w:hAnsi="Times New Roman" w:cs="Times New Roman"/>
          <w:sz w:val="24"/>
          <w:szCs w:val="24"/>
          <w:lang w:eastAsia="hu-HU"/>
        </w:rPr>
        <w:t xml:space="preserve"> </w:t>
      </w:r>
      <w:r w:rsidR="00003E52" w:rsidRPr="00005130">
        <w:rPr>
          <w:rFonts w:ascii="Times New Roman" w:hAnsi="Times New Roman" w:cs="Times New Roman"/>
          <w:sz w:val="24"/>
          <w:szCs w:val="24"/>
        </w:rPr>
        <w:t>Czirjék József és Czirjék Józsefné 2011. március 8. napján megkötötték a BUDÉP Kft. „v.a.”-val a részletfizetési megállapodást. 2012. év végén, illetve 2013. év elején rendszertelenül fizették be a havi díjakat és a részleteket, így a BUDÉP Kft. „v.a.” nem tudta megkötni velük a lakásbérleti szerződést.</w:t>
      </w:r>
    </w:p>
    <w:p w:rsidR="00157364" w:rsidRPr="00005130" w:rsidRDefault="00003E52" w:rsidP="00003E52">
      <w:pPr>
        <w:pStyle w:val="western"/>
        <w:spacing w:before="0" w:beforeAutospacing="0" w:line="240" w:lineRule="auto"/>
        <w:jc w:val="both"/>
        <w:rPr>
          <w:rFonts w:ascii="Times New Roman" w:hAnsi="Times New Roman"/>
          <w:sz w:val="24"/>
          <w:szCs w:val="24"/>
        </w:rPr>
      </w:pPr>
      <w:r w:rsidRPr="00005130">
        <w:rPr>
          <w:rFonts w:ascii="Times New Roman" w:hAnsi="Times New Roman"/>
          <w:sz w:val="24"/>
          <w:szCs w:val="24"/>
        </w:rPr>
        <w:t>Ezt követően a használók tartozásukat rendezték, havi díjfizetési kötelezettségüknek eleget tettek, így kérelmükre a Képviselő-testület 218/2014.(VIII.21.) határozatában úgy döntött, hogy a Budapest Főváros II. Kerületi Önkormányzat a bérleti szerződés megkötésétől 2019. augusztus 31. napjáig tartó határozott időre a lakást Czirjék József és Czirjék Józsefné részére bérbe adja.</w:t>
      </w:r>
      <w:r w:rsidR="00157364" w:rsidRPr="00005130">
        <w:rPr>
          <w:rFonts w:ascii="Times New Roman" w:hAnsi="Times New Roman"/>
          <w:sz w:val="24"/>
          <w:szCs w:val="24"/>
        </w:rPr>
        <w:t xml:space="preserve"> A Vagyonhasznosítási és Ingatlan-nyilvántartási Iroda 2014. szeptember 5. napján kelt levelében tájékoztatta a kérelmezőket a döntésről.</w:t>
      </w:r>
    </w:p>
    <w:p w:rsidR="00157364" w:rsidRPr="00005130" w:rsidRDefault="00157364" w:rsidP="00003E52">
      <w:pPr>
        <w:pStyle w:val="western"/>
        <w:spacing w:before="0" w:beforeAutospacing="0" w:line="240" w:lineRule="auto"/>
        <w:jc w:val="both"/>
        <w:rPr>
          <w:rFonts w:ascii="Times New Roman" w:hAnsi="Times New Roman"/>
          <w:sz w:val="24"/>
          <w:szCs w:val="24"/>
        </w:rPr>
      </w:pPr>
    </w:p>
    <w:p w:rsidR="00157364" w:rsidRPr="00005130" w:rsidRDefault="00157364" w:rsidP="00003E52">
      <w:pPr>
        <w:pStyle w:val="western"/>
        <w:spacing w:before="0" w:beforeAutospacing="0" w:line="240" w:lineRule="auto"/>
        <w:jc w:val="both"/>
        <w:rPr>
          <w:rFonts w:ascii="Times New Roman" w:hAnsi="Times New Roman"/>
          <w:sz w:val="24"/>
          <w:szCs w:val="24"/>
        </w:rPr>
      </w:pPr>
      <w:r w:rsidRPr="00005130">
        <w:rPr>
          <w:rFonts w:ascii="Times New Roman" w:hAnsi="Times New Roman"/>
          <w:sz w:val="24"/>
          <w:szCs w:val="24"/>
        </w:rPr>
        <w:t xml:space="preserve"> Czirjék József és Czirjék Józsefné 2014. október 3. napján megkötötték a lakásbérleti szerződést.</w:t>
      </w:r>
    </w:p>
    <w:p w:rsidR="00157364" w:rsidRPr="00005130" w:rsidRDefault="00157364" w:rsidP="00AF5C8E">
      <w:pPr>
        <w:spacing w:after="0" w:line="240" w:lineRule="auto"/>
        <w:jc w:val="both"/>
        <w:rPr>
          <w:rFonts w:ascii="Times New Roman" w:hAnsi="Times New Roman" w:cs="Times New Roman"/>
          <w:sz w:val="24"/>
          <w:szCs w:val="24"/>
        </w:rPr>
      </w:pPr>
    </w:p>
    <w:p w:rsidR="0050657E" w:rsidRPr="00005130" w:rsidRDefault="00AF5C8E" w:rsidP="00005130">
      <w:pPr>
        <w:spacing w:after="0" w:line="240" w:lineRule="auto"/>
        <w:jc w:val="both"/>
        <w:rPr>
          <w:rFonts w:ascii="Times New Roman" w:eastAsia="Times New Roman" w:hAnsi="Times New Roman" w:cs="Times New Roman"/>
          <w:sz w:val="24"/>
          <w:szCs w:val="24"/>
          <w:u w:val="single"/>
          <w:lang w:eastAsia="hu-HU"/>
        </w:rPr>
      </w:pPr>
      <w:r w:rsidRPr="00005130">
        <w:rPr>
          <w:rFonts w:ascii="Times New Roman" w:eastAsia="Times New Roman" w:hAnsi="Times New Roman" w:cs="Times New Roman"/>
          <w:sz w:val="24"/>
          <w:szCs w:val="24"/>
          <w:lang w:eastAsia="hu-HU"/>
        </w:rPr>
        <w:t xml:space="preserve">Kérem a határozat végrehajtásáról szóló beszámoló </w:t>
      </w:r>
      <w:r w:rsidRPr="00005130">
        <w:rPr>
          <w:rFonts w:ascii="Times New Roman" w:eastAsia="Times New Roman" w:hAnsi="Times New Roman" w:cs="Times New Roman"/>
          <w:sz w:val="24"/>
          <w:szCs w:val="24"/>
          <w:u w:val="single"/>
          <w:lang w:eastAsia="hu-HU"/>
        </w:rPr>
        <w:t>elfogadását.</w:t>
      </w:r>
    </w:p>
    <w:p w:rsidR="00005130" w:rsidRPr="00005130" w:rsidRDefault="00005130" w:rsidP="00005130">
      <w:pPr>
        <w:spacing w:after="0" w:line="240" w:lineRule="auto"/>
        <w:jc w:val="both"/>
        <w:rPr>
          <w:rFonts w:ascii="Times New Roman" w:eastAsia="Times New Roman" w:hAnsi="Times New Roman" w:cs="Times New Roman"/>
          <w:sz w:val="24"/>
          <w:szCs w:val="24"/>
          <w:highlight w:val="yellow"/>
          <w:u w:val="single"/>
          <w:lang w:eastAsia="hu-HU"/>
        </w:rPr>
      </w:pPr>
    </w:p>
    <w:p w:rsidR="004B777F" w:rsidRPr="00774688" w:rsidRDefault="004B777F" w:rsidP="004B777F">
      <w:pPr>
        <w:pStyle w:val="Hatszm"/>
        <w:rPr>
          <w:sz w:val="24"/>
          <w:szCs w:val="24"/>
        </w:rPr>
      </w:pPr>
      <w:r w:rsidRPr="00774688">
        <w:rPr>
          <w:sz w:val="24"/>
          <w:szCs w:val="24"/>
        </w:rPr>
        <w:t>Budapest Főváros II. ker. Önkormányzat</w:t>
      </w:r>
      <w:r w:rsidRPr="00774688">
        <w:rPr>
          <w:sz w:val="24"/>
          <w:szCs w:val="24"/>
        </w:rPr>
        <w:br/>
        <w:t>92</w:t>
      </w:r>
      <w:r w:rsidR="00CC174C" w:rsidRPr="00774688">
        <w:rPr>
          <w:color w:val="000080"/>
          <w:sz w:val="24"/>
          <w:szCs w:val="24"/>
        </w:rPr>
        <w:t>/2012.(IV.</w:t>
      </w:r>
      <w:r w:rsidRPr="00774688">
        <w:rPr>
          <w:color w:val="000080"/>
          <w:sz w:val="24"/>
          <w:szCs w:val="24"/>
        </w:rPr>
        <w:t>12.)</w:t>
      </w:r>
      <w:r w:rsidRPr="00774688">
        <w:rPr>
          <w:sz w:val="24"/>
          <w:szCs w:val="24"/>
        </w:rPr>
        <w:t xml:space="preserve"> képviselő-testületi határozata</w:t>
      </w:r>
    </w:p>
    <w:p w:rsidR="004B777F" w:rsidRPr="00774688" w:rsidRDefault="004B777F" w:rsidP="004B777F">
      <w:pPr>
        <w:pStyle w:val="Hatszveg"/>
        <w:rPr>
          <w:sz w:val="24"/>
          <w:szCs w:val="24"/>
        </w:rPr>
      </w:pPr>
      <w:r w:rsidRPr="00774688">
        <w:rPr>
          <w:sz w:val="24"/>
          <w:szCs w:val="24"/>
        </w:rPr>
        <w:t>A Képviselő-testület</w:t>
      </w:r>
    </w:p>
    <w:p w:rsidR="004B777F" w:rsidRPr="00774688" w:rsidRDefault="004B777F" w:rsidP="004B777F">
      <w:pPr>
        <w:pStyle w:val="Hatszveg"/>
        <w:rPr>
          <w:sz w:val="24"/>
          <w:szCs w:val="24"/>
        </w:rPr>
      </w:pPr>
      <w:r w:rsidRPr="00774688">
        <w:rPr>
          <w:sz w:val="24"/>
          <w:szCs w:val="24"/>
        </w:rPr>
        <w:t xml:space="preserve">úgy dönt, hogy a Budapest Főváros II. Kerületi Önkormányzat a 13483/0/A/10 helyrajzi számú, természetben a Budapest II. kerület, Bem József tér 1. 1. emelet 11. szám alatt található </w:t>
      </w:r>
      <w:smartTag w:uri="urn:schemas-microsoft-com:office:smarttags" w:element="metricconverter">
        <w:smartTagPr>
          <w:attr w:name="ProductID" w:val="157 m2"/>
        </w:smartTagPr>
        <w:r w:rsidRPr="00774688">
          <w:rPr>
            <w:sz w:val="24"/>
            <w:szCs w:val="24"/>
          </w:rPr>
          <w:t>157 m</w:t>
        </w:r>
        <w:r w:rsidRPr="00774688">
          <w:rPr>
            <w:sz w:val="24"/>
            <w:szCs w:val="24"/>
            <w:vertAlign w:val="superscript"/>
          </w:rPr>
          <w:t>2</w:t>
        </w:r>
      </w:smartTag>
      <w:r w:rsidRPr="00774688">
        <w:rPr>
          <w:sz w:val="24"/>
          <w:szCs w:val="24"/>
        </w:rPr>
        <w:t xml:space="preserve"> területű ingatlant nyilvános versenytárgyaláson értékesíti. A versenytárgyalás induló árát </w:t>
      </w:r>
      <w:smartTag w:uri="urn:schemas-microsoft-com:office:smarttags" w:element="metricconverter">
        <w:smartTagPr>
          <w:attr w:name="ProductID" w:val="57.000.000 Ft"/>
        </w:smartTagPr>
        <w:r w:rsidRPr="00774688">
          <w:rPr>
            <w:sz w:val="24"/>
            <w:szCs w:val="24"/>
          </w:rPr>
          <w:t>57.000.000 Ft</w:t>
        </w:r>
      </w:smartTag>
      <w:r w:rsidRPr="00774688">
        <w:rPr>
          <w:sz w:val="24"/>
          <w:szCs w:val="24"/>
        </w:rPr>
        <w:t xml:space="preserve"> + a mindenkor hatályos jogszabály szerinti ÁFA összegben, a pályázati alapdíjat a bruttó induló ár 10 %-ában határozza meg.</w:t>
      </w:r>
    </w:p>
    <w:p w:rsidR="004B777F" w:rsidRPr="00774688" w:rsidRDefault="004B777F" w:rsidP="004B777F">
      <w:pPr>
        <w:pStyle w:val="Hatszveg"/>
        <w:rPr>
          <w:sz w:val="24"/>
          <w:szCs w:val="24"/>
        </w:rPr>
      </w:pPr>
      <w:r w:rsidRPr="00774688">
        <w:rPr>
          <w:b/>
          <w:sz w:val="24"/>
          <w:szCs w:val="24"/>
          <w:u w:val="single"/>
        </w:rPr>
        <w:t>Felelős</w:t>
      </w:r>
      <w:r w:rsidRPr="00774688">
        <w:rPr>
          <w:sz w:val="24"/>
          <w:szCs w:val="24"/>
        </w:rPr>
        <w:t>:</w:t>
      </w:r>
      <w:r w:rsidRPr="00774688">
        <w:rPr>
          <w:sz w:val="24"/>
          <w:szCs w:val="24"/>
        </w:rPr>
        <w:tab/>
        <w:t>polgármester</w:t>
      </w:r>
    </w:p>
    <w:p w:rsidR="004B777F" w:rsidRPr="00774688" w:rsidRDefault="004B777F" w:rsidP="004B777F">
      <w:pPr>
        <w:pStyle w:val="Hatszveg"/>
        <w:rPr>
          <w:sz w:val="24"/>
          <w:szCs w:val="24"/>
        </w:rPr>
      </w:pPr>
      <w:r w:rsidRPr="00774688">
        <w:rPr>
          <w:b/>
          <w:sz w:val="24"/>
          <w:szCs w:val="24"/>
          <w:u w:val="single"/>
        </w:rPr>
        <w:t>Határidő</w:t>
      </w:r>
      <w:r w:rsidRPr="00774688">
        <w:rPr>
          <w:sz w:val="24"/>
          <w:szCs w:val="24"/>
        </w:rPr>
        <w:t>: 90 nap</w:t>
      </w:r>
    </w:p>
    <w:p w:rsidR="004B777F" w:rsidRPr="00774688" w:rsidRDefault="004B777F" w:rsidP="004B777F">
      <w:pPr>
        <w:pStyle w:val="Hatszveg"/>
        <w:rPr>
          <w:sz w:val="24"/>
          <w:szCs w:val="24"/>
        </w:rPr>
      </w:pPr>
      <w:r w:rsidRPr="00774688">
        <w:rPr>
          <w:sz w:val="24"/>
          <w:szCs w:val="24"/>
        </w:rPr>
        <w:t>(18 képviselő van jelen, 18 igen, egyhangú)</w:t>
      </w:r>
    </w:p>
    <w:p w:rsidR="008B6531" w:rsidRPr="00774688" w:rsidRDefault="004B777F" w:rsidP="008B6531">
      <w:pPr>
        <w:jc w:val="both"/>
        <w:rPr>
          <w:rFonts w:ascii="Times New Roman" w:hAnsi="Times New Roman" w:cs="Times New Roman"/>
          <w:sz w:val="24"/>
          <w:szCs w:val="24"/>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b/>
          <w:sz w:val="24"/>
          <w:szCs w:val="24"/>
          <w:lang w:eastAsia="hu-HU"/>
        </w:rPr>
        <w:t>:</w:t>
      </w:r>
      <w:r w:rsidRPr="00774688">
        <w:rPr>
          <w:rFonts w:ascii="Times New Roman" w:eastAsia="Times New Roman" w:hAnsi="Times New Roman" w:cs="Times New Roman"/>
          <w:sz w:val="24"/>
          <w:szCs w:val="24"/>
          <w:lang w:eastAsia="hu-HU"/>
        </w:rPr>
        <w:t xml:space="preserve"> </w:t>
      </w:r>
      <w:r w:rsidR="008B6531" w:rsidRPr="00774688">
        <w:rPr>
          <w:rFonts w:ascii="Times New Roman" w:hAnsi="Times New Roman" w:cs="Times New Roman"/>
          <w:sz w:val="24"/>
          <w:szCs w:val="24"/>
        </w:rPr>
        <w:t>Tekintettel arra, hogy az ingatlan a földhivatali nyilvántartásban „óvoda” megnevezéssel szerepelt, az értékesítési eljárás megindítása előtt szükségessé vált ingatlan-nyilvántartási megnevezésének módosítása. A földhivatali és az azt megelőző településképi bejelentési, valamint építéshatósági eljárás miatt a Képviselő-testület a határozat végrehajtásának határidejét a 272/2012.(X.25.) határozatával meghosszabbította. A Budapesti 1. Számú Földhivatal 78369/1/2014. határozatával az adatváltozást az ingatlan-nyilvántartáson átvezette, az ingatlan megnevezése a tényleges funkciónak megfelelően „iroda”. A 34/2004.(X.13.) önkormányzati rendelet szerint az értékbecslés aktualizálása, a jelenlegi forgalmi érték alapján pedig új képviselő-testületi döntés meghozatala szükséges.</w:t>
      </w:r>
    </w:p>
    <w:p w:rsidR="008B6531" w:rsidRPr="00774688" w:rsidRDefault="008B6531" w:rsidP="008B6531">
      <w:pPr>
        <w:jc w:val="both"/>
        <w:rPr>
          <w:rFonts w:ascii="Times New Roman" w:hAnsi="Times New Roman" w:cs="Times New Roman"/>
          <w:sz w:val="24"/>
          <w:szCs w:val="24"/>
        </w:rPr>
      </w:pPr>
      <w:r w:rsidRPr="00774688">
        <w:rPr>
          <w:rFonts w:ascii="Times New Roman" w:hAnsi="Times New Roman" w:cs="Times New Roman"/>
          <w:sz w:val="24"/>
          <w:szCs w:val="24"/>
        </w:rPr>
        <w:t>Kérem a végrehajtási határidő meghosszabbítását 2015. június 30. napjáig.</w:t>
      </w:r>
    </w:p>
    <w:p w:rsidR="004B777F" w:rsidRPr="00774688" w:rsidRDefault="004B777F" w:rsidP="004B777F">
      <w:pPr>
        <w:spacing w:after="0" w:line="240" w:lineRule="auto"/>
        <w:jc w:val="both"/>
        <w:rPr>
          <w:rFonts w:ascii="Times New Roman" w:hAnsi="Times New Roman" w:cs="Times New Roman"/>
          <w:color w:val="7030A0"/>
          <w:sz w:val="24"/>
          <w:szCs w:val="24"/>
        </w:rPr>
      </w:pPr>
    </w:p>
    <w:p w:rsidR="000B258A" w:rsidRPr="00774688" w:rsidRDefault="000B258A" w:rsidP="000B258A">
      <w:pPr>
        <w:pStyle w:val="Hatszm"/>
        <w:rPr>
          <w:sz w:val="24"/>
          <w:szCs w:val="24"/>
        </w:rPr>
      </w:pPr>
      <w:r w:rsidRPr="00774688">
        <w:rPr>
          <w:sz w:val="24"/>
          <w:szCs w:val="24"/>
        </w:rPr>
        <w:lastRenderedPageBreak/>
        <w:t>Budapest Főváros II. ker. Önkormányzat</w:t>
      </w:r>
      <w:r w:rsidRPr="00774688">
        <w:rPr>
          <w:sz w:val="24"/>
          <w:szCs w:val="24"/>
        </w:rPr>
        <w:br/>
        <w:t>18</w:t>
      </w:r>
      <w:r w:rsidRPr="00774688">
        <w:rPr>
          <w:color w:val="000080"/>
          <w:sz w:val="24"/>
          <w:szCs w:val="24"/>
        </w:rPr>
        <w:t>/2013.(I.24.)</w:t>
      </w:r>
      <w:r w:rsidRPr="00774688">
        <w:rPr>
          <w:sz w:val="24"/>
          <w:szCs w:val="24"/>
        </w:rPr>
        <w:t xml:space="preserve"> képviselő-testületi határozata</w:t>
      </w:r>
    </w:p>
    <w:p w:rsidR="000B258A" w:rsidRPr="00774688" w:rsidRDefault="000B258A" w:rsidP="000B258A">
      <w:pPr>
        <w:pStyle w:val="Hatszveg"/>
        <w:rPr>
          <w:sz w:val="24"/>
          <w:szCs w:val="24"/>
        </w:rPr>
      </w:pPr>
      <w:r w:rsidRPr="00774688">
        <w:rPr>
          <w:sz w:val="24"/>
          <w:szCs w:val="24"/>
        </w:rPr>
        <w:t>A Képviselő-testület</w:t>
      </w:r>
    </w:p>
    <w:p w:rsidR="000B258A" w:rsidRPr="00774688" w:rsidRDefault="000B258A" w:rsidP="000B258A">
      <w:pPr>
        <w:pStyle w:val="Hatszveg"/>
        <w:rPr>
          <w:bCs/>
          <w:sz w:val="24"/>
          <w:szCs w:val="24"/>
        </w:rPr>
      </w:pPr>
      <w:r w:rsidRPr="00774688">
        <w:rPr>
          <w:sz w:val="24"/>
          <w:szCs w:val="24"/>
        </w:rPr>
        <w:t xml:space="preserve">úgy dönt, hogy a Budapest Főváros II. Kerületi Önkormányzat a bérleti szerződés megkötésétől számított </w:t>
      </w:r>
      <w:r w:rsidRPr="00774688">
        <w:rPr>
          <w:b/>
          <w:sz w:val="24"/>
          <w:szCs w:val="24"/>
        </w:rPr>
        <w:t>5 év határozott időre bérbe adja</w:t>
      </w:r>
      <w:r w:rsidRPr="00774688">
        <w:rPr>
          <w:b/>
          <w:bCs/>
          <w:sz w:val="24"/>
          <w:szCs w:val="24"/>
        </w:rPr>
        <w:t xml:space="preserve"> </w:t>
      </w:r>
      <w:r w:rsidRPr="00774688">
        <w:rPr>
          <w:sz w:val="24"/>
          <w:szCs w:val="24"/>
        </w:rPr>
        <w:t xml:space="preserve">Zielbauer Éva részére a 12794/0/A/2 hrsz. alatt nyilvántartásba vett, természetben a Budapest II. ker. </w:t>
      </w:r>
      <w:r w:rsidR="006B6B73" w:rsidRPr="00774688">
        <w:rPr>
          <w:bCs/>
          <w:sz w:val="24"/>
          <w:szCs w:val="24"/>
        </w:rPr>
        <w:t xml:space="preserve">Eszter </w:t>
      </w:r>
      <w:r w:rsidRPr="00774688">
        <w:rPr>
          <w:bCs/>
          <w:sz w:val="24"/>
          <w:szCs w:val="24"/>
        </w:rPr>
        <w:t xml:space="preserve">u. 14. as. 2. </w:t>
      </w:r>
      <w:r w:rsidRPr="00774688">
        <w:rPr>
          <w:sz w:val="24"/>
          <w:szCs w:val="24"/>
        </w:rPr>
        <w:t xml:space="preserve">szám alatt található 1+1 szoba, összkomfortos, </w:t>
      </w:r>
      <w:smartTag w:uri="urn:schemas-microsoft-com:office:smarttags" w:element="metricconverter">
        <w:smartTagPr>
          <w:attr w:name="ProductID" w:val="51 m2"/>
        </w:smartTagPr>
        <w:r w:rsidRPr="00774688">
          <w:rPr>
            <w:sz w:val="24"/>
            <w:szCs w:val="24"/>
          </w:rPr>
          <w:t>51 m</w:t>
        </w:r>
        <w:r w:rsidRPr="00774688">
          <w:rPr>
            <w:position w:val="8"/>
            <w:sz w:val="24"/>
            <w:szCs w:val="24"/>
          </w:rPr>
          <w:t>2</w:t>
        </w:r>
      </w:smartTag>
      <w:r w:rsidRPr="00774688">
        <w:rPr>
          <w:sz w:val="24"/>
          <w:szCs w:val="24"/>
        </w:rPr>
        <w:t xml:space="preserve"> alapterületű</w:t>
      </w:r>
      <w:r w:rsidRPr="00774688">
        <w:rPr>
          <w:bCs/>
          <w:sz w:val="24"/>
          <w:szCs w:val="24"/>
        </w:rPr>
        <w:t xml:space="preserve"> lakás</w:t>
      </w:r>
      <w:r w:rsidRPr="00774688">
        <w:rPr>
          <w:sz w:val="24"/>
          <w:szCs w:val="24"/>
        </w:rPr>
        <w:t>t, amennyiben Zielbauer Éva az alábbi feltételeket együttesen teljesíti és csak ebben az esetben köt vele bérleti szerződést:</w:t>
      </w:r>
    </w:p>
    <w:p w:rsidR="000B258A" w:rsidRPr="00774688" w:rsidRDefault="000B258A" w:rsidP="000B258A">
      <w:pPr>
        <w:pStyle w:val="Hatszveg"/>
        <w:rPr>
          <w:sz w:val="24"/>
          <w:szCs w:val="24"/>
        </w:rPr>
      </w:pPr>
      <w:r w:rsidRPr="00774688">
        <w:rPr>
          <w:sz w:val="24"/>
          <w:szCs w:val="24"/>
        </w:rPr>
        <w:t>1./ a 2012. november 30-ig fennálló 372.785,- Ft tőke, valamint</w:t>
      </w:r>
      <w:r w:rsidRPr="00774688">
        <w:rPr>
          <w:color w:val="FF0000"/>
          <w:sz w:val="24"/>
          <w:szCs w:val="24"/>
        </w:rPr>
        <w:t xml:space="preserve"> </w:t>
      </w:r>
      <w:r w:rsidRPr="00774688">
        <w:rPr>
          <w:sz w:val="24"/>
          <w:szCs w:val="24"/>
        </w:rPr>
        <w:t>késedelmi kamatai összegű használati díjtartozásából a HÁLÓZAT Alapítvány 2012. június 4-én hozott határozata alapján megállapított 245.659,- Ft támogatáson felüli összeget, azaz 127.126,- Ft tőketartozást az Önkormányzattal kötött részletfizetési megállapodás keretén 12 havi részletben megfizeti, és</w:t>
      </w:r>
    </w:p>
    <w:p w:rsidR="000B258A" w:rsidRPr="00774688" w:rsidRDefault="000B258A" w:rsidP="000B258A">
      <w:pPr>
        <w:pStyle w:val="Hatszveg"/>
        <w:rPr>
          <w:sz w:val="24"/>
          <w:szCs w:val="24"/>
        </w:rPr>
      </w:pPr>
      <w:r w:rsidRPr="00774688">
        <w:rPr>
          <w:sz w:val="24"/>
          <w:szCs w:val="24"/>
        </w:rPr>
        <w:t>2./ a 2013. január 1-től esedékes – folyó – használati díjakat és a lakás használatával együtt járó, a bérbeadó által a lakás használata keretében nyújtott szolgáltatások díját esedékességkor megfizeti.</w:t>
      </w:r>
    </w:p>
    <w:p w:rsidR="006B6B73" w:rsidRPr="00774688" w:rsidRDefault="000B258A" w:rsidP="000B258A">
      <w:pPr>
        <w:pStyle w:val="Hatszveg"/>
        <w:rPr>
          <w:sz w:val="24"/>
          <w:szCs w:val="24"/>
        </w:rPr>
      </w:pPr>
      <w:r w:rsidRPr="00774688">
        <w:rPr>
          <w:sz w:val="24"/>
          <w:szCs w:val="24"/>
        </w:rPr>
        <w:t xml:space="preserve">Amennyiben Zielbauer Éva az esedékes részletek megfizetésével 60 napot meghaladó késedelembe esik, a részletfizetési kedvezmény megszűnik, a megállapodás hatályát veszti, és az egész tartozás járulékaival együtt egy összegben esedékessé válik. </w:t>
      </w:r>
    </w:p>
    <w:p w:rsidR="006B6B73" w:rsidRPr="00774688" w:rsidRDefault="000B258A" w:rsidP="000B258A">
      <w:pPr>
        <w:pStyle w:val="Hatszveg"/>
        <w:rPr>
          <w:sz w:val="24"/>
          <w:szCs w:val="24"/>
        </w:rPr>
      </w:pPr>
      <w:r w:rsidRPr="00774688">
        <w:rPr>
          <w:sz w:val="24"/>
          <w:szCs w:val="24"/>
        </w:rPr>
        <w:t xml:space="preserve">A Képviselő-testület úgy dönt, hogy az Önkormányzat a részletfizetési megállapodás megkötésekor a lakásra fennálló tőketartozásra, a részletfizetési megállapodás aláírásának napjáig keletkezett késedelmi kamatok megfizetését felfüggeszti. Amennyiben Zielbauer Éva az előírt kötelezettségeket a megállapodásban foglaltaknak megfelelően teljesítette és a követelésről lemondásnak a </w:t>
      </w:r>
      <w:r w:rsidRPr="00774688">
        <w:rPr>
          <w:color w:val="000000"/>
          <w:sz w:val="24"/>
          <w:szCs w:val="24"/>
        </w:rPr>
        <w:t xml:space="preserve">34/2004.(X.13.) önkormányzati </w:t>
      </w:r>
      <w:r w:rsidRPr="00774688">
        <w:rPr>
          <w:sz w:val="24"/>
          <w:szCs w:val="24"/>
        </w:rPr>
        <w:t>rendelet 12. § (2) bekezdésében meghatározott jövedelmi és vagyoni feltételei fennállnak, a kamattartozás elengedéséről az Egészségügyi, Szociális és Lakásügyi Bizottság véleménye alapján a 6. § (2) bekezdésben foglaltaknak megfelelően a Gazdasági és Tulajdon</w:t>
      </w:r>
      <w:r w:rsidR="00E41ECB" w:rsidRPr="00774688">
        <w:rPr>
          <w:sz w:val="24"/>
          <w:szCs w:val="24"/>
        </w:rPr>
        <w:t>osi Bizottság jogosult dönteni.</w:t>
      </w:r>
    </w:p>
    <w:p w:rsidR="006B6B73" w:rsidRPr="00774688" w:rsidRDefault="000B258A" w:rsidP="000B258A">
      <w:pPr>
        <w:pStyle w:val="Hatszveg"/>
        <w:rPr>
          <w:bCs/>
          <w:sz w:val="24"/>
          <w:szCs w:val="24"/>
        </w:rPr>
      </w:pPr>
      <w:r w:rsidRPr="00774688">
        <w:rPr>
          <w:bCs/>
          <w:sz w:val="24"/>
          <w:szCs w:val="24"/>
        </w:rPr>
        <w:t>Zielbauer Éva az Önkormányzat tulajdonában álló lakások béréről szóló 51/1995.(XII.18.) rendelet 3/A. § (1)-(2) bekezdései alapján szociális helyzet alapján megállapított bérleti díj, illetve a bérleti szerződés megkötéséig a szociális alapú bérleti díjjal megegyező összegű hasz</w:t>
      </w:r>
      <w:r w:rsidR="00E41ECB" w:rsidRPr="00774688">
        <w:rPr>
          <w:bCs/>
          <w:sz w:val="24"/>
          <w:szCs w:val="24"/>
        </w:rPr>
        <w:t>nálati díj fizetésére jogosult.</w:t>
      </w:r>
    </w:p>
    <w:p w:rsidR="000B258A" w:rsidRPr="00774688" w:rsidRDefault="000B258A" w:rsidP="000B258A">
      <w:pPr>
        <w:pStyle w:val="Hatszveg"/>
        <w:rPr>
          <w:bCs/>
          <w:sz w:val="24"/>
          <w:szCs w:val="24"/>
        </w:rPr>
      </w:pPr>
      <w:r w:rsidRPr="00774688">
        <w:rPr>
          <w:sz w:val="24"/>
          <w:szCs w:val="24"/>
        </w:rPr>
        <w:t>A Képviselő–testület továbbá úgy dönt, amennyiben Zielbauer Éva a részletfizetési megállapodást jelen határozat kézhezvételétől számított 30 napon belül nem köti meg, vagy a részletfizetéssel érintett díjtartozás nem teljesítés miatt esedékessé válik, vagy a folyó díjakat nem fizeti, nem köt vele bérleti szerződést, a képviselő–testületi határozat a bérleti szerződés megkötésére vonatkozó részében hatályát veszti és a fenti körülmények bekövetkezésétől számított 90 napon belül peres eljárást kezdeményez Zielbauer Évával szemben a lakás kiürítése és díjhátralék, valamint járulékai megfizetése iránt.</w:t>
      </w:r>
    </w:p>
    <w:p w:rsidR="006B6B73" w:rsidRPr="00774688" w:rsidRDefault="006B6B73" w:rsidP="000B258A">
      <w:pPr>
        <w:pStyle w:val="Hatszveg"/>
        <w:rPr>
          <w:bCs/>
          <w:sz w:val="24"/>
          <w:szCs w:val="24"/>
        </w:rPr>
      </w:pPr>
    </w:p>
    <w:p w:rsidR="000B258A" w:rsidRPr="00774688" w:rsidRDefault="000B258A" w:rsidP="000B258A">
      <w:pPr>
        <w:pStyle w:val="Hatszveg"/>
        <w:rPr>
          <w:sz w:val="24"/>
          <w:szCs w:val="24"/>
        </w:rPr>
      </w:pPr>
      <w:r w:rsidRPr="00774688">
        <w:rPr>
          <w:b/>
          <w:sz w:val="24"/>
          <w:szCs w:val="24"/>
          <w:u w:val="single"/>
        </w:rPr>
        <w:t>Felelős:</w:t>
      </w:r>
      <w:r w:rsidRPr="00774688">
        <w:rPr>
          <w:sz w:val="24"/>
          <w:szCs w:val="24"/>
        </w:rPr>
        <w:t xml:space="preserve"> polgármester</w:t>
      </w:r>
    </w:p>
    <w:p w:rsidR="000B258A" w:rsidRPr="00774688" w:rsidRDefault="000B258A" w:rsidP="000B258A">
      <w:pPr>
        <w:pStyle w:val="Hatszveg"/>
        <w:rPr>
          <w:sz w:val="24"/>
          <w:szCs w:val="24"/>
        </w:rPr>
      </w:pPr>
      <w:r w:rsidRPr="00774688">
        <w:rPr>
          <w:b/>
          <w:sz w:val="24"/>
          <w:szCs w:val="24"/>
          <w:u w:val="single"/>
        </w:rPr>
        <w:lastRenderedPageBreak/>
        <w:t>Határidő:</w:t>
      </w:r>
      <w:r w:rsidRPr="00774688">
        <w:rPr>
          <w:sz w:val="24"/>
          <w:szCs w:val="24"/>
        </w:rPr>
        <w:t xml:space="preserve"> 2014. április 30.</w:t>
      </w:r>
    </w:p>
    <w:p w:rsidR="000B258A" w:rsidRPr="00774688" w:rsidRDefault="000B258A" w:rsidP="000B258A">
      <w:pPr>
        <w:pStyle w:val="Hatszveg"/>
        <w:rPr>
          <w:sz w:val="24"/>
          <w:szCs w:val="24"/>
        </w:rPr>
      </w:pPr>
      <w:r w:rsidRPr="00774688">
        <w:rPr>
          <w:sz w:val="24"/>
          <w:szCs w:val="24"/>
        </w:rPr>
        <w:t>(20 képviselő van jelen, 20 igen, egyhangú)</w:t>
      </w:r>
    </w:p>
    <w:p w:rsidR="00E41ECB" w:rsidRPr="00774688" w:rsidRDefault="00E41ECB" w:rsidP="000B258A">
      <w:pPr>
        <w:pStyle w:val="Hatszveg"/>
        <w:rPr>
          <w:sz w:val="24"/>
          <w:szCs w:val="24"/>
        </w:rPr>
      </w:pPr>
    </w:p>
    <w:p w:rsidR="000B258A" w:rsidRPr="00774688" w:rsidRDefault="000B258A" w:rsidP="00346B46">
      <w:pPr>
        <w:pStyle w:val="Hatszveg"/>
        <w:spacing w:after="0"/>
        <w:ind w:left="0"/>
        <w:rPr>
          <w:sz w:val="24"/>
          <w:szCs w:val="24"/>
        </w:rPr>
      </w:pPr>
      <w:r w:rsidRPr="00774688">
        <w:rPr>
          <w:b/>
          <w:sz w:val="24"/>
          <w:szCs w:val="24"/>
          <w:u w:val="single"/>
          <w:lang w:eastAsia="hu-HU"/>
        </w:rPr>
        <w:t>Végrehajtás</w:t>
      </w:r>
      <w:r w:rsidRPr="00774688">
        <w:rPr>
          <w:b/>
          <w:sz w:val="24"/>
          <w:szCs w:val="24"/>
          <w:lang w:eastAsia="hu-HU"/>
        </w:rPr>
        <w:t>:</w:t>
      </w:r>
      <w:r w:rsidRPr="00774688">
        <w:rPr>
          <w:sz w:val="24"/>
          <w:szCs w:val="24"/>
          <w:lang w:eastAsia="hu-HU"/>
        </w:rPr>
        <w:t xml:space="preserve"> </w:t>
      </w:r>
      <w:r w:rsidR="00346B46" w:rsidRPr="00774688">
        <w:rPr>
          <w:sz w:val="24"/>
          <w:szCs w:val="24"/>
        </w:rPr>
        <w:t>A Vagyonhasznosítási és Ingatlan-nyilvántartási Iroda 2013. február 18. napján kelt levelében tájékoztatta Zielbauer Évát a döntésről, aki 2013. március 13. napján megkötötte a részletfizetési megállapodást. A használó a részletfizetési megállapodásban foglaltaknak folyamatosan eleget tett, majd 2014. július 14. napján aláírta az öt év határozott időre szóló lakásbérleti szerződést.</w:t>
      </w:r>
    </w:p>
    <w:p w:rsidR="000B258A" w:rsidRPr="00774688" w:rsidRDefault="000B258A" w:rsidP="000B258A">
      <w:pPr>
        <w:spacing w:after="0" w:line="240" w:lineRule="auto"/>
        <w:jc w:val="both"/>
        <w:rPr>
          <w:rFonts w:ascii="Times New Roman" w:hAnsi="Times New Roman" w:cs="Times New Roman"/>
          <w:sz w:val="24"/>
          <w:szCs w:val="24"/>
        </w:rPr>
      </w:pPr>
    </w:p>
    <w:p w:rsidR="000B258A" w:rsidRPr="00774688" w:rsidRDefault="000B258A" w:rsidP="000B258A">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50657E" w:rsidRPr="00774688" w:rsidRDefault="0050657E" w:rsidP="00551194">
      <w:pPr>
        <w:pStyle w:val="Hatszm"/>
        <w:rPr>
          <w:sz w:val="24"/>
          <w:szCs w:val="24"/>
        </w:rPr>
      </w:pPr>
    </w:p>
    <w:p w:rsidR="00551194" w:rsidRPr="00774688" w:rsidRDefault="00551194" w:rsidP="00551194">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161/2014.(VI.26.)</w:t>
      </w:r>
      <w:r w:rsidRPr="00774688">
        <w:rPr>
          <w:sz w:val="24"/>
          <w:szCs w:val="24"/>
        </w:rPr>
        <w:t xml:space="preserve"> képviselő-testületi határozata</w:t>
      </w:r>
    </w:p>
    <w:p w:rsidR="00551194" w:rsidRPr="00774688" w:rsidRDefault="00551194" w:rsidP="00551194">
      <w:pPr>
        <w:pStyle w:val="Hatszveg"/>
        <w:rPr>
          <w:sz w:val="24"/>
          <w:szCs w:val="24"/>
        </w:rPr>
      </w:pPr>
      <w:r w:rsidRPr="00774688">
        <w:rPr>
          <w:sz w:val="24"/>
          <w:szCs w:val="24"/>
        </w:rPr>
        <w:t xml:space="preserve">Budapest Főváros II. Kerületi Önkormányzat Képviselő-testülete </w:t>
      </w:r>
    </w:p>
    <w:p w:rsidR="00551194" w:rsidRPr="00774688" w:rsidRDefault="00551194" w:rsidP="00551194">
      <w:pPr>
        <w:pStyle w:val="Hatszveg"/>
        <w:rPr>
          <w:sz w:val="24"/>
          <w:szCs w:val="24"/>
        </w:rPr>
      </w:pPr>
      <w:r w:rsidRPr="00774688">
        <w:rPr>
          <w:sz w:val="24"/>
          <w:szCs w:val="24"/>
        </w:rPr>
        <w:t>polgármesteri döntés nyomán a Fővárosi Katasztrófavédelmi Igazgatóság (székhely: 1081 Bp. Dologház utca 1.) részére az 1 000 000, - Ft összegű pénzeszköz átadását adományozás címen jóváhagyja, és a Polgármestert felhatalmazza a szerződés megkötésére.</w:t>
      </w:r>
    </w:p>
    <w:p w:rsidR="00551194" w:rsidRPr="00774688" w:rsidRDefault="00551194" w:rsidP="00551194">
      <w:pPr>
        <w:pStyle w:val="Hatszveg"/>
        <w:rPr>
          <w:sz w:val="24"/>
          <w:szCs w:val="24"/>
        </w:rPr>
      </w:pPr>
      <w:r w:rsidRPr="00774688">
        <w:rPr>
          <w:b/>
          <w:sz w:val="24"/>
          <w:szCs w:val="24"/>
          <w:u w:val="single"/>
        </w:rPr>
        <w:t>Felelős</w:t>
      </w:r>
      <w:r w:rsidRPr="00774688">
        <w:rPr>
          <w:sz w:val="24"/>
          <w:szCs w:val="24"/>
        </w:rPr>
        <w:t xml:space="preserve">: </w:t>
      </w:r>
      <w:r w:rsidRPr="00774688">
        <w:rPr>
          <w:sz w:val="24"/>
          <w:szCs w:val="24"/>
        </w:rPr>
        <w:tab/>
        <w:t>Polgármester</w:t>
      </w:r>
    </w:p>
    <w:p w:rsidR="00551194" w:rsidRPr="00774688" w:rsidRDefault="00551194" w:rsidP="00551194">
      <w:pPr>
        <w:pStyle w:val="Hatszveg"/>
        <w:rPr>
          <w:sz w:val="24"/>
          <w:szCs w:val="24"/>
        </w:rPr>
      </w:pPr>
      <w:r w:rsidRPr="00774688">
        <w:rPr>
          <w:b/>
          <w:sz w:val="24"/>
          <w:szCs w:val="24"/>
          <w:u w:val="single"/>
        </w:rPr>
        <w:t>Határidő:</w:t>
      </w:r>
      <w:r w:rsidRPr="00774688">
        <w:rPr>
          <w:sz w:val="24"/>
          <w:szCs w:val="24"/>
        </w:rPr>
        <w:t xml:space="preserve"> 2014. július 31.</w:t>
      </w:r>
    </w:p>
    <w:p w:rsidR="00551194" w:rsidRPr="00774688" w:rsidRDefault="00551194" w:rsidP="00551194">
      <w:pPr>
        <w:pStyle w:val="Hatszveg"/>
        <w:rPr>
          <w:sz w:val="24"/>
          <w:szCs w:val="24"/>
        </w:rPr>
      </w:pPr>
      <w:r w:rsidRPr="00774688">
        <w:rPr>
          <w:sz w:val="24"/>
          <w:szCs w:val="24"/>
        </w:rPr>
        <w:t>(18 képviselő van jelen, 18 igen, egyhangú)</w:t>
      </w:r>
    </w:p>
    <w:p w:rsidR="006B6B73" w:rsidRPr="00774688" w:rsidRDefault="006B6B73" w:rsidP="00551194">
      <w:pPr>
        <w:pStyle w:val="Hatszveg"/>
        <w:rPr>
          <w:sz w:val="24"/>
          <w:szCs w:val="24"/>
        </w:rPr>
      </w:pPr>
    </w:p>
    <w:p w:rsidR="00551194" w:rsidRPr="00774688" w:rsidRDefault="00551194" w:rsidP="00551194">
      <w:pPr>
        <w:spacing w:after="0" w:line="240" w:lineRule="auto"/>
        <w:jc w:val="both"/>
        <w:rPr>
          <w:rFonts w:ascii="Times New Roman" w:hAnsi="Times New Roman" w:cs="Times New Roman"/>
          <w:sz w:val="24"/>
          <w:szCs w:val="24"/>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sz w:val="24"/>
          <w:szCs w:val="24"/>
          <w:lang w:eastAsia="hu-HU"/>
        </w:rPr>
        <w:t xml:space="preserve">: </w:t>
      </w:r>
      <w:r w:rsidR="00152290" w:rsidRPr="00774688">
        <w:rPr>
          <w:rFonts w:ascii="Times New Roman" w:eastAsia="Times New Roman" w:hAnsi="Times New Roman" w:cs="Times New Roman"/>
          <w:sz w:val="24"/>
          <w:szCs w:val="24"/>
          <w:lang w:eastAsia="hu-HU"/>
        </w:rPr>
        <w:t xml:space="preserve">A Képviselő-testület határozata alapján az </w:t>
      </w:r>
      <w:r w:rsidR="00DF777F" w:rsidRPr="00774688">
        <w:rPr>
          <w:rFonts w:ascii="Times New Roman" w:eastAsia="Times New Roman" w:hAnsi="Times New Roman" w:cs="Times New Roman"/>
          <w:sz w:val="24"/>
          <w:szCs w:val="24"/>
          <w:lang w:eastAsia="hu-HU"/>
        </w:rPr>
        <w:t xml:space="preserve">adományozási szerződés </w:t>
      </w:r>
      <w:r w:rsidR="006B6B73" w:rsidRPr="00774688">
        <w:rPr>
          <w:rFonts w:ascii="Times New Roman" w:eastAsia="Times New Roman" w:hAnsi="Times New Roman" w:cs="Times New Roman"/>
          <w:sz w:val="24"/>
          <w:szCs w:val="24"/>
          <w:lang w:eastAsia="hu-HU"/>
        </w:rPr>
        <w:t>létrejött</w:t>
      </w:r>
      <w:r w:rsidR="00DF777F" w:rsidRPr="00774688">
        <w:rPr>
          <w:rFonts w:ascii="Times New Roman" w:eastAsia="Times New Roman" w:hAnsi="Times New Roman" w:cs="Times New Roman"/>
          <w:sz w:val="24"/>
          <w:szCs w:val="24"/>
          <w:lang w:eastAsia="hu-HU"/>
        </w:rPr>
        <w:t xml:space="preserve"> 2014. szeptember 17. napján.</w:t>
      </w:r>
    </w:p>
    <w:p w:rsidR="00551194" w:rsidRPr="00774688" w:rsidRDefault="00551194" w:rsidP="00551194">
      <w:pPr>
        <w:spacing w:after="0" w:line="240" w:lineRule="auto"/>
        <w:jc w:val="both"/>
        <w:rPr>
          <w:rFonts w:ascii="Times New Roman" w:hAnsi="Times New Roman" w:cs="Times New Roman"/>
          <w:sz w:val="24"/>
          <w:szCs w:val="24"/>
        </w:rPr>
      </w:pPr>
    </w:p>
    <w:p w:rsidR="00551194" w:rsidRPr="00774688" w:rsidRDefault="00551194" w:rsidP="00551194">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551194" w:rsidRPr="00774688" w:rsidRDefault="00551194" w:rsidP="003E2762">
      <w:pPr>
        <w:pStyle w:val="Hatszm"/>
        <w:rPr>
          <w:sz w:val="24"/>
          <w:szCs w:val="24"/>
        </w:rPr>
      </w:pPr>
    </w:p>
    <w:p w:rsidR="003E2762" w:rsidRPr="00774688" w:rsidRDefault="003E2762" w:rsidP="003E2762">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166/2014.(VI.26.)</w:t>
      </w:r>
      <w:r w:rsidRPr="00774688">
        <w:rPr>
          <w:sz w:val="24"/>
          <w:szCs w:val="24"/>
        </w:rPr>
        <w:t xml:space="preserve"> képviselő-testületi határozata</w:t>
      </w:r>
    </w:p>
    <w:p w:rsidR="003E2762" w:rsidRPr="00774688" w:rsidRDefault="003E2762" w:rsidP="003E2762">
      <w:pPr>
        <w:pStyle w:val="Hatszveg"/>
        <w:rPr>
          <w:sz w:val="24"/>
          <w:szCs w:val="24"/>
        </w:rPr>
      </w:pPr>
      <w:r w:rsidRPr="00774688">
        <w:rPr>
          <w:sz w:val="24"/>
          <w:szCs w:val="24"/>
        </w:rPr>
        <w:t>A Képviselő-testület</w:t>
      </w:r>
    </w:p>
    <w:p w:rsidR="003E2762" w:rsidRPr="00774688" w:rsidRDefault="003E2762" w:rsidP="003E2762">
      <w:pPr>
        <w:pStyle w:val="Hatszveg"/>
        <w:rPr>
          <w:sz w:val="24"/>
          <w:szCs w:val="24"/>
          <w:lang w:eastAsia="hu-HU"/>
        </w:rPr>
      </w:pPr>
      <w:r w:rsidRPr="00774688">
        <w:rPr>
          <w:sz w:val="24"/>
          <w:szCs w:val="24"/>
          <w:lang w:eastAsia="hu-HU"/>
        </w:rPr>
        <w:t xml:space="preserve">úgy dönt, hogy a BUDÉP Budai Épületfenntartó Korlátolt Felelősségű Társaság „végelszámolás alatt” könyvvizsgálójának 2014. június 26. napjától 2015. május 31. napjáig a K &amp; P és Társai Adó- és Könyvszakértő Korlátolt Felelősségű Társaságot (rövidített neve: K &amp; P és Tsai Kft., székhelye: 1213 Budapest, Damjanich J. u. 143., cégjegyzékszám: Cg. 01-09-260538, kamarai száma: 001301, kijelölt könyvvizsgáló neve: Kalocsai Imréné dr., lakcím: 1213 Budapest, Damjanich J. u. 143., anyja neve: Zelena Ilona, kamarai száma: 003829) bízza meg. </w:t>
      </w:r>
    </w:p>
    <w:p w:rsidR="003E2762" w:rsidRPr="00774688" w:rsidRDefault="003E2762" w:rsidP="003E2762">
      <w:pPr>
        <w:pStyle w:val="Hatszveg"/>
        <w:rPr>
          <w:sz w:val="24"/>
          <w:szCs w:val="24"/>
          <w:lang w:eastAsia="hu-HU"/>
        </w:rPr>
      </w:pPr>
      <w:r w:rsidRPr="00774688">
        <w:rPr>
          <w:sz w:val="24"/>
          <w:szCs w:val="24"/>
          <w:lang w:eastAsia="hu-HU"/>
        </w:rPr>
        <w:t>A megbízási díj: 87.000,- Ft/hó + ÁFA.</w:t>
      </w:r>
    </w:p>
    <w:p w:rsidR="003E2762" w:rsidRPr="00774688" w:rsidRDefault="003E2762" w:rsidP="003E2762">
      <w:pPr>
        <w:pStyle w:val="Hatszveg"/>
        <w:rPr>
          <w:sz w:val="24"/>
          <w:szCs w:val="24"/>
          <w:lang w:eastAsia="hu-HU"/>
        </w:rPr>
      </w:pPr>
      <w:r w:rsidRPr="00774688">
        <w:rPr>
          <w:sz w:val="24"/>
          <w:szCs w:val="24"/>
          <w:lang w:eastAsia="hu-HU"/>
        </w:rPr>
        <w:lastRenderedPageBreak/>
        <w:t>A Képviselő – testület felhatalmazza a BUDÉP Budai Épületfenntartó Korlátolt Felelősségű Társaság „végelszámolás alatt” végelszámolóját, dr. Fábián Árpádot, hogy a jelen határozat meghozatalát követő 90 napon belül a megbízási szerződést megkösse, illetve meghosszabbítsa a könyvvizsgálóval. A határidő eredménytelen elteltével a könyvvizsgáló megválasztása hatálytalanná válik és a Képviselő – testületnek másik könyvvizsgálót kell választania.</w:t>
      </w:r>
    </w:p>
    <w:p w:rsidR="003E2762" w:rsidRPr="00774688" w:rsidRDefault="003E2762" w:rsidP="003E2762">
      <w:pPr>
        <w:pStyle w:val="Hatszveg"/>
        <w:rPr>
          <w:sz w:val="24"/>
          <w:szCs w:val="24"/>
          <w:lang w:eastAsia="hu-HU"/>
        </w:rPr>
      </w:pPr>
      <w:r w:rsidRPr="00774688">
        <w:rPr>
          <w:sz w:val="24"/>
          <w:szCs w:val="24"/>
          <w:lang w:eastAsia="hu-HU"/>
        </w:rPr>
        <w:t>A Képviselő – testület felkéri a Polgármestert a szükséges intézkedések megtételére a BUDÉP Kft. „v.a.” végelszámolója felé, valamint felhatalmazza az adatváltozást tartalmazó változásokkal egységes szerkezetbe foglalt – hatályosított – alapító okirat aláírására.</w:t>
      </w:r>
    </w:p>
    <w:p w:rsidR="003E2762" w:rsidRPr="00774688" w:rsidRDefault="003E2762" w:rsidP="003E2762">
      <w:pPr>
        <w:pStyle w:val="Hatszveg"/>
        <w:rPr>
          <w:sz w:val="24"/>
          <w:szCs w:val="24"/>
          <w:lang w:eastAsia="hu-HU"/>
        </w:rPr>
      </w:pPr>
      <w:r w:rsidRPr="00774688">
        <w:rPr>
          <w:b/>
          <w:sz w:val="24"/>
          <w:szCs w:val="24"/>
          <w:u w:val="single"/>
          <w:lang w:eastAsia="hu-HU"/>
        </w:rPr>
        <w:t>Felelős:</w:t>
      </w:r>
      <w:r w:rsidRPr="00774688">
        <w:rPr>
          <w:sz w:val="24"/>
          <w:szCs w:val="24"/>
          <w:lang w:eastAsia="hu-HU"/>
        </w:rPr>
        <w:t xml:space="preserve"> Polgármester</w:t>
      </w:r>
    </w:p>
    <w:p w:rsidR="003E2762" w:rsidRPr="00774688" w:rsidRDefault="003E2762" w:rsidP="003E2762">
      <w:pPr>
        <w:pStyle w:val="Hatszveg"/>
        <w:rPr>
          <w:sz w:val="24"/>
          <w:szCs w:val="24"/>
          <w:lang w:eastAsia="hu-HU"/>
        </w:rPr>
      </w:pPr>
      <w:r w:rsidRPr="00774688">
        <w:rPr>
          <w:b/>
          <w:sz w:val="24"/>
          <w:szCs w:val="24"/>
          <w:u w:val="single"/>
          <w:lang w:eastAsia="hu-HU"/>
        </w:rPr>
        <w:t>Határidő</w:t>
      </w:r>
      <w:r w:rsidRPr="00774688">
        <w:rPr>
          <w:b/>
          <w:sz w:val="24"/>
          <w:szCs w:val="24"/>
          <w:lang w:eastAsia="hu-HU"/>
        </w:rPr>
        <w:t>:</w:t>
      </w:r>
      <w:r w:rsidRPr="00774688">
        <w:rPr>
          <w:sz w:val="24"/>
          <w:szCs w:val="24"/>
          <w:lang w:eastAsia="hu-HU"/>
        </w:rPr>
        <w:t xml:space="preserve"> 90 nap </w:t>
      </w:r>
    </w:p>
    <w:p w:rsidR="003E2762" w:rsidRPr="00774688" w:rsidRDefault="003E2762" w:rsidP="003E2762">
      <w:pPr>
        <w:pStyle w:val="Hatszveg"/>
        <w:rPr>
          <w:sz w:val="24"/>
          <w:szCs w:val="24"/>
        </w:rPr>
      </w:pPr>
      <w:r w:rsidRPr="00774688">
        <w:rPr>
          <w:sz w:val="24"/>
          <w:szCs w:val="24"/>
        </w:rPr>
        <w:t>(18 képviselő van jelen, 17 igen, 1 tartózkodás)</w:t>
      </w:r>
    </w:p>
    <w:p w:rsidR="00FF4503" w:rsidRPr="00774688" w:rsidRDefault="00FF4503" w:rsidP="003E2762">
      <w:pPr>
        <w:pStyle w:val="Hatszveg"/>
        <w:rPr>
          <w:sz w:val="24"/>
          <w:szCs w:val="24"/>
        </w:rPr>
      </w:pPr>
    </w:p>
    <w:p w:rsidR="003E2762" w:rsidRPr="00774688" w:rsidRDefault="003E2762" w:rsidP="003E2762">
      <w:pPr>
        <w:spacing w:after="0" w:line="240" w:lineRule="auto"/>
        <w:jc w:val="both"/>
        <w:rPr>
          <w:rFonts w:ascii="Times New Roman" w:hAnsi="Times New Roman" w:cs="Times New Roman"/>
          <w:sz w:val="24"/>
          <w:szCs w:val="24"/>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sz w:val="24"/>
          <w:szCs w:val="24"/>
          <w:lang w:eastAsia="hu-HU"/>
        </w:rPr>
        <w:t xml:space="preserve">: </w:t>
      </w:r>
      <w:r w:rsidR="00FF4503" w:rsidRPr="00774688">
        <w:rPr>
          <w:rFonts w:ascii="Times New Roman" w:eastAsia="Times New Roman" w:hAnsi="Times New Roman" w:cs="Times New Roman"/>
          <w:sz w:val="24"/>
          <w:szCs w:val="24"/>
          <w:lang w:eastAsia="hu-HU"/>
        </w:rPr>
        <w:t>A</w:t>
      </w:r>
      <w:r w:rsidR="00806E80" w:rsidRPr="00774688">
        <w:rPr>
          <w:rFonts w:ascii="Times New Roman" w:eastAsia="Times New Roman" w:hAnsi="Times New Roman" w:cs="Times New Roman"/>
          <w:sz w:val="24"/>
          <w:szCs w:val="24"/>
          <w:lang w:eastAsia="hu-HU"/>
        </w:rPr>
        <w:t xml:space="preserve"> megbízási szerződés 2014. </w:t>
      </w:r>
      <w:r w:rsidR="000437F2" w:rsidRPr="00774688">
        <w:rPr>
          <w:rFonts w:ascii="Times New Roman" w:eastAsia="Times New Roman" w:hAnsi="Times New Roman" w:cs="Times New Roman"/>
          <w:sz w:val="24"/>
          <w:szCs w:val="24"/>
          <w:lang w:eastAsia="hu-HU"/>
        </w:rPr>
        <w:t>július 23-án aláírásra került. A</w:t>
      </w:r>
      <w:r w:rsidR="00FF4503" w:rsidRPr="00774688">
        <w:rPr>
          <w:rFonts w:ascii="Times New Roman" w:eastAsia="Times New Roman" w:hAnsi="Times New Roman" w:cs="Times New Roman"/>
          <w:sz w:val="24"/>
          <w:szCs w:val="24"/>
          <w:lang w:eastAsia="hu-HU"/>
        </w:rPr>
        <w:t xml:space="preserve"> BUDÉP Kft. “v.a.” a határozatnak megfelelően </w:t>
      </w:r>
      <w:r w:rsidR="000437F2" w:rsidRPr="00774688">
        <w:rPr>
          <w:rFonts w:ascii="Times New Roman" w:eastAsia="Times New Roman" w:hAnsi="Times New Roman" w:cs="Times New Roman"/>
          <w:sz w:val="24"/>
          <w:szCs w:val="24"/>
          <w:lang w:eastAsia="hu-HU"/>
        </w:rPr>
        <w:t xml:space="preserve">2014. szeptember 23-án </w:t>
      </w:r>
      <w:r w:rsidR="00FF4503" w:rsidRPr="00774688">
        <w:rPr>
          <w:rFonts w:ascii="Times New Roman" w:eastAsia="Times New Roman" w:hAnsi="Times New Roman" w:cs="Times New Roman"/>
          <w:sz w:val="24"/>
          <w:szCs w:val="24"/>
          <w:lang w:eastAsia="hu-HU"/>
        </w:rPr>
        <w:t xml:space="preserve">módosította Alapító Okiratát, </w:t>
      </w:r>
      <w:r w:rsidR="00BE70A6" w:rsidRPr="00774688">
        <w:rPr>
          <w:rFonts w:ascii="Times New Roman" w:eastAsia="Times New Roman" w:hAnsi="Times New Roman" w:cs="Times New Roman"/>
          <w:sz w:val="24"/>
          <w:szCs w:val="24"/>
          <w:lang w:eastAsia="hu-HU"/>
        </w:rPr>
        <w:t>amely a</w:t>
      </w:r>
      <w:r w:rsidR="00FF4503" w:rsidRPr="00774688">
        <w:rPr>
          <w:rFonts w:ascii="Times New Roman" w:eastAsia="Times New Roman" w:hAnsi="Times New Roman" w:cs="Times New Roman"/>
          <w:sz w:val="24"/>
          <w:szCs w:val="24"/>
          <w:lang w:eastAsia="hu-HU"/>
        </w:rPr>
        <w:t xml:space="preserve"> Polgármester Úr aláírását követően a cégbírósághoz is </w:t>
      </w:r>
      <w:r w:rsidR="00BE70A6" w:rsidRPr="00774688">
        <w:rPr>
          <w:rFonts w:ascii="Times New Roman" w:eastAsia="Times New Roman" w:hAnsi="Times New Roman" w:cs="Times New Roman"/>
          <w:sz w:val="24"/>
          <w:szCs w:val="24"/>
          <w:lang w:eastAsia="hu-HU"/>
        </w:rPr>
        <w:t>benyújtásra került.</w:t>
      </w:r>
    </w:p>
    <w:p w:rsidR="003E2762" w:rsidRPr="00774688" w:rsidRDefault="003E2762" w:rsidP="003E2762">
      <w:pPr>
        <w:spacing w:after="0" w:line="240" w:lineRule="auto"/>
        <w:jc w:val="both"/>
        <w:rPr>
          <w:rFonts w:ascii="Times New Roman" w:hAnsi="Times New Roman" w:cs="Times New Roman"/>
          <w:sz w:val="24"/>
          <w:szCs w:val="24"/>
        </w:rPr>
      </w:pPr>
    </w:p>
    <w:p w:rsidR="003E2762" w:rsidRPr="00774688" w:rsidRDefault="003E2762" w:rsidP="003E2762">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FF4503" w:rsidRPr="00774688" w:rsidRDefault="00FF4503" w:rsidP="003E2762">
      <w:pPr>
        <w:spacing w:after="0" w:line="240" w:lineRule="auto"/>
        <w:jc w:val="both"/>
        <w:rPr>
          <w:rFonts w:ascii="Times New Roman" w:eastAsia="Times New Roman" w:hAnsi="Times New Roman" w:cs="Times New Roman"/>
          <w:sz w:val="24"/>
          <w:szCs w:val="24"/>
          <w:u w:val="single"/>
          <w:lang w:eastAsia="hu-HU"/>
        </w:rPr>
      </w:pPr>
    </w:p>
    <w:p w:rsidR="00896403" w:rsidRPr="00774688" w:rsidRDefault="00896403" w:rsidP="00896403">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177/2014.(VI.26.)</w:t>
      </w:r>
      <w:r w:rsidRPr="00774688">
        <w:rPr>
          <w:sz w:val="24"/>
          <w:szCs w:val="24"/>
        </w:rPr>
        <w:t xml:space="preserve"> képviselő-testületi határozata</w:t>
      </w:r>
    </w:p>
    <w:p w:rsidR="00896403" w:rsidRPr="00774688" w:rsidRDefault="00896403" w:rsidP="00896403">
      <w:pPr>
        <w:pStyle w:val="Hatszveg"/>
        <w:rPr>
          <w:sz w:val="24"/>
          <w:szCs w:val="24"/>
        </w:rPr>
      </w:pPr>
      <w:r w:rsidRPr="00774688">
        <w:rPr>
          <w:sz w:val="24"/>
          <w:szCs w:val="24"/>
        </w:rPr>
        <w:t>A Képviselő-testület</w:t>
      </w:r>
    </w:p>
    <w:p w:rsidR="00896403" w:rsidRPr="00774688" w:rsidRDefault="00896403" w:rsidP="00896403">
      <w:pPr>
        <w:pStyle w:val="Hatszveg"/>
        <w:rPr>
          <w:sz w:val="24"/>
          <w:szCs w:val="24"/>
        </w:rPr>
      </w:pPr>
      <w:r w:rsidRPr="00774688">
        <w:rPr>
          <w:sz w:val="24"/>
          <w:szCs w:val="24"/>
        </w:rPr>
        <w:t xml:space="preserve">úgy dönt, hogy a Budapest Főváros II. Kerületi Önkormányzat, mint Bérbeadó (a továbbiakban: Bérbeadó) és az OXYGEN BUDA Sportpálya Üzemeltető és Szolgáltató Korlátolt Felelősségű Társaság (rövidített neve: OXYGEN BUDA Kft., székhelye: 1139 Budapest Frangepán u. 46., Cg. 01-09-900374, statisztikai számjele: 14358368-9311-113-01, adószáma: 14358368-2-41, képviseli: Fabó György ügyvezető), mint Bérlő (a továbbiakban: Bérlő) között a Budapest Főváros II. Kerületi Önkormányzat tulajdonában lévő 14943/23 hrsz. alatt felvett, természetben 1023 Budapest, II. ker. Szeréna út 21. (1023 Budapest, II. ker. Kolozsvári Tamás u. 11.) szám alatt található „kivett sportpálya” megnevezésű ingatlan sportcélú hasznosítására és üzemeltetésére </w:t>
      </w:r>
      <w:r w:rsidRPr="00774688">
        <w:rPr>
          <w:b/>
          <w:sz w:val="24"/>
          <w:szCs w:val="24"/>
        </w:rPr>
        <w:t>2008. december 4. napján létrejött és 2009. június 23. napján, 2009. december 14. napján, 2011. október 27. napján, majd 2012. szeptember 28. napján, 2013. szeptember 30. napján módosított</w:t>
      </w:r>
      <w:r w:rsidRPr="00774688">
        <w:rPr>
          <w:sz w:val="24"/>
          <w:szCs w:val="24"/>
        </w:rPr>
        <w:t xml:space="preserve"> </w:t>
      </w:r>
      <w:r w:rsidRPr="00774688">
        <w:rPr>
          <w:b/>
          <w:sz w:val="24"/>
          <w:szCs w:val="24"/>
        </w:rPr>
        <w:t>bérleti szerződést</w:t>
      </w:r>
      <w:r w:rsidRPr="00774688">
        <w:rPr>
          <w:sz w:val="24"/>
          <w:szCs w:val="24"/>
        </w:rPr>
        <w:t xml:space="preserve"> </w:t>
      </w:r>
      <w:r w:rsidRPr="00774688">
        <w:rPr>
          <w:b/>
          <w:sz w:val="24"/>
          <w:szCs w:val="24"/>
        </w:rPr>
        <w:t>módosítja</w:t>
      </w:r>
      <w:r w:rsidRPr="00774688">
        <w:rPr>
          <w:sz w:val="24"/>
          <w:szCs w:val="24"/>
        </w:rPr>
        <w:t xml:space="preserve"> úgy, hogy a Bérlő 2014. szeptember 30. napjáig 12 hónapra - 2014. október 1. napjától 2015. szeptember 30. napjáig terjedő időszakra eső - inflációs rátával megemelt bérleti díj előfinanszírozását teljesíti, azaz a Bérlő 2014. szeptember 30. napjáig egy összegben megfizet mindösszesen 16.871.424.- Ft + a mindenkor hatályos jogszabályok szerinti ÁFA összeget a Bérbeadónak.</w:t>
      </w:r>
    </w:p>
    <w:p w:rsidR="00896403" w:rsidRPr="00774688" w:rsidRDefault="00896403" w:rsidP="00896403">
      <w:pPr>
        <w:pStyle w:val="Hatszveg"/>
        <w:rPr>
          <w:sz w:val="24"/>
          <w:szCs w:val="24"/>
        </w:rPr>
      </w:pPr>
      <w:r w:rsidRPr="00774688">
        <w:rPr>
          <w:sz w:val="24"/>
          <w:szCs w:val="24"/>
        </w:rPr>
        <w:lastRenderedPageBreak/>
        <w:t>A Képviselő-testület továbbá úgy dönt, hogy a további előfinanszírozás tekintetében a Bérbeadó és a Bérlő legkésőbb 2015. június 30. napjáig állapodjon meg. Ha a megállapodás e határidőn belül bármilyen okból nem jön létre, az Önkormányzat jogosult a bérleti szerződést 60 napos határidővel indokolás nélkül felmondani.</w:t>
      </w:r>
    </w:p>
    <w:p w:rsidR="00896403" w:rsidRPr="00774688" w:rsidRDefault="00896403" w:rsidP="00896403">
      <w:pPr>
        <w:pStyle w:val="Hatszveg"/>
        <w:rPr>
          <w:sz w:val="24"/>
          <w:szCs w:val="24"/>
        </w:rPr>
      </w:pPr>
      <w:r w:rsidRPr="00774688">
        <w:rPr>
          <w:sz w:val="24"/>
          <w:szCs w:val="24"/>
        </w:rPr>
        <w:t>A 2011. október 27. napján aláírt Bérleti szerződés módosításba kezesként belépett OXYGEN-GASTRO Étteremüzemeltetési és Szolgáltató Korlátolt Felelősségű Társaság (székhelye: 1042 Budapest, Árpád út 47-49., Cg.: 01-09-908034, adószáma: 14529957-2-41, statisztikai számjele: 14529957-5610-113-01, képviseli: Seszták-Mészáros Beatrix) továbbra is kezesként felel a Bérlő esetleges tartozásaiért.</w:t>
      </w:r>
    </w:p>
    <w:p w:rsidR="00896403" w:rsidRPr="00774688" w:rsidRDefault="00896403" w:rsidP="00896403">
      <w:pPr>
        <w:pStyle w:val="Hatszveg"/>
        <w:rPr>
          <w:sz w:val="24"/>
          <w:szCs w:val="24"/>
        </w:rPr>
      </w:pPr>
      <w:r w:rsidRPr="00774688">
        <w:rPr>
          <w:sz w:val="24"/>
          <w:szCs w:val="24"/>
        </w:rPr>
        <w:t>A Képviselő-testület egyben felhatalmazza a Polgármestert, hogy jelen határozat mellékleteként csatolt Bérleti szerződés módosítást aláírja.</w:t>
      </w:r>
    </w:p>
    <w:p w:rsidR="006B6B73" w:rsidRPr="00774688" w:rsidRDefault="006B6B73" w:rsidP="00896403">
      <w:pPr>
        <w:pStyle w:val="Hatszveg"/>
        <w:rPr>
          <w:sz w:val="24"/>
          <w:szCs w:val="24"/>
        </w:rPr>
      </w:pPr>
    </w:p>
    <w:p w:rsidR="00896403" w:rsidRPr="00774688" w:rsidRDefault="00896403" w:rsidP="00896403">
      <w:pPr>
        <w:pStyle w:val="Hatszveg"/>
        <w:rPr>
          <w:rFonts w:eastAsia="Arial Unicode MS"/>
          <w:sz w:val="24"/>
          <w:szCs w:val="24"/>
        </w:rPr>
      </w:pPr>
      <w:r w:rsidRPr="00774688">
        <w:rPr>
          <w:rFonts w:eastAsia="Arial Unicode MS"/>
          <w:b/>
          <w:sz w:val="24"/>
          <w:szCs w:val="24"/>
          <w:u w:val="single"/>
        </w:rPr>
        <w:t>Felelős:</w:t>
      </w:r>
      <w:r w:rsidRPr="00774688">
        <w:rPr>
          <w:rFonts w:eastAsia="Arial Unicode MS"/>
          <w:sz w:val="24"/>
          <w:szCs w:val="24"/>
        </w:rPr>
        <w:tab/>
        <w:t>polgármester</w:t>
      </w:r>
    </w:p>
    <w:p w:rsidR="00896403" w:rsidRPr="00774688" w:rsidRDefault="00896403" w:rsidP="00896403">
      <w:pPr>
        <w:pStyle w:val="Hatszveg"/>
        <w:rPr>
          <w:rFonts w:eastAsia="Arial Unicode MS"/>
          <w:sz w:val="24"/>
          <w:szCs w:val="24"/>
        </w:rPr>
      </w:pPr>
      <w:r w:rsidRPr="00774688">
        <w:rPr>
          <w:rFonts w:eastAsia="Arial Unicode MS"/>
          <w:b/>
          <w:sz w:val="24"/>
          <w:szCs w:val="24"/>
          <w:u w:val="single"/>
        </w:rPr>
        <w:t>Határidő</w:t>
      </w:r>
      <w:r w:rsidRPr="00774688">
        <w:rPr>
          <w:rFonts w:eastAsia="Arial Unicode MS"/>
          <w:b/>
          <w:sz w:val="24"/>
          <w:szCs w:val="24"/>
        </w:rPr>
        <w:t xml:space="preserve">: </w:t>
      </w:r>
      <w:r w:rsidRPr="00774688">
        <w:rPr>
          <w:rFonts w:eastAsia="Arial Unicode MS"/>
          <w:sz w:val="24"/>
          <w:szCs w:val="24"/>
        </w:rPr>
        <w:t>2014. szeptember 30.</w:t>
      </w:r>
    </w:p>
    <w:p w:rsidR="00896403" w:rsidRPr="00774688" w:rsidRDefault="00896403" w:rsidP="00896403">
      <w:pPr>
        <w:pStyle w:val="Hatszveg"/>
        <w:rPr>
          <w:sz w:val="24"/>
          <w:szCs w:val="24"/>
        </w:rPr>
      </w:pPr>
      <w:r w:rsidRPr="00774688">
        <w:rPr>
          <w:sz w:val="24"/>
          <w:szCs w:val="24"/>
        </w:rPr>
        <w:t>(18 képviselő van jelen, 18 igen, egyhangú)</w:t>
      </w:r>
    </w:p>
    <w:p w:rsidR="00F223E8" w:rsidRPr="00774688" w:rsidRDefault="00F223E8" w:rsidP="00896403">
      <w:pPr>
        <w:pStyle w:val="Hatszveg"/>
        <w:rPr>
          <w:sz w:val="24"/>
          <w:szCs w:val="24"/>
        </w:rPr>
      </w:pPr>
    </w:p>
    <w:p w:rsidR="00896403" w:rsidRPr="00774688" w:rsidRDefault="00896403" w:rsidP="00F223E8">
      <w:pPr>
        <w:jc w:val="both"/>
        <w:rPr>
          <w:rFonts w:ascii="Times New Roman" w:hAnsi="Times New Roman" w:cs="Times New Roman"/>
          <w:sz w:val="24"/>
          <w:szCs w:val="24"/>
          <w:lang w:eastAsia="hu-HU"/>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b/>
          <w:sz w:val="24"/>
          <w:szCs w:val="24"/>
          <w:lang w:eastAsia="hu-HU"/>
        </w:rPr>
        <w:t>:</w:t>
      </w:r>
      <w:r w:rsidRPr="00774688">
        <w:rPr>
          <w:rFonts w:ascii="Times New Roman" w:eastAsia="Times New Roman" w:hAnsi="Times New Roman" w:cs="Times New Roman"/>
          <w:sz w:val="24"/>
          <w:szCs w:val="24"/>
          <w:lang w:eastAsia="hu-HU"/>
        </w:rPr>
        <w:t xml:space="preserve"> </w:t>
      </w:r>
      <w:r w:rsidR="00F223E8" w:rsidRPr="00774688">
        <w:rPr>
          <w:rFonts w:ascii="Times New Roman" w:hAnsi="Times New Roman" w:cs="Times New Roman"/>
          <w:sz w:val="24"/>
          <w:szCs w:val="24"/>
          <w:lang w:eastAsia="hu-HU"/>
        </w:rPr>
        <w:t>A bérleti szerződés módosítás a felek között 2014</w:t>
      </w:r>
      <w:r w:rsidR="004951F8" w:rsidRPr="00774688">
        <w:rPr>
          <w:rFonts w:ascii="Times New Roman" w:hAnsi="Times New Roman" w:cs="Times New Roman"/>
          <w:sz w:val="24"/>
          <w:szCs w:val="24"/>
          <w:lang w:eastAsia="hu-HU"/>
        </w:rPr>
        <w:t>.</w:t>
      </w:r>
      <w:r w:rsidR="00F223E8" w:rsidRPr="00774688">
        <w:rPr>
          <w:rFonts w:ascii="Times New Roman" w:hAnsi="Times New Roman" w:cs="Times New Roman"/>
          <w:sz w:val="24"/>
          <w:szCs w:val="24"/>
          <w:lang w:eastAsia="hu-HU"/>
        </w:rPr>
        <w:t xml:space="preserve"> augusztus 28. napján létrejött, a bérlő a bérleti díj előfinanszírozást 2014. szeptember 30. napján teljesítette.</w:t>
      </w:r>
    </w:p>
    <w:p w:rsidR="00896403" w:rsidRPr="00774688" w:rsidRDefault="00896403" w:rsidP="00896403">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50657E" w:rsidRPr="00774688" w:rsidRDefault="0050657E" w:rsidP="00D8614B">
      <w:pPr>
        <w:pStyle w:val="Hatszm"/>
        <w:rPr>
          <w:sz w:val="24"/>
          <w:szCs w:val="24"/>
        </w:rPr>
      </w:pPr>
    </w:p>
    <w:p w:rsidR="00D8614B" w:rsidRPr="00774688" w:rsidRDefault="00D8614B" w:rsidP="00D8614B">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178/2014.(VI.26.)</w:t>
      </w:r>
      <w:r w:rsidRPr="00774688">
        <w:rPr>
          <w:sz w:val="24"/>
          <w:szCs w:val="24"/>
        </w:rPr>
        <w:t xml:space="preserve"> képviselő-testületi határozata</w:t>
      </w:r>
    </w:p>
    <w:p w:rsidR="00D8614B" w:rsidRPr="00774688" w:rsidRDefault="00D8614B" w:rsidP="00D8614B">
      <w:pPr>
        <w:pStyle w:val="Hatszveg"/>
        <w:rPr>
          <w:sz w:val="24"/>
          <w:szCs w:val="24"/>
        </w:rPr>
      </w:pPr>
      <w:r w:rsidRPr="00774688">
        <w:rPr>
          <w:sz w:val="24"/>
          <w:szCs w:val="24"/>
        </w:rPr>
        <w:t>A Képviselő-testület</w:t>
      </w:r>
    </w:p>
    <w:p w:rsidR="00D8614B" w:rsidRPr="00774688" w:rsidRDefault="00D8614B" w:rsidP="00D8614B">
      <w:pPr>
        <w:pStyle w:val="Hatszveg"/>
        <w:rPr>
          <w:sz w:val="24"/>
          <w:szCs w:val="24"/>
        </w:rPr>
      </w:pPr>
      <w:r w:rsidRPr="00774688">
        <w:rPr>
          <w:color w:val="000000"/>
          <w:sz w:val="24"/>
          <w:szCs w:val="24"/>
        </w:rPr>
        <w:t>úgy dönt, hogy a Hűvösvölgyi Szolgáltatóház Korlátolt Felelősségű Társaság (korábbi elnevezéssel: H 211 Ingatlanfejlesztő Korlátolt Felelősségű Társaság, rövidített név: Hűvösvölgyi Szolgáltatóház Kft., székhelye: 1021 Budapest, Hűvösvölgyi út 20., Cg.: 01-09-898569, adószám: 14318946-2-41, statisztikai számjel: 14318946-6810-113-01, önállóan képviseli: Marosi Péter ügyvezető) tulajdonát képező Budapest II. kerület belterület 50002 helyrajzi számon felvett, természetben 1028 Budapest, Hidegkúti út 1. szám alatt található ingatlanra Budapest Főváros II. Kerületi Önkormányzat javára 2015. 12. 22-ig a 107791/1/2012/12.04.25. határozattal bejegyzett visszavásárlási jog törléséhez hozzájárul, azzal a feltétellel, hogy a törlési engedély akkor adható ki, ha az építtető legkésőbb 2014. szeptember 30. napjáig a 201300043946 ügyiratszámú, 2013. május 16. napján kelt jogerős építési engedély alapján az építkezés megkezdését a hatályos jogszabályok alapján bejelenti, és azt igazolja, továbbá ezen határidőig becsatolja a projekthitelt folyósító bank által a szolgáltatóház építése projektre kiállított és aláírt hiteligérvényt azzal, hogy amennyiben az építtető e kötelezettségének határidőben nem tesz eleget, úgy a jelen határozat minden további jogcselekmény nélkül hatályát veszti.</w:t>
      </w:r>
    </w:p>
    <w:p w:rsidR="00D8614B" w:rsidRPr="00774688" w:rsidRDefault="00D8614B" w:rsidP="00D8614B">
      <w:pPr>
        <w:pStyle w:val="Hatszveg"/>
        <w:rPr>
          <w:sz w:val="24"/>
          <w:szCs w:val="24"/>
        </w:rPr>
      </w:pPr>
      <w:r w:rsidRPr="00774688">
        <w:rPr>
          <w:sz w:val="24"/>
          <w:szCs w:val="24"/>
        </w:rPr>
        <w:lastRenderedPageBreak/>
        <w:t>A Képviselő-testület felkéri a Polgármestert, hogy a szükséges intézkedéseket tegye meg.</w:t>
      </w:r>
    </w:p>
    <w:p w:rsidR="00D8614B" w:rsidRPr="00774688" w:rsidRDefault="00D8614B" w:rsidP="00D8614B">
      <w:pPr>
        <w:pStyle w:val="Hatszveg"/>
        <w:rPr>
          <w:sz w:val="24"/>
          <w:szCs w:val="24"/>
        </w:rPr>
      </w:pPr>
      <w:r w:rsidRPr="00774688">
        <w:rPr>
          <w:b/>
          <w:bCs/>
          <w:sz w:val="24"/>
          <w:szCs w:val="24"/>
          <w:u w:val="single"/>
        </w:rPr>
        <w:t>Felelős:</w:t>
      </w:r>
      <w:r w:rsidRPr="00774688">
        <w:rPr>
          <w:b/>
          <w:bCs/>
          <w:sz w:val="24"/>
          <w:szCs w:val="24"/>
        </w:rPr>
        <w:t xml:space="preserve">    </w:t>
      </w:r>
      <w:r w:rsidRPr="00774688">
        <w:rPr>
          <w:sz w:val="24"/>
          <w:szCs w:val="24"/>
        </w:rPr>
        <w:t>polgármester</w:t>
      </w:r>
    </w:p>
    <w:p w:rsidR="00D8614B" w:rsidRPr="00774688" w:rsidRDefault="00D8614B" w:rsidP="00D8614B">
      <w:pPr>
        <w:pStyle w:val="Hatszveg"/>
        <w:rPr>
          <w:sz w:val="24"/>
          <w:szCs w:val="24"/>
        </w:rPr>
      </w:pPr>
      <w:r w:rsidRPr="00774688">
        <w:rPr>
          <w:b/>
          <w:bCs/>
          <w:sz w:val="24"/>
          <w:szCs w:val="24"/>
          <w:u w:val="single"/>
        </w:rPr>
        <w:t>Határidő:</w:t>
      </w:r>
      <w:r w:rsidRPr="00774688">
        <w:rPr>
          <w:b/>
          <w:bCs/>
          <w:sz w:val="24"/>
          <w:szCs w:val="24"/>
        </w:rPr>
        <w:t xml:space="preserve"> </w:t>
      </w:r>
      <w:r w:rsidRPr="00774688">
        <w:rPr>
          <w:sz w:val="24"/>
          <w:szCs w:val="24"/>
        </w:rPr>
        <w:t>2014. december 31.</w:t>
      </w:r>
    </w:p>
    <w:p w:rsidR="00D8614B" w:rsidRPr="00774688" w:rsidRDefault="00D8614B" w:rsidP="00D8614B">
      <w:pPr>
        <w:pStyle w:val="Hatszveg"/>
        <w:rPr>
          <w:snapToGrid w:val="0"/>
          <w:sz w:val="24"/>
          <w:szCs w:val="24"/>
        </w:rPr>
      </w:pPr>
      <w:r w:rsidRPr="00774688">
        <w:rPr>
          <w:snapToGrid w:val="0"/>
          <w:sz w:val="24"/>
          <w:szCs w:val="24"/>
        </w:rPr>
        <w:t>(17 képviselő van jelen, 17 igen, egyhangú)</w:t>
      </w:r>
    </w:p>
    <w:p w:rsidR="00D8614B" w:rsidRPr="00774688" w:rsidRDefault="00D8614B" w:rsidP="004951F8">
      <w:pPr>
        <w:jc w:val="both"/>
        <w:rPr>
          <w:rFonts w:ascii="Times New Roman" w:hAnsi="Times New Roman" w:cs="Times New Roman"/>
          <w:sz w:val="24"/>
          <w:szCs w:val="24"/>
        </w:rPr>
      </w:pPr>
    </w:p>
    <w:p w:rsidR="00D8614B" w:rsidRPr="00774688" w:rsidRDefault="00D8614B" w:rsidP="004951F8">
      <w:pPr>
        <w:jc w:val="both"/>
        <w:rPr>
          <w:rFonts w:ascii="Times New Roman" w:hAnsi="Times New Roman" w:cs="Times New Roman"/>
          <w:b/>
          <w:bCs/>
          <w:iCs/>
          <w:sz w:val="24"/>
          <w:szCs w:val="24"/>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b/>
          <w:sz w:val="24"/>
          <w:szCs w:val="24"/>
          <w:lang w:eastAsia="hu-HU"/>
        </w:rPr>
        <w:t>:</w:t>
      </w:r>
      <w:r w:rsidRPr="00774688">
        <w:rPr>
          <w:rFonts w:ascii="Times New Roman" w:eastAsia="Times New Roman" w:hAnsi="Times New Roman" w:cs="Times New Roman"/>
          <w:sz w:val="24"/>
          <w:szCs w:val="24"/>
          <w:lang w:eastAsia="hu-HU"/>
        </w:rPr>
        <w:t xml:space="preserve"> </w:t>
      </w:r>
      <w:r w:rsidRPr="00774688">
        <w:rPr>
          <w:rFonts w:ascii="Times New Roman" w:hAnsi="Times New Roman" w:cs="Times New Roman"/>
          <w:bCs/>
          <w:iCs/>
          <w:sz w:val="24"/>
          <w:szCs w:val="24"/>
        </w:rPr>
        <w:t>A Hűvösvölgyi Szolgáltatóház Kft. a képviselő-testületi döntésben foglalt feltételeket határidőben teljesítette, így az Önkormányzat 2014. október 2. napján a törlési nyilatkozatot kiadta. A Budapesti 1. Számú Földhivatal a 2014. október 14. napján kelt, 160071/1/2014. ügyiratszámú határozatával a visszavásárlási jogot az ingatlan-nyilvántartásból törölte.</w:t>
      </w:r>
    </w:p>
    <w:p w:rsidR="00D8614B" w:rsidRPr="00774688" w:rsidRDefault="00D8614B" w:rsidP="0050657E">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50657E" w:rsidRPr="00774688" w:rsidRDefault="0050657E" w:rsidP="0050657E">
      <w:pPr>
        <w:spacing w:after="0" w:line="240" w:lineRule="auto"/>
        <w:jc w:val="both"/>
        <w:rPr>
          <w:rFonts w:ascii="Times New Roman" w:eastAsia="Times New Roman" w:hAnsi="Times New Roman" w:cs="Times New Roman"/>
          <w:sz w:val="24"/>
          <w:szCs w:val="24"/>
          <w:u w:val="single"/>
          <w:lang w:eastAsia="hu-HU"/>
        </w:rPr>
      </w:pPr>
    </w:p>
    <w:p w:rsidR="00896403" w:rsidRPr="00774688" w:rsidRDefault="00896403" w:rsidP="00896403">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179/2014.(VI.26.)</w:t>
      </w:r>
      <w:r w:rsidRPr="00774688">
        <w:rPr>
          <w:sz w:val="24"/>
          <w:szCs w:val="24"/>
        </w:rPr>
        <w:t xml:space="preserve"> képviselő-testületi határozata</w:t>
      </w:r>
    </w:p>
    <w:p w:rsidR="00896403" w:rsidRPr="00774688" w:rsidRDefault="00896403" w:rsidP="00896403">
      <w:pPr>
        <w:pStyle w:val="Hatszveg"/>
        <w:rPr>
          <w:rFonts w:eastAsia="Arial Unicode MS"/>
          <w:sz w:val="24"/>
          <w:szCs w:val="24"/>
        </w:rPr>
      </w:pPr>
      <w:r w:rsidRPr="00774688">
        <w:rPr>
          <w:rFonts w:eastAsia="Arial Unicode MS"/>
          <w:sz w:val="24"/>
          <w:szCs w:val="24"/>
        </w:rPr>
        <w:t>A Képviselő-testület</w:t>
      </w:r>
    </w:p>
    <w:p w:rsidR="00896403" w:rsidRPr="00774688" w:rsidRDefault="00896403" w:rsidP="00896403">
      <w:pPr>
        <w:pStyle w:val="Hatszveg"/>
        <w:rPr>
          <w:rFonts w:eastAsia="Arial Unicode MS"/>
          <w:sz w:val="24"/>
          <w:szCs w:val="24"/>
        </w:rPr>
      </w:pPr>
      <w:r w:rsidRPr="00774688">
        <w:rPr>
          <w:rFonts w:eastAsia="Arial Unicode MS"/>
          <w:sz w:val="24"/>
          <w:szCs w:val="24"/>
        </w:rPr>
        <w:t xml:space="preserve">úgy dönt, hogy a </w:t>
      </w:r>
      <w:r w:rsidRPr="00774688">
        <w:rPr>
          <w:rFonts w:eastAsia="Arial Unicode MS"/>
          <w:b/>
          <w:color w:val="000000"/>
          <w:sz w:val="24"/>
          <w:szCs w:val="24"/>
        </w:rPr>
        <w:t xml:space="preserve">Hűvösvölgyi Szolgáltatóház Korlátolt Felelősségű Társaság </w:t>
      </w:r>
      <w:r w:rsidRPr="00774688">
        <w:rPr>
          <w:rFonts w:eastAsia="Arial Unicode MS"/>
          <w:sz w:val="24"/>
          <w:szCs w:val="24"/>
        </w:rPr>
        <w:t xml:space="preserve">(korábbi elnevezéssel: </w:t>
      </w:r>
      <w:r w:rsidRPr="00774688">
        <w:rPr>
          <w:rFonts w:eastAsia="Arial Unicode MS"/>
          <w:color w:val="000000"/>
          <w:sz w:val="24"/>
          <w:szCs w:val="24"/>
        </w:rPr>
        <w:t xml:space="preserve">H 211 Ingatlanfejlesztő Korlátolt Felelősségű Társaság, </w:t>
      </w:r>
      <w:r w:rsidRPr="00774688">
        <w:rPr>
          <w:rFonts w:eastAsia="Arial Unicode MS"/>
          <w:sz w:val="24"/>
          <w:szCs w:val="24"/>
        </w:rPr>
        <w:t>rövidített név: Hűvösvölgyi Szolgáltatóház Kft., székhelye: 1021 Budapest, Hűvösvölgyi út 20., Cg.: 01-09-898569, adószám: 14318946-2-41, statisztikai számjel: 14318946-6810-113-01, önállóan képviseli: Marosi Péter ügyvezető) és Budapest Főváros II. Kerüle</w:t>
      </w:r>
      <w:r w:rsidR="003A685C" w:rsidRPr="00774688">
        <w:rPr>
          <w:rFonts w:eastAsia="Arial Unicode MS"/>
          <w:sz w:val="24"/>
          <w:szCs w:val="24"/>
        </w:rPr>
        <w:t>ti Önko</w:t>
      </w:r>
      <w:r w:rsidRPr="00774688">
        <w:rPr>
          <w:rFonts w:eastAsia="Arial Unicode MS"/>
          <w:sz w:val="24"/>
          <w:szCs w:val="24"/>
        </w:rPr>
        <w:t>rmányzat között 2010. december 22-én létrejött adásvételi előszerződés 2.5.) pontját az alábbiak szerint módosítja:</w:t>
      </w:r>
    </w:p>
    <w:p w:rsidR="00896403" w:rsidRPr="00774688" w:rsidRDefault="00896403" w:rsidP="00896403">
      <w:pPr>
        <w:pStyle w:val="Hatszveg"/>
        <w:rPr>
          <w:rFonts w:eastAsia="Arial Unicode MS"/>
          <w:sz w:val="24"/>
          <w:szCs w:val="24"/>
        </w:rPr>
      </w:pPr>
    </w:p>
    <w:p w:rsidR="00896403" w:rsidRPr="00774688" w:rsidRDefault="00896403" w:rsidP="00896403">
      <w:pPr>
        <w:pStyle w:val="Hatszveg"/>
        <w:rPr>
          <w:rFonts w:eastAsia="Arial Unicode MS"/>
          <w:sz w:val="24"/>
          <w:szCs w:val="24"/>
        </w:rPr>
      </w:pPr>
      <w:r w:rsidRPr="00774688">
        <w:rPr>
          <w:rFonts w:eastAsia="Arial Unicode MS"/>
          <w:sz w:val="24"/>
          <w:szCs w:val="24"/>
        </w:rPr>
        <w:t>„Szerződő felek megállapodnak abban, hogy az önálló ingatlanként, azaz külön albetéten szereplő okmányiroda megvásárlása tárgyában legkésőbb 2016. március 31. napjáig végleges adásvételi szerződést kötnek.”</w:t>
      </w:r>
    </w:p>
    <w:p w:rsidR="003A685C" w:rsidRPr="00774688" w:rsidRDefault="003A685C" w:rsidP="00896403">
      <w:pPr>
        <w:pStyle w:val="Hatszveg"/>
        <w:rPr>
          <w:rFonts w:eastAsia="Arial Unicode MS"/>
          <w:sz w:val="24"/>
          <w:szCs w:val="24"/>
        </w:rPr>
      </w:pPr>
    </w:p>
    <w:p w:rsidR="00896403" w:rsidRPr="00774688" w:rsidRDefault="00896403" w:rsidP="00896403">
      <w:pPr>
        <w:pStyle w:val="Hatszveg"/>
        <w:rPr>
          <w:rFonts w:eastAsia="Arial Unicode MS"/>
          <w:sz w:val="24"/>
          <w:szCs w:val="24"/>
        </w:rPr>
      </w:pPr>
      <w:r w:rsidRPr="00774688">
        <w:rPr>
          <w:rFonts w:eastAsia="Arial Unicode MS"/>
          <w:sz w:val="24"/>
          <w:szCs w:val="24"/>
        </w:rPr>
        <w:t>A Képviselő-testület felkéri a Polgármestert, hogy a szükséges intézkedéseket tegye meg.</w:t>
      </w:r>
    </w:p>
    <w:p w:rsidR="00896403" w:rsidRPr="00774688" w:rsidRDefault="00896403" w:rsidP="00896403">
      <w:pPr>
        <w:pStyle w:val="Hatszveg"/>
        <w:rPr>
          <w:rFonts w:eastAsia="Arial Unicode MS"/>
          <w:sz w:val="24"/>
          <w:szCs w:val="24"/>
        </w:rPr>
      </w:pPr>
      <w:r w:rsidRPr="00774688">
        <w:rPr>
          <w:rFonts w:eastAsia="Arial Unicode MS"/>
          <w:b/>
          <w:sz w:val="24"/>
          <w:szCs w:val="24"/>
          <w:u w:val="single"/>
        </w:rPr>
        <w:t>Felelős:</w:t>
      </w:r>
      <w:r w:rsidRPr="00774688">
        <w:rPr>
          <w:rFonts w:eastAsia="Arial Unicode MS"/>
          <w:b/>
          <w:sz w:val="24"/>
          <w:szCs w:val="24"/>
        </w:rPr>
        <w:tab/>
      </w:r>
      <w:r w:rsidRPr="00774688">
        <w:rPr>
          <w:rFonts w:eastAsia="Arial Unicode MS"/>
          <w:bCs/>
          <w:sz w:val="24"/>
          <w:szCs w:val="24"/>
        </w:rPr>
        <w:t>polgármester</w:t>
      </w:r>
    </w:p>
    <w:p w:rsidR="00896403" w:rsidRPr="00774688" w:rsidRDefault="00896403" w:rsidP="00896403">
      <w:pPr>
        <w:pStyle w:val="Hatszveg"/>
        <w:rPr>
          <w:rFonts w:eastAsia="Arial Unicode MS"/>
          <w:bCs/>
          <w:sz w:val="24"/>
          <w:szCs w:val="24"/>
        </w:rPr>
      </w:pPr>
      <w:r w:rsidRPr="00774688">
        <w:rPr>
          <w:rFonts w:eastAsia="Arial Unicode MS"/>
          <w:b/>
          <w:sz w:val="24"/>
          <w:szCs w:val="24"/>
          <w:u w:val="single"/>
        </w:rPr>
        <w:t>Határidő</w:t>
      </w:r>
      <w:r w:rsidRPr="00774688">
        <w:rPr>
          <w:rFonts w:eastAsia="Arial Unicode MS"/>
          <w:b/>
          <w:sz w:val="24"/>
          <w:szCs w:val="24"/>
        </w:rPr>
        <w:t xml:space="preserve">: </w:t>
      </w:r>
      <w:r w:rsidRPr="00774688">
        <w:rPr>
          <w:rFonts w:eastAsia="Arial Unicode MS"/>
          <w:sz w:val="24"/>
          <w:szCs w:val="24"/>
        </w:rPr>
        <w:t>2014. augusztus 31.</w:t>
      </w:r>
    </w:p>
    <w:p w:rsidR="00896403" w:rsidRPr="00774688" w:rsidRDefault="00896403" w:rsidP="00896403">
      <w:pPr>
        <w:pStyle w:val="Hatszveg"/>
        <w:rPr>
          <w:sz w:val="24"/>
          <w:szCs w:val="24"/>
        </w:rPr>
      </w:pPr>
      <w:r w:rsidRPr="00774688">
        <w:rPr>
          <w:sz w:val="24"/>
          <w:szCs w:val="24"/>
        </w:rPr>
        <w:t>(16 képviselő van jelen, 16 igen, egyhangú)</w:t>
      </w:r>
    </w:p>
    <w:p w:rsidR="003D65E5" w:rsidRPr="00774688" w:rsidRDefault="003D65E5" w:rsidP="00896403">
      <w:pPr>
        <w:pStyle w:val="Hatszveg"/>
        <w:rPr>
          <w:sz w:val="24"/>
          <w:szCs w:val="24"/>
        </w:rPr>
      </w:pPr>
    </w:p>
    <w:p w:rsidR="00896403" w:rsidRPr="00774688" w:rsidRDefault="00896403" w:rsidP="003D65E5">
      <w:pPr>
        <w:ind w:left="1410" w:hanging="1410"/>
        <w:jc w:val="both"/>
        <w:rPr>
          <w:rFonts w:ascii="Times New Roman" w:hAnsi="Times New Roman" w:cs="Times New Roman"/>
          <w:b/>
          <w:sz w:val="24"/>
          <w:szCs w:val="24"/>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sz w:val="24"/>
          <w:szCs w:val="24"/>
          <w:lang w:eastAsia="hu-HU"/>
        </w:rPr>
        <w:t xml:space="preserve">: </w:t>
      </w:r>
      <w:r w:rsidR="003D65E5" w:rsidRPr="00774688">
        <w:rPr>
          <w:rFonts w:ascii="Times New Roman" w:hAnsi="Times New Roman" w:cs="Times New Roman"/>
          <w:sz w:val="24"/>
          <w:szCs w:val="24"/>
        </w:rPr>
        <w:t>Az adásvételi előszerződés módosítás a felek között 2014. augusztus 29. napján létrejött.</w:t>
      </w:r>
    </w:p>
    <w:p w:rsidR="00896403" w:rsidRPr="00774688" w:rsidRDefault="00896403" w:rsidP="00896403">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50657E" w:rsidRPr="00774688" w:rsidRDefault="0050657E" w:rsidP="00434163">
      <w:pPr>
        <w:pStyle w:val="Hatszm"/>
        <w:rPr>
          <w:sz w:val="24"/>
          <w:szCs w:val="24"/>
        </w:rPr>
      </w:pPr>
    </w:p>
    <w:p w:rsidR="00434163" w:rsidRPr="00774688" w:rsidRDefault="00434163" w:rsidP="00434163">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209/2014.(VIII.21.)</w:t>
      </w:r>
      <w:r w:rsidRPr="00774688">
        <w:rPr>
          <w:sz w:val="24"/>
          <w:szCs w:val="24"/>
        </w:rPr>
        <w:t xml:space="preserve"> képviselő-testületi határozata</w:t>
      </w:r>
    </w:p>
    <w:p w:rsidR="00434163" w:rsidRPr="00774688" w:rsidRDefault="00434163" w:rsidP="00434163">
      <w:pPr>
        <w:pStyle w:val="Hatszveg"/>
        <w:rPr>
          <w:sz w:val="24"/>
          <w:szCs w:val="24"/>
        </w:rPr>
      </w:pPr>
      <w:r w:rsidRPr="00774688">
        <w:rPr>
          <w:sz w:val="24"/>
          <w:szCs w:val="24"/>
        </w:rPr>
        <w:t>A Képviselő-testület</w:t>
      </w:r>
    </w:p>
    <w:p w:rsidR="00434163" w:rsidRPr="00774688" w:rsidRDefault="00434163" w:rsidP="00434163">
      <w:pPr>
        <w:pStyle w:val="Hatszveg"/>
        <w:rPr>
          <w:sz w:val="24"/>
          <w:szCs w:val="24"/>
        </w:rPr>
      </w:pPr>
      <w:r w:rsidRPr="00774688">
        <w:rPr>
          <w:sz w:val="24"/>
          <w:szCs w:val="24"/>
        </w:rPr>
        <w:t>Birtalan Katalin Budapest, Szépvölgyi u. 15651/5 hrsz. ingatlan</w:t>
      </w:r>
      <w:r w:rsidRPr="00774688">
        <w:rPr>
          <w:b/>
          <w:iCs/>
          <w:sz w:val="24"/>
          <w:szCs w:val="24"/>
        </w:rPr>
        <w:t xml:space="preserve"> </w:t>
      </w:r>
      <w:r w:rsidRPr="00774688">
        <w:rPr>
          <w:sz w:val="24"/>
          <w:szCs w:val="24"/>
        </w:rPr>
        <w:t>ügyében a 2014.07.02-án kelt, VI-331-13/2014. számú határozattal szemben benyújtott fellebbezéséről a mellékelt határozat szerint dönt.</w:t>
      </w:r>
    </w:p>
    <w:p w:rsidR="00434163" w:rsidRPr="00774688" w:rsidRDefault="00434163" w:rsidP="00434163">
      <w:pPr>
        <w:pStyle w:val="Hatszveg"/>
        <w:rPr>
          <w:sz w:val="24"/>
          <w:szCs w:val="24"/>
          <w:lang w:eastAsia="hu-HU"/>
        </w:rPr>
      </w:pPr>
      <w:r w:rsidRPr="00774688">
        <w:rPr>
          <w:sz w:val="24"/>
          <w:szCs w:val="24"/>
          <w:lang w:eastAsia="hu-HU"/>
        </w:rPr>
        <w:t>A Képviselő-testület felkéri a polgármestert a szükséges intézkedések megtételére.</w:t>
      </w:r>
    </w:p>
    <w:p w:rsidR="00434163" w:rsidRPr="00774688" w:rsidRDefault="00434163" w:rsidP="00434163">
      <w:pPr>
        <w:pStyle w:val="Hatszveg"/>
        <w:rPr>
          <w:sz w:val="24"/>
          <w:szCs w:val="24"/>
          <w:lang w:eastAsia="hu-HU"/>
        </w:rPr>
      </w:pPr>
      <w:r w:rsidRPr="00774688">
        <w:rPr>
          <w:b/>
          <w:bCs/>
          <w:sz w:val="24"/>
          <w:szCs w:val="24"/>
          <w:u w:val="single"/>
          <w:lang w:eastAsia="hu-HU"/>
        </w:rPr>
        <w:t>Felelős</w:t>
      </w:r>
      <w:r w:rsidRPr="00774688">
        <w:rPr>
          <w:b/>
          <w:sz w:val="24"/>
          <w:szCs w:val="24"/>
          <w:u w:val="single"/>
          <w:lang w:eastAsia="hu-HU"/>
        </w:rPr>
        <w:t>:</w:t>
      </w:r>
      <w:r w:rsidRPr="00774688">
        <w:rPr>
          <w:sz w:val="24"/>
          <w:szCs w:val="24"/>
          <w:lang w:eastAsia="hu-HU"/>
        </w:rPr>
        <w:t xml:space="preserve"> </w:t>
      </w:r>
      <w:r w:rsidRPr="00774688">
        <w:rPr>
          <w:sz w:val="24"/>
          <w:szCs w:val="24"/>
          <w:lang w:eastAsia="hu-HU"/>
        </w:rPr>
        <w:tab/>
        <w:t>polgármester</w:t>
      </w:r>
    </w:p>
    <w:p w:rsidR="00434163" w:rsidRPr="00774688" w:rsidRDefault="00434163" w:rsidP="00434163">
      <w:pPr>
        <w:pStyle w:val="Hatszveg"/>
        <w:rPr>
          <w:sz w:val="24"/>
          <w:szCs w:val="24"/>
          <w:lang w:eastAsia="hu-HU"/>
        </w:rPr>
      </w:pPr>
      <w:r w:rsidRPr="00774688">
        <w:rPr>
          <w:b/>
          <w:bCs/>
          <w:sz w:val="24"/>
          <w:szCs w:val="24"/>
          <w:u w:val="single"/>
          <w:lang w:eastAsia="hu-HU"/>
        </w:rPr>
        <w:t>Határidő</w:t>
      </w:r>
      <w:r w:rsidRPr="00774688">
        <w:rPr>
          <w:sz w:val="24"/>
          <w:szCs w:val="24"/>
          <w:lang w:eastAsia="hu-HU"/>
        </w:rPr>
        <w:t>: 2014. szeptember 1.</w:t>
      </w:r>
    </w:p>
    <w:p w:rsidR="00896403" w:rsidRDefault="00434163" w:rsidP="00896403">
      <w:pPr>
        <w:pStyle w:val="Hatszveg"/>
        <w:rPr>
          <w:sz w:val="24"/>
          <w:szCs w:val="24"/>
        </w:rPr>
      </w:pPr>
      <w:r w:rsidRPr="00774688">
        <w:rPr>
          <w:sz w:val="24"/>
          <w:szCs w:val="24"/>
        </w:rPr>
        <w:t>(17 képviselő van jelen, 17 igen, egyhangú)</w:t>
      </w:r>
    </w:p>
    <w:p w:rsidR="00513D85" w:rsidRPr="00774688" w:rsidRDefault="00513D85" w:rsidP="00896403">
      <w:pPr>
        <w:pStyle w:val="Hatszveg"/>
        <w:rPr>
          <w:sz w:val="24"/>
          <w:szCs w:val="24"/>
        </w:rPr>
      </w:pPr>
    </w:p>
    <w:p w:rsidR="00434163" w:rsidRPr="00774688" w:rsidRDefault="00434163" w:rsidP="00434163">
      <w:pPr>
        <w:spacing w:after="0" w:line="240" w:lineRule="auto"/>
        <w:jc w:val="both"/>
        <w:rPr>
          <w:rFonts w:ascii="Times New Roman" w:eastAsia="Times New Roman" w:hAnsi="Times New Roman" w:cs="Times New Roman"/>
          <w:sz w:val="24"/>
          <w:szCs w:val="24"/>
          <w:lang w:eastAsia="hu-HU"/>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sz w:val="24"/>
          <w:szCs w:val="24"/>
          <w:lang w:eastAsia="hu-HU"/>
        </w:rPr>
        <w:t xml:space="preserve">: </w:t>
      </w:r>
      <w:r w:rsidR="00573E83" w:rsidRPr="00774688">
        <w:rPr>
          <w:rFonts w:ascii="Times New Roman" w:eastAsia="Times New Roman" w:hAnsi="Times New Roman" w:cs="Times New Roman"/>
          <w:sz w:val="24"/>
          <w:szCs w:val="24"/>
          <w:lang w:eastAsia="hu-HU"/>
        </w:rPr>
        <w:t>A határozatot 2014. szeptember 30-án postáztuk Birtalan Katalin jogi képviselője, dr. Illé</w:t>
      </w:r>
      <w:r w:rsidR="003A685C" w:rsidRPr="00774688">
        <w:rPr>
          <w:rFonts w:ascii="Times New Roman" w:eastAsia="Times New Roman" w:hAnsi="Times New Roman" w:cs="Times New Roman"/>
          <w:sz w:val="24"/>
          <w:szCs w:val="24"/>
          <w:lang w:eastAsia="hu-HU"/>
        </w:rPr>
        <w:t xml:space="preserve">s Attila József ügyvéd részére. A Képviselő-testület határozata ellen Birtalan Katalin jogi képviselője útján - </w:t>
      </w:r>
      <w:r w:rsidR="00573E83" w:rsidRPr="00774688">
        <w:rPr>
          <w:rFonts w:ascii="Times New Roman" w:eastAsia="Times New Roman" w:hAnsi="Times New Roman" w:cs="Times New Roman"/>
          <w:sz w:val="24"/>
          <w:szCs w:val="24"/>
          <w:lang w:eastAsia="hu-HU"/>
        </w:rPr>
        <w:t xml:space="preserve">a rendelkezésre álló határidőn belül </w:t>
      </w:r>
      <w:r w:rsidR="003A685C" w:rsidRPr="00774688">
        <w:rPr>
          <w:rFonts w:ascii="Times New Roman" w:eastAsia="Times New Roman" w:hAnsi="Times New Roman" w:cs="Times New Roman"/>
          <w:sz w:val="24"/>
          <w:szCs w:val="24"/>
          <w:lang w:eastAsia="hu-HU"/>
        </w:rPr>
        <w:t xml:space="preserve">- </w:t>
      </w:r>
      <w:r w:rsidR="00A411CF" w:rsidRPr="00774688">
        <w:rPr>
          <w:rFonts w:ascii="Times New Roman" w:eastAsia="Times New Roman" w:hAnsi="Times New Roman" w:cs="Times New Roman"/>
          <w:sz w:val="24"/>
          <w:szCs w:val="24"/>
          <w:lang w:eastAsia="hu-HU"/>
        </w:rPr>
        <w:t>a Fővárosi Törvényszék</w:t>
      </w:r>
      <w:r w:rsidR="003A685C" w:rsidRPr="00774688">
        <w:rPr>
          <w:rFonts w:ascii="Times New Roman" w:eastAsia="Times New Roman" w:hAnsi="Times New Roman" w:cs="Times New Roman"/>
          <w:sz w:val="24"/>
          <w:szCs w:val="24"/>
          <w:lang w:eastAsia="hu-HU"/>
        </w:rPr>
        <w:t>hez</w:t>
      </w:r>
      <w:r w:rsidR="00A411CF" w:rsidRPr="00774688">
        <w:rPr>
          <w:rFonts w:ascii="Times New Roman" w:eastAsia="Times New Roman" w:hAnsi="Times New Roman" w:cs="Times New Roman"/>
          <w:sz w:val="24"/>
          <w:szCs w:val="24"/>
          <w:lang w:eastAsia="hu-HU"/>
        </w:rPr>
        <w:t xml:space="preserve"> címzett </w:t>
      </w:r>
      <w:r w:rsidR="00573E83" w:rsidRPr="00774688">
        <w:rPr>
          <w:rFonts w:ascii="Times New Roman" w:eastAsia="Times New Roman" w:hAnsi="Times New Roman" w:cs="Times New Roman"/>
          <w:sz w:val="24"/>
          <w:szCs w:val="24"/>
          <w:lang w:eastAsia="hu-HU"/>
        </w:rPr>
        <w:t xml:space="preserve">kereseti kérelmet terjesztett elő a </w:t>
      </w:r>
      <w:r w:rsidR="00D0531A" w:rsidRPr="00774688">
        <w:rPr>
          <w:rFonts w:ascii="Times New Roman" w:eastAsia="Times New Roman" w:hAnsi="Times New Roman" w:cs="Times New Roman"/>
          <w:sz w:val="24"/>
          <w:szCs w:val="24"/>
          <w:lang w:eastAsia="hu-HU"/>
        </w:rPr>
        <w:t>Hivatalnál</w:t>
      </w:r>
      <w:r w:rsidR="003A685C" w:rsidRPr="00774688">
        <w:rPr>
          <w:rFonts w:ascii="Times New Roman" w:eastAsia="Times New Roman" w:hAnsi="Times New Roman" w:cs="Times New Roman"/>
          <w:sz w:val="24"/>
          <w:szCs w:val="24"/>
          <w:lang w:eastAsia="hu-HU"/>
        </w:rPr>
        <w:t xml:space="preserve">. </w:t>
      </w:r>
      <w:r w:rsidR="00D0531A" w:rsidRPr="00774688">
        <w:rPr>
          <w:rFonts w:ascii="Times New Roman" w:eastAsia="Times New Roman" w:hAnsi="Times New Roman" w:cs="Times New Roman"/>
          <w:sz w:val="24"/>
          <w:szCs w:val="24"/>
          <w:lang w:eastAsia="hu-HU"/>
        </w:rPr>
        <w:t xml:space="preserve">A keresetet 2014. november 4-én vettük kézhez. </w:t>
      </w:r>
    </w:p>
    <w:p w:rsidR="00434163" w:rsidRPr="00774688" w:rsidRDefault="00434163" w:rsidP="00434163">
      <w:pPr>
        <w:spacing w:after="0" w:line="240" w:lineRule="auto"/>
        <w:jc w:val="both"/>
        <w:rPr>
          <w:rFonts w:ascii="Times New Roman" w:hAnsi="Times New Roman" w:cs="Times New Roman"/>
          <w:color w:val="7030A0"/>
          <w:sz w:val="24"/>
          <w:szCs w:val="24"/>
        </w:rPr>
      </w:pPr>
    </w:p>
    <w:p w:rsidR="0050657E" w:rsidRDefault="00434163" w:rsidP="00FE48D7">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FE48D7" w:rsidRPr="00FE48D7" w:rsidRDefault="00FE48D7" w:rsidP="00FE48D7">
      <w:pPr>
        <w:spacing w:after="0" w:line="240" w:lineRule="auto"/>
        <w:jc w:val="both"/>
        <w:rPr>
          <w:rFonts w:ascii="Times New Roman" w:eastAsia="Times New Roman" w:hAnsi="Times New Roman" w:cs="Times New Roman"/>
          <w:sz w:val="24"/>
          <w:szCs w:val="24"/>
          <w:u w:val="single"/>
          <w:lang w:eastAsia="hu-HU"/>
        </w:rPr>
      </w:pPr>
    </w:p>
    <w:p w:rsidR="00853F26" w:rsidRPr="00774688" w:rsidRDefault="00853F26" w:rsidP="00853F26">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222/2014.(VIII.21.)</w:t>
      </w:r>
      <w:r w:rsidRPr="00774688">
        <w:rPr>
          <w:sz w:val="24"/>
          <w:szCs w:val="24"/>
        </w:rPr>
        <w:t xml:space="preserve"> képviselő-testületi határozata</w:t>
      </w:r>
    </w:p>
    <w:p w:rsidR="00853F26" w:rsidRPr="00774688" w:rsidRDefault="00853F26" w:rsidP="00853F26">
      <w:pPr>
        <w:pStyle w:val="Hatszveg"/>
        <w:rPr>
          <w:sz w:val="24"/>
          <w:szCs w:val="24"/>
        </w:rPr>
      </w:pPr>
      <w:r w:rsidRPr="00774688">
        <w:rPr>
          <w:sz w:val="24"/>
          <w:szCs w:val="24"/>
        </w:rPr>
        <w:t>A Képviselő-testület</w:t>
      </w:r>
    </w:p>
    <w:p w:rsidR="00853F26" w:rsidRPr="00774688" w:rsidRDefault="00853F26" w:rsidP="00853F26">
      <w:pPr>
        <w:pStyle w:val="Hatszveg"/>
        <w:rPr>
          <w:sz w:val="24"/>
          <w:szCs w:val="24"/>
        </w:rPr>
      </w:pPr>
      <w:r w:rsidRPr="00774688">
        <w:rPr>
          <w:sz w:val="24"/>
          <w:szCs w:val="24"/>
        </w:rPr>
        <w:t xml:space="preserve">úgy dönt, hogy a Budapest Főváros II. Kerületi Önkormányzat a bérleti szerződés megkötésétől </w:t>
      </w:r>
      <w:r w:rsidRPr="00774688">
        <w:rPr>
          <w:b/>
          <w:sz w:val="24"/>
          <w:szCs w:val="24"/>
        </w:rPr>
        <w:t>2019. június 30.</w:t>
      </w:r>
      <w:r w:rsidRPr="00774688">
        <w:rPr>
          <w:sz w:val="24"/>
          <w:szCs w:val="24"/>
        </w:rPr>
        <w:t xml:space="preserve"> </w:t>
      </w:r>
      <w:r w:rsidRPr="00774688">
        <w:rPr>
          <w:b/>
          <w:sz w:val="24"/>
          <w:szCs w:val="24"/>
        </w:rPr>
        <w:t>napjáig</w:t>
      </w:r>
      <w:r w:rsidRPr="00774688">
        <w:rPr>
          <w:sz w:val="24"/>
          <w:szCs w:val="24"/>
        </w:rPr>
        <w:t xml:space="preserve"> tartó határozott időre bérbe adja a 14484/0/A/70 hrsz. alatt nyilvántartásba vett, természetben a Budapest II. ker. Frankel L. út 21-</w:t>
      </w:r>
      <w:smartTag w:uri="urn:schemas-microsoft-com:office:smarttags" w:element="date">
        <w:smartTagPr>
          <w:attr w:name="Year" w:val="23"/>
          <w:attr w:name="Day" w:val="1"/>
          <w:attr w:name="Month" w:val="5"/>
          <w:attr w:name="ls" w:val="trans"/>
        </w:smartTagPr>
        <w:r w:rsidRPr="00774688">
          <w:rPr>
            <w:sz w:val="24"/>
            <w:szCs w:val="24"/>
          </w:rPr>
          <w:t>23. V. 1</w:t>
        </w:r>
      </w:smartTag>
      <w:r w:rsidRPr="00774688">
        <w:rPr>
          <w:sz w:val="24"/>
          <w:szCs w:val="24"/>
        </w:rPr>
        <w:t xml:space="preserve">/b. szám alatt található másfél szobás, összkomfortos, </w:t>
      </w:r>
      <w:smartTag w:uri="urn:schemas-microsoft-com:office:smarttags" w:element="metricconverter">
        <w:smartTagPr>
          <w:attr w:name="ProductID" w:val="33 m2"/>
        </w:smartTagPr>
        <w:r w:rsidRPr="00774688">
          <w:rPr>
            <w:sz w:val="24"/>
            <w:szCs w:val="24"/>
          </w:rPr>
          <w:t>33 m</w:t>
        </w:r>
        <w:r w:rsidRPr="00774688">
          <w:rPr>
            <w:sz w:val="24"/>
            <w:szCs w:val="24"/>
            <w:vertAlign w:val="superscript"/>
          </w:rPr>
          <w:t>2</w:t>
        </w:r>
      </w:smartTag>
      <w:r w:rsidRPr="00774688">
        <w:rPr>
          <w:sz w:val="24"/>
          <w:szCs w:val="24"/>
        </w:rPr>
        <w:t xml:space="preserve"> alapterületű lakást Szalai Tünde részére. A bérleti szerződés megkötésének feltétele, hogy Szalai Tünde a II. Kerületi Városfejlesztő Zrt. által nyilvántartott késedelmi kamattartozását egy összegben rendezi.</w:t>
      </w:r>
    </w:p>
    <w:p w:rsidR="00853F26" w:rsidRPr="00774688" w:rsidRDefault="00853F26" w:rsidP="00853F26">
      <w:pPr>
        <w:pStyle w:val="Hatszveg"/>
        <w:rPr>
          <w:sz w:val="24"/>
          <w:szCs w:val="24"/>
        </w:rPr>
      </w:pPr>
    </w:p>
    <w:p w:rsidR="00853F26" w:rsidRPr="00774688" w:rsidRDefault="00853F26" w:rsidP="00853F26">
      <w:pPr>
        <w:pStyle w:val="Hatszveg"/>
        <w:rPr>
          <w:sz w:val="24"/>
          <w:szCs w:val="24"/>
        </w:rPr>
      </w:pPr>
      <w:r w:rsidRPr="00774688">
        <w:rPr>
          <w:sz w:val="24"/>
          <w:szCs w:val="24"/>
        </w:rPr>
        <w:t>A bérlő az Önkormányzat tulajdonában álló lakások béréről szóló 51/1995.(XII.18.) önkormányzati rendelet 3/A. § (1)-(2) bekezdései alapján szociális helyzet alapján megállapított bérleti díj fizetésére jogosult.</w:t>
      </w:r>
    </w:p>
    <w:p w:rsidR="00853F26" w:rsidRPr="00774688" w:rsidRDefault="00853F26" w:rsidP="00853F26">
      <w:pPr>
        <w:pStyle w:val="Hatszveg"/>
        <w:rPr>
          <w:sz w:val="24"/>
          <w:szCs w:val="24"/>
          <w:lang w:eastAsia="hu-HU"/>
        </w:rPr>
      </w:pPr>
    </w:p>
    <w:p w:rsidR="00853F26" w:rsidRPr="00774688" w:rsidRDefault="00853F26" w:rsidP="00853F26">
      <w:pPr>
        <w:pStyle w:val="Hatszveg"/>
        <w:rPr>
          <w:sz w:val="24"/>
          <w:szCs w:val="24"/>
          <w:lang w:eastAsia="hu-HU"/>
        </w:rPr>
      </w:pPr>
      <w:r w:rsidRPr="00774688">
        <w:rPr>
          <w:sz w:val="24"/>
          <w:szCs w:val="24"/>
          <w:lang w:eastAsia="hu-HU"/>
        </w:rPr>
        <w:t>A Képviselő-testület továbbá úgy dönt, amennyiben Szalai Tünde a bérleti szerződést jelen határozatról szóló értesítés kézhezvételétől számított 30 napon belül nem köti meg, a határozat hatályát veszti, abból sem jogok, sem kötelezettségek nem keletkeznek, és peres eljárást kezdeményez vele, valamint a lakásban vele együtt lakó gyermekeivel szemben a lakás kiürítése és az esetlegesen fennálló használati díjhátralék és járulékai megfizetése iránt.</w:t>
      </w:r>
    </w:p>
    <w:p w:rsidR="00853F26" w:rsidRPr="00774688" w:rsidRDefault="00853F26" w:rsidP="00853F26">
      <w:pPr>
        <w:pStyle w:val="Hatszveg"/>
        <w:rPr>
          <w:rFonts w:eastAsia="Arial Unicode MS"/>
          <w:sz w:val="24"/>
          <w:szCs w:val="24"/>
        </w:rPr>
      </w:pPr>
    </w:p>
    <w:p w:rsidR="00853F26" w:rsidRPr="00774688" w:rsidRDefault="00853F26" w:rsidP="00853F26">
      <w:pPr>
        <w:pStyle w:val="Hatszveg"/>
        <w:rPr>
          <w:rFonts w:eastAsia="Arial Unicode MS"/>
          <w:sz w:val="24"/>
          <w:szCs w:val="24"/>
        </w:rPr>
      </w:pPr>
      <w:r w:rsidRPr="00774688">
        <w:rPr>
          <w:rFonts w:eastAsia="Arial Unicode MS"/>
          <w:b/>
          <w:sz w:val="24"/>
          <w:szCs w:val="24"/>
          <w:u w:val="single"/>
        </w:rPr>
        <w:t>Felelős</w:t>
      </w:r>
      <w:r w:rsidRPr="00774688">
        <w:rPr>
          <w:rFonts w:eastAsia="Arial Unicode MS"/>
          <w:sz w:val="24"/>
          <w:szCs w:val="24"/>
        </w:rPr>
        <w:t>: polgármester</w:t>
      </w:r>
    </w:p>
    <w:p w:rsidR="00853F26" w:rsidRPr="00774688" w:rsidRDefault="00853F26" w:rsidP="00853F26">
      <w:pPr>
        <w:pStyle w:val="Hatszveg"/>
        <w:rPr>
          <w:rFonts w:eastAsia="Arial Unicode MS"/>
          <w:sz w:val="24"/>
          <w:szCs w:val="24"/>
        </w:rPr>
      </w:pPr>
      <w:r w:rsidRPr="00774688">
        <w:rPr>
          <w:rFonts w:eastAsia="Arial Unicode MS"/>
          <w:b/>
          <w:sz w:val="24"/>
          <w:szCs w:val="24"/>
          <w:u w:val="single"/>
        </w:rPr>
        <w:t>Határidő</w:t>
      </w:r>
      <w:r w:rsidRPr="00774688">
        <w:rPr>
          <w:rFonts w:eastAsia="Arial Unicode MS"/>
          <w:sz w:val="24"/>
          <w:szCs w:val="24"/>
        </w:rPr>
        <w:t>: 2014. október 31.</w:t>
      </w:r>
    </w:p>
    <w:p w:rsidR="00853F26" w:rsidRPr="00774688" w:rsidRDefault="00853F26" w:rsidP="00853F26">
      <w:pPr>
        <w:pStyle w:val="Hatszveg"/>
        <w:rPr>
          <w:sz w:val="24"/>
          <w:szCs w:val="24"/>
        </w:rPr>
      </w:pPr>
      <w:r w:rsidRPr="00774688">
        <w:rPr>
          <w:sz w:val="24"/>
          <w:szCs w:val="24"/>
        </w:rPr>
        <w:t>(17 képviselő van jelen, 17 igen, egyhangú)</w:t>
      </w:r>
    </w:p>
    <w:p w:rsidR="00853F26" w:rsidRPr="00774688" w:rsidRDefault="00853F26" w:rsidP="00853F26">
      <w:pPr>
        <w:pStyle w:val="Hatszveg"/>
        <w:rPr>
          <w:sz w:val="24"/>
          <w:szCs w:val="24"/>
        </w:rPr>
      </w:pPr>
    </w:p>
    <w:p w:rsidR="00853F26" w:rsidRPr="00774688" w:rsidRDefault="00853F26" w:rsidP="005A58A1">
      <w:pPr>
        <w:jc w:val="both"/>
        <w:rPr>
          <w:rFonts w:ascii="Times New Roman" w:hAnsi="Times New Roman" w:cs="Times New Roman"/>
          <w:b/>
          <w:i/>
          <w:sz w:val="24"/>
          <w:szCs w:val="24"/>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sz w:val="24"/>
          <w:szCs w:val="24"/>
          <w:lang w:eastAsia="hu-HU"/>
        </w:rPr>
        <w:t xml:space="preserve">: </w:t>
      </w:r>
      <w:r w:rsidR="005A58A1" w:rsidRPr="00774688">
        <w:rPr>
          <w:rFonts w:ascii="Times New Roman" w:hAnsi="Times New Roman" w:cs="Times New Roman"/>
          <w:sz w:val="24"/>
          <w:szCs w:val="24"/>
        </w:rPr>
        <w:t>A Vagyonhasznosítási és Ingatlan-nyilvántartási Iroda 2014. szeptember 5. napján kelt levelében tájékoztatta a kérelmezőt a döntésről. Szalai Tünde a késedelmi kamattartozását határidőben megfizette, melynek eredményeként 2014. szeptember 23. napján megkötötte a lakásbérleti szerződést.</w:t>
      </w:r>
    </w:p>
    <w:p w:rsidR="00853F26" w:rsidRPr="00774688" w:rsidRDefault="00853F26" w:rsidP="00853F26">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853F26" w:rsidRPr="00774688" w:rsidRDefault="00853F26" w:rsidP="006A2227">
      <w:pPr>
        <w:pStyle w:val="Hatszm"/>
        <w:rPr>
          <w:sz w:val="24"/>
          <w:szCs w:val="24"/>
        </w:rPr>
      </w:pPr>
    </w:p>
    <w:p w:rsidR="006A2227" w:rsidRPr="00774688" w:rsidRDefault="006A2227" w:rsidP="006A2227">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225/2014.(VIII.21.)</w:t>
      </w:r>
      <w:r w:rsidRPr="00774688">
        <w:rPr>
          <w:sz w:val="24"/>
          <w:szCs w:val="24"/>
        </w:rPr>
        <w:t xml:space="preserve"> képviselő-testületi határozata</w:t>
      </w:r>
    </w:p>
    <w:p w:rsidR="006A2227" w:rsidRPr="00774688" w:rsidRDefault="006A2227" w:rsidP="006A2227">
      <w:pPr>
        <w:pStyle w:val="Hatszveg"/>
        <w:rPr>
          <w:sz w:val="24"/>
          <w:szCs w:val="24"/>
        </w:rPr>
      </w:pPr>
      <w:r w:rsidRPr="00774688">
        <w:rPr>
          <w:sz w:val="24"/>
          <w:szCs w:val="24"/>
        </w:rPr>
        <w:t>A Képviselő-testület</w:t>
      </w:r>
    </w:p>
    <w:p w:rsidR="006A2227" w:rsidRPr="00774688" w:rsidRDefault="006A2227" w:rsidP="006A2227">
      <w:pPr>
        <w:pStyle w:val="Hatszveg"/>
        <w:rPr>
          <w:sz w:val="24"/>
          <w:szCs w:val="24"/>
        </w:rPr>
      </w:pPr>
      <w:r w:rsidRPr="00774688">
        <w:rPr>
          <w:sz w:val="24"/>
          <w:szCs w:val="24"/>
        </w:rPr>
        <w:t xml:space="preserve">úgy dönt, hogy a Budapest Főváros II. Kerületi Önkormányzat a bérleti szerződés megkötésétől </w:t>
      </w:r>
      <w:r w:rsidRPr="00774688">
        <w:rPr>
          <w:b/>
          <w:sz w:val="24"/>
          <w:szCs w:val="24"/>
        </w:rPr>
        <w:t>2019. augusztus 31.</w:t>
      </w:r>
      <w:r w:rsidRPr="00774688">
        <w:rPr>
          <w:sz w:val="24"/>
          <w:szCs w:val="24"/>
        </w:rPr>
        <w:t xml:space="preserve"> </w:t>
      </w:r>
      <w:r w:rsidRPr="00774688">
        <w:rPr>
          <w:b/>
          <w:sz w:val="24"/>
          <w:szCs w:val="24"/>
        </w:rPr>
        <w:t>napjáig</w:t>
      </w:r>
      <w:r w:rsidRPr="00774688">
        <w:rPr>
          <w:sz w:val="24"/>
          <w:szCs w:val="24"/>
        </w:rPr>
        <w:t xml:space="preserve"> tartó határozott időre bérbe adja a 11378/2/B/1 helyrajzi szám alatt nyilvántartott, természetben a Budapest II. kerület Hűvösvölgyi út 183/B. (Heinrich István utca 1/B.) földszint 1. szám alatt található 2 szoba, komfortos, </w:t>
      </w:r>
      <w:smartTag w:uri="urn:schemas-microsoft-com:office:smarttags" w:element="metricconverter">
        <w:smartTagPr>
          <w:attr w:name="ProductID" w:val="76 m2"/>
        </w:smartTagPr>
        <w:r w:rsidRPr="00774688">
          <w:rPr>
            <w:sz w:val="24"/>
            <w:szCs w:val="24"/>
          </w:rPr>
          <w:t>76 m</w:t>
        </w:r>
        <w:r w:rsidRPr="00774688">
          <w:rPr>
            <w:sz w:val="24"/>
            <w:szCs w:val="24"/>
            <w:vertAlign w:val="superscript"/>
          </w:rPr>
          <w:t>2</w:t>
        </w:r>
      </w:smartTag>
      <w:r w:rsidRPr="00774688">
        <w:rPr>
          <w:sz w:val="24"/>
          <w:szCs w:val="24"/>
        </w:rPr>
        <w:t xml:space="preserve"> alapterületű (melyből az Alapító Okirat tanúsága szerint lakbérfizetés szempontjából hasznos alapterületként 58 m</w:t>
      </w:r>
      <w:r w:rsidRPr="00774688">
        <w:rPr>
          <w:sz w:val="24"/>
          <w:szCs w:val="24"/>
          <w:vertAlign w:val="superscript"/>
        </w:rPr>
        <w:t>2</w:t>
      </w:r>
      <w:r w:rsidRPr="00774688">
        <w:rPr>
          <w:sz w:val="24"/>
          <w:szCs w:val="24"/>
        </w:rPr>
        <w:t xml:space="preserve"> vehető figyelembe) lakást Simon Tibor Sándorné részére.</w:t>
      </w:r>
    </w:p>
    <w:p w:rsidR="006A2227" w:rsidRPr="00774688" w:rsidRDefault="006A2227" w:rsidP="006A2227">
      <w:pPr>
        <w:pStyle w:val="Hatszveg"/>
        <w:rPr>
          <w:sz w:val="24"/>
          <w:szCs w:val="24"/>
        </w:rPr>
      </w:pPr>
    </w:p>
    <w:p w:rsidR="006A2227" w:rsidRPr="00774688" w:rsidRDefault="006A2227" w:rsidP="006A2227">
      <w:pPr>
        <w:pStyle w:val="Hatszveg"/>
        <w:rPr>
          <w:sz w:val="24"/>
          <w:szCs w:val="24"/>
        </w:rPr>
      </w:pPr>
      <w:r w:rsidRPr="00774688">
        <w:rPr>
          <w:sz w:val="24"/>
          <w:szCs w:val="24"/>
        </w:rPr>
        <w:t>Simon Tibor Sándorné az Önkormányzat tulajdonában álló lakások béréről szóló 51/1995.(XII.18.) önkormányzati rendelet 3/B. § (1) bekezdése alapján költségelvű bérleti díj fizetésére köteles.</w:t>
      </w:r>
    </w:p>
    <w:p w:rsidR="006A2227" w:rsidRPr="00774688" w:rsidRDefault="006A2227" w:rsidP="006A2227">
      <w:pPr>
        <w:pStyle w:val="Hatszveg"/>
        <w:rPr>
          <w:sz w:val="24"/>
          <w:szCs w:val="24"/>
        </w:rPr>
      </w:pPr>
    </w:p>
    <w:p w:rsidR="006A2227" w:rsidRPr="00774688" w:rsidRDefault="006A2227" w:rsidP="006A2227">
      <w:pPr>
        <w:pStyle w:val="Hatszveg"/>
        <w:rPr>
          <w:sz w:val="24"/>
          <w:szCs w:val="24"/>
        </w:rPr>
      </w:pPr>
      <w:r w:rsidRPr="00774688">
        <w:rPr>
          <w:sz w:val="24"/>
          <w:szCs w:val="24"/>
        </w:rPr>
        <w:t xml:space="preserve">Simon Tibor Sándorné a </w:t>
      </w:r>
      <w:r w:rsidRPr="00774688">
        <w:rPr>
          <w:color w:val="000000"/>
          <w:sz w:val="24"/>
          <w:szCs w:val="24"/>
        </w:rPr>
        <w:t xml:space="preserve">34/2004.(X.13.) önkormányzati </w:t>
      </w:r>
      <w:r w:rsidRPr="00774688">
        <w:rPr>
          <w:sz w:val="24"/>
          <w:szCs w:val="24"/>
        </w:rPr>
        <w:t>rendelet 26/A. § (1) bekezdése értelmében a bérleti szerződés megkötésekor három havi bérleti díjnak megfelelő óvadék megfizetésére köteles.</w:t>
      </w:r>
    </w:p>
    <w:p w:rsidR="006A2227" w:rsidRPr="00774688" w:rsidRDefault="006A2227" w:rsidP="006A2227">
      <w:pPr>
        <w:pStyle w:val="Hatszveg"/>
        <w:rPr>
          <w:sz w:val="24"/>
          <w:szCs w:val="24"/>
        </w:rPr>
      </w:pPr>
    </w:p>
    <w:p w:rsidR="006A2227" w:rsidRPr="00774688" w:rsidRDefault="006A2227" w:rsidP="006A2227">
      <w:pPr>
        <w:pStyle w:val="Hatszveg"/>
        <w:rPr>
          <w:sz w:val="24"/>
          <w:szCs w:val="24"/>
          <w:lang w:eastAsia="hu-HU"/>
        </w:rPr>
      </w:pPr>
      <w:r w:rsidRPr="00774688">
        <w:rPr>
          <w:sz w:val="24"/>
          <w:szCs w:val="24"/>
          <w:lang w:eastAsia="hu-HU"/>
        </w:rPr>
        <w:t xml:space="preserve">A Képviselő-testület továbbá úgy dönt, amennyiben Simon Tibor Sándorné a lakásbérleti szerződést jelen határozatról szóló értesítés kézhezvételétől számított 30 napon belül nem köti meg, a határozat hatályát veszti, abból sem jogok, sem kötelezettségek nem keletkeznek, és peres eljárást kezdeményez vele </w:t>
      </w:r>
      <w:r w:rsidRPr="00774688">
        <w:rPr>
          <w:sz w:val="24"/>
          <w:szCs w:val="24"/>
        </w:rPr>
        <w:t xml:space="preserve">és a lakásban vele együtt lakó családtagjával szemben </w:t>
      </w:r>
      <w:r w:rsidRPr="00774688">
        <w:rPr>
          <w:sz w:val="24"/>
          <w:szCs w:val="24"/>
          <w:lang w:eastAsia="hu-HU"/>
        </w:rPr>
        <w:t>a lakás kiürítése és az esetlegesen fennálló használati díjhátralék és járulékai megfizetése iránt.</w:t>
      </w:r>
    </w:p>
    <w:p w:rsidR="006A2227" w:rsidRPr="00774688" w:rsidRDefault="006A2227" w:rsidP="006A2227">
      <w:pPr>
        <w:pStyle w:val="Hatszveg"/>
        <w:rPr>
          <w:sz w:val="24"/>
          <w:szCs w:val="24"/>
        </w:rPr>
      </w:pPr>
    </w:p>
    <w:p w:rsidR="006A2227" w:rsidRPr="00774688" w:rsidRDefault="006A2227" w:rsidP="006A2227">
      <w:pPr>
        <w:pStyle w:val="Hatszveg"/>
        <w:rPr>
          <w:sz w:val="24"/>
          <w:szCs w:val="24"/>
        </w:rPr>
      </w:pPr>
      <w:r w:rsidRPr="00774688">
        <w:rPr>
          <w:b/>
          <w:sz w:val="24"/>
          <w:szCs w:val="24"/>
          <w:u w:val="single"/>
        </w:rPr>
        <w:t>Felelős:</w:t>
      </w:r>
      <w:r w:rsidRPr="00774688">
        <w:rPr>
          <w:sz w:val="24"/>
          <w:szCs w:val="24"/>
        </w:rPr>
        <w:tab/>
        <w:t xml:space="preserve">polgármester </w:t>
      </w:r>
    </w:p>
    <w:p w:rsidR="000566EE" w:rsidRPr="00774688" w:rsidRDefault="006A2227" w:rsidP="006A2227">
      <w:pPr>
        <w:pStyle w:val="Hatszveg"/>
        <w:rPr>
          <w:sz w:val="24"/>
          <w:szCs w:val="24"/>
        </w:rPr>
      </w:pPr>
      <w:r w:rsidRPr="00774688">
        <w:rPr>
          <w:b/>
          <w:sz w:val="24"/>
          <w:szCs w:val="24"/>
          <w:u w:val="single"/>
        </w:rPr>
        <w:t>Határidő</w:t>
      </w:r>
      <w:r w:rsidRPr="00774688">
        <w:rPr>
          <w:b/>
          <w:sz w:val="24"/>
          <w:szCs w:val="24"/>
        </w:rPr>
        <w:t xml:space="preserve">: </w:t>
      </w:r>
      <w:r w:rsidRPr="00774688">
        <w:rPr>
          <w:sz w:val="24"/>
          <w:szCs w:val="24"/>
        </w:rPr>
        <w:t>2014. október 31.</w:t>
      </w:r>
    </w:p>
    <w:p w:rsidR="006A2227" w:rsidRPr="00774688" w:rsidRDefault="006A2227" w:rsidP="006A2227">
      <w:pPr>
        <w:pStyle w:val="Hatszveg"/>
        <w:rPr>
          <w:sz w:val="24"/>
          <w:szCs w:val="24"/>
        </w:rPr>
      </w:pPr>
      <w:r w:rsidRPr="00774688">
        <w:rPr>
          <w:sz w:val="24"/>
          <w:szCs w:val="24"/>
        </w:rPr>
        <w:lastRenderedPageBreak/>
        <w:t>(17 képviselő van jelen, 17 igen, egyhangú)</w:t>
      </w:r>
    </w:p>
    <w:p w:rsidR="006A2227" w:rsidRPr="00774688" w:rsidRDefault="006A2227" w:rsidP="006A2227">
      <w:pPr>
        <w:pStyle w:val="Hatszveg"/>
        <w:rPr>
          <w:sz w:val="24"/>
          <w:szCs w:val="24"/>
        </w:rPr>
      </w:pPr>
    </w:p>
    <w:p w:rsidR="006A2227" w:rsidRPr="00774688" w:rsidRDefault="006A2227" w:rsidP="005B7E5D">
      <w:pPr>
        <w:jc w:val="both"/>
        <w:rPr>
          <w:rFonts w:ascii="Times New Roman" w:hAnsi="Times New Roman" w:cs="Times New Roman"/>
          <w:b/>
          <w:i/>
          <w:sz w:val="24"/>
          <w:szCs w:val="24"/>
          <w:lang w:eastAsia="hu-HU"/>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sz w:val="24"/>
          <w:szCs w:val="24"/>
          <w:lang w:eastAsia="hu-HU"/>
        </w:rPr>
        <w:t xml:space="preserve">: </w:t>
      </w:r>
      <w:r w:rsidR="005B7E5D" w:rsidRPr="00774688">
        <w:rPr>
          <w:rFonts w:ascii="Times New Roman" w:hAnsi="Times New Roman" w:cs="Times New Roman"/>
          <w:sz w:val="24"/>
          <w:szCs w:val="24"/>
          <w:lang w:eastAsia="hu-HU"/>
        </w:rPr>
        <w:t>A Képviselő-testület határozatáról a 2014. szeptember 5. napján kelt levélben értesítettük Simon Tibor Sándornét. Simon Tibor Sándorné a lakásbérleti szerződést 2014. október 15. napján aláírta.</w:t>
      </w:r>
    </w:p>
    <w:p w:rsidR="006A2227" w:rsidRPr="00774688" w:rsidRDefault="006A2227" w:rsidP="006A2227">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6A2227" w:rsidRPr="00774688" w:rsidRDefault="006A2227" w:rsidP="00945F18">
      <w:pPr>
        <w:pStyle w:val="Hatszm"/>
        <w:rPr>
          <w:sz w:val="24"/>
          <w:szCs w:val="24"/>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233/2014.(IX.23.)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lang w:eastAsia="hu-HU"/>
        </w:rPr>
      </w:pPr>
      <w:r w:rsidRPr="00774688">
        <w:rPr>
          <w:sz w:val="24"/>
          <w:szCs w:val="24"/>
          <w:lang w:eastAsia="hu-HU"/>
        </w:rPr>
        <w:t xml:space="preserve">Budapest Főváros II. Kerületi Önkormányzat Képviselő-testülete polgármesteri döntés nyomán a </w:t>
      </w:r>
      <w:r w:rsidRPr="00774688">
        <w:rPr>
          <w:i/>
          <w:sz w:val="24"/>
          <w:szCs w:val="24"/>
          <w:lang w:eastAsia="hu-HU"/>
        </w:rPr>
        <w:t xml:space="preserve">Pasaréti Ferences Egyházzenei Alapítvány (székhely: 1026 Bp. Pasaréti u. 137.) </w:t>
      </w:r>
      <w:r w:rsidRPr="00774688">
        <w:rPr>
          <w:sz w:val="24"/>
          <w:szCs w:val="24"/>
          <w:lang w:eastAsia="hu-HU"/>
        </w:rPr>
        <w:t>részére a 200 000, - Ft összegű támogatás átadását jóváhagyja.</w:t>
      </w:r>
    </w:p>
    <w:p w:rsidR="00CE44E8" w:rsidRPr="00774688" w:rsidRDefault="00CE44E8" w:rsidP="00CE44E8">
      <w:pPr>
        <w:pStyle w:val="Hatszveg"/>
        <w:rPr>
          <w:sz w:val="24"/>
          <w:szCs w:val="24"/>
          <w:lang w:eastAsia="hu-HU"/>
        </w:rPr>
      </w:pPr>
      <w:r w:rsidRPr="00774688">
        <w:rPr>
          <w:b/>
          <w:sz w:val="24"/>
          <w:szCs w:val="24"/>
          <w:u w:val="single"/>
          <w:lang w:eastAsia="hu-HU"/>
        </w:rPr>
        <w:t>Felelős</w:t>
      </w:r>
      <w:r w:rsidRPr="00774688">
        <w:rPr>
          <w:sz w:val="24"/>
          <w:szCs w:val="24"/>
          <w:lang w:eastAsia="hu-HU"/>
        </w:rPr>
        <w:t xml:space="preserve">: </w:t>
      </w:r>
      <w:r w:rsidRPr="00774688">
        <w:rPr>
          <w:sz w:val="24"/>
          <w:szCs w:val="24"/>
          <w:lang w:eastAsia="hu-HU"/>
        </w:rPr>
        <w:tab/>
        <w:t>Polgármester</w:t>
      </w:r>
    </w:p>
    <w:p w:rsidR="00CE44E8" w:rsidRPr="00774688" w:rsidRDefault="00CE44E8" w:rsidP="00CE44E8">
      <w:pPr>
        <w:pStyle w:val="Hatszveg"/>
        <w:rPr>
          <w:sz w:val="24"/>
          <w:szCs w:val="24"/>
          <w:lang w:eastAsia="hu-HU"/>
        </w:rPr>
      </w:pPr>
      <w:r w:rsidRPr="00774688">
        <w:rPr>
          <w:b/>
          <w:sz w:val="24"/>
          <w:szCs w:val="24"/>
          <w:u w:val="single"/>
          <w:lang w:eastAsia="hu-HU"/>
        </w:rPr>
        <w:t>Határidő:</w:t>
      </w:r>
      <w:r w:rsidRPr="00774688">
        <w:rPr>
          <w:sz w:val="24"/>
          <w:szCs w:val="24"/>
          <w:lang w:eastAsia="hu-HU"/>
        </w:rPr>
        <w:t xml:space="preserve"> 2014. október 31.</w:t>
      </w:r>
    </w:p>
    <w:p w:rsidR="00CE44E8" w:rsidRPr="00774688" w:rsidRDefault="00CE44E8" w:rsidP="00CE44E8">
      <w:pPr>
        <w:pStyle w:val="Hatszveg"/>
        <w:rPr>
          <w:sz w:val="24"/>
          <w:szCs w:val="24"/>
        </w:rPr>
      </w:pPr>
      <w:r w:rsidRPr="00774688">
        <w:rPr>
          <w:sz w:val="24"/>
          <w:szCs w:val="24"/>
        </w:rPr>
        <w:t>(18 képviselő van jelen, 18 igen, egyhangú)</w:t>
      </w:r>
    </w:p>
    <w:p w:rsidR="000566EE" w:rsidRPr="00774688" w:rsidRDefault="000566EE" w:rsidP="00CE44E8">
      <w:pPr>
        <w:pStyle w:val="Hatszveg"/>
        <w:rPr>
          <w:sz w:val="24"/>
          <w:szCs w:val="24"/>
        </w:rPr>
      </w:pPr>
    </w:p>
    <w:p w:rsidR="00CE44E8" w:rsidRPr="00774688" w:rsidRDefault="00CE44E8" w:rsidP="00CE44E8">
      <w:pPr>
        <w:spacing w:after="0" w:line="240" w:lineRule="auto"/>
        <w:jc w:val="both"/>
        <w:rPr>
          <w:rFonts w:ascii="Times New Roman" w:hAnsi="Times New Roman" w:cs="Times New Roman"/>
          <w:sz w:val="24"/>
          <w:szCs w:val="24"/>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sz w:val="24"/>
          <w:szCs w:val="24"/>
          <w:lang w:eastAsia="hu-HU"/>
        </w:rPr>
        <w:t xml:space="preserve">: </w:t>
      </w:r>
      <w:r w:rsidR="005B72DC" w:rsidRPr="00774688">
        <w:rPr>
          <w:rFonts w:ascii="Times New Roman" w:eastAsia="Times New Roman" w:hAnsi="Times New Roman" w:cs="Times New Roman"/>
          <w:sz w:val="24"/>
          <w:szCs w:val="24"/>
          <w:lang w:eastAsia="hu-HU"/>
        </w:rPr>
        <w:t>A Képviselő-testület határozatáról az ügyfelet</w:t>
      </w:r>
      <w:r w:rsidR="0023052E" w:rsidRPr="00774688">
        <w:rPr>
          <w:rFonts w:ascii="Times New Roman" w:eastAsia="Times New Roman" w:hAnsi="Times New Roman" w:cs="Times New Roman"/>
          <w:sz w:val="24"/>
          <w:szCs w:val="24"/>
          <w:lang w:eastAsia="hu-HU"/>
        </w:rPr>
        <w:t xml:space="preserve"> </w:t>
      </w:r>
      <w:r w:rsidR="005B72DC" w:rsidRPr="00774688">
        <w:rPr>
          <w:rFonts w:ascii="Times New Roman" w:eastAsia="Times New Roman" w:hAnsi="Times New Roman" w:cs="Times New Roman"/>
          <w:sz w:val="24"/>
          <w:szCs w:val="24"/>
          <w:lang w:eastAsia="hu-HU"/>
        </w:rPr>
        <w:t>2014. október 14-én értesítettük.</w:t>
      </w:r>
    </w:p>
    <w:p w:rsidR="00CE44E8" w:rsidRPr="00774688" w:rsidRDefault="00CE44E8" w:rsidP="00CE44E8">
      <w:pPr>
        <w:spacing w:after="0" w:line="240" w:lineRule="auto"/>
        <w:jc w:val="both"/>
        <w:rPr>
          <w:rFonts w:ascii="Times New Roman" w:hAnsi="Times New Roman" w:cs="Times New Roman"/>
          <w:sz w:val="24"/>
          <w:szCs w:val="24"/>
        </w:rPr>
      </w:pPr>
    </w:p>
    <w:p w:rsidR="00CE44E8" w:rsidRPr="00774688" w:rsidRDefault="00CE44E8" w:rsidP="00CE44E8">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CE44E8" w:rsidRPr="00774688" w:rsidRDefault="00CE44E8" w:rsidP="00CE44E8">
      <w:pPr>
        <w:pStyle w:val="Hatszveg"/>
        <w:rPr>
          <w:sz w:val="24"/>
          <w:szCs w:val="24"/>
        </w:rPr>
      </w:pPr>
    </w:p>
    <w:p w:rsidR="0050657E" w:rsidRPr="00774688" w:rsidRDefault="0050657E" w:rsidP="00CE44E8">
      <w:pPr>
        <w:pStyle w:val="Hatszveg"/>
        <w:rPr>
          <w:sz w:val="24"/>
          <w:szCs w:val="24"/>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234/2014.(IX.23.)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Budapest Főváros II. Kerületi Önkormányzat Képviselő-testülete</w:t>
      </w:r>
    </w:p>
    <w:p w:rsidR="00CE44E8" w:rsidRPr="00774688" w:rsidRDefault="00CE44E8" w:rsidP="00CE44E8">
      <w:pPr>
        <w:pStyle w:val="Hatszveg"/>
        <w:rPr>
          <w:sz w:val="24"/>
          <w:szCs w:val="24"/>
        </w:rPr>
      </w:pPr>
      <w:r w:rsidRPr="00774688">
        <w:rPr>
          <w:sz w:val="24"/>
          <w:szCs w:val="24"/>
        </w:rPr>
        <w:t xml:space="preserve">polgármesteri döntés nyomán A Magyar Kézművességért Alapítvány (székhelye: 1054 Budapest, Kálmán Imre út 20.) részére az </w:t>
      </w:r>
      <w:smartTag w:uri="urn:schemas-microsoft-com:office:smarttags" w:element="metricconverter">
        <w:smartTagPr>
          <w:attr w:name="ProductID" w:val="50 000 Ft"/>
        </w:smartTagPr>
        <w:r w:rsidRPr="00774688">
          <w:rPr>
            <w:sz w:val="24"/>
            <w:szCs w:val="24"/>
          </w:rPr>
          <w:t>50 000 Ft</w:t>
        </w:r>
      </w:smartTag>
      <w:r w:rsidRPr="00774688">
        <w:rPr>
          <w:sz w:val="24"/>
          <w:szCs w:val="24"/>
        </w:rPr>
        <w:t xml:space="preserve"> összegű támogatás átadását jóváhagyja.</w:t>
      </w:r>
    </w:p>
    <w:p w:rsidR="00CE44E8" w:rsidRPr="00774688" w:rsidRDefault="00CE44E8" w:rsidP="00CE44E8">
      <w:pPr>
        <w:pStyle w:val="Hatszveg"/>
        <w:rPr>
          <w:sz w:val="24"/>
          <w:szCs w:val="24"/>
        </w:rPr>
      </w:pPr>
      <w:r w:rsidRPr="00774688">
        <w:rPr>
          <w:b/>
          <w:sz w:val="24"/>
          <w:szCs w:val="24"/>
          <w:u w:val="single"/>
        </w:rPr>
        <w:t>Felelős</w:t>
      </w:r>
      <w:r w:rsidRPr="00774688">
        <w:rPr>
          <w:sz w:val="24"/>
          <w:szCs w:val="24"/>
        </w:rPr>
        <w:t>: Polgármester</w:t>
      </w:r>
    </w:p>
    <w:p w:rsidR="00CE44E8" w:rsidRPr="00774688" w:rsidRDefault="00CE44E8" w:rsidP="00CE44E8">
      <w:pPr>
        <w:pStyle w:val="Hatszveg"/>
        <w:rPr>
          <w:sz w:val="24"/>
          <w:szCs w:val="24"/>
        </w:rPr>
      </w:pPr>
      <w:r w:rsidRPr="00774688">
        <w:rPr>
          <w:b/>
          <w:sz w:val="24"/>
          <w:szCs w:val="24"/>
          <w:u w:val="single"/>
        </w:rPr>
        <w:t>Határidő:</w:t>
      </w:r>
      <w:r w:rsidRPr="00774688">
        <w:rPr>
          <w:sz w:val="24"/>
          <w:szCs w:val="24"/>
        </w:rPr>
        <w:t xml:space="preserve"> 2014. október 31.</w:t>
      </w:r>
    </w:p>
    <w:p w:rsidR="00CE44E8" w:rsidRPr="00774688" w:rsidRDefault="00CE44E8" w:rsidP="00CE44E8">
      <w:pPr>
        <w:pStyle w:val="Hatszveg"/>
        <w:rPr>
          <w:sz w:val="24"/>
          <w:szCs w:val="24"/>
        </w:rPr>
      </w:pPr>
      <w:r w:rsidRPr="00774688">
        <w:rPr>
          <w:sz w:val="24"/>
          <w:szCs w:val="24"/>
        </w:rPr>
        <w:t>(18 képviselő van jelen, 18 igen, egyhangú)</w:t>
      </w:r>
    </w:p>
    <w:p w:rsidR="00B92279" w:rsidRPr="00774688" w:rsidRDefault="00B92279" w:rsidP="00CE44E8">
      <w:pPr>
        <w:pStyle w:val="Hatszveg"/>
        <w:rPr>
          <w:sz w:val="24"/>
          <w:szCs w:val="24"/>
        </w:rPr>
      </w:pPr>
    </w:p>
    <w:p w:rsidR="00CE44E8" w:rsidRPr="00774688" w:rsidRDefault="00CE44E8" w:rsidP="00CE44E8">
      <w:pPr>
        <w:spacing w:after="0" w:line="240" w:lineRule="auto"/>
        <w:jc w:val="both"/>
        <w:rPr>
          <w:rFonts w:ascii="Times New Roman" w:hAnsi="Times New Roman" w:cs="Times New Roman"/>
          <w:sz w:val="24"/>
          <w:szCs w:val="24"/>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sz w:val="24"/>
          <w:szCs w:val="24"/>
          <w:lang w:eastAsia="hu-HU"/>
        </w:rPr>
        <w:t xml:space="preserve">: </w:t>
      </w:r>
      <w:r w:rsidR="005B72DC" w:rsidRPr="00774688">
        <w:rPr>
          <w:rFonts w:ascii="Times New Roman" w:eastAsia="Times New Roman" w:hAnsi="Times New Roman" w:cs="Times New Roman"/>
          <w:sz w:val="24"/>
          <w:szCs w:val="24"/>
          <w:lang w:eastAsia="hu-HU"/>
        </w:rPr>
        <w:t>A Képviselő-testület határozatáról az ügyfelet 2014. szeptember 30-án értesítettük.</w:t>
      </w:r>
    </w:p>
    <w:p w:rsidR="00CE44E8" w:rsidRPr="00774688" w:rsidRDefault="00CE44E8" w:rsidP="00CE44E8">
      <w:pPr>
        <w:spacing w:after="0" w:line="240" w:lineRule="auto"/>
        <w:jc w:val="both"/>
        <w:rPr>
          <w:rFonts w:ascii="Times New Roman" w:hAnsi="Times New Roman" w:cs="Times New Roman"/>
          <w:sz w:val="24"/>
          <w:szCs w:val="24"/>
        </w:rPr>
      </w:pPr>
    </w:p>
    <w:p w:rsidR="00CE44E8" w:rsidRPr="00774688" w:rsidRDefault="00CE44E8" w:rsidP="00CE44E8">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CE44E8" w:rsidRPr="00774688" w:rsidRDefault="00CE44E8" w:rsidP="00CE44E8">
      <w:pPr>
        <w:pStyle w:val="Nincstrkz"/>
        <w:rPr>
          <w:rFonts w:ascii="Times New Roman" w:hAnsi="Times New Roman" w:cs="Times New Roman"/>
          <w:sz w:val="24"/>
          <w:szCs w:val="24"/>
        </w:rPr>
      </w:pPr>
    </w:p>
    <w:p w:rsidR="00CE44E8" w:rsidRPr="00774688" w:rsidRDefault="00CE44E8" w:rsidP="00CE44E8">
      <w:pPr>
        <w:rPr>
          <w:rFonts w:ascii="Times New Roman" w:hAnsi="Times New Roman" w:cs="Times New Roman"/>
          <w:sz w:val="24"/>
          <w:szCs w:val="24"/>
        </w:rPr>
      </w:pPr>
    </w:p>
    <w:p w:rsidR="00CE44E8" w:rsidRPr="00774688" w:rsidRDefault="00CE44E8" w:rsidP="00CE44E8">
      <w:pPr>
        <w:pStyle w:val="Hatszm"/>
        <w:rPr>
          <w:sz w:val="24"/>
          <w:szCs w:val="24"/>
        </w:rPr>
      </w:pPr>
      <w:r w:rsidRPr="00774688">
        <w:rPr>
          <w:sz w:val="24"/>
          <w:szCs w:val="24"/>
        </w:rPr>
        <w:lastRenderedPageBreak/>
        <w:t>Budapest Főváros II. ker. Önkormányzat</w:t>
      </w:r>
      <w:r w:rsidRPr="00774688">
        <w:rPr>
          <w:sz w:val="24"/>
          <w:szCs w:val="24"/>
        </w:rPr>
        <w:br/>
      </w:r>
      <w:r w:rsidRPr="00774688">
        <w:rPr>
          <w:color w:val="000080"/>
          <w:sz w:val="24"/>
          <w:szCs w:val="24"/>
        </w:rPr>
        <w:t>239/2014.(IX.23.)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t xml:space="preserve">mint a Budai Polgár Kiadó, Tájékoztató és Kulturális Közhasznú Nonprofit Korlátolt Felelősségű Társaság alapítója alapítói határozattal úgy dönt, hogy a társaság felügyelőbizottsági tagjává a 388/2010. (X.15.) határozattal megválasztott Dr. Varga Alexandra (1028 Budapest, Hidegkúti út 91. szám alatti lakos) megbízatását változatlan feltételekkel 2014. november 30. napjáig meghosszabbítja. </w:t>
      </w:r>
    </w:p>
    <w:p w:rsidR="00CE44E8" w:rsidRPr="00774688" w:rsidRDefault="00CE44E8" w:rsidP="00CE44E8">
      <w:pPr>
        <w:pStyle w:val="Hatszveg"/>
        <w:rPr>
          <w:sz w:val="24"/>
          <w:szCs w:val="24"/>
        </w:rPr>
      </w:pPr>
      <w:r w:rsidRPr="00774688">
        <w:rPr>
          <w:sz w:val="24"/>
          <w:szCs w:val="24"/>
        </w:rPr>
        <w:t xml:space="preserve">A Képviselő-testület felkéri a Polgármestert, hogy a Budai Polgár Nonprofit Kft. ügyvezetőjét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sz w:val="24"/>
          <w:szCs w:val="24"/>
        </w:rPr>
        <w:t xml:space="preserve"> 30 nap</w:t>
      </w:r>
    </w:p>
    <w:p w:rsidR="0050657E" w:rsidRPr="00774688" w:rsidRDefault="00CE44E8" w:rsidP="00F260C8">
      <w:pPr>
        <w:pStyle w:val="Hatszveg"/>
        <w:rPr>
          <w:sz w:val="24"/>
          <w:szCs w:val="24"/>
        </w:rPr>
      </w:pPr>
      <w:r w:rsidRPr="00774688">
        <w:rPr>
          <w:sz w:val="24"/>
          <w:szCs w:val="24"/>
        </w:rPr>
        <w:t>(18 képviselő van jelen, 18 igen, egyhangú)</w:t>
      </w:r>
    </w:p>
    <w:p w:rsidR="00F260C8" w:rsidRPr="00774688" w:rsidRDefault="00F260C8" w:rsidP="00F260C8">
      <w:pPr>
        <w:pStyle w:val="Hatszveg"/>
        <w:rPr>
          <w:sz w:val="24"/>
          <w:szCs w:val="24"/>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240/2014.(IX.23.)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t xml:space="preserve">mint a Budai Polgár Kiadó, Tájékoztató és Kulturális Közhasznú Nonprofit Korlátolt Felelősségű Társaság alapítója alapítói határozattal úgy dönt, hogy a társaság felügyelőbizottsági tagjává a 389/2010. (X.15.) határozattal megválasztott Skublicsné Manninger Alexandra Csilla (1028 Budapest, Úrbéres utca 56. szám alatti lakos) megbízatását változatlan feltételekkel 2014. november 30. napjáig meghosszabbítja. </w:t>
      </w:r>
    </w:p>
    <w:p w:rsidR="00CE44E8" w:rsidRPr="00774688" w:rsidRDefault="00CE44E8" w:rsidP="00CE44E8">
      <w:pPr>
        <w:pStyle w:val="Hatszveg"/>
        <w:rPr>
          <w:sz w:val="24"/>
          <w:szCs w:val="24"/>
        </w:rPr>
      </w:pPr>
      <w:r w:rsidRPr="00774688">
        <w:rPr>
          <w:sz w:val="24"/>
          <w:szCs w:val="24"/>
        </w:rPr>
        <w:t xml:space="preserve">A Képviselő-testület felkéri a Polgármestert, hogy a Budai Polgár Nonprofit Kft. ügyvezetőjét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b/>
          <w:bCs/>
          <w:sz w:val="24"/>
          <w:szCs w:val="24"/>
        </w:rPr>
        <w:t>:</w:t>
      </w:r>
      <w:r w:rsidRPr="00774688">
        <w:rPr>
          <w:sz w:val="24"/>
          <w:szCs w:val="24"/>
        </w:rPr>
        <w:t xml:space="preserve"> 30 nap</w:t>
      </w:r>
    </w:p>
    <w:p w:rsidR="00CE44E8" w:rsidRPr="00774688" w:rsidRDefault="00CE44E8" w:rsidP="00CE44E8">
      <w:pPr>
        <w:pStyle w:val="Hatszveg"/>
        <w:rPr>
          <w:sz w:val="24"/>
          <w:szCs w:val="24"/>
        </w:rPr>
      </w:pPr>
      <w:r w:rsidRPr="00774688">
        <w:rPr>
          <w:sz w:val="24"/>
          <w:szCs w:val="24"/>
        </w:rPr>
        <w:t>(18 képviselő van jelen, 18 igen, egyhangú)</w:t>
      </w:r>
    </w:p>
    <w:p w:rsidR="0050657E" w:rsidRPr="00774688" w:rsidRDefault="0050657E" w:rsidP="00CE44E8">
      <w:pPr>
        <w:pStyle w:val="Hatszm"/>
        <w:rPr>
          <w:sz w:val="24"/>
          <w:szCs w:val="24"/>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241/2014.(IX.23.)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t xml:space="preserve">mint a Budai Polgár Kiadó, Tájékoztató és Kulturális Közhasznú Nonprofit Korlátolt Felelősségű Társaság alapítója alapítói határozattal úgy dönt, hogy a társaság felügyelőbizottsági tagjává a 390/2010. (X.15.) határozattal megválasztott Bándy Péter (1029 Budapest, Csatlós utca 66. szám alatti lakos) megbízatását változatlan feltételekkel 2014. november 30. napjáig meghosszabbítja. </w:t>
      </w:r>
    </w:p>
    <w:p w:rsidR="00CE44E8" w:rsidRPr="00774688" w:rsidRDefault="00CE44E8" w:rsidP="00CE44E8">
      <w:pPr>
        <w:pStyle w:val="Hatszveg"/>
        <w:rPr>
          <w:sz w:val="24"/>
          <w:szCs w:val="24"/>
        </w:rPr>
      </w:pPr>
      <w:r w:rsidRPr="00774688">
        <w:rPr>
          <w:sz w:val="24"/>
          <w:szCs w:val="24"/>
        </w:rPr>
        <w:lastRenderedPageBreak/>
        <w:t xml:space="preserve">A Képviselő-testület felkéri a Polgármestert, hogy a Budai Polgár Nonprofit Kft. ügyvezetőjét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sz w:val="24"/>
          <w:szCs w:val="24"/>
        </w:rPr>
        <w:t xml:space="preserve"> 30 nap</w:t>
      </w:r>
    </w:p>
    <w:p w:rsidR="0050657E" w:rsidRPr="00774688" w:rsidRDefault="00CE44E8" w:rsidP="00CE44E8">
      <w:pPr>
        <w:pStyle w:val="Hatszveg"/>
        <w:rPr>
          <w:sz w:val="24"/>
          <w:szCs w:val="24"/>
        </w:rPr>
      </w:pPr>
      <w:r w:rsidRPr="00774688">
        <w:rPr>
          <w:sz w:val="24"/>
          <w:szCs w:val="24"/>
        </w:rPr>
        <w:t>(18 képviselő van jelen, 18 igen, egyhangú)</w:t>
      </w:r>
    </w:p>
    <w:p w:rsidR="00CE44E8" w:rsidRPr="00774688" w:rsidRDefault="00CE44E8" w:rsidP="00CE44E8">
      <w:pPr>
        <w:spacing w:after="0" w:line="240" w:lineRule="auto"/>
        <w:jc w:val="both"/>
        <w:rPr>
          <w:rFonts w:ascii="Times New Roman" w:eastAsia="Times New Roman" w:hAnsi="Times New Roman" w:cs="Times New Roman"/>
          <w:sz w:val="24"/>
          <w:szCs w:val="24"/>
          <w:lang w:eastAsia="hu-HU"/>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242/2014.(IX.23.)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t xml:space="preserve">mint a BUDÉP Budai Épületfenntartó Korlátolt Felelősségű Társaság „va” alapítója alapítói határozattal úgy dönt, hogy a társaság felügyelőbizottsági tagjává a 394/2010. (X.15.) határozattal megválasztott Lánszki Regő Balázs (1024 Budapest, Lövőház utca 23. III. em. 1. szám alatti lakos) megbízatását változatlan feltételekkel 2014. november 30. napjáig meghosszabbítja. </w:t>
      </w:r>
    </w:p>
    <w:p w:rsidR="00CE44E8" w:rsidRPr="00774688" w:rsidRDefault="00CE44E8" w:rsidP="00CE44E8">
      <w:pPr>
        <w:pStyle w:val="Hatszveg"/>
        <w:rPr>
          <w:sz w:val="24"/>
          <w:szCs w:val="24"/>
        </w:rPr>
      </w:pPr>
      <w:r w:rsidRPr="00774688">
        <w:rPr>
          <w:sz w:val="24"/>
          <w:szCs w:val="24"/>
        </w:rPr>
        <w:t xml:space="preserve">A Képviselő-testület felkéri a Polgármestert, hogy a BUDÉP Budai Épületfenntartó Kft. „va” végelszámolóját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sz w:val="24"/>
          <w:szCs w:val="24"/>
        </w:rPr>
        <w:t xml:space="preserve"> 30 nap</w:t>
      </w:r>
    </w:p>
    <w:p w:rsidR="0050657E" w:rsidRPr="00774688" w:rsidRDefault="00CE44E8" w:rsidP="00CE44E8">
      <w:pPr>
        <w:pStyle w:val="Hatszveg"/>
        <w:rPr>
          <w:sz w:val="24"/>
          <w:szCs w:val="24"/>
        </w:rPr>
      </w:pPr>
      <w:r w:rsidRPr="00774688">
        <w:rPr>
          <w:sz w:val="24"/>
          <w:szCs w:val="24"/>
        </w:rPr>
        <w:t>(18 képviselő van jelen, 18 igen, egyhangú)</w:t>
      </w:r>
    </w:p>
    <w:p w:rsidR="00CE44E8" w:rsidRPr="00774688" w:rsidRDefault="00CE44E8" w:rsidP="00CE44E8">
      <w:pPr>
        <w:spacing w:after="0" w:line="240" w:lineRule="auto"/>
        <w:jc w:val="both"/>
        <w:rPr>
          <w:rFonts w:ascii="Times New Roman" w:eastAsia="Times New Roman" w:hAnsi="Times New Roman" w:cs="Times New Roman"/>
          <w:sz w:val="24"/>
          <w:szCs w:val="24"/>
          <w:lang w:eastAsia="hu-HU"/>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243/2014.(IX.23.)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t xml:space="preserve">mint a BUDÉP Budai Épületfenntartó Korlátolt Felelősségű Társaság „va” alapítója alapítói határozattal úgy dönt, hogy a társaság felügyelőbizottsági tagjává a 395/2010. (X.15.) határozattal megválasztott dr. Szűcs Katalin (1025 Budapest, Szeréna utca 6-8. szám alatti lakos) megbízatását változatlan feltételekkel 2014. november 30. napjáig meghosszabbítja. </w:t>
      </w:r>
    </w:p>
    <w:p w:rsidR="00CE44E8" w:rsidRPr="00774688" w:rsidRDefault="00CE44E8" w:rsidP="00CE44E8">
      <w:pPr>
        <w:pStyle w:val="Hatszveg"/>
        <w:rPr>
          <w:sz w:val="24"/>
          <w:szCs w:val="24"/>
        </w:rPr>
      </w:pPr>
    </w:p>
    <w:p w:rsidR="00CE44E8" w:rsidRPr="00774688" w:rsidRDefault="00CE44E8" w:rsidP="00CE44E8">
      <w:pPr>
        <w:pStyle w:val="Hatszveg"/>
        <w:rPr>
          <w:sz w:val="24"/>
          <w:szCs w:val="24"/>
        </w:rPr>
      </w:pPr>
      <w:r w:rsidRPr="00774688">
        <w:rPr>
          <w:sz w:val="24"/>
          <w:szCs w:val="24"/>
        </w:rPr>
        <w:t xml:space="preserve">A Képviselő-testület felkéri a Polgármestert, hogy a BUDÉP Budai Épületfenntartó Kft. „va” végelszámolóját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sz w:val="24"/>
          <w:szCs w:val="24"/>
        </w:rPr>
        <w:t xml:space="preserve"> 30 nap</w:t>
      </w:r>
    </w:p>
    <w:p w:rsidR="00CE44E8" w:rsidRPr="00774688" w:rsidRDefault="00CE44E8" w:rsidP="00CE44E8">
      <w:pPr>
        <w:pStyle w:val="Hatszveg"/>
        <w:rPr>
          <w:sz w:val="24"/>
          <w:szCs w:val="24"/>
        </w:rPr>
      </w:pPr>
      <w:r w:rsidRPr="00774688">
        <w:rPr>
          <w:sz w:val="24"/>
          <w:szCs w:val="24"/>
        </w:rPr>
        <w:t>(18 képviselő van jelen, 18 igen, egyhangú)</w:t>
      </w:r>
    </w:p>
    <w:p w:rsidR="00CE44E8" w:rsidRPr="00774688" w:rsidRDefault="00CE44E8" w:rsidP="00CE44E8">
      <w:pPr>
        <w:spacing w:after="0" w:line="240" w:lineRule="auto"/>
        <w:jc w:val="both"/>
        <w:rPr>
          <w:rFonts w:ascii="Times New Roman" w:eastAsia="Times New Roman" w:hAnsi="Times New Roman" w:cs="Times New Roman"/>
          <w:sz w:val="24"/>
          <w:szCs w:val="24"/>
          <w:lang w:eastAsia="hu-HU"/>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244/2014.(IX.23.)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lastRenderedPageBreak/>
        <w:t xml:space="preserve">mint a BUDÉP Budai Épületfenntartó Korlátolt Felelősségű Társaság „va” alapítója alapítói határozattal úgy dönt, hogy a társaság felügyelőbizottsági tagjává a 396/2010. (X.15.) határozattal megválasztott dr. Gór Csaba Gyula (4032 Debrecen, Balassa Bálint utca 8. szám alatti lakos) megbízatását változatlan feltételekkel 2014. november 30. napjáig meghosszabbítja. </w:t>
      </w:r>
    </w:p>
    <w:p w:rsidR="00CE44E8" w:rsidRPr="00774688" w:rsidRDefault="00CE44E8" w:rsidP="00CE44E8">
      <w:pPr>
        <w:pStyle w:val="Hatszveg"/>
        <w:rPr>
          <w:sz w:val="24"/>
          <w:szCs w:val="24"/>
        </w:rPr>
      </w:pPr>
      <w:r w:rsidRPr="00774688">
        <w:rPr>
          <w:sz w:val="24"/>
          <w:szCs w:val="24"/>
        </w:rPr>
        <w:t xml:space="preserve">A Képviselő-testület felkéri a Polgármestert, hogy a BUDÉP Budai Épületfenntartó Kft. „va” végelszámolóját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sz w:val="24"/>
          <w:szCs w:val="24"/>
        </w:rPr>
        <w:t xml:space="preserve"> 30 nap</w:t>
      </w:r>
    </w:p>
    <w:p w:rsidR="00CE44E8" w:rsidRPr="00774688" w:rsidRDefault="00CE44E8" w:rsidP="00CE44E8">
      <w:pPr>
        <w:pStyle w:val="Hatszveg"/>
        <w:rPr>
          <w:sz w:val="24"/>
          <w:szCs w:val="24"/>
        </w:rPr>
      </w:pPr>
      <w:r w:rsidRPr="00774688">
        <w:rPr>
          <w:sz w:val="24"/>
          <w:szCs w:val="24"/>
        </w:rPr>
        <w:t>(18 képviselő van jelen, 18 igen, egyhangú)</w:t>
      </w:r>
    </w:p>
    <w:p w:rsidR="00CE44E8" w:rsidRPr="00774688" w:rsidRDefault="00CE44E8" w:rsidP="00CE44E8">
      <w:pPr>
        <w:spacing w:after="0" w:line="240" w:lineRule="auto"/>
        <w:jc w:val="both"/>
        <w:rPr>
          <w:rFonts w:ascii="Times New Roman" w:eastAsia="Times New Roman" w:hAnsi="Times New Roman" w:cs="Times New Roman"/>
          <w:sz w:val="24"/>
          <w:szCs w:val="24"/>
          <w:lang w:eastAsia="hu-HU"/>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245/2014.(IX.23.)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t xml:space="preserve">mint a Fény Utcai Piac Beruházó, Szervező és Üzemeltető Korlátolt Felelősségű Társaság alapítója alapítói határozattal úgy dönt, hogy a társaság felügyelőbizottsági tagjává a 403/2010. (X.15.) határozattal megválasztott dr. Szieberth Istvánné (1025 Budapest, Szépvölgyi út 144/B. szám alatti lakos) megbízatását változatlan feltételekkel 2014. november 30. napjáig meghosszabbítja. </w:t>
      </w:r>
    </w:p>
    <w:p w:rsidR="00CE44E8" w:rsidRPr="00774688" w:rsidRDefault="00CE44E8" w:rsidP="00CE44E8">
      <w:pPr>
        <w:pStyle w:val="Hatszveg"/>
        <w:rPr>
          <w:sz w:val="24"/>
          <w:szCs w:val="24"/>
        </w:rPr>
      </w:pPr>
      <w:r w:rsidRPr="00774688">
        <w:rPr>
          <w:sz w:val="24"/>
          <w:szCs w:val="24"/>
        </w:rPr>
        <w:t xml:space="preserve">A Képviselő-testület felkéri a Polgármestert, hogy a Fény Utcai Piac Beruházó, Szervező és Üzemeltető Kft. ügyvezetőjét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b/>
          <w:bCs/>
          <w:sz w:val="24"/>
          <w:szCs w:val="24"/>
        </w:rPr>
        <w:t>:</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sz w:val="24"/>
          <w:szCs w:val="24"/>
        </w:rPr>
        <w:t xml:space="preserve"> 30 nap</w:t>
      </w:r>
    </w:p>
    <w:p w:rsidR="00CE44E8" w:rsidRPr="00774688" w:rsidRDefault="00CE44E8" w:rsidP="00CE44E8">
      <w:pPr>
        <w:pStyle w:val="Hatszveg"/>
        <w:rPr>
          <w:sz w:val="24"/>
          <w:szCs w:val="24"/>
        </w:rPr>
      </w:pPr>
      <w:r w:rsidRPr="00774688">
        <w:rPr>
          <w:sz w:val="24"/>
          <w:szCs w:val="24"/>
        </w:rPr>
        <w:t>(18 képviselő van jelen, 18 igen, egyhangú)</w:t>
      </w:r>
    </w:p>
    <w:p w:rsidR="00CE44E8" w:rsidRPr="00774688" w:rsidRDefault="00CE44E8" w:rsidP="00CE44E8">
      <w:pPr>
        <w:spacing w:after="0" w:line="240" w:lineRule="auto"/>
        <w:jc w:val="both"/>
        <w:rPr>
          <w:rFonts w:ascii="Times New Roman" w:eastAsia="Times New Roman" w:hAnsi="Times New Roman" w:cs="Times New Roman"/>
          <w:sz w:val="24"/>
          <w:szCs w:val="24"/>
          <w:lang w:eastAsia="hu-HU"/>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246/2014.(IX.23.)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t xml:space="preserve">mint a Fény Utcai Piac Beruházó, Szervező és Üzemeltető Korlátolt Felelősségű Társaság alapítója alapítói határozattal úgy dönt, hogy a társaság felügyelőbizottsági tagjává a 404/2010. (X.15.) határozattal megválasztott Gárdos Pál (1027 Budapest, Szász Károly utca 4. szám alatti lakos) megbízatását változatlan feltételekkel 2014. november 30. napjáig meghosszabbítja. </w:t>
      </w:r>
    </w:p>
    <w:p w:rsidR="00CE44E8" w:rsidRPr="00774688" w:rsidRDefault="00CE44E8" w:rsidP="00CE44E8">
      <w:pPr>
        <w:pStyle w:val="Hatszveg"/>
        <w:rPr>
          <w:sz w:val="24"/>
          <w:szCs w:val="24"/>
        </w:rPr>
      </w:pPr>
      <w:r w:rsidRPr="00774688">
        <w:rPr>
          <w:sz w:val="24"/>
          <w:szCs w:val="24"/>
        </w:rPr>
        <w:t xml:space="preserve">A Képviselő-testület felkéri a Polgármestert, hogy a Fény Utcai Piac Beruházó, Szervező és Üzemeltető Kft. ügyvezetőjét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sz w:val="24"/>
          <w:szCs w:val="24"/>
        </w:rPr>
        <w:t xml:space="preserve"> 30 nap</w:t>
      </w:r>
    </w:p>
    <w:p w:rsidR="00CE44E8" w:rsidRPr="00774688" w:rsidRDefault="00CE44E8" w:rsidP="00CE44E8">
      <w:pPr>
        <w:pStyle w:val="Hatszveg"/>
        <w:rPr>
          <w:sz w:val="24"/>
          <w:szCs w:val="24"/>
        </w:rPr>
      </w:pPr>
      <w:r w:rsidRPr="00774688">
        <w:rPr>
          <w:sz w:val="24"/>
          <w:szCs w:val="24"/>
        </w:rPr>
        <w:lastRenderedPageBreak/>
        <w:t>(18 képviselő van jelen, 18 igen, egyhangú)</w:t>
      </w:r>
    </w:p>
    <w:p w:rsidR="00CE44E8" w:rsidRPr="00774688" w:rsidRDefault="00CE44E8" w:rsidP="00CE44E8">
      <w:pPr>
        <w:spacing w:after="0" w:line="240" w:lineRule="auto"/>
        <w:ind w:left="708"/>
        <w:jc w:val="both"/>
        <w:rPr>
          <w:rFonts w:ascii="Times New Roman" w:eastAsia="Times New Roman" w:hAnsi="Times New Roman" w:cs="Times New Roman"/>
          <w:i/>
          <w:sz w:val="24"/>
          <w:szCs w:val="24"/>
          <w:lang w:eastAsia="hu-HU"/>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247/2014.(IX.23.)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t xml:space="preserve">mint a Fény Utcai Piac Beruházó, Szervező és Üzemeltető Korlátolt Felelősségű Társaság alapítója alapítói határozattal úgy dönt, hogy a társaság felügyelőbizottsági tagjává a 405/2010. (X.15.) határozattal megválasztott Radócz Ákos (1173 Budapest, Pesti út 37. II. em. 11. szám alatti lakos) megbízatását változatlan feltételekkel 2014. november 30. napjáig meghosszabbítja. </w:t>
      </w:r>
    </w:p>
    <w:p w:rsidR="00CE44E8" w:rsidRPr="00774688" w:rsidRDefault="00CE44E8" w:rsidP="00CE44E8">
      <w:pPr>
        <w:pStyle w:val="Hatszveg"/>
        <w:rPr>
          <w:sz w:val="24"/>
          <w:szCs w:val="24"/>
        </w:rPr>
      </w:pPr>
      <w:r w:rsidRPr="00774688">
        <w:rPr>
          <w:sz w:val="24"/>
          <w:szCs w:val="24"/>
        </w:rPr>
        <w:t xml:space="preserve">A Képviselő-testület felkéri a Polgármestert, hogy a Fény Utcai Piac Beruházó, Szervező és Üzemeltető Kft. ügyvezetőjét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sz w:val="24"/>
          <w:szCs w:val="24"/>
        </w:rPr>
        <w:t xml:space="preserve"> 30 nap</w:t>
      </w:r>
    </w:p>
    <w:p w:rsidR="00CE44E8" w:rsidRPr="00774688" w:rsidRDefault="00CE44E8" w:rsidP="00CE44E8">
      <w:pPr>
        <w:pStyle w:val="Hatszveg"/>
        <w:rPr>
          <w:sz w:val="24"/>
          <w:szCs w:val="24"/>
        </w:rPr>
      </w:pPr>
      <w:r w:rsidRPr="00774688">
        <w:rPr>
          <w:sz w:val="24"/>
          <w:szCs w:val="24"/>
        </w:rPr>
        <w:t>(18 képviselő van jelen, 18 igen, egyhangú)</w:t>
      </w:r>
    </w:p>
    <w:p w:rsidR="00CE44E8" w:rsidRPr="00774688" w:rsidRDefault="00CE44E8" w:rsidP="00CE44E8">
      <w:pPr>
        <w:spacing w:after="0" w:line="240" w:lineRule="auto"/>
        <w:ind w:left="708"/>
        <w:jc w:val="both"/>
        <w:rPr>
          <w:rFonts w:ascii="Times New Roman" w:eastAsia="Times New Roman" w:hAnsi="Times New Roman" w:cs="Times New Roman"/>
          <w:i/>
          <w:sz w:val="24"/>
          <w:szCs w:val="24"/>
          <w:lang w:eastAsia="hu-HU"/>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248/2014.(IX.23.)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t xml:space="preserve">mint a Fény Utcai Piac Beruházó, Szervező és Üzemeltető Korlátolt Felelősségű Társaság alapítója alapítói határozattal úgy dönt, hogy a társaság felügyelőbizottsági tagjává a 406/2010. (X.15.) határozattal megválasztott Montvay Judit (1021 Budapest, Zuhatag sor 8/a. szám alatti lakos) megbízatását változatlan feltételekkel 2014. november 30. napjáig meghosszabbítja. </w:t>
      </w:r>
    </w:p>
    <w:p w:rsidR="00CE44E8" w:rsidRPr="00774688" w:rsidRDefault="00CE44E8" w:rsidP="00CE44E8">
      <w:pPr>
        <w:pStyle w:val="Hatszveg"/>
        <w:rPr>
          <w:sz w:val="24"/>
          <w:szCs w:val="24"/>
        </w:rPr>
      </w:pPr>
    </w:p>
    <w:p w:rsidR="00CE44E8" w:rsidRPr="00774688" w:rsidRDefault="00CE44E8" w:rsidP="00CE44E8">
      <w:pPr>
        <w:pStyle w:val="Hatszveg"/>
        <w:rPr>
          <w:sz w:val="24"/>
          <w:szCs w:val="24"/>
        </w:rPr>
      </w:pPr>
      <w:r w:rsidRPr="00774688">
        <w:rPr>
          <w:sz w:val="24"/>
          <w:szCs w:val="24"/>
        </w:rPr>
        <w:t xml:space="preserve">A Képviselő-testület felkéri a Polgármestert, hogy a Fény Utcai Piac Beruházó, Szervező és Üzemeltető Kft. ügyvezetőjét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sz w:val="24"/>
          <w:szCs w:val="24"/>
        </w:rPr>
        <w:t xml:space="preserve"> 30 nap</w:t>
      </w:r>
    </w:p>
    <w:p w:rsidR="00CE44E8" w:rsidRPr="00774688" w:rsidRDefault="00CE44E8" w:rsidP="00CE44E8">
      <w:pPr>
        <w:pStyle w:val="Hatszveg"/>
        <w:rPr>
          <w:sz w:val="24"/>
          <w:szCs w:val="24"/>
        </w:rPr>
      </w:pPr>
      <w:r w:rsidRPr="00774688">
        <w:rPr>
          <w:sz w:val="24"/>
          <w:szCs w:val="24"/>
        </w:rPr>
        <w:t>(18 képviselő van jelen, 18 igen, egyhangú)</w:t>
      </w:r>
    </w:p>
    <w:p w:rsidR="00CE44E8" w:rsidRPr="00774688" w:rsidRDefault="00CE44E8" w:rsidP="00CE44E8">
      <w:pPr>
        <w:spacing w:after="0" w:line="240" w:lineRule="auto"/>
        <w:ind w:left="708"/>
        <w:jc w:val="both"/>
        <w:rPr>
          <w:rFonts w:ascii="Times New Roman" w:eastAsia="Times New Roman" w:hAnsi="Times New Roman" w:cs="Times New Roman"/>
          <w:i/>
          <w:sz w:val="24"/>
          <w:szCs w:val="24"/>
          <w:lang w:eastAsia="hu-HU"/>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249/2014.(IX.23.)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lastRenderedPageBreak/>
        <w:t xml:space="preserve">mint a Fény Utcai Piac Beruházó, Szervező és Üzemeltető Korlátolt Felelősségű Társaság alapítója alapítói határozattal úgy dönt, hogy a társaság felügyelőbizottsági tagjává a 407/2010. (X.15.) határozattal megválasztott Ernyey László (1027 Budapest, Jurányi utca 5. szám alatti lakos) megbízatását változatlan feltételekkel 2014. november 30. napjáig meghosszabbítja. </w:t>
      </w:r>
    </w:p>
    <w:p w:rsidR="00CE44E8" w:rsidRPr="00774688" w:rsidRDefault="00CE44E8" w:rsidP="00CE44E8">
      <w:pPr>
        <w:pStyle w:val="Hatszveg"/>
        <w:rPr>
          <w:sz w:val="24"/>
          <w:szCs w:val="24"/>
        </w:rPr>
      </w:pPr>
      <w:r w:rsidRPr="00774688">
        <w:rPr>
          <w:sz w:val="24"/>
          <w:szCs w:val="24"/>
        </w:rPr>
        <w:t xml:space="preserve">A Képviselő-testület felkéri a Polgármestert, hogy a Fény Utcai Piac Beruházó, Szervező és Üzemeltető Kft. ügyvezetőjét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sz w:val="24"/>
          <w:szCs w:val="24"/>
        </w:rPr>
        <w:t xml:space="preserve"> 30 nap</w:t>
      </w:r>
    </w:p>
    <w:p w:rsidR="00CE44E8" w:rsidRPr="00774688" w:rsidRDefault="00CE44E8" w:rsidP="00CE44E8">
      <w:pPr>
        <w:pStyle w:val="Hatszveg"/>
        <w:rPr>
          <w:sz w:val="24"/>
          <w:szCs w:val="24"/>
        </w:rPr>
      </w:pPr>
      <w:r w:rsidRPr="00774688">
        <w:rPr>
          <w:sz w:val="24"/>
          <w:szCs w:val="24"/>
        </w:rPr>
        <w:t>(18 képviselő van jelen, 18 igen, egyhangú)</w:t>
      </w:r>
    </w:p>
    <w:p w:rsidR="00CE44E8" w:rsidRPr="00774688" w:rsidRDefault="00CE44E8" w:rsidP="00CE44E8">
      <w:pPr>
        <w:pStyle w:val="Hatszveg"/>
        <w:rPr>
          <w:sz w:val="24"/>
          <w:szCs w:val="24"/>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250/2014.(IX.23.)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t xml:space="preserve">mint a II. Kerületi Városfejlesztő és Beruházás-szervező Zártkörűen Működő Részvénytársaság alapítója alapítói határozattal úgy dönt, hogy a társaság felügyelőbizottsági tagjává a 411/2010. (X.15.) határozattal megválasztott dr. Gór Csaba Gyula (4032 Debrecen, Balassa Bálint utca 8. szám alatti lakos) megbízatását változatlan feltételekkel 2014. november 30. napjáig meghosszabbítja. </w:t>
      </w:r>
    </w:p>
    <w:p w:rsidR="00CE44E8" w:rsidRPr="00774688" w:rsidRDefault="00CE44E8" w:rsidP="00CE44E8">
      <w:pPr>
        <w:pStyle w:val="Hatszveg"/>
        <w:rPr>
          <w:sz w:val="24"/>
          <w:szCs w:val="24"/>
        </w:rPr>
      </w:pPr>
      <w:r w:rsidRPr="00774688">
        <w:rPr>
          <w:sz w:val="24"/>
          <w:szCs w:val="24"/>
        </w:rPr>
        <w:t xml:space="preserve">A Képviselő-testület felkéri a Polgármestert, hogy a II. Kerületi Városfejlesztő és Beruházás-szervező Zrt. vezérigazgatóját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sz w:val="24"/>
          <w:szCs w:val="24"/>
        </w:rPr>
        <w:t xml:space="preserve"> 30 nap</w:t>
      </w:r>
    </w:p>
    <w:p w:rsidR="00CE44E8" w:rsidRPr="00774688" w:rsidRDefault="00CE44E8" w:rsidP="00CE44E8">
      <w:pPr>
        <w:pStyle w:val="Hatszveg"/>
        <w:rPr>
          <w:sz w:val="24"/>
          <w:szCs w:val="24"/>
        </w:rPr>
      </w:pPr>
      <w:r w:rsidRPr="00774688">
        <w:rPr>
          <w:sz w:val="24"/>
          <w:szCs w:val="24"/>
        </w:rPr>
        <w:t>(18 képviselő van jelen, 18 igen, egyhangú)</w:t>
      </w:r>
    </w:p>
    <w:p w:rsidR="00CE44E8" w:rsidRPr="00774688" w:rsidRDefault="00CE44E8" w:rsidP="00CE44E8">
      <w:pPr>
        <w:pStyle w:val="Hatszveg"/>
        <w:rPr>
          <w:sz w:val="24"/>
          <w:szCs w:val="24"/>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251/2014.(IX.23.)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t xml:space="preserve">mint a II. Kerületi Városfejlesztő és Beruházás-szervező Zártkörűen Működő Részvénytársaság alapítója alapítói határozattal úgy dönt, hogy a társaság felügyelőbizottsági tagjává a 412/2010. (X.15.) határozattal megválasztott György Domonkos (1142 Budapest, Horvát Boldizsár utca 15. III. 11. szám alatti lakos) megbízatását változatlan feltételekkel 2014. november 30. napjáig meghosszabbítja. </w:t>
      </w:r>
    </w:p>
    <w:p w:rsidR="00CE44E8" w:rsidRPr="00774688" w:rsidRDefault="00CE44E8" w:rsidP="00CE44E8">
      <w:pPr>
        <w:pStyle w:val="Hatszveg"/>
        <w:rPr>
          <w:sz w:val="24"/>
          <w:szCs w:val="24"/>
        </w:rPr>
      </w:pPr>
      <w:r w:rsidRPr="00774688">
        <w:rPr>
          <w:sz w:val="24"/>
          <w:szCs w:val="24"/>
        </w:rPr>
        <w:t xml:space="preserve">A Képviselő-testület felkéri a Polgármestert, hogy a II. Kerületi Városfejlesztő és Beruházás-szervező Zrt. vezérigazgatóját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lastRenderedPageBreak/>
        <w:t>Határidő</w:t>
      </w:r>
      <w:r w:rsidRPr="00774688">
        <w:rPr>
          <w:b/>
          <w:bCs/>
          <w:sz w:val="24"/>
          <w:szCs w:val="24"/>
        </w:rPr>
        <w:t>:</w:t>
      </w:r>
      <w:r w:rsidRPr="00774688">
        <w:rPr>
          <w:sz w:val="24"/>
          <w:szCs w:val="24"/>
        </w:rPr>
        <w:t xml:space="preserve"> 30 nap</w:t>
      </w:r>
    </w:p>
    <w:p w:rsidR="00CE44E8" w:rsidRPr="00774688" w:rsidRDefault="00CE44E8" w:rsidP="00CE44E8">
      <w:pPr>
        <w:pStyle w:val="Hatszveg"/>
        <w:rPr>
          <w:sz w:val="24"/>
          <w:szCs w:val="24"/>
        </w:rPr>
      </w:pPr>
      <w:r w:rsidRPr="00774688">
        <w:rPr>
          <w:sz w:val="24"/>
          <w:szCs w:val="24"/>
        </w:rPr>
        <w:t>(18 képviselő van jelen, 18 igen, egyhangú)</w:t>
      </w:r>
    </w:p>
    <w:p w:rsidR="00CE44E8" w:rsidRPr="00774688" w:rsidRDefault="00CE44E8" w:rsidP="00CE44E8">
      <w:pPr>
        <w:spacing w:after="0" w:line="240" w:lineRule="auto"/>
        <w:jc w:val="both"/>
        <w:rPr>
          <w:rFonts w:ascii="Times New Roman" w:eastAsia="Times New Roman" w:hAnsi="Times New Roman" w:cs="Times New Roman"/>
          <w:i/>
          <w:iCs/>
          <w:sz w:val="24"/>
          <w:szCs w:val="24"/>
          <w:lang w:eastAsia="hu-HU"/>
        </w:rPr>
      </w:pPr>
    </w:p>
    <w:p w:rsidR="00CE44E8" w:rsidRPr="00774688" w:rsidRDefault="00CE44E8" w:rsidP="00CE44E8">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252/2014.(IX.23.)</w:t>
      </w:r>
      <w:r w:rsidRPr="00774688">
        <w:rPr>
          <w:sz w:val="24"/>
          <w:szCs w:val="24"/>
        </w:rPr>
        <w:t xml:space="preserve"> képviselő-testületi határozata</w:t>
      </w:r>
    </w:p>
    <w:p w:rsidR="00CE44E8" w:rsidRPr="00774688" w:rsidRDefault="00CE44E8" w:rsidP="00CE44E8">
      <w:pPr>
        <w:pStyle w:val="Hatszveg"/>
        <w:rPr>
          <w:sz w:val="24"/>
          <w:szCs w:val="24"/>
        </w:rPr>
      </w:pPr>
      <w:r w:rsidRPr="00774688">
        <w:rPr>
          <w:sz w:val="24"/>
          <w:szCs w:val="24"/>
        </w:rPr>
        <w:t>A Képviselő-testület</w:t>
      </w:r>
    </w:p>
    <w:p w:rsidR="00CE44E8" w:rsidRPr="00774688" w:rsidRDefault="00CE44E8" w:rsidP="00CE44E8">
      <w:pPr>
        <w:pStyle w:val="Hatszveg"/>
        <w:rPr>
          <w:sz w:val="24"/>
          <w:szCs w:val="24"/>
        </w:rPr>
      </w:pPr>
      <w:r w:rsidRPr="00774688">
        <w:rPr>
          <w:sz w:val="24"/>
          <w:szCs w:val="24"/>
        </w:rPr>
        <w:t xml:space="preserve">Képviselő-testület, mint a II. Kerületi Városfejlesztő és Beruházás-szervező Zártkörűen Működő Részvénytársaság alapítója alapítói határozattal úgy dönt, hogy a társaság felügyelőbizottsági tagjává a 413/2010. (X.15.) határozattal megválasztott Lánszki Regő Balázs (1024 Budapest, Lövőház utca 23. III. 1. szám alatti lakos) megbízatását változatlan feltételekkel 2014. november 30. napjáig meghosszabbítja. </w:t>
      </w:r>
    </w:p>
    <w:p w:rsidR="00CE44E8" w:rsidRPr="00774688" w:rsidRDefault="00CE44E8" w:rsidP="00CE44E8">
      <w:pPr>
        <w:pStyle w:val="Hatszveg"/>
        <w:rPr>
          <w:sz w:val="24"/>
          <w:szCs w:val="24"/>
        </w:rPr>
      </w:pPr>
      <w:r w:rsidRPr="00774688">
        <w:rPr>
          <w:sz w:val="24"/>
          <w:szCs w:val="24"/>
        </w:rPr>
        <w:t xml:space="preserve">A Képviselő-testület felkéri a Polgármestert, hogy a II. Kerületi Városfejlesztő és Beruházás-szervező Zrt. vezérigazgatóját értesítse a szükséges intézkedések megtétele érdekében. </w:t>
      </w:r>
    </w:p>
    <w:p w:rsidR="00CE44E8" w:rsidRPr="00774688" w:rsidRDefault="00CE44E8" w:rsidP="00CE44E8">
      <w:pPr>
        <w:pStyle w:val="Hatszveg"/>
        <w:rPr>
          <w:sz w:val="24"/>
          <w:szCs w:val="24"/>
        </w:rPr>
      </w:pPr>
      <w:r w:rsidRPr="00774688">
        <w:rPr>
          <w:b/>
          <w:bCs/>
          <w:sz w:val="24"/>
          <w:szCs w:val="24"/>
          <w:u w:val="single"/>
        </w:rPr>
        <w:t>Felelős:</w:t>
      </w:r>
      <w:r w:rsidRPr="00774688">
        <w:rPr>
          <w:sz w:val="24"/>
          <w:szCs w:val="24"/>
        </w:rPr>
        <w:tab/>
        <w:t>Polgármester</w:t>
      </w:r>
    </w:p>
    <w:p w:rsidR="00CE44E8" w:rsidRPr="00774688" w:rsidRDefault="00CE44E8" w:rsidP="00CE44E8">
      <w:pPr>
        <w:pStyle w:val="Hatszveg"/>
        <w:rPr>
          <w:sz w:val="24"/>
          <w:szCs w:val="24"/>
        </w:rPr>
      </w:pPr>
      <w:r w:rsidRPr="00774688">
        <w:rPr>
          <w:b/>
          <w:bCs/>
          <w:sz w:val="24"/>
          <w:szCs w:val="24"/>
          <w:u w:val="single"/>
        </w:rPr>
        <w:t>Határidő:</w:t>
      </w:r>
      <w:r w:rsidRPr="00774688">
        <w:rPr>
          <w:sz w:val="24"/>
          <w:szCs w:val="24"/>
        </w:rPr>
        <w:t xml:space="preserve"> 30 nap</w:t>
      </w:r>
    </w:p>
    <w:p w:rsidR="00CE44E8" w:rsidRPr="00774688" w:rsidRDefault="00CE44E8" w:rsidP="00CE44E8">
      <w:pPr>
        <w:pStyle w:val="Hatszveg"/>
        <w:rPr>
          <w:sz w:val="24"/>
          <w:szCs w:val="24"/>
        </w:rPr>
      </w:pPr>
      <w:r w:rsidRPr="00774688">
        <w:rPr>
          <w:sz w:val="24"/>
          <w:szCs w:val="24"/>
        </w:rPr>
        <w:t>(18 képviselő van jelen, 18 igen, egyhangú)</w:t>
      </w:r>
    </w:p>
    <w:p w:rsidR="0007120D" w:rsidRPr="00774688" w:rsidRDefault="0007120D" w:rsidP="00CE44E8">
      <w:pPr>
        <w:pStyle w:val="Hatszveg"/>
        <w:rPr>
          <w:sz w:val="24"/>
          <w:szCs w:val="24"/>
        </w:rPr>
      </w:pPr>
    </w:p>
    <w:p w:rsidR="00BD05F8" w:rsidRPr="00774688" w:rsidRDefault="009B2564" w:rsidP="00D01182">
      <w:pPr>
        <w:tabs>
          <w:tab w:val="left" w:pos="940"/>
        </w:tabs>
        <w:spacing w:line="264" w:lineRule="auto"/>
        <w:ind w:right="280"/>
        <w:jc w:val="both"/>
        <w:rPr>
          <w:rFonts w:ascii="Times New Roman" w:hAnsi="Times New Roman" w:cs="Times New Roman"/>
          <w:sz w:val="24"/>
          <w:szCs w:val="24"/>
        </w:rPr>
      </w:pPr>
      <w:r w:rsidRPr="00774688">
        <w:rPr>
          <w:rFonts w:ascii="Times New Roman" w:hAnsi="Times New Roman" w:cs="Times New Roman"/>
          <w:b/>
          <w:sz w:val="24"/>
          <w:szCs w:val="24"/>
          <w:u w:val="single"/>
        </w:rPr>
        <w:t>A 239</w:t>
      </w:r>
      <w:r w:rsidR="00BD05F8" w:rsidRPr="00774688">
        <w:rPr>
          <w:rFonts w:ascii="Times New Roman" w:hAnsi="Times New Roman" w:cs="Times New Roman"/>
          <w:b/>
          <w:sz w:val="24"/>
          <w:szCs w:val="24"/>
          <w:u w:val="single"/>
        </w:rPr>
        <w:t xml:space="preserve">-252/2014.(IX.23.) határozatok </w:t>
      </w:r>
      <w:r w:rsidR="00BD05F8" w:rsidRPr="00774688">
        <w:rPr>
          <w:rFonts w:ascii="Times New Roman" w:eastAsia="Times New Roman" w:hAnsi="Times New Roman" w:cs="Times New Roman"/>
          <w:b/>
          <w:sz w:val="24"/>
          <w:szCs w:val="24"/>
          <w:u w:val="single"/>
          <w:lang w:eastAsia="hu-HU"/>
        </w:rPr>
        <w:t>végrehajtása:</w:t>
      </w:r>
      <w:r w:rsidR="00BD05F8" w:rsidRPr="00774688">
        <w:rPr>
          <w:rFonts w:ascii="Times New Roman" w:eastAsia="Times New Roman" w:hAnsi="Times New Roman" w:cs="Times New Roman"/>
          <w:b/>
          <w:sz w:val="24"/>
          <w:szCs w:val="24"/>
          <w:lang w:eastAsia="hu-HU"/>
        </w:rPr>
        <w:t xml:space="preserve"> </w:t>
      </w:r>
      <w:r w:rsidR="00190847" w:rsidRPr="00774688">
        <w:rPr>
          <w:rFonts w:ascii="Times New Roman" w:eastAsia="Times New Roman" w:hAnsi="Times New Roman" w:cs="Times New Roman"/>
          <w:sz w:val="24"/>
          <w:szCs w:val="24"/>
          <w:lang w:eastAsia="hu-HU"/>
        </w:rPr>
        <w:t>Az érintett társaságok ügyvezetőit, illetve vezérigazgatóját és végelszámolóját 2014. szeptem</w:t>
      </w:r>
      <w:r w:rsidR="001003B9" w:rsidRPr="00774688">
        <w:rPr>
          <w:rFonts w:ascii="Times New Roman" w:eastAsia="Times New Roman" w:hAnsi="Times New Roman" w:cs="Times New Roman"/>
          <w:sz w:val="24"/>
          <w:szCs w:val="24"/>
          <w:lang w:eastAsia="hu-HU"/>
        </w:rPr>
        <w:t>ber 24. napján értesítettük a dö</w:t>
      </w:r>
      <w:r w:rsidR="00190847" w:rsidRPr="00774688">
        <w:rPr>
          <w:rFonts w:ascii="Times New Roman" w:eastAsia="Times New Roman" w:hAnsi="Times New Roman" w:cs="Times New Roman"/>
          <w:sz w:val="24"/>
          <w:szCs w:val="24"/>
          <w:lang w:eastAsia="hu-HU"/>
        </w:rPr>
        <w:t>ntésekről.</w:t>
      </w:r>
      <w:r w:rsidR="001003B9" w:rsidRPr="00774688">
        <w:rPr>
          <w:rFonts w:ascii="Times New Roman" w:eastAsia="Times New Roman" w:hAnsi="Times New Roman" w:cs="Times New Roman"/>
          <w:sz w:val="24"/>
          <w:szCs w:val="24"/>
          <w:lang w:eastAsia="hu-HU"/>
        </w:rPr>
        <w:t xml:space="preserve"> </w:t>
      </w:r>
    </w:p>
    <w:p w:rsidR="00BD05F8" w:rsidRPr="00774688" w:rsidRDefault="00BD05F8" w:rsidP="00BD05F8">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Kérem a határozat</w:t>
      </w:r>
      <w:r w:rsidR="00BA12B0" w:rsidRPr="00774688">
        <w:rPr>
          <w:rFonts w:ascii="Times New Roman" w:eastAsia="Times New Roman" w:hAnsi="Times New Roman" w:cs="Times New Roman"/>
          <w:sz w:val="24"/>
          <w:szCs w:val="24"/>
          <w:lang w:eastAsia="hu-HU"/>
        </w:rPr>
        <w:t>ok</w:t>
      </w:r>
      <w:r w:rsidRPr="00774688">
        <w:rPr>
          <w:rFonts w:ascii="Times New Roman" w:eastAsia="Times New Roman" w:hAnsi="Times New Roman" w:cs="Times New Roman"/>
          <w:sz w:val="24"/>
          <w:szCs w:val="24"/>
          <w:lang w:eastAsia="hu-HU"/>
        </w:rPr>
        <w:t xml:space="preserve"> végrehajtásáról szóló beszámoló </w:t>
      </w:r>
      <w:r w:rsidRPr="00774688">
        <w:rPr>
          <w:rFonts w:ascii="Times New Roman" w:eastAsia="Times New Roman" w:hAnsi="Times New Roman" w:cs="Times New Roman"/>
          <w:sz w:val="24"/>
          <w:szCs w:val="24"/>
          <w:u w:val="single"/>
          <w:lang w:eastAsia="hu-HU"/>
        </w:rPr>
        <w:t>elfogadását.</w:t>
      </w:r>
    </w:p>
    <w:p w:rsidR="00BF7DB8" w:rsidRPr="00774688" w:rsidRDefault="00BF7DB8" w:rsidP="00BE0AA4">
      <w:pPr>
        <w:pStyle w:val="Hatszm"/>
        <w:rPr>
          <w:color w:val="0070C0"/>
          <w:sz w:val="24"/>
          <w:szCs w:val="24"/>
        </w:rPr>
      </w:pPr>
    </w:p>
    <w:p w:rsidR="009144D7" w:rsidRPr="00774688" w:rsidRDefault="009144D7" w:rsidP="009144D7">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253/2014.(IX.23.)</w:t>
      </w:r>
      <w:r w:rsidRPr="00774688">
        <w:rPr>
          <w:sz w:val="24"/>
          <w:szCs w:val="24"/>
        </w:rPr>
        <w:t xml:space="preserve"> képviselő-testületi határozata</w:t>
      </w:r>
    </w:p>
    <w:p w:rsidR="009144D7" w:rsidRPr="00774688" w:rsidRDefault="009144D7" w:rsidP="009144D7">
      <w:pPr>
        <w:pStyle w:val="Hatszveg"/>
        <w:keepLines w:val="0"/>
        <w:suppressAutoHyphens w:val="0"/>
        <w:overflowPunct/>
        <w:autoSpaceDE/>
        <w:spacing w:after="160" w:line="259" w:lineRule="auto"/>
        <w:ind w:left="0"/>
        <w:textAlignment w:val="auto"/>
        <w:rPr>
          <w:rFonts w:eastAsia="Arial Unicode MS"/>
          <w:sz w:val="24"/>
          <w:szCs w:val="24"/>
        </w:rPr>
      </w:pPr>
    </w:p>
    <w:p w:rsidR="009144D7" w:rsidRPr="00774688" w:rsidRDefault="009144D7" w:rsidP="009144D7">
      <w:pPr>
        <w:pStyle w:val="Hatszveg"/>
        <w:keepLines w:val="0"/>
        <w:suppressAutoHyphens w:val="0"/>
        <w:overflowPunct/>
        <w:autoSpaceDE/>
        <w:spacing w:after="160" w:line="259" w:lineRule="auto"/>
        <w:ind w:left="0"/>
        <w:textAlignment w:val="auto"/>
        <w:rPr>
          <w:rFonts w:eastAsia="Arial Unicode MS"/>
          <w:sz w:val="24"/>
          <w:szCs w:val="24"/>
        </w:rPr>
      </w:pPr>
      <w:r w:rsidRPr="00774688">
        <w:rPr>
          <w:rFonts w:eastAsia="Arial Unicode MS"/>
          <w:sz w:val="24"/>
          <w:szCs w:val="24"/>
        </w:rPr>
        <w:t>Budapest Főváros II. Kerületi Önkormányzat Képviselő-testülete</w:t>
      </w:r>
    </w:p>
    <w:p w:rsidR="009144D7" w:rsidRPr="00774688" w:rsidRDefault="009144D7" w:rsidP="009144D7">
      <w:pPr>
        <w:pStyle w:val="Hatszveg"/>
        <w:keepLines w:val="0"/>
        <w:suppressAutoHyphens w:val="0"/>
        <w:overflowPunct/>
        <w:autoSpaceDE/>
        <w:spacing w:after="160" w:line="259" w:lineRule="auto"/>
        <w:ind w:left="0"/>
        <w:textAlignment w:val="auto"/>
        <w:rPr>
          <w:rFonts w:eastAsia="Arial Unicode MS"/>
          <w:sz w:val="24"/>
          <w:szCs w:val="24"/>
        </w:rPr>
      </w:pPr>
      <w:r w:rsidRPr="00774688">
        <w:rPr>
          <w:rFonts w:eastAsia="Arial Unicode MS"/>
          <w:sz w:val="24"/>
          <w:szCs w:val="24"/>
        </w:rPr>
        <w:t xml:space="preserve">jóváhagyja a Budapest II. kerületi Polgármesteri Hivatal </w:t>
      </w:r>
      <w:r w:rsidRPr="00774688">
        <w:rPr>
          <w:rFonts w:eastAsia="Arial Unicode MS"/>
          <w:iCs/>
          <w:sz w:val="24"/>
          <w:szCs w:val="24"/>
        </w:rPr>
        <w:t>342/2013.(XI. 28.) határozattal elfogadott</w:t>
      </w:r>
      <w:r w:rsidRPr="00774688">
        <w:rPr>
          <w:rFonts w:eastAsia="Arial Unicode MS"/>
          <w:sz w:val="24"/>
          <w:szCs w:val="24"/>
        </w:rPr>
        <w:t xml:space="preserve"> Szervezeti és Működési Szabályzatának módosítását, és elfogadja egységes szerkezetben a jelen határozat melléklete szerinti tartalommal 2014. október 1-jei hatálybalépéssel. Felkéri a Jegyzőt, hogy gondoskodjon a szabályozás tartalmának megismertetéséről.</w:t>
      </w:r>
    </w:p>
    <w:p w:rsidR="009144D7" w:rsidRPr="00774688" w:rsidRDefault="009144D7" w:rsidP="009144D7">
      <w:pPr>
        <w:pStyle w:val="Hatszveg"/>
        <w:rPr>
          <w:rFonts w:eastAsia="Arial Unicode MS"/>
          <w:sz w:val="24"/>
          <w:szCs w:val="24"/>
        </w:rPr>
      </w:pPr>
      <w:r w:rsidRPr="00774688">
        <w:rPr>
          <w:rFonts w:eastAsia="Arial Unicode MS"/>
          <w:b/>
          <w:sz w:val="24"/>
          <w:szCs w:val="24"/>
          <w:u w:val="single"/>
        </w:rPr>
        <w:t>Felelős:</w:t>
      </w:r>
      <w:r w:rsidRPr="00774688">
        <w:rPr>
          <w:rFonts w:eastAsia="Arial Unicode MS"/>
          <w:sz w:val="24"/>
          <w:szCs w:val="24"/>
        </w:rPr>
        <w:t xml:space="preserve"> dr. Szalai Tibor jegyző</w:t>
      </w:r>
    </w:p>
    <w:p w:rsidR="009144D7" w:rsidRPr="00774688" w:rsidRDefault="009144D7" w:rsidP="009144D7">
      <w:pPr>
        <w:pStyle w:val="Hatszveg"/>
        <w:rPr>
          <w:rFonts w:eastAsia="Arial Unicode MS"/>
          <w:sz w:val="24"/>
          <w:szCs w:val="24"/>
        </w:rPr>
      </w:pPr>
      <w:r w:rsidRPr="00774688">
        <w:rPr>
          <w:rFonts w:eastAsia="Arial Unicode MS"/>
          <w:b/>
          <w:sz w:val="24"/>
          <w:szCs w:val="24"/>
          <w:u w:val="single"/>
        </w:rPr>
        <w:t>Határidő</w:t>
      </w:r>
      <w:r w:rsidRPr="00774688">
        <w:rPr>
          <w:rFonts w:eastAsia="Arial Unicode MS"/>
          <w:b/>
          <w:sz w:val="24"/>
          <w:szCs w:val="24"/>
        </w:rPr>
        <w:t>:</w:t>
      </w:r>
      <w:r w:rsidRPr="00774688">
        <w:rPr>
          <w:rFonts w:eastAsia="Arial Unicode MS"/>
          <w:sz w:val="24"/>
          <w:szCs w:val="24"/>
        </w:rPr>
        <w:t xml:space="preserve"> 2014. szeptember 30.</w:t>
      </w:r>
    </w:p>
    <w:p w:rsidR="009144D7" w:rsidRPr="00774688" w:rsidRDefault="009144D7" w:rsidP="00C2794D">
      <w:pPr>
        <w:pStyle w:val="Hatszveg"/>
        <w:rPr>
          <w:sz w:val="24"/>
          <w:szCs w:val="24"/>
        </w:rPr>
      </w:pPr>
      <w:r w:rsidRPr="00774688">
        <w:rPr>
          <w:sz w:val="24"/>
          <w:szCs w:val="24"/>
        </w:rPr>
        <w:t>(18 képviselő van jelen, 18 igen, egyhangú)</w:t>
      </w:r>
    </w:p>
    <w:p w:rsidR="00C2794D" w:rsidRPr="00774688" w:rsidRDefault="00C2794D" w:rsidP="00C2794D">
      <w:pPr>
        <w:pStyle w:val="Hatszveg"/>
        <w:rPr>
          <w:sz w:val="24"/>
          <w:szCs w:val="24"/>
        </w:rPr>
      </w:pPr>
    </w:p>
    <w:p w:rsidR="009144D7" w:rsidRPr="00774688" w:rsidRDefault="009144D7" w:rsidP="009144D7">
      <w:pPr>
        <w:jc w:val="both"/>
        <w:rPr>
          <w:rFonts w:ascii="Times New Roman" w:hAnsi="Times New Roman" w:cs="Times New Roman"/>
          <w:sz w:val="24"/>
          <w:szCs w:val="24"/>
        </w:rPr>
      </w:pPr>
      <w:r w:rsidRPr="00774688">
        <w:rPr>
          <w:rFonts w:ascii="Times New Roman" w:eastAsia="Times New Roman" w:hAnsi="Times New Roman" w:cs="Times New Roman"/>
          <w:b/>
          <w:sz w:val="24"/>
          <w:szCs w:val="24"/>
          <w:u w:val="single"/>
          <w:lang w:eastAsia="hu-HU"/>
        </w:rPr>
        <w:lastRenderedPageBreak/>
        <w:t>Végrehajtás</w:t>
      </w:r>
      <w:r w:rsidRPr="00774688">
        <w:rPr>
          <w:rFonts w:ascii="Times New Roman" w:eastAsia="Times New Roman" w:hAnsi="Times New Roman" w:cs="Times New Roman"/>
          <w:b/>
          <w:sz w:val="24"/>
          <w:szCs w:val="24"/>
          <w:lang w:eastAsia="hu-HU"/>
        </w:rPr>
        <w:t>:</w:t>
      </w:r>
      <w:r w:rsidRPr="00774688">
        <w:rPr>
          <w:rFonts w:ascii="Times New Roman" w:eastAsia="Times New Roman" w:hAnsi="Times New Roman" w:cs="Times New Roman"/>
          <w:sz w:val="24"/>
          <w:szCs w:val="24"/>
          <w:lang w:eastAsia="hu-HU"/>
        </w:rPr>
        <w:t xml:space="preserve"> </w:t>
      </w:r>
      <w:r w:rsidRPr="00774688">
        <w:rPr>
          <w:rFonts w:ascii="Times New Roman" w:hAnsi="Times New Roman" w:cs="Times New Roman"/>
          <w:sz w:val="24"/>
          <w:szCs w:val="24"/>
        </w:rPr>
        <w:t>A módosított SZMSZ a Polgármesteri Hivatal munkatárs</w:t>
      </w:r>
      <w:r w:rsidR="00A655A9" w:rsidRPr="00774688">
        <w:rPr>
          <w:rFonts w:ascii="Times New Roman" w:hAnsi="Times New Roman" w:cs="Times New Roman"/>
          <w:sz w:val="24"/>
          <w:szCs w:val="24"/>
        </w:rPr>
        <w:t>a</w:t>
      </w:r>
      <w:r w:rsidRPr="00774688">
        <w:rPr>
          <w:rFonts w:ascii="Times New Roman" w:hAnsi="Times New Roman" w:cs="Times New Roman"/>
          <w:sz w:val="24"/>
          <w:szCs w:val="24"/>
        </w:rPr>
        <w:t>i körében kihirdetésre került, és egységes szerkezetben elektronikusan is folyamatosan elérhető a belső meghajtón.</w:t>
      </w:r>
    </w:p>
    <w:p w:rsidR="00C2794D" w:rsidRPr="00774688" w:rsidRDefault="00C2794D" w:rsidP="00C2794D">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w:t>
      </w:r>
      <w:r w:rsidR="001E0FEA" w:rsidRPr="00774688">
        <w:rPr>
          <w:rFonts w:ascii="Times New Roman" w:eastAsia="Times New Roman" w:hAnsi="Times New Roman" w:cs="Times New Roman"/>
          <w:sz w:val="24"/>
          <w:szCs w:val="24"/>
          <w:lang w:eastAsia="hu-HU"/>
        </w:rPr>
        <w:t>beszámoló</w:t>
      </w:r>
      <w:r w:rsidRPr="00774688">
        <w:rPr>
          <w:rFonts w:ascii="Times New Roman" w:eastAsia="Times New Roman" w:hAnsi="Times New Roman" w:cs="Times New Roman"/>
          <w:sz w:val="24"/>
          <w:szCs w:val="24"/>
          <w:lang w:eastAsia="hu-HU"/>
        </w:rPr>
        <w:t xml:space="preserve"> </w:t>
      </w:r>
      <w:r w:rsidRPr="00774688">
        <w:rPr>
          <w:rFonts w:ascii="Times New Roman" w:eastAsia="Times New Roman" w:hAnsi="Times New Roman" w:cs="Times New Roman"/>
          <w:sz w:val="24"/>
          <w:szCs w:val="24"/>
          <w:u w:val="single"/>
          <w:lang w:eastAsia="hu-HU"/>
        </w:rPr>
        <w:t>elfogadását.</w:t>
      </w:r>
    </w:p>
    <w:p w:rsidR="0050657E" w:rsidRPr="00774688" w:rsidRDefault="0050657E" w:rsidP="00097683">
      <w:pPr>
        <w:pStyle w:val="Hatszm"/>
        <w:rPr>
          <w:sz w:val="24"/>
          <w:szCs w:val="24"/>
        </w:rPr>
      </w:pPr>
    </w:p>
    <w:p w:rsidR="00097683" w:rsidRPr="00774688" w:rsidRDefault="00097683" w:rsidP="00097683">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261/2014.(IX.23.)</w:t>
      </w:r>
      <w:r w:rsidRPr="00774688">
        <w:rPr>
          <w:sz w:val="24"/>
          <w:szCs w:val="24"/>
        </w:rPr>
        <w:t xml:space="preserve"> képviselő-testületi határozata</w:t>
      </w:r>
    </w:p>
    <w:p w:rsidR="00097683" w:rsidRPr="00774688" w:rsidRDefault="00097683" w:rsidP="00097683">
      <w:pPr>
        <w:pStyle w:val="Hatszveg"/>
        <w:rPr>
          <w:sz w:val="24"/>
          <w:szCs w:val="24"/>
        </w:rPr>
      </w:pPr>
      <w:r w:rsidRPr="00774688">
        <w:rPr>
          <w:sz w:val="24"/>
          <w:szCs w:val="24"/>
        </w:rPr>
        <w:t>A Képviselő-testület</w:t>
      </w:r>
    </w:p>
    <w:p w:rsidR="00097683" w:rsidRPr="00774688" w:rsidRDefault="00097683" w:rsidP="00097683">
      <w:pPr>
        <w:pStyle w:val="Hatszveg"/>
        <w:rPr>
          <w:sz w:val="24"/>
          <w:szCs w:val="24"/>
        </w:rPr>
      </w:pPr>
      <w:r w:rsidRPr="00774688">
        <w:rPr>
          <w:sz w:val="24"/>
          <w:szCs w:val="24"/>
        </w:rPr>
        <w:t>úgy dönt, hogy Dr. Szabó Emma Tünde (sz.: Budapest, 1941. május 3., an.: Helwig Emma) területi ellátási kötelezettséggel bíró háziorvos praxisjogának megszerzőjeként Dr. Bak Mihályt (sz.: Budapest, 1978. július 3., an.: Nemes Mária Anna) elfogadja.</w:t>
      </w:r>
    </w:p>
    <w:p w:rsidR="00097683" w:rsidRPr="00774688" w:rsidRDefault="00097683" w:rsidP="00097683">
      <w:pPr>
        <w:pStyle w:val="Hatszveg"/>
        <w:rPr>
          <w:sz w:val="24"/>
          <w:szCs w:val="24"/>
        </w:rPr>
      </w:pPr>
      <w:r w:rsidRPr="00774688">
        <w:rPr>
          <w:sz w:val="24"/>
          <w:szCs w:val="24"/>
        </w:rPr>
        <w:t>A Képviselő-testület felkéri a polgármestert a szükséges intézkedések megtételére.</w:t>
      </w:r>
    </w:p>
    <w:p w:rsidR="00097683" w:rsidRPr="00774688" w:rsidRDefault="00097683" w:rsidP="00097683">
      <w:pPr>
        <w:pStyle w:val="Hatszveg"/>
        <w:rPr>
          <w:sz w:val="24"/>
          <w:szCs w:val="24"/>
        </w:rPr>
      </w:pPr>
      <w:r w:rsidRPr="00774688">
        <w:rPr>
          <w:b/>
          <w:sz w:val="24"/>
          <w:szCs w:val="24"/>
          <w:u w:val="single"/>
        </w:rPr>
        <w:t>Felelős</w:t>
      </w:r>
      <w:r w:rsidRPr="00774688">
        <w:rPr>
          <w:sz w:val="24"/>
          <w:szCs w:val="24"/>
        </w:rPr>
        <w:t>: polgármester</w:t>
      </w:r>
    </w:p>
    <w:p w:rsidR="00097683" w:rsidRPr="00774688" w:rsidRDefault="00097683" w:rsidP="00097683">
      <w:pPr>
        <w:pStyle w:val="Hatszveg"/>
        <w:rPr>
          <w:sz w:val="24"/>
          <w:szCs w:val="24"/>
        </w:rPr>
      </w:pPr>
      <w:r w:rsidRPr="00774688">
        <w:rPr>
          <w:b/>
          <w:sz w:val="24"/>
          <w:szCs w:val="24"/>
          <w:u w:val="single"/>
        </w:rPr>
        <w:t>Határidő</w:t>
      </w:r>
      <w:r w:rsidRPr="00774688">
        <w:rPr>
          <w:sz w:val="24"/>
          <w:szCs w:val="24"/>
        </w:rPr>
        <w:t>: 2014. október 31.</w:t>
      </w:r>
    </w:p>
    <w:p w:rsidR="00097683" w:rsidRPr="00774688" w:rsidRDefault="00097683" w:rsidP="00097683">
      <w:pPr>
        <w:pStyle w:val="Hatszveg"/>
        <w:rPr>
          <w:sz w:val="24"/>
          <w:szCs w:val="24"/>
        </w:rPr>
      </w:pPr>
      <w:r w:rsidRPr="00774688">
        <w:rPr>
          <w:sz w:val="24"/>
          <w:szCs w:val="24"/>
        </w:rPr>
        <w:t>(18 képviselő van jelen, 18 igen, egyhangú)</w:t>
      </w:r>
    </w:p>
    <w:p w:rsidR="004A78CE" w:rsidRPr="00774688" w:rsidRDefault="004A78CE" w:rsidP="00097683">
      <w:pPr>
        <w:pStyle w:val="Hatszveg"/>
        <w:rPr>
          <w:sz w:val="24"/>
          <w:szCs w:val="24"/>
        </w:rPr>
      </w:pPr>
    </w:p>
    <w:p w:rsidR="00097683" w:rsidRPr="00774688" w:rsidRDefault="00097683" w:rsidP="00097683">
      <w:pPr>
        <w:rPr>
          <w:rFonts w:ascii="Times New Roman" w:hAnsi="Times New Roman" w:cs="Times New Roman"/>
          <w:bCs/>
          <w:sz w:val="24"/>
          <w:szCs w:val="24"/>
        </w:rPr>
      </w:pPr>
      <w:r w:rsidRPr="00774688">
        <w:rPr>
          <w:rFonts w:ascii="Times New Roman" w:eastAsia="Times New Roman" w:hAnsi="Times New Roman" w:cs="Times New Roman"/>
          <w:b/>
          <w:sz w:val="24"/>
          <w:szCs w:val="24"/>
          <w:u w:val="single"/>
          <w:lang w:eastAsia="hu-HU"/>
        </w:rPr>
        <w:t>Végrehajtás</w:t>
      </w:r>
      <w:r w:rsidRPr="00774688">
        <w:rPr>
          <w:rFonts w:ascii="Times New Roman" w:eastAsia="Times New Roman" w:hAnsi="Times New Roman" w:cs="Times New Roman"/>
          <w:b/>
          <w:sz w:val="24"/>
          <w:szCs w:val="24"/>
          <w:lang w:eastAsia="hu-HU"/>
        </w:rPr>
        <w:t>:</w:t>
      </w:r>
      <w:r w:rsidRPr="00774688">
        <w:rPr>
          <w:rFonts w:ascii="Times New Roman" w:eastAsia="Times New Roman" w:hAnsi="Times New Roman" w:cs="Times New Roman"/>
          <w:sz w:val="24"/>
          <w:szCs w:val="24"/>
          <w:lang w:eastAsia="hu-HU"/>
        </w:rPr>
        <w:t xml:space="preserve"> </w:t>
      </w:r>
      <w:r w:rsidRPr="00774688">
        <w:rPr>
          <w:rFonts w:ascii="Times New Roman" w:hAnsi="Times New Roman" w:cs="Times New Roman"/>
          <w:bCs/>
          <w:sz w:val="24"/>
          <w:szCs w:val="24"/>
        </w:rPr>
        <w:t>A Képviselő-testület 2014. szeptember 23-án megtartott rendes ülésének jeg</w:t>
      </w:r>
      <w:r w:rsidR="004A78CE" w:rsidRPr="00774688">
        <w:rPr>
          <w:rFonts w:ascii="Times New Roman" w:hAnsi="Times New Roman" w:cs="Times New Roman"/>
          <w:bCs/>
          <w:sz w:val="24"/>
          <w:szCs w:val="24"/>
        </w:rPr>
        <w:t>yzőkönyvéből készült kivonat</w:t>
      </w:r>
      <w:r w:rsidRPr="00774688">
        <w:rPr>
          <w:rFonts w:ascii="Times New Roman" w:hAnsi="Times New Roman" w:cs="Times New Roman"/>
          <w:bCs/>
          <w:sz w:val="24"/>
          <w:szCs w:val="24"/>
        </w:rPr>
        <w:t xml:space="preserve"> másolatát Dr. Szabó Emma Tünde háziorvos 2014. október 30-án átvette.</w:t>
      </w:r>
    </w:p>
    <w:p w:rsidR="00097683" w:rsidRPr="00774688" w:rsidRDefault="00097683" w:rsidP="00097683">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097683" w:rsidRPr="00774688" w:rsidRDefault="00097683" w:rsidP="00097683">
      <w:pPr>
        <w:rPr>
          <w:rFonts w:ascii="Times New Roman" w:hAnsi="Times New Roman" w:cs="Times New Roman"/>
          <w:sz w:val="24"/>
          <w:szCs w:val="24"/>
        </w:rPr>
      </w:pPr>
    </w:p>
    <w:p w:rsidR="00097683" w:rsidRPr="00774688" w:rsidRDefault="00097683" w:rsidP="00097683">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262/2014.(IX.23.)</w:t>
      </w:r>
      <w:r w:rsidRPr="00774688">
        <w:rPr>
          <w:sz w:val="24"/>
          <w:szCs w:val="24"/>
        </w:rPr>
        <w:t xml:space="preserve"> képviselő-testületi határozata</w:t>
      </w:r>
    </w:p>
    <w:p w:rsidR="00097683" w:rsidRPr="00774688" w:rsidRDefault="00097683" w:rsidP="00097683">
      <w:pPr>
        <w:pStyle w:val="Hatszveg"/>
        <w:rPr>
          <w:sz w:val="24"/>
          <w:szCs w:val="24"/>
        </w:rPr>
      </w:pPr>
      <w:r w:rsidRPr="00774688">
        <w:rPr>
          <w:sz w:val="24"/>
          <w:szCs w:val="24"/>
        </w:rPr>
        <w:t>A Képviselő-testület</w:t>
      </w:r>
    </w:p>
    <w:p w:rsidR="00097683" w:rsidRPr="00774688" w:rsidRDefault="00097683" w:rsidP="00097683">
      <w:pPr>
        <w:pStyle w:val="Hatszveg"/>
        <w:rPr>
          <w:sz w:val="24"/>
          <w:szCs w:val="24"/>
        </w:rPr>
      </w:pPr>
      <w:r w:rsidRPr="00774688">
        <w:rPr>
          <w:sz w:val="24"/>
          <w:szCs w:val="24"/>
        </w:rPr>
        <w:t xml:space="preserve">úgy dönt, hogy a II. kerület közigazgatási területén lévő háziorvosi körzetek megállapításáról szóló 13/2003. (IV.23.) rendelet 1. mellékletében meghatározott 18-as számú felnőtteket ellátó </w:t>
      </w:r>
      <w:r w:rsidRPr="00774688">
        <w:rPr>
          <w:bCs/>
          <w:sz w:val="24"/>
          <w:szCs w:val="24"/>
        </w:rPr>
        <w:t>háziorvos</w:t>
      </w:r>
      <w:r w:rsidRPr="00774688">
        <w:rPr>
          <w:sz w:val="24"/>
          <w:szCs w:val="24"/>
        </w:rPr>
        <w:t xml:space="preserve">i körzet ellátására a Dr. Bak Egészségügyi Szolgáltató Korlátolt Felelősségű Társasággal (Cg. </w:t>
      </w:r>
      <w:r w:rsidRPr="00774688">
        <w:rPr>
          <w:bCs/>
          <w:sz w:val="24"/>
          <w:szCs w:val="24"/>
        </w:rPr>
        <w:t>01-09-193465</w:t>
      </w:r>
      <w:r w:rsidRPr="00774688">
        <w:rPr>
          <w:sz w:val="24"/>
          <w:szCs w:val="24"/>
        </w:rPr>
        <w:t>, székhelye: 1024 Budapest, Nyúl utca 9. 1. em.3., adószáma: 24992684-1-41, képviseletében eljár: Dr. Bak Mihály ügyvezető) 2015. január 1. napjától 2019. december 31. napjáig tartó határozott időtartamra a jelen határozat mellékletében szereplő egészségügyi feladat-ellátási szerződést megköti. A szerződés aláírásának feltétele, hogy a szerződésben meghatározott kötelezettségek Dr. Bak Mihály (sz.: Budapest, 1978. július 3., an.: Nemes Mária Anna) háziorvos személyes tevékenysége útján kerülnek ellátásra.</w:t>
      </w:r>
    </w:p>
    <w:p w:rsidR="00097683" w:rsidRPr="00774688" w:rsidRDefault="00097683" w:rsidP="00097683">
      <w:pPr>
        <w:pStyle w:val="Hatszveg"/>
        <w:rPr>
          <w:sz w:val="24"/>
          <w:szCs w:val="24"/>
        </w:rPr>
      </w:pPr>
      <w:r w:rsidRPr="00774688">
        <w:rPr>
          <w:sz w:val="24"/>
          <w:szCs w:val="24"/>
        </w:rPr>
        <w:t>A Képviselő-testület felkéri a polgármestert a szükséges intézkedések megtételére.</w:t>
      </w:r>
    </w:p>
    <w:p w:rsidR="00097683" w:rsidRPr="00774688" w:rsidRDefault="00097683" w:rsidP="00097683">
      <w:pPr>
        <w:pStyle w:val="Hatszveg"/>
        <w:rPr>
          <w:sz w:val="24"/>
          <w:szCs w:val="24"/>
        </w:rPr>
      </w:pPr>
      <w:r w:rsidRPr="00774688">
        <w:rPr>
          <w:b/>
          <w:sz w:val="24"/>
          <w:szCs w:val="24"/>
          <w:u w:val="single"/>
        </w:rPr>
        <w:t>Felelős</w:t>
      </w:r>
      <w:r w:rsidRPr="00774688">
        <w:rPr>
          <w:sz w:val="24"/>
          <w:szCs w:val="24"/>
        </w:rPr>
        <w:t>: polgármester</w:t>
      </w:r>
    </w:p>
    <w:p w:rsidR="00097683" w:rsidRPr="00774688" w:rsidRDefault="00097683" w:rsidP="00097683">
      <w:pPr>
        <w:pStyle w:val="Hatszveg"/>
        <w:rPr>
          <w:sz w:val="24"/>
          <w:szCs w:val="24"/>
        </w:rPr>
      </w:pPr>
      <w:r w:rsidRPr="00774688">
        <w:rPr>
          <w:b/>
          <w:sz w:val="24"/>
          <w:szCs w:val="24"/>
          <w:u w:val="single"/>
        </w:rPr>
        <w:t>Határidő:</w:t>
      </w:r>
      <w:r w:rsidRPr="00774688">
        <w:rPr>
          <w:sz w:val="24"/>
          <w:szCs w:val="24"/>
        </w:rPr>
        <w:t xml:space="preserve"> 2014. október 31.</w:t>
      </w:r>
    </w:p>
    <w:p w:rsidR="00097683" w:rsidRPr="00774688" w:rsidRDefault="00097683" w:rsidP="00097683">
      <w:pPr>
        <w:pStyle w:val="Hatszveg"/>
        <w:rPr>
          <w:sz w:val="24"/>
          <w:szCs w:val="24"/>
        </w:rPr>
      </w:pPr>
      <w:r w:rsidRPr="00774688">
        <w:rPr>
          <w:sz w:val="24"/>
          <w:szCs w:val="24"/>
        </w:rPr>
        <w:t>(18 képviselő van jelen, 18 igen, egyhangú)</w:t>
      </w:r>
    </w:p>
    <w:p w:rsidR="00097683" w:rsidRPr="00774688" w:rsidRDefault="00097683" w:rsidP="00097683">
      <w:pPr>
        <w:pStyle w:val="Hatszveg"/>
        <w:rPr>
          <w:sz w:val="24"/>
          <w:szCs w:val="24"/>
        </w:rPr>
      </w:pPr>
    </w:p>
    <w:p w:rsidR="00097683" w:rsidRPr="00774688" w:rsidRDefault="00097683" w:rsidP="00097683">
      <w:pPr>
        <w:pStyle w:val="Hatszveg"/>
        <w:ind w:left="0"/>
        <w:rPr>
          <w:sz w:val="24"/>
          <w:szCs w:val="24"/>
        </w:rPr>
      </w:pPr>
      <w:r w:rsidRPr="00774688">
        <w:rPr>
          <w:b/>
          <w:sz w:val="24"/>
          <w:szCs w:val="24"/>
          <w:u w:val="single"/>
          <w:lang w:eastAsia="hu-HU"/>
        </w:rPr>
        <w:t>Végrehajtás</w:t>
      </w:r>
      <w:r w:rsidRPr="00774688">
        <w:rPr>
          <w:b/>
          <w:sz w:val="24"/>
          <w:szCs w:val="24"/>
          <w:lang w:eastAsia="hu-HU"/>
        </w:rPr>
        <w:t>:</w:t>
      </w:r>
      <w:r w:rsidRPr="00774688">
        <w:rPr>
          <w:sz w:val="24"/>
          <w:szCs w:val="24"/>
          <w:lang w:eastAsia="hu-HU"/>
        </w:rPr>
        <w:t xml:space="preserve"> </w:t>
      </w:r>
      <w:r w:rsidRPr="00774688">
        <w:rPr>
          <w:bCs/>
          <w:sz w:val="24"/>
          <w:szCs w:val="24"/>
        </w:rPr>
        <w:t>Dr. Bak Mihály háziorvos 2014. október 15-én az Egészségügyi feladat-ellátási szerződést aláírta.</w:t>
      </w:r>
    </w:p>
    <w:p w:rsidR="00097683" w:rsidRPr="00774688" w:rsidRDefault="00097683" w:rsidP="00097683">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097683" w:rsidRPr="00774688" w:rsidRDefault="00097683" w:rsidP="00097683">
      <w:pPr>
        <w:pStyle w:val="Hatszveg"/>
        <w:rPr>
          <w:sz w:val="24"/>
          <w:szCs w:val="24"/>
        </w:rPr>
      </w:pPr>
    </w:p>
    <w:p w:rsidR="008C163A" w:rsidRPr="00774688" w:rsidRDefault="008C163A" w:rsidP="00097683">
      <w:pPr>
        <w:pStyle w:val="Hatszveg"/>
        <w:rPr>
          <w:sz w:val="24"/>
          <w:szCs w:val="24"/>
        </w:rPr>
      </w:pPr>
    </w:p>
    <w:p w:rsidR="001C670A" w:rsidRPr="00774688" w:rsidRDefault="001C670A" w:rsidP="001C670A">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263/2014.(IX.23.)</w:t>
      </w:r>
      <w:r w:rsidRPr="00774688">
        <w:rPr>
          <w:sz w:val="24"/>
          <w:szCs w:val="24"/>
        </w:rPr>
        <w:t xml:space="preserve"> képviselő-testületi határozata</w:t>
      </w:r>
    </w:p>
    <w:p w:rsidR="001C670A" w:rsidRPr="00774688" w:rsidRDefault="001C670A" w:rsidP="001C670A">
      <w:pPr>
        <w:pStyle w:val="Hatszveg"/>
        <w:rPr>
          <w:sz w:val="24"/>
          <w:szCs w:val="24"/>
        </w:rPr>
      </w:pPr>
      <w:r w:rsidRPr="00774688">
        <w:rPr>
          <w:sz w:val="24"/>
          <w:szCs w:val="24"/>
        </w:rPr>
        <w:t>A Képviselő-testület</w:t>
      </w:r>
    </w:p>
    <w:p w:rsidR="001C670A" w:rsidRPr="00774688" w:rsidRDefault="001C670A" w:rsidP="001C670A">
      <w:pPr>
        <w:pStyle w:val="Hatszveg"/>
        <w:rPr>
          <w:sz w:val="24"/>
          <w:szCs w:val="24"/>
        </w:rPr>
      </w:pPr>
      <w:r w:rsidRPr="00774688">
        <w:rPr>
          <w:sz w:val="24"/>
          <w:szCs w:val="24"/>
        </w:rPr>
        <w:t>úgy dönt, hogy – a fenntartóváltozásra való tekintettel - a Budapest Főváros XI. Kerület Újbuda Önkormányzatával a fogyatékos személyek nappali ellátására kötendő megállapodást a határozat melléklete szerinti tartalommal, egyező akaratnyilvánítással 2014. október 1-jétől megköti.  Felkéri a Polgármestert a megállapodás aláírására.</w:t>
      </w:r>
    </w:p>
    <w:p w:rsidR="001C670A" w:rsidRPr="00774688" w:rsidRDefault="001C670A" w:rsidP="001C670A">
      <w:pPr>
        <w:pStyle w:val="Hatszveg"/>
        <w:rPr>
          <w:sz w:val="24"/>
          <w:szCs w:val="24"/>
          <w:lang w:eastAsia="hu-HU"/>
        </w:rPr>
      </w:pPr>
      <w:r w:rsidRPr="00774688">
        <w:rPr>
          <w:b/>
          <w:sz w:val="24"/>
          <w:szCs w:val="24"/>
          <w:u w:val="single"/>
          <w:lang w:eastAsia="hu-HU"/>
        </w:rPr>
        <w:t>Felelős:</w:t>
      </w:r>
      <w:r w:rsidRPr="00774688">
        <w:rPr>
          <w:sz w:val="24"/>
          <w:szCs w:val="24"/>
          <w:lang w:eastAsia="hu-HU"/>
        </w:rPr>
        <w:t xml:space="preserve"> Polgármester</w:t>
      </w:r>
    </w:p>
    <w:p w:rsidR="001C670A" w:rsidRPr="00774688" w:rsidRDefault="001C670A" w:rsidP="001C670A">
      <w:pPr>
        <w:pStyle w:val="Hatszveg"/>
        <w:rPr>
          <w:sz w:val="24"/>
          <w:szCs w:val="24"/>
          <w:lang w:eastAsia="hu-HU"/>
        </w:rPr>
      </w:pPr>
      <w:r w:rsidRPr="00774688">
        <w:rPr>
          <w:b/>
          <w:sz w:val="24"/>
          <w:szCs w:val="24"/>
          <w:u w:val="single"/>
          <w:lang w:eastAsia="hu-HU"/>
        </w:rPr>
        <w:t>Határidő</w:t>
      </w:r>
      <w:r w:rsidRPr="00774688">
        <w:rPr>
          <w:b/>
          <w:sz w:val="24"/>
          <w:szCs w:val="24"/>
          <w:lang w:eastAsia="hu-HU"/>
        </w:rPr>
        <w:t xml:space="preserve">: </w:t>
      </w:r>
      <w:r w:rsidRPr="00774688">
        <w:rPr>
          <w:sz w:val="24"/>
          <w:szCs w:val="24"/>
          <w:lang w:eastAsia="hu-HU"/>
        </w:rPr>
        <w:t>2014. november 1.</w:t>
      </w:r>
    </w:p>
    <w:p w:rsidR="001C670A" w:rsidRPr="00774688" w:rsidRDefault="001C670A" w:rsidP="001C670A">
      <w:pPr>
        <w:pStyle w:val="Hatszveg"/>
        <w:rPr>
          <w:sz w:val="24"/>
          <w:szCs w:val="24"/>
        </w:rPr>
      </w:pPr>
      <w:r w:rsidRPr="00774688">
        <w:rPr>
          <w:sz w:val="24"/>
          <w:szCs w:val="24"/>
        </w:rPr>
        <w:t>(18 képviselő van jelen, 18 igen, egyhangú)</w:t>
      </w:r>
    </w:p>
    <w:p w:rsidR="001C670A" w:rsidRPr="00774688" w:rsidRDefault="001C670A" w:rsidP="001C670A">
      <w:pPr>
        <w:pStyle w:val="Hatszveg"/>
        <w:ind w:left="0"/>
        <w:rPr>
          <w:b/>
          <w:sz w:val="24"/>
          <w:szCs w:val="24"/>
          <w:u w:val="single"/>
          <w:lang w:eastAsia="hu-HU"/>
        </w:rPr>
      </w:pPr>
    </w:p>
    <w:p w:rsidR="001C670A" w:rsidRPr="00774688" w:rsidRDefault="001C670A" w:rsidP="001C670A">
      <w:pPr>
        <w:pStyle w:val="Hatszveg"/>
        <w:ind w:left="0"/>
        <w:rPr>
          <w:sz w:val="24"/>
          <w:szCs w:val="24"/>
        </w:rPr>
      </w:pPr>
      <w:r w:rsidRPr="00774688">
        <w:rPr>
          <w:b/>
          <w:sz w:val="24"/>
          <w:szCs w:val="24"/>
          <w:u w:val="single"/>
          <w:lang w:eastAsia="hu-HU"/>
        </w:rPr>
        <w:t>Végrehajtás</w:t>
      </w:r>
      <w:r w:rsidRPr="00774688">
        <w:rPr>
          <w:b/>
          <w:sz w:val="24"/>
          <w:szCs w:val="24"/>
          <w:lang w:eastAsia="hu-HU"/>
        </w:rPr>
        <w:t>:</w:t>
      </w:r>
      <w:r w:rsidRPr="00774688">
        <w:rPr>
          <w:sz w:val="24"/>
          <w:szCs w:val="24"/>
          <w:lang w:eastAsia="hu-HU"/>
        </w:rPr>
        <w:t xml:space="preserve"> </w:t>
      </w:r>
      <w:r w:rsidR="009E6177" w:rsidRPr="00774688">
        <w:rPr>
          <w:sz w:val="24"/>
          <w:szCs w:val="24"/>
          <w:lang w:eastAsia="hu-HU"/>
        </w:rPr>
        <w:t xml:space="preserve">A </w:t>
      </w:r>
      <w:r w:rsidR="004C4611" w:rsidRPr="00774688">
        <w:rPr>
          <w:sz w:val="24"/>
          <w:szCs w:val="24"/>
          <w:lang w:eastAsia="hu-HU"/>
        </w:rPr>
        <w:t>megállapodás</w:t>
      </w:r>
      <w:r w:rsidR="00394FB3" w:rsidRPr="00774688">
        <w:rPr>
          <w:sz w:val="24"/>
          <w:szCs w:val="24"/>
          <w:lang w:eastAsia="hu-HU"/>
        </w:rPr>
        <w:t xml:space="preserve"> aláírásra került </w:t>
      </w:r>
      <w:r w:rsidR="009E6177" w:rsidRPr="00774688">
        <w:rPr>
          <w:sz w:val="24"/>
          <w:szCs w:val="24"/>
          <w:lang w:eastAsia="hu-HU"/>
        </w:rPr>
        <w:t>2014.</w:t>
      </w:r>
      <w:r w:rsidR="004C4611" w:rsidRPr="00774688">
        <w:rPr>
          <w:sz w:val="24"/>
          <w:szCs w:val="24"/>
          <w:lang w:eastAsia="hu-HU"/>
        </w:rPr>
        <w:t xml:space="preserve"> október </w:t>
      </w:r>
      <w:r w:rsidR="009E6177" w:rsidRPr="00774688">
        <w:rPr>
          <w:sz w:val="24"/>
          <w:szCs w:val="24"/>
          <w:lang w:eastAsia="hu-HU"/>
        </w:rPr>
        <w:t>08-án.</w:t>
      </w:r>
    </w:p>
    <w:p w:rsidR="001C670A" w:rsidRPr="00774688" w:rsidRDefault="001C670A" w:rsidP="001C670A">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9124B8" w:rsidRPr="00774688" w:rsidRDefault="009124B8" w:rsidP="001C670A">
      <w:pPr>
        <w:spacing w:after="0" w:line="240" w:lineRule="auto"/>
        <w:jc w:val="both"/>
        <w:rPr>
          <w:rFonts w:ascii="Times New Roman" w:eastAsia="Times New Roman" w:hAnsi="Times New Roman" w:cs="Times New Roman"/>
          <w:sz w:val="24"/>
          <w:szCs w:val="24"/>
          <w:u w:val="single"/>
          <w:lang w:eastAsia="hu-HU"/>
        </w:rPr>
      </w:pPr>
    </w:p>
    <w:p w:rsidR="008C163A" w:rsidRPr="00774688" w:rsidRDefault="008C163A" w:rsidP="008C163A">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264/2014.(IX.23.)</w:t>
      </w:r>
      <w:r w:rsidRPr="00774688">
        <w:rPr>
          <w:sz w:val="24"/>
          <w:szCs w:val="24"/>
        </w:rPr>
        <w:t xml:space="preserve"> képviselő-testületi határozata</w:t>
      </w:r>
    </w:p>
    <w:p w:rsidR="008C163A" w:rsidRPr="00774688" w:rsidRDefault="008C163A" w:rsidP="008C163A">
      <w:pPr>
        <w:pStyle w:val="Hatszveg"/>
        <w:rPr>
          <w:sz w:val="24"/>
          <w:szCs w:val="24"/>
        </w:rPr>
      </w:pPr>
      <w:r w:rsidRPr="00774688">
        <w:rPr>
          <w:sz w:val="24"/>
          <w:szCs w:val="24"/>
        </w:rPr>
        <w:t>A Képviselő-testület</w:t>
      </w:r>
    </w:p>
    <w:p w:rsidR="008C163A" w:rsidRPr="00774688" w:rsidRDefault="008C163A" w:rsidP="008C163A">
      <w:pPr>
        <w:pStyle w:val="Hatszveg"/>
        <w:rPr>
          <w:rFonts w:eastAsia="Arial Unicode MS"/>
          <w:sz w:val="24"/>
          <w:szCs w:val="24"/>
        </w:rPr>
      </w:pPr>
      <w:r w:rsidRPr="00774688">
        <w:rPr>
          <w:rFonts w:eastAsia="Arial Unicode MS"/>
          <w:sz w:val="24"/>
          <w:szCs w:val="24"/>
        </w:rPr>
        <w:t>úgy dönt, hogy a Budapest Főváros II. Kerületi Önkormányzat tulajdonában álló, az alábbiakban felsorolt - nyilvános versenytárgyaláson értékesítendő - ingatlanok vonatkozásában az induló árat 10%-os mértékben csökkenti, és az alábbiakban határozza meg:</w:t>
      </w:r>
    </w:p>
    <w:p w:rsidR="008C163A" w:rsidRPr="00774688" w:rsidRDefault="008C163A" w:rsidP="008C163A">
      <w:pPr>
        <w:pStyle w:val="Hatszveg"/>
        <w:rPr>
          <w:rFonts w:eastAsia="Arial Unicode MS"/>
          <w:sz w:val="24"/>
          <w:szCs w:val="24"/>
        </w:rPr>
      </w:pPr>
    </w:p>
    <w:p w:rsidR="008C163A" w:rsidRPr="00774688" w:rsidRDefault="008C163A" w:rsidP="008C163A">
      <w:pPr>
        <w:widowControl w:val="0"/>
        <w:suppressAutoHyphens/>
        <w:spacing w:after="0" w:line="240" w:lineRule="auto"/>
        <w:rPr>
          <w:rFonts w:ascii="Times New Roman" w:eastAsia="Arial Unicode MS" w:hAnsi="Times New Roman" w:cs="Times New Roman"/>
          <w:sz w:val="24"/>
          <w:szCs w:val="20"/>
          <w:lang w:eastAsia="hu-H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998"/>
        <w:gridCol w:w="2971"/>
        <w:gridCol w:w="1701"/>
        <w:gridCol w:w="851"/>
      </w:tblGrid>
      <w:tr w:rsidR="008C163A" w:rsidRPr="00774688" w:rsidTr="00D66C51">
        <w:trPr>
          <w:trHeight w:val="418"/>
        </w:trPr>
        <w:tc>
          <w:tcPr>
            <w:tcW w:w="1951" w:type="dxa"/>
            <w:shd w:val="clear" w:color="auto" w:fill="auto"/>
            <w:vAlign w:val="center"/>
          </w:tcPr>
          <w:p w:rsidR="008C163A" w:rsidRPr="00774688" w:rsidRDefault="008C163A" w:rsidP="00D66C51">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4"/>
                <w:szCs w:val="24"/>
                <w:lang w:eastAsia="ar-SA"/>
              </w:rPr>
            </w:pPr>
            <w:r w:rsidRPr="00774688">
              <w:rPr>
                <w:rFonts w:ascii="Times New Roman" w:eastAsia="Arial Unicode MS" w:hAnsi="Times New Roman" w:cs="Times New Roman"/>
                <w:b/>
                <w:sz w:val="24"/>
                <w:szCs w:val="24"/>
                <w:lang w:eastAsia="ar-SA"/>
              </w:rPr>
              <w:t>Cím</w:t>
            </w:r>
          </w:p>
        </w:tc>
        <w:tc>
          <w:tcPr>
            <w:tcW w:w="1134" w:type="dxa"/>
            <w:shd w:val="clear" w:color="auto" w:fill="auto"/>
            <w:vAlign w:val="center"/>
          </w:tcPr>
          <w:p w:rsidR="008C163A" w:rsidRPr="00774688" w:rsidRDefault="008C163A" w:rsidP="00D66C51">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4"/>
                <w:szCs w:val="24"/>
                <w:lang w:eastAsia="ar-SA"/>
              </w:rPr>
            </w:pPr>
            <w:r w:rsidRPr="00774688">
              <w:rPr>
                <w:rFonts w:ascii="Times New Roman" w:eastAsia="Arial Unicode MS" w:hAnsi="Times New Roman" w:cs="Times New Roman"/>
                <w:b/>
                <w:sz w:val="24"/>
                <w:szCs w:val="24"/>
                <w:lang w:eastAsia="ar-SA"/>
              </w:rPr>
              <w:t>Hrsz</w:t>
            </w:r>
          </w:p>
        </w:tc>
        <w:tc>
          <w:tcPr>
            <w:tcW w:w="998" w:type="dxa"/>
            <w:shd w:val="clear" w:color="auto" w:fill="auto"/>
            <w:vAlign w:val="center"/>
          </w:tcPr>
          <w:p w:rsidR="008C163A" w:rsidRPr="00774688" w:rsidRDefault="008C163A" w:rsidP="00D66C51">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4"/>
                <w:szCs w:val="24"/>
                <w:lang w:eastAsia="ar-SA"/>
              </w:rPr>
            </w:pPr>
            <w:r w:rsidRPr="00774688">
              <w:rPr>
                <w:rFonts w:ascii="Times New Roman" w:eastAsia="Arial Unicode MS" w:hAnsi="Times New Roman" w:cs="Times New Roman"/>
                <w:b/>
                <w:sz w:val="24"/>
                <w:szCs w:val="24"/>
                <w:lang w:eastAsia="ar-SA"/>
              </w:rPr>
              <w:t>Terület (m</w:t>
            </w:r>
            <w:r w:rsidRPr="00774688">
              <w:rPr>
                <w:rFonts w:ascii="Times New Roman" w:eastAsia="Arial Unicode MS" w:hAnsi="Times New Roman" w:cs="Times New Roman"/>
                <w:b/>
                <w:sz w:val="24"/>
                <w:szCs w:val="24"/>
                <w:vertAlign w:val="superscript"/>
                <w:lang w:eastAsia="ar-SA"/>
              </w:rPr>
              <w:t>2</w:t>
            </w:r>
            <w:r w:rsidRPr="00774688">
              <w:rPr>
                <w:rFonts w:ascii="Times New Roman" w:eastAsia="Arial Unicode MS" w:hAnsi="Times New Roman" w:cs="Times New Roman"/>
                <w:b/>
                <w:sz w:val="24"/>
                <w:szCs w:val="24"/>
                <w:lang w:eastAsia="ar-SA"/>
              </w:rPr>
              <w:t>)</w:t>
            </w:r>
          </w:p>
        </w:tc>
        <w:tc>
          <w:tcPr>
            <w:tcW w:w="2971" w:type="dxa"/>
            <w:shd w:val="clear" w:color="auto" w:fill="auto"/>
            <w:vAlign w:val="center"/>
          </w:tcPr>
          <w:p w:rsidR="008C163A" w:rsidRPr="00774688" w:rsidRDefault="008C163A" w:rsidP="00D66C51">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4"/>
                <w:szCs w:val="24"/>
                <w:lang w:eastAsia="ar-SA"/>
              </w:rPr>
            </w:pPr>
            <w:r w:rsidRPr="00774688">
              <w:rPr>
                <w:rFonts w:ascii="Times New Roman" w:eastAsia="Arial Unicode MS" w:hAnsi="Times New Roman" w:cs="Times New Roman"/>
                <w:b/>
                <w:sz w:val="24"/>
                <w:szCs w:val="24"/>
                <w:lang w:eastAsia="ar-SA"/>
              </w:rPr>
              <w:t>Megnevezés</w:t>
            </w:r>
          </w:p>
        </w:tc>
        <w:tc>
          <w:tcPr>
            <w:tcW w:w="1701" w:type="dxa"/>
            <w:shd w:val="clear" w:color="auto" w:fill="auto"/>
            <w:vAlign w:val="center"/>
          </w:tcPr>
          <w:p w:rsidR="008C163A" w:rsidRPr="00774688" w:rsidRDefault="008C163A" w:rsidP="00D66C51">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4"/>
                <w:szCs w:val="24"/>
                <w:lang w:eastAsia="ar-SA"/>
              </w:rPr>
            </w:pPr>
            <w:r w:rsidRPr="00774688">
              <w:rPr>
                <w:rFonts w:ascii="Times New Roman" w:eastAsia="Arial Unicode MS" w:hAnsi="Times New Roman" w:cs="Times New Roman"/>
                <w:b/>
                <w:sz w:val="24"/>
                <w:szCs w:val="24"/>
                <w:lang w:eastAsia="ar-SA"/>
              </w:rPr>
              <w:t>Induló ár</w:t>
            </w:r>
          </w:p>
          <w:p w:rsidR="008C163A" w:rsidRPr="00774688" w:rsidRDefault="008C163A" w:rsidP="00D66C51">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4"/>
                <w:szCs w:val="24"/>
                <w:lang w:eastAsia="ar-SA"/>
              </w:rPr>
            </w:pPr>
            <w:r w:rsidRPr="00774688">
              <w:rPr>
                <w:rFonts w:ascii="Times New Roman" w:eastAsia="Arial Unicode MS" w:hAnsi="Times New Roman" w:cs="Times New Roman"/>
                <w:b/>
                <w:sz w:val="24"/>
                <w:szCs w:val="24"/>
                <w:lang w:eastAsia="ar-SA"/>
              </w:rPr>
              <w:t>(Ft)</w:t>
            </w:r>
          </w:p>
        </w:tc>
        <w:tc>
          <w:tcPr>
            <w:tcW w:w="851" w:type="dxa"/>
            <w:shd w:val="clear" w:color="auto" w:fill="auto"/>
            <w:vAlign w:val="center"/>
          </w:tcPr>
          <w:p w:rsidR="008C163A" w:rsidRPr="00774688" w:rsidRDefault="008C163A" w:rsidP="00D66C51">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4"/>
                <w:szCs w:val="24"/>
                <w:lang w:eastAsia="ar-SA"/>
              </w:rPr>
            </w:pPr>
            <w:r w:rsidRPr="00774688">
              <w:rPr>
                <w:rFonts w:ascii="Times New Roman" w:eastAsia="Arial Unicode MS" w:hAnsi="Times New Roman" w:cs="Times New Roman"/>
                <w:b/>
                <w:sz w:val="24"/>
                <w:szCs w:val="24"/>
                <w:lang w:eastAsia="ar-SA"/>
              </w:rPr>
              <w:t>ÁFA</w:t>
            </w:r>
          </w:p>
          <w:p w:rsidR="008C163A" w:rsidRPr="00774688" w:rsidRDefault="008C163A" w:rsidP="00D66C51">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4"/>
                <w:szCs w:val="24"/>
                <w:lang w:eastAsia="ar-SA"/>
              </w:rPr>
            </w:pPr>
            <w:r w:rsidRPr="00774688">
              <w:rPr>
                <w:rFonts w:ascii="Times New Roman" w:eastAsia="Arial Unicode MS" w:hAnsi="Times New Roman" w:cs="Times New Roman"/>
                <w:b/>
                <w:sz w:val="24"/>
                <w:szCs w:val="24"/>
                <w:lang w:eastAsia="ar-SA"/>
              </w:rPr>
              <w:t>(%)</w:t>
            </w:r>
          </w:p>
        </w:tc>
      </w:tr>
      <w:tr w:rsidR="008C163A" w:rsidRPr="00774688" w:rsidTr="00D66C51">
        <w:trPr>
          <w:trHeight w:val="418"/>
        </w:trPr>
        <w:tc>
          <w:tcPr>
            <w:tcW w:w="195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Úrbéres u. 2.</w:t>
            </w:r>
          </w:p>
        </w:tc>
        <w:tc>
          <w:tcPr>
            <w:tcW w:w="1134"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54402/4</w:t>
            </w:r>
          </w:p>
        </w:tc>
        <w:tc>
          <w:tcPr>
            <w:tcW w:w="998"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1426</w:t>
            </w:r>
          </w:p>
        </w:tc>
        <w:tc>
          <w:tcPr>
            <w:tcW w:w="297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beépítetlen terület</w:t>
            </w:r>
          </w:p>
        </w:tc>
        <w:tc>
          <w:tcPr>
            <w:tcW w:w="170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25.830.000</w:t>
            </w:r>
          </w:p>
        </w:tc>
        <w:tc>
          <w:tcPr>
            <w:tcW w:w="85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27</w:t>
            </w:r>
          </w:p>
        </w:tc>
      </w:tr>
      <w:tr w:rsidR="008C163A" w:rsidRPr="00774688" w:rsidTr="00D66C51">
        <w:trPr>
          <w:trHeight w:val="418"/>
        </w:trPr>
        <w:tc>
          <w:tcPr>
            <w:tcW w:w="195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Úrbéres u. 8.</w:t>
            </w:r>
          </w:p>
        </w:tc>
        <w:tc>
          <w:tcPr>
            <w:tcW w:w="1134"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54405/6</w:t>
            </w:r>
          </w:p>
        </w:tc>
        <w:tc>
          <w:tcPr>
            <w:tcW w:w="998"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1592</w:t>
            </w:r>
          </w:p>
        </w:tc>
        <w:tc>
          <w:tcPr>
            <w:tcW w:w="297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beépítetlen terület</w:t>
            </w:r>
          </w:p>
        </w:tc>
        <w:tc>
          <w:tcPr>
            <w:tcW w:w="170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25.650.000</w:t>
            </w:r>
          </w:p>
        </w:tc>
        <w:tc>
          <w:tcPr>
            <w:tcW w:w="85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27</w:t>
            </w:r>
          </w:p>
        </w:tc>
      </w:tr>
      <w:tr w:rsidR="008C163A" w:rsidRPr="00774688" w:rsidTr="00D66C51">
        <w:trPr>
          <w:trHeight w:val="418"/>
        </w:trPr>
        <w:tc>
          <w:tcPr>
            <w:tcW w:w="195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Úrbéres u. 12.</w:t>
            </w:r>
          </w:p>
        </w:tc>
        <w:tc>
          <w:tcPr>
            <w:tcW w:w="1134"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54405/5</w:t>
            </w:r>
          </w:p>
        </w:tc>
        <w:tc>
          <w:tcPr>
            <w:tcW w:w="998"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1342</w:t>
            </w:r>
          </w:p>
        </w:tc>
        <w:tc>
          <w:tcPr>
            <w:tcW w:w="297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beépítetlen terület</w:t>
            </w:r>
          </w:p>
        </w:tc>
        <w:tc>
          <w:tcPr>
            <w:tcW w:w="170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21.060.000</w:t>
            </w:r>
          </w:p>
        </w:tc>
        <w:tc>
          <w:tcPr>
            <w:tcW w:w="85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27</w:t>
            </w:r>
          </w:p>
        </w:tc>
      </w:tr>
      <w:tr w:rsidR="008C163A" w:rsidRPr="00774688" w:rsidTr="00D66C51">
        <w:trPr>
          <w:trHeight w:val="418"/>
        </w:trPr>
        <w:tc>
          <w:tcPr>
            <w:tcW w:w="195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Tárkony u. 82.</w:t>
            </w:r>
          </w:p>
        </w:tc>
        <w:tc>
          <w:tcPr>
            <w:tcW w:w="1134"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54483/1</w:t>
            </w:r>
          </w:p>
        </w:tc>
        <w:tc>
          <w:tcPr>
            <w:tcW w:w="998"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869</w:t>
            </w:r>
          </w:p>
        </w:tc>
        <w:tc>
          <w:tcPr>
            <w:tcW w:w="297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beépítetlen terület</w:t>
            </w:r>
          </w:p>
        </w:tc>
        <w:tc>
          <w:tcPr>
            <w:tcW w:w="170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22.820.000</w:t>
            </w:r>
          </w:p>
        </w:tc>
        <w:tc>
          <w:tcPr>
            <w:tcW w:w="85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27</w:t>
            </w:r>
          </w:p>
        </w:tc>
      </w:tr>
      <w:tr w:rsidR="008C163A" w:rsidRPr="00774688" w:rsidTr="00D66C51">
        <w:trPr>
          <w:trHeight w:val="418"/>
        </w:trPr>
        <w:tc>
          <w:tcPr>
            <w:tcW w:w="195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Váry köz 8.</w:t>
            </w:r>
          </w:p>
        </w:tc>
        <w:tc>
          <w:tcPr>
            <w:tcW w:w="1134"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54284</w:t>
            </w:r>
          </w:p>
        </w:tc>
        <w:tc>
          <w:tcPr>
            <w:tcW w:w="998"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884</w:t>
            </w:r>
          </w:p>
        </w:tc>
        <w:tc>
          <w:tcPr>
            <w:tcW w:w="297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beépítetlen terület</w:t>
            </w:r>
          </w:p>
        </w:tc>
        <w:tc>
          <w:tcPr>
            <w:tcW w:w="170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17.550.000</w:t>
            </w:r>
          </w:p>
        </w:tc>
        <w:tc>
          <w:tcPr>
            <w:tcW w:w="85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27</w:t>
            </w:r>
          </w:p>
        </w:tc>
      </w:tr>
      <w:tr w:rsidR="008C163A" w:rsidRPr="00774688" w:rsidTr="00D66C51">
        <w:trPr>
          <w:trHeight w:val="418"/>
        </w:trPr>
        <w:tc>
          <w:tcPr>
            <w:tcW w:w="195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Hidegkúti út 209.</w:t>
            </w:r>
          </w:p>
        </w:tc>
        <w:tc>
          <w:tcPr>
            <w:tcW w:w="1134"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54610/4</w:t>
            </w:r>
          </w:p>
        </w:tc>
        <w:tc>
          <w:tcPr>
            <w:tcW w:w="998"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789</w:t>
            </w:r>
          </w:p>
        </w:tc>
        <w:tc>
          <w:tcPr>
            <w:tcW w:w="297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lakóház, udvar</w:t>
            </w:r>
          </w:p>
        </w:tc>
        <w:tc>
          <w:tcPr>
            <w:tcW w:w="170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13.860.000</w:t>
            </w:r>
          </w:p>
        </w:tc>
        <w:tc>
          <w:tcPr>
            <w:tcW w:w="85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0</w:t>
            </w:r>
          </w:p>
        </w:tc>
      </w:tr>
      <w:tr w:rsidR="008C163A" w:rsidRPr="00774688" w:rsidTr="00D66C51">
        <w:trPr>
          <w:trHeight w:val="418"/>
        </w:trPr>
        <w:tc>
          <w:tcPr>
            <w:tcW w:w="195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lastRenderedPageBreak/>
              <w:t>Hidegkúti út 236.</w:t>
            </w:r>
          </w:p>
        </w:tc>
        <w:tc>
          <w:tcPr>
            <w:tcW w:w="1134"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54405/4</w:t>
            </w:r>
          </w:p>
        </w:tc>
        <w:tc>
          <w:tcPr>
            <w:tcW w:w="998"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679</w:t>
            </w:r>
          </w:p>
        </w:tc>
        <w:tc>
          <w:tcPr>
            <w:tcW w:w="297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beépítetlen terület</w:t>
            </w:r>
          </w:p>
        </w:tc>
        <w:tc>
          <w:tcPr>
            <w:tcW w:w="170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12.420.000</w:t>
            </w:r>
          </w:p>
        </w:tc>
        <w:tc>
          <w:tcPr>
            <w:tcW w:w="85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27</w:t>
            </w:r>
          </w:p>
        </w:tc>
      </w:tr>
      <w:tr w:rsidR="008C163A" w:rsidRPr="00774688" w:rsidTr="00D66C51">
        <w:trPr>
          <w:trHeight w:val="418"/>
        </w:trPr>
        <w:tc>
          <w:tcPr>
            <w:tcW w:w="195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Hidegkúti út 243.</w:t>
            </w:r>
          </w:p>
        </w:tc>
        <w:tc>
          <w:tcPr>
            <w:tcW w:w="1134"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54492/5</w:t>
            </w:r>
          </w:p>
        </w:tc>
        <w:tc>
          <w:tcPr>
            <w:tcW w:w="998"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1535</w:t>
            </w:r>
          </w:p>
        </w:tc>
        <w:tc>
          <w:tcPr>
            <w:tcW w:w="297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lakóház, udvar, egyéb épület</w:t>
            </w:r>
          </w:p>
        </w:tc>
        <w:tc>
          <w:tcPr>
            <w:tcW w:w="170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22.320.000</w:t>
            </w:r>
          </w:p>
        </w:tc>
        <w:tc>
          <w:tcPr>
            <w:tcW w:w="85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0</w:t>
            </w:r>
          </w:p>
        </w:tc>
      </w:tr>
      <w:tr w:rsidR="008C163A" w:rsidRPr="00774688" w:rsidTr="00D66C51">
        <w:trPr>
          <w:trHeight w:val="418"/>
        </w:trPr>
        <w:tc>
          <w:tcPr>
            <w:tcW w:w="195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Hidegkúti út 244.</w:t>
            </w:r>
          </w:p>
        </w:tc>
        <w:tc>
          <w:tcPr>
            <w:tcW w:w="1134"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54413</w:t>
            </w:r>
          </w:p>
        </w:tc>
        <w:tc>
          <w:tcPr>
            <w:tcW w:w="998"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479</w:t>
            </w:r>
          </w:p>
        </w:tc>
        <w:tc>
          <w:tcPr>
            <w:tcW w:w="2971" w:type="dxa"/>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beépítetlen terület</w:t>
            </w:r>
          </w:p>
        </w:tc>
        <w:tc>
          <w:tcPr>
            <w:tcW w:w="170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8.910.000</w:t>
            </w:r>
          </w:p>
        </w:tc>
        <w:tc>
          <w:tcPr>
            <w:tcW w:w="851" w:type="dxa"/>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27</w:t>
            </w:r>
          </w:p>
        </w:tc>
      </w:tr>
      <w:tr w:rsidR="008C163A" w:rsidRPr="00774688" w:rsidTr="00D66C51">
        <w:trPr>
          <w:trHeight w:val="418"/>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Baka u. 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13235/67</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364</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8C163A" w:rsidRPr="00774688" w:rsidRDefault="008C163A" w:rsidP="00D66C51">
            <w:pPr>
              <w:widowControl w:val="0"/>
              <w:suppressAutoHyphens/>
              <w:overflowPunct w:val="0"/>
              <w:autoSpaceDE w:val="0"/>
              <w:spacing w:after="0" w:line="240" w:lineRule="auto"/>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egyéb épület, udvar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117.000.000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163A" w:rsidRPr="00774688" w:rsidRDefault="008C163A" w:rsidP="00D66C51">
            <w:pPr>
              <w:widowControl w:val="0"/>
              <w:suppressAutoHyphens/>
              <w:overflowPunct w:val="0"/>
              <w:autoSpaceDE w:val="0"/>
              <w:spacing w:after="0" w:line="240" w:lineRule="auto"/>
              <w:jc w:val="right"/>
              <w:textAlignment w:val="baseline"/>
              <w:rPr>
                <w:rFonts w:ascii="Times New Roman" w:eastAsia="Arial Unicode MS" w:hAnsi="Times New Roman" w:cs="Times New Roman"/>
                <w:sz w:val="24"/>
                <w:szCs w:val="24"/>
                <w:lang w:eastAsia="ar-SA"/>
              </w:rPr>
            </w:pPr>
            <w:r w:rsidRPr="00774688">
              <w:rPr>
                <w:rFonts w:ascii="Times New Roman" w:eastAsia="Arial Unicode MS" w:hAnsi="Times New Roman" w:cs="Times New Roman"/>
                <w:sz w:val="24"/>
                <w:szCs w:val="24"/>
                <w:lang w:eastAsia="ar-SA"/>
              </w:rPr>
              <w:t>0</w:t>
            </w:r>
          </w:p>
        </w:tc>
      </w:tr>
    </w:tbl>
    <w:p w:rsidR="008C163A" w:rsidRPr="00774688" w:rsidRDefault="008C163A" w:rsidP="008C163A">
      <w:pPr>
        <w:widowControl w:val="0"/>
        <w:suppressAutoHyphens/>
        <w:spacing w:after="0" w:line="240" w:lineRule="auto"/>
        <w:jc w:val="both"/>
        <w:rPr>
          <w:rFonts w:ascii="Times New Roman" w:eastAsia="Arial Unicode MS" w:hAnsi="Times New Roman" w:cs="Times New Roman"/>
          <w:sz w:val="24"/>
          <w:szCs w:val="20"/>
          <w:lang w:eastAsia="hu-HU"/>
        </w:rPr>
      </w:pPr>
    </w:p>
    <w:p w:rsidR="008C163A" w:rsidRPr="00774688" w:rsidRDefault="008C163A" w:rsidP="008C163A">
      <w:pPr>
        <w:pStyle w:val="Hatszveg"/>
        <w:rPr>
          <w:sz w:val="24"/>
          <w:szCs w:val="24"/>
        </w:rPr>
      </w:pPr>
      <w:r w:rsidRPr="00774688">
        <w:rPr>
          <w:b/>
          <w:sz w:val="24"/>
          <w:szCs w:val="24"/>
          <w:u w:val="single"/>
        </w:rPr>
        <w:t>Felelős</w:t>
      </w:r>
      <w:r w:rsidRPr="00774688">
        <w:rPr>
          <w:sz w:val="24"/>
          <w:szCs w:val="24"/>
        </w:rPr>
        <w:t>: polgármester</w:t>
      </w:r>
    </w:p>
    <w:p w:rsidR="008C163A" w:rsidRPr="00774688" w:rsidRDefault="008C163A" w:rsidP="008C163A">
      <w:pPr>
        <w:pStyle w:val="Hatszveg"/>
        <w:rPr>
          <w:sz w:val="24"/>
          <w:szCs w:val="24"/>
        </w:rPr>
      </w:pPr>
      <w:r w:rsidRPr="00774688">
        <w:rPr>
          <w:b/>
          <w:sz w:val="24"/>
          <w:szCs w:val="24"/>
          <w:u w:val="single"/>
        </w:rPr>
        <w:t>Határidő</w:t>
      </w:r>
      <w:r w:rsidRPr="00774688">
        <w:rPr>
          <w:sz w:val="24"/>
          <w:szCs w:val="24"/>
        </w:rPr>
        <w:t>: 30 nap</w:t>
      </w:r>
    </w:p>
    <w:p w:rsidR="008C163A" w:rsidRPr="00774688" w:rsidRDefault="008C163A" w:rsidP="008C163A">
      <w:pPr>
        <w:pStyle w:val="Hatszveg"/>
        <w:rPr>
          <w:sz w:val="24"/>
          <w:szCs w:val="24"/>
        </w:rPr>
      </w:pPr>
      <w:r w:rsidRPr="00774688">
        <w:rPr>
          <w:sz w:val="24"/>
          <w:szCs w:val="24"/>
        </w:rPr>
        <w:t>(18 képviselő van jelen, 17 igen, 1 nem)</w:t>
      </w:r>
    </w:p>
    <w:p w:rsidR="00060200" w:rsidRPr="00774688" w:rsidRDefault="00060200" w:rsidP="008C163A">
      <w:pPr>
        <w:pStyle w:val="Hatszveg"/>
        <w:rPr>
          <w:sz w:val="24"/>
          <w:szCs w:val="24"/>
        </w:rPr>
      </w:pPr>
    </w:p>
    <w:p w:rsidR="008C163A" w:rsidRPr="00774688" w:rsidRDefault="008C163A" w:rsidP="00060200">
      <w:pPr>
        <w:jc w:val="both"/>
        <w:rPr>
          <w:rFonts w:ascii="Times New Roman" w:hAnsi="Times New Roman" w:cs="Times New Roman"/>
          <w:b/>
          <w:i/>
          <w:sz w:val="24"/>
          <w:szCs w:val="24"/>
          <w:lang w:eastAsia="hu-HU"/>
        </w:rPr>
      </w:pPr>
      <w:r w:rsidRPr="00774688">
        <w:rPr>
          <w:rFonts w:ascii="Times New Roman" w:hAnsi="Times New Roman" w:cs="Times New Roman"/>
          <w:b/>
          <w:sz w:val="24"/>
          <w:szCs w:val="24"/>
          <w:u w:val="single"/>
          <w:lang w:eastAsia="hu-HU"/>
        </w:rPr>
        <w:t>Végrehajtás</w:t>
      </w:r>
      <w:r w:rsidRPr="00774688">
        <w:rPr>
          <w:rFonts w:ascii="Times New Roman" w:hAnsi="Times New Roman" w:cs="Times New Roman"/>
          <w:b/>
          <w:sz w:val="24"/>
          <w:szCs w:val="24"/>
          <w:lang w:eastAsia="hu-HU"/>
        </w:rPr>
        <w:t>:</w:t>
      </w:r>
      <w:r w:rsidRPr="00774688">
        <w:rPr>
          <w:rFonts w:ascii="Times New Roman" w:hAnsi="Times New Roman" w:cs="Times New Roman"/>
          <w:sz w:val="24"/>
          <w:szCs w:val="24"/>
          <w:lang w:eastAsia="hu-HU"/>
        </w:rPr>
        <w:t xml:space="preserve"> </w:t>
      </w:r>
      <w:r w:rsidR="00060200" w:rsidRPr="00774688">
        <w:rPr>
          <w:rFonts w:ascii="Times New Roman" w:hAnsi="Times New Roman" w:cs="Times New Roman"/>
          <w:sz w:val="24"/>
          <w:szCs w:val="24"/>
          <w:lang w:eastAsia="hu-HU"/>
        </w:rPr>
        <w:t>A képviselő-testületi döntésben foglaltak alapján a pályázat 2014. október 3. és október 27. között meghirdetésre került.</w:t>
      </w:r>
    </w:p>
    <w:p w:rsidR="008C163A" w:rsidRPr="00774688" w:rsidRDefault="008C163A" w:rsidP="008C163A">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1C670A" w:rsidRPr="00774688" w:rsidRDefault="001C670A" w:rsidP="00DC7F67">
      <w:pPr>
        <w:pStyle w:val="Hatszm"/>
        <w:rPr>
          <w:sz w:val="24"/>
          <w:szCs w:val="24"/>
        </w:rPr>
      </w:pPr>
    </w:p>
    <w:p w:rsidR="00DC7F67" w:rsidRPr="00774688" w:rsidRDefault="00DC7F67" w:rsidP="00DC7F67">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272/2014.(IX.23.)</w:t>
      </w:r>
      <w:r w:rsidRPr="00774688">
        <w:rPr>
          <w:sz w:val="24"/>
          <w:szCs w:val="24"/>
        </w:rPr>
        <w:t xml:space="preserve"> képviselő-testületi határozata</w:t>
      </w:r>
    </w:p>
    <w:p w:rsidR="00DC7F67" w:rsidRPr="00774688" w:rsidRDefault="00DC7F67" w:rsidP="00DC7F67">
      <w:pPr>
        <w:pStyle w:val="Hatszveg"/>
        <w:rPr>
          <w:sz w:val="24"/>
          <w:szCs w:val="24"/>
        </w:rPr>
      </w:pPr>
      <w:r w:rsidRPr="00774688">
        <w:rPr>
          <w:sz w:val="24"/>
          <w:szCs w:val="24"/>
        </w:rPr>
        <w:t>A Képviselő-testület</w:t>
      </w:r>
    </w:p>
    <w:p w:rsidR="00DC7F67" w:rsidRPr="00774688" w:rsidRDefault="00DC7F67" w:rsidP="00DC7F67">
      <w:pPr>
        <w:pStyle w:val="Hatszveg"/>
        <w:rPr>
          <w:rFonts w:eastAsia="Calibri"/>
          <w:sz w:val="24"/>
          <w:szCs w:val="24"/>
        </w:rPr>
      </w:pPr>
      <w:r w:rsidRPr="00774688">
        <w:rPr>
          <w:rFonts w:eastAsia="Calibri"/>
          <w:sz w:val="24"/>
          <w:szCs w:val="24"/>
        </w:rPr>
        <w:t>úgy dönt, hogy</w:t>
      </w:r>
      <w:r w:rsidR="00CC5FEA" w:rsidRPr="00774688">
        <w:rPr>
          <w:rFonts w:eastAsia="Calibri"/>
          <w:sz w:val="24"/>
          <w:szCs w:val="24"/>
        </w:rPr>
        <w:t xml:space="preserve"> a Völgy Utcai Ökumenikus </w:t>
      </w:r>
      <w:r w:rsidRPr="00774688">
        <w:rPr>
          <w:rFonts w:eastAsia="Calibri"/>
          <w:sz w:val="24"/>
          <w:szCs w:val="24"/>
        </w:rPr>
        <w:t>Óvoda (Bp. II.,Völgy u.1-3.) vezetői teendőinek ellátásával - 2014. október 1-jétől 2019. július 31-ig terjedő, öt tanév időtartamra -, alapilletményének változatlanul hagyása mellett Hasszillóné John Helgát bízza meg.</w:t>
      </w:r>
    </w:p>
    <w:p w:rsidR="00DC7F67" w:rsidRPr="00774688" w:rsidRDefault="00DC7F67" w:rsidP="00DC7F67">
      <w:pPr>
        <w:pStyle w:val="Hatszveg"/>
        <w:rPr>
          <w:rFonts w:eastAsia="Calibri"/>
          <w:sz w:val="24"/>
          <w:szCs w:val="24"/>
        </w:rPr>
      </w:pPr>
      <w:r w:rsidRPr="00774688">
        <w:rPr>
          <w:rFonts w:eastAsia="Calibri"/>
          <w:b/>
          <w:sz w:val="24"/>
          <w:szCs w:val="24"/>
          <w:u w:val="single"/>
        </w:rPr>
        <w:t>Felelős:</w:t>
      </w:r>
      <w:r w:rsidRPr="00774688">
        <w:rPr>
          <w:rFonts w:eastAsia="Calibri"/>
          <w:sz w:val="24"/>
          <w:szCs w:val="24"/>
        </w:rPr>
        <w:t xml:space="preserve"> </w:t>
      </w:r>
      <w:r w:rsidRPr="00774688">
        <w:rPr>
          <w:rFonts w:eastAsia="Calibri"/>
          <w:sz w:val="24"/>
          <w:szCs w:val="24"/>
        </w:rPr>
        <w:tab/>
        <w:t>Polgármester</w:t>
      </w:r>
    </w:p>
    <w:p w:rsidR="00DC7F67" w:rsidRPr="00774688" w:rsidRDefault="00DC7F67" w:rsidP="00DC7F67">
      <w:pPr>
        <w:pStyle w:val="Hatszveg"/>
        <w:rPr>
          <w:rFonts w:eastAsia="Calibri"/>
          <w:sz w:val="24"/>
          <w:szCs w:val="24"/>
        </w:rPr>
      </w:pPr>
      <w:r w:rsidRPr="00774688">
        <w:rPr>
          <w:rFonts w:eastAsia="Calibri"/>
          <w:b/>
          <w:sz w:val="24"/>
          <w:szCs w:val="24"/>
          <w:u w:val="single"/>
        </w:rPr>
        <w:t>Határidő:</w:t>
      </w:r>
      <w:r w:rsidRPr="00774688">
        <w:rPr>
          <w:rFonts w:eastAsia="Calibri"/>
          <w:sz w:val="24"/>
          <w:szCs w:val="24"/>
        </w:rPr>
        <w:t xml:space="preserve"> 2014. szeptember 30.</w:t>
      </w:r>
    </w:p>
    <w:p w:rsidR="00DC7F67" w:rsidRPr="00774688" w:rsidRDefault="00DC7F67" w:rsidP="00DC7F67">
      <w:pPr>
        <w:pStyle w:val="Hatszveg"/>
        <w:rPr>
          <w:sz w:val="24"/>
          <w:szCs w:val="24"/>
        </w:rPr>
      </w:pPr>
      <w:r w:rsidRPr="00774688">
        <w:rPr>
          <w:sz w:val="24"/>
          <w:szCs w:val="24"/>
        </w:rPr>
        <w:t>(18 képviselő van jelen, 18 igen, egyhangú)</w:t>
      </w:r>
    </w:p>
    <w:p w:rsidR="00DC7F67" w:rsidRPr="00774688" w:rsidRDefault="00DC7F67" w:rsidP="00DC7F67">
      <w:pPr>
        <w:pStyle w:val="Hatszveg"/>
        <w:rPr>
          <w:sz w:val="24"/>
          <w:szCs w:val="24"/>
        </w:rPr>
      </w:pPr>
    </w:p>
    <w:p w:rsidR="00DC7F67" w:rsidRPr="00774688" w:rsidRDefault="00DC7F67" w:rsidP="00DC7F67">
      <w:pPr>
        <w:pStyle w:val="Hatszveg"/>
        <w:ind w:left="0"/>
        <w:rPr>
          <w:sz w:val="24"/>
          <w:szCs w:val="24"/>
        </w:rPr>
      </w:pPr>
      <w:r w:rsidRPr="00774688">
        <w:rPr>
          <w:b/>
          <w:sz w:val="24"/>
          <w:szCs w:val="24"/>
          <w:u w:val="single"/>
          <w:lang w:eastAsia="hu-HU"/>
        </w:rPr>
        <w:t>Végrehajtás</w:t>
      </w:r>
      <w:r w:rsidRPr="00774688">
        <w:rPr>
          <w:b/>
          <w:sz w:val="24"/>
          <w:szCs w:val="24"/>
          <w:lang w:eastAsia="hu-HU"/>
        </w:rPr>
        <w:t>:</w:t>
      </w:r>
      <w:r w:rsidRPr="00774688">
        <w:rPr>
          <w:sz w:val="24"/>
          <w:szCs w:val="24"/>
          <w:lang w:eastAsia="hu-HU"/>
        </w:rPr>
        <w:t xml:space="preserve"> </w:t>
      </w:r>
      <w:r w:rsidR="00932219" w:rsidRPr="00774688">
        <w:rPr>
          <w:sz w:val="24"/>
          <w:szCs w:val="24"/>
          <w:lang w:eastAsia="hu-HU"/>
        </w:rPr>
        <w:t>A Völgy Utcai Ökumenikus Óvoda vezetői megbízásáról szóló okiratot elkészítettük</w:t>
      </w:r>
      <w:r w:rsidR="003B190E" w:rsidRPr="00774688">
        <w:rPr>
          <w:sz w:val="24"/>
          <w:szCs w:val="24"/>
          <w:lang w:eastAsia="hu-HU"/>
        </w:rPr>
        <w:t xml:space="preserve">, </w:t>
      </w:r>
      <w:r w:rsidR="00932219" w:rsidRPr="00774688">
        <w:rPr>
          <w:sz w:val="24"/>
          <w:szCs w:val="24"/>
          <w:lang w:eastAsia="hu-HU"/>
        </w:rPr>
        <w:t xml:space="preserve">és </w:t>
      </w:r>
      <w:r w:rsidR="00730BA6" w:rsidRPr="00774688">
        <w:rPr>
          <w:sz w:val="24"/>
          <w:szCs w:val="24"/>
          <w:lang w:eastAsia="hu-HU"/>
        </w:rPr>
        <w:t xml:space="preserve">az </w:t>
      </w:r>
      <w:r w:rsidR="00932219" w:rsidRPr="00774688">
        <w:rPr>
          <w:sz w:val="24"/>
          <w:szCs w:val="24"/>
          <w:lang w:eastAsia="hu-HU"/>
        </w:rPr>
        <w:t>a polgármesteri aláírást követően a</w:t>
      </w:r>
      <w:r w:rsidR="00207DA0" w:rsidRPr="00774688">
        <w:rPr>
          <w:sz w:val="24"/>
          <w:szCs w:val="24"/>
          <w:lang w:eastAsia="hu-HU"/>
        </w:rPr>
        <w:t xml:space="preserve"> megbízott vezetőnek átadásra került.</w:t>
      </w:r>
    </w:p>
    <w:p w:rsidR="00DC7F67" w:rsidRPr="00774688" w:rsidRDefault="00DC7F67" w:rsidP="00DC7F67">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DC7F67" w:rsidRPr="00774688" w:rsidRDefault="00DC7F67" w:rsidP="00DC7F67">
      <w:pPr>
        <w:pStyle w:val="Hatszm"/>
        <w:rPr>
          <w:sz w:val="24"/>
          <w:szCs w:val="24"/>
        </w:rPr>
      </w:pPr>
    </w:p>
    <w:p w:rsidR="00DC7F67" w:rsidRPr="00774688" w:rsidRDefault="00DC7F67" w:rsidP="00DC7F67">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273/2014.(IX.23.)</w:t>
      </w:r>
      <w:r w:rsidRPr="00774688">
        <w:rPr>
          <w:sz w:val="24"/>
          <w:szCs w:val="24"/>
        </w:rPr>
        <w:t xml:space="preserve"> képviselő-testületi határozata</w:t>
      </w:r>
    </w:p>
    <w:p w:rsidR="00DC7F67" w:rsidRPr="00774688" w:rsidRDefault="00DC7F67" w:rsidP="00DC7F67">
      <w:pPr>
        <w:pStyle w:val="Hatszveg"/>
        <w:rPr>
          <w:sz w:val="24"/>
          <w:szCs w:val="24"/>
        </w:rPr>
      </w:pPr>
      <w:r w:rsidRPr="00774688">
        <w:rPr>
          <w:sz w:val="24"/>
          <w:szCs w:val="24"/>
        </w:rPr>
        <w:t>A Képviselő-testület</w:t>
      </w:r>
    </w:p>
    <w:p w:rsidR="00DC7F67" w:rsidRPr="00774688" w:rsidRDefault="00DC7F67" w:rsidP="00DC7F67">
      <w:pPr>
        <w:pStyle w:val="Hatszveg"/>
        <w:rPr>
          <w:sz w:val="24"/>
          <w:szCs w:val="24"/>
        </w:rPr>
      </w:pPr>
      <w:r w:rsidRPr="00774688">
        <w:rPr>
          <w:sz w:val="24"/>
          <w:szCs w:val="24"/>
        </w:rPr>
        <w:t>a</w:t>
      </w:r>
      <w:r w:rsidRPr="00774688">
        <w:rPr>
          <w:b/>
          <w:sz w:val="24"/>
          <w:szCs w:val="24"/>
        </w:rPr>
        <w:t xml:space="preserve"> Fernando Premium Kft. </w:t>
      </w:r>
      <w:r w:rsidRPr="00774688">
        <w:rPr>
          <w:sz w:val="24"/>
          <w:szCs w:val="24"/>
        </w:rPr>
        <w:t xml:space="preserve">(1025 Budapest, Kulpa u. 12. sz., adószám: 24069753-2-41, képviseli: Rácz Balázs ügyvezető) közterület használata ügyében hozott </w:t>
      </w:r>
      <w:r w:rsidRPr="00774688">
        <w:rPr>
          <w:b/>
          <w:sz w:val="24"/>
          <w:szCs w:val="24"/>
        </w:rPr>
        <w:t>XXI-217/2014.</w:t>
      </w:r>
      <w:r w:rsidRPr="00774688">
        <w:rPr>
          <w:sz w:val="24"/>
          <w:szCs w:val="24"/>
        </w:rPr>
        <w:t xml:space="preserve"> számú elsőfokú határozat ellen benyújtott fellebbezésre a mellékelt határozatban foglaltak szerint dönt.</w:t>
      </w:r>
    </w:p>
    <w:p w:rsidR="00DC7F67" w:rsidRPr="00774688" w:rsidRDefault="00DC7F67" w:rsidP="00DC7F67">
      <w:pPr>
        <w:pStyle w:val="Hatszveg"/>
        <w:rPr>
          <w:sz w:val="24"/>
          <w:szCs w:val="24"/>
        </w:rPr>
      </w:pPr>
      <w:r w:rsidRPr="00774688">
        <w:rPr>
          <w:b/>
          <w:sz w:val="24"/>
          <w:szCs w:val="24"/>
          <w:u w:val="single"/>
        </w:rPr>
        <w:t>Felelős:</w:t>
      </w:r>
      <w:r w:rsidRPr="00774688">
        <w:rPr>
          <w:sz w:val="24"/>
          <w:szCs w:val="24"/>
        </w:rPr>
        <w:t xml:space="preserve"> Polgármester</w:t>
      </w:r>
    </w:p>
    <w:p w:rsidR="00DC7F67" w:rsidRPr="00774688" w:rsidRDefault="00DC7F67" w:rsidP="00DC7F67">
      <w:pPr>
        <w:pStyle w:val="Hatszveg"/>
        <w:rPr>
          <w:sz w:val="24"/>
          <w:szCs w:val="24"/>
        </w:rPr>
      </w:pPr>
      <w:r w:rsidRPr="00774688">
        <w:rPr>
          <w:b/>
          <w:sz w:val="24"/>
          <w:szCs w:val="24"/>
          <w:u w:val="single"/>
        </w:rPr>
        <w:lastRenderedPageBreak/>
        <w:t>Határidő</w:t>
      </w:r>
      <w:r w:rsidRPr="00774688">
        <w:rPr>
          <w:b/>
          <w:sz w:val="24"/>
          <w:szCs w:val="24"/>
        </w:rPr>
        <w:t>:</w:t>
      </w:r>
      <w:r w:rsidRPr="00774688">
        <w:rPr>
          <w:sz w:val="24"/>
          <w:szCs w:val="24"/>
        </w:rPr>
        <w:t xml:space="preserve"> azonnal</w:t>
      </w:r>
    </w:p>
    <w:p w:rsidR="00DC7F67" w:rsidRPr="00774688" w:rsidRDefault="00DC7F67" w:rsidP="00DC7F67">
      <w:pPr>
        <w:pStyle w:val="Hatszveg"/>
        <w:rPr>
          <w:sz w:val="24"/>
          <w:szCs w:val="24"/>
        </w:rPr>
      </w:pPr>
      <w:r w:rsidRPr="00774688">
        <w:rPr>
          <w:sz w:val="24"/>
          <w:szCs w:val="24"/>
        </w:rPr>
        <w:t>(18 képviselő van jelen, 18 igen, egyhangú)</w:t>
      </w:r>
    </w:p>
    <w:p w:rsidR="00F43B14" w:rsidRPr="00774688" w:rsidRDefault="00F43B14" w:rsidP="00F43B14">
      <w:pPr>
        <w:spacing w:after="0" w:line="240" w:lineRule="auto"/>
        <w:jc w:val="both"/>
        <w:rPr>
          <w:rFonts w:ascii="Times New Roman" w:eastAsia="Times New Roman" w:hAnsi="Times New Roman" w:cs="Times New Roman"/>
          <w:color w:val="0070C0"/>
          <w:sz w:val="24"/>
          <w:szCs w:val="24"/>
          <w:u w:val="single"/>
          <w:lang w:eastAsia="hu-HU"/>
        </w:rPr>
      </w:pPr>
    </w:p>
    <w:p w:rsidR="005C19DE" w:rsidRDefault="00DC7F67" w:rsidP="00DC7F67">
      <w:pPr>
        <w:rPr>
          <w:rFonts w:ascii="Times New Roman" w:hAnsi="Times New Roman" w:cs="Times New Roman"/>
          <w:sz w:val="24"/>
          <w:szCs w:val="24"/>
        </w:rPr>
      </w:pPr>
      <w:r w:rsidRPr="00774688">
        <w:rPr>
          <w:rFonts w:ascii="Times New Roman" w:hAnsi="Times New Roman" w:cs="Times New Roman"/>
          <w:b/>
          <w:sz w:val="24"/>
          <w:szCs w:val="24"/>
          <w:u w:val="single"/>
          <w:lang w:eastAsia="hu-HU"/>
        </w:rPr>
        <w:t>Végrehajtás</w:t>
      </w:r>
      <w:r w:rsidRPr="00774688">
        <w:rPr>
          <w:rFonts w:ascii="Times New Roman" w:hAnsi="Times New Roman" w:cs="Times New Roman"/>
          <w:b/>
          <w:sz w:val="24"/>
          <w:szCs w:val="24"/>
          <w:lang w:eastAsia="hu-HU"/>
        </w:rPr>
        <w:t>:</w:t>
      </w:r>
      <w:r w:rsidRPr="00774688">
        <w:rPr>
          <w:rFonts w:ascii="Times New Roman" w:hAnsi="Times New Roman" w:cs="Times New Roman"/>
          <w:sz w:val="24"/>
          <w:szCs w:val="24"/>
          <w:lang w:eastAsia="hu-HU"/>
        </w:rPr>
        <w:t xml:space="preserve"> </w:t>
      </w:r>
      <w:r w:rsidR="005C19DE">
        <w:rPr>
          <w:rFonts w:ascii="Times New Roman" w:hAnsi="Times New Roman" w:cs="Times New Roman"/>
          <w:sz w:val="24"/>
          <w:szCs w:val="24"/>
        </w:rPr>
        <w:t>A határozat 2014. október 8-án postázásra került az ügyfél részére.</w:t>
      </w:r>
    </w:p>
    <w:p w:rsidR="00DC7F67" w:rsidRPr="00774688" w:rsidRDefault="00DC7F67" w:rsidP="00DC7F67">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947315" w:rsidRPr="00774688" w:rsidRDefault="00947315" w:rsidP="00947315">
      <w:pPr>
        <w:spacing w:after="0" w:line="240" w:lineRule="auto"/>
        <w:ind w:right="82"/>
        <w:rPr>
          <w:rFonts w:ascii="Times New Roman" w:eastAsia="Times New Roman" w:hAnsi="Times New Roman" w:cs="Times New Roman"/>
          <w:iCs/>
          <w:color w:val="0070C0"/>
          <w:sz w:val="24"/>
          <w:szCs w:val="24"/>
          <w:lang w:eastAsia="hu-HU"/>
        </w:rPr>
      </w:pPr>
    </w:p>
    <w:p w:rsidR="0050657E" w:rsidRPr="00774688" w:rsidRDefault="0050657E" w:rsidP="00947315">
      <w:pPr>
        <w:spacing w:after="0" w:line="240" w:lineRule="auto"/>
        <w:ind w:right="82"/>
        <w:rPr>
          <w:rFonts w:ascii="Times New Roman" w:eastAsia="Times New Roman" w:hAnsi="Times New Roman" w:cs="Times New Roman"/>
          <w:iCs/>
          <w:color w:val="0070C0"/>
          <w:sz w:val="24"/>
          <w:szCs w:val="24"/>
          <w:lang w:eastAsia="hu-HU"/>
        </w:rPr>
      </w:pPr>
    </w:p>
    <w:p w:rsidR="00F41CD1" w:rsidRPr="00774688" w:rsidRDefault="00F41CD1" w:rsidP="00F41CD1">
      <w:pPr>
        <w:pStyle w:val="Hatszm"/>
        <w:rPr>
          <w:sz w:val="24"/>
          <w:szCs w:val="24"/>
        </w:rPr>
      </w:pPr>
      <w:r w:rsidRPr="00774688">
        <w:rPr>
          <w:sz w:val="24"/>
          <w:szCs w:val="24"/>
        </w:rPr>
        <w:t>Budapest Főváros II. ker. Önkormányzat</w:t>
      </w:r>
      <w:r w:rsidRPr="00774688">
        <w:rPr>
          <w:sz w:val="24"/>
          <w:szCs w:val="24"/>
        </w:rPr>
        <w:br/>
      </w:r>
      <w:r w:rsidRPr="00774688">
        <w:rPr>
          <w:color w:val="000080"/>
          <w:sz w:val="24"/>
          <w:szCs w:val="24"/>
        </w:rPr>
        <w:t>274/2014.(IX.23.)</w:t>
      </w:r>
      <w:r w:rsidRPr="00774688">
        <w:rPr>
          <w:sz w:val="24"/>
          <w:szCs w:val="24"/>
        </w:rPr>
        <w:t xml:space="preserve"> képviselő-testületi határozata</w:t>
      </w:r>
    </w:p>
    <w:p w:rsidR="00F41CD1" w:rsidRPr="00774688" w:rsidRDefault="00F41CD1" w:rsidP="00F41CD1">
      <w:pPr>
        <w:pStyle w:val="Hatszveg"/>
        <w:rPr>
          <w:sz w:val="24"/>
          <w:szCs w:val="24"/>
        </w:rPr>
      </w:pPr>
      <w:r w:rsidRPr="00774688">
        <w:rPr>
          <w:sz w:val="24"/>
          <w:szCs w:val="24"/>
        </w:rPr>
        <w:t>A Képviselő-testület</w:t>
      </w:r>
    </w:p>
    <w:p w:rsidR="00F41CD1" w:rsidRPr="00774688" w:rsidRDefault="00F41CD1" w:rsidP="00F41CD1">
      <w:pPr>
        <w:pStyle w:val="Hatszveg"/>
        <w:rPr>
          <w:sz w:val="24"/>
          <w:szCs w:val="24"/>
        </w:rPr>
      </w:pPr>
      <w:r w:rsidRPr="00774688">
        <w:rPr>
          <w:b/>
          <w:sz w:val="24"/>
          <w:szCs w:val="24"/>
        </w:rPr>
        <w:t xml:space="preserve">Pékné Gömbös Magdolna </w:t>
      </w:r>
      <w:r w:rsidRPr="00774688">
        <w:rPr>
          <w:bCs/>
          <w:sz w:val="24"/>
          <w:szCs w:val="24"/>
        </w:rPr>
        <w:t>(Szül.: Gömbös Magdolna, Szombathely, 1942. október 29., an.:Tóth Magdolna</w:t>
      </w:r>
      <w:r w:rsidRPr="00774688">
        <w:rPr>
          <w:sz w:val="24"/>
          <w:szCs w:val="24"/>
        </w:rPr>
        <w:t xml:space="preserve">) </w:t>
      </w:r>
      <w:r w:rsidRPr="00774688">
        <w:rPr>
          <w:b/>
          <w:sz w:val="24"/>
          <w:szCs w:val="24"/>
        </w:rPr>
        <w:t>9700 Szombathely, Szent Flórián körút 13.</w:t>
      </w:r>
      <w:r w:rsidRPr="00774688">
        <w:rPr>
          <w:sz w:val="24"/>
          <w:szCs w:val="24"/>
        </w:rPr>
        <w:t xml:space="preserve"> szám alatti lakosnak a közköltségen történő temetés költéségének megtérítését elrendelő, - 2014. július 07-én kelt, IX-3142-3/2014 számú, átruházott hatáskörben hozott - határozattal szemben benyújtott fellebbezéséről a mellékelt határozat szerint dönt.</w:t>
      </w:r>
    </w:p>
    <w:p w:rsidR="00F41CD1" w:rsidRPr="00774688" w:rsidRDefault="00F41CD1" w:rsidP="00F41CD1">
      <w:pPr>
        <w:pStyle w:val="Hatszveg"/>
        <w:rPr>
          <w:sz w:val="24"/>
          <w:szCs w:val="24"/>
          <w:lang w:eastAsia="hu-HU"/>
        </w:rPr>
      </w:pPr>
      <w:r w:rsidRPr="00774688">
        <w:rPr>
          <w:b/>
          <w:sz w:val="24"/>
          <w:szCs w:val="24"/>
          <w:u w:val="single"/>
          <w:lang w:eastAsia="hu-HU"/>
        </w:rPr>
        <w:t>Felelős</w:t>
      </w:r>
      <w:r w:rsidRPr="00774688">
        <w:rPr>
          <w:sz w:val="24"/>
          <w:szCs w:val="24"/>
          <w:lang w:eastAsia="hu-HU"/>
        </w:rPr>
        <w:t>: Polgármester</w:t>
      </w:r>
    </w:p>
    <w:p w:rsidR="00F41CD1" w:rsidRPr="00774688" w:rsidRDefault="00F41CD1" w:rsidP="00F41CD1">
      <w:pPr>
        <w:pStyle w:val="Hatszveg"/>
        <w:rPr>
          <w:sz w:val="24"/>
          <w:szCs w:val="24"/>
          <w:lang w:eastAsia="hu-HU"/>
        </w:rPr>
      </w:pPr>
      <w:r w:rsidRPr="00774688">
        <w:rPr>
          <w:b/>
          <w:sz w:val="24"/>
          <w:szCs w:val="24"/>
          <w:u w:val="single"/>
          <w:lang w:eastAsia="hu-HU"/>
        </w:rPr>
        <w:t>Határidő:</w:t>
      </w:r>
      <w:r w:rsidRPr="00774688">
        <w:rPr>
          <w:sz w:val="24"/>
          <w:szCs w:val="24"/>
          <w:lang w:eastAsia="hu-HU"/>
        </w:rPr>
        <w:t xml:space="preserve"> 2015. január 31.</w:t>
      </w:r>
    </w:p>
    <w:p w:rsidR="00F41CD1" w:rsidRPr="00774688" w:rsidRDefault="00F41CD1" w:rsidP="00F41CD1">
      <w:pPr>
        <w:pStyle w:val="Hatszveg"/>
        <w:rPr>
          <w:sz w:val="24"/>
          <w:szCs w:val="24"/>
        </w:rPr>
      </w:pPr>
      <w:r w:rsidRPr="00774688">
        <w:rPr>
          <w:sz w:val="24"/>
          <w:szCs w:val="24"/>
        </w:rPr>
        <w:t>(18 képviselő van jelen, 17 igen, 1 tartózkodás)</w:t>
      </w:r>
    </w:p>
    <w:p w:rsidR="00F41CD1" w:rsidRPr="00774688" w:rsidRDefault="00F41CD1" w:rsidP="00F41CD1">
      <w:pPr>
        <w:pStyle w:val="Hatszveg"/>
        <w:rPr>
          <w:sz w:val="24"/>
          <w:szCs w:val="24"/>
        </w:rPr>
      </w:pPr>
    </w:p>
    <w:p w:rsidR="00F41CD1" w:rsidRPr="00774688" w:rsidRDefault="00F41CD1" w:rsidP="00F41CD1">
      <w:pPr>
        <w:rPr>
          <w:rFonts w:ascii="Times New Roman" w:hAnsi="Times New Roman" w:cs="Times New Roman"/>
          <w:sz w:val="24"/>
          <w:szCs w:val="24"/>
        </w:rPr>
      </w:pPr>
      <w:r w:rsidRPr="00774688">
        <w:rPr>
          <w:rFonts w:ascii="Times New Roman" w:hAnsi="Times New Roman" w:cs="Times New Roman"/>
          <w:b/>
          <w:sz w:val="24"/>
          <w:szCs w:val="24"/>
          <w:u w:val="single"/>
          <w:lang w:eastAsia="hu-HU"/>
        </w:rPr>
        <w:t>Végrehajtás</w:t>
      </w:r>
      <w:r w:rsidRPr="00774688">
        <w:rPr>
          <w:rFonts w:ascii="Times New Roman" w:hAnsi="Times New Roman" w:cs="Times New Roman"/>
          <w:b/>
          <w:sz w:val="24"/>
          <w:szCs w:val="24"/>
          <w:lang w:eastAsia="hu-HU"/>
        </w:rPr>
        <w:t>:</w:t>
      </w:r>
      <w:r w:rsidR="00834657" w:rsidRPr="00774688">
        <w:rPr>
          <w:rFonts w:ascii="Times New Roman" w:hAnsi="Times New Roman" w:cs="Times New Roman"/>
          <w:b/>
          <w:sz w:val="24"/>
          <w:szCs w:val="24"/>
          <w:lang w:eastAsia="hu-HU"/>
        </w:rPr>
        <w:t xml:space="preserve"> </w:t>
      </w:r>
      <w:r w:rsidR="0086162B" w:rsidRPr="00774688">
        <w:rPr>
          <w:rFonts w:ascii="Times New Roman" w:hAnsi="Times New Roman" w:cs="Times New Roman"/>
          <w:sz w:val="24"/>
          <w:szCs w:val="24"/>
          <w:lang w:eastAsia="hu-HU"/>
        </w:rPr>
        <w:t>Az ügyfelet a Képviselő-testület határozatáról</w:t>
      </w:r>
      <w:r w:rsidR="00834657" w:rsidRPr="00774688">
        <w:rPr>
          <w:rFonts w:ascii="Times New Roman" w:hAnsi="Times New Roman" w:cs="Times New Roman"/>
          <w:sz w:val="24"/>
          <w:szCs w:val="24"/>
          <w:lang w:eastAsia="hu-HU"/>
        </w:rPr>
        <w:t xml:space="preserve"> </w:t>
      </w:r>
      <w:r w:rsidR="0086162B" w:rsidRPr="00774688">
        <w:rPr>
          <w:rFonts w:ascii="Times New Roman" w:hAnsi="Times New Roman" w:cs="Times New Roman"/>
          <w:sz w:val="24"/>
          <w:szCs w:val="24"/>
          <w:lang w:eastAsia="hu-HU"/>
        </w:rPr>
        <w:t>2014. szeptember 29. napján értesítettük.</w:t>
      </w:r>
    </w:p>
    <w:p w:rsidR="00F41CD1" w:rsidRPr="00774688" w:rsidRDefault="00F41CD1" w:rsidP="00F41CD1">
      <w:pPr>
        <w:spacing w:after="0" w:line="240" w:lineRule="auto"/>
        <w:jc w:val="both"/>
        <w:rPr>
          <w:rFonts w:ascii="Times New Roman" w:eastAsia="Times New Roman" w:hAnsi="Times New Roman" w:cs="Times New Roman"/>
          <w:sz w:val="24"/>
          <w:szCs w:val="24"/>
          <w:u w:val="single"/>
          <w:lang w:eastAsia="hu-HU"/>
        </w:rPr>
      </w:pPr>
      <w:r w:rsidRPr="00774688">
        <w:rPr>
          <w:rFonts w:ascii="Times New Roman" w:eastAsia="Times New Roman" w:hAnsi="Times New Roman" w:cs="Times New Roman"/>
          <w:sz w:val="24"/>
          <w:szCs w:val="24"/>
          <w:lang w:eastAsia="hu-HU"/>
        </w:rPr>
        <w:t xml:space="preserve">Kérem a határozat végrehajtásáról szóló beszámoló </w:t>
      </w:r>
      <w:r w:rsidRPr="00774688">
        <w:rPr>
          <w:rFonts w:ascii="Times New Roman" w:eastAsia="Times New Roman" w:hAnsi="Times New Roman" w:cs="Times New Roman"/>
          <w:sz w:val="24"/>
          <w:szCs w:val="24"/>
          <w:u w:val="single"/>
          <w:lang w:eastAsia="hu-HU"/>
        </w:rPr>
        <w:t>elfogadását.</w:t>
      </w:r>
    </w:p>
    <w:p w:rsidR="00947315" w:rsidRPr="00774688" w:rsidRDefault="00947315" w:rsidP="00947315">
      <w:pPr>
        <w:spacing w:after="0" w:line="240" w:lineRule="auto"/>
        <w:ind w:right="82"/>
        <w:jc w:val="both"/>
        <w:rPr>
          <w:rFonts w:ascii="Times New Roman" w:eastAsia="Times New Roman" w:hAnsi="Times New Roman" w:cs="Times New Roman"/>
          <w:color w:val="0070C0"/>
          <w:sz w:val="24"/>
          <w:szCs w:val="24"/>
          <w:lang w:eastAsia="hu-HU"/>
        </w:rPr>
      </w:pPr>
    </w:p>
    <w:p w:rsidR="00947315" w:rsidRPr="00774688" w:rsidRDefault="00947315" w:rsidP="00947315">
      <w:pPr>
        <w:pStyle w:val="Nincstrkz"/>
        <w:rPr>
          <w:rFonts w:ascii="Times New Roman" w:hAnsi="Times New Roman" w:cs="Times New Roman"/>
          <w:color w:val="0070C0"/>
          <w:sz w:val="24"/>
          <w:szCs w:val="24"/>
          <w:lang w:eastAsia="hu-HU"/>
        </w:rPr>
      </w:pPr>
    </w:p>
    <w:p w:rsidR="002C7B8F" w:rsidRPr="00774688" w:rsidRDefault="002C7B8F" w:rsidP="002E047F">
      <w:pPr>
        <w:keepNext/>
        <w:keepLines/>
        <w:pageBreakBefore/>
        <w:suppressAutoHyphens/>
        <w:overflowPunct w:val="0"/>
        <w:autoSpaceDE w:val="0"/>
        <w:spacing w:after="120" w:line="240" w:lineRule="auto"/>
        <w:ind w:left="1134"/>
        <w:jc w:val="center"/>
        <w:textAlignment w:val="baseline"/>
        <w:rPr>
          <w:rFonts w:ascii="Times New Roman" w:eastAsia="Times New Roman" w:hAnsi="Times New Roman" w:cs="Times New Roman"/>
          <w:b/>
          <w:bCs/>
          <w:sz w:val="24"/>
          <w:szCs w:val="24"/>
          <w:lang w:eastAsia="ar-SA"/>
        </w:rPr>
      </w:pPr>
      <w:r w:rsidRPr="00774688">
        <w:rPr>
          <w:rFonts w:ascii="Times New Roman" w:eastAsia="Times New Roman" w:hAnsi="Times New Roman" w:cs="Times New Roman"/>
          <w:b/>
          <w:bCs/>
          <w:sz w:val="24"/>
          <w:szCs w:val="24"/>
          <w:lang w:eastAsia="ar-SA"/>
        </w:rPr>
        <w:lastRenderedPageBreak/>
        <w:t>H a t á r o z a t i  j a v a s l a t</w:t>
      </w:r>
    </w:p>
    <w:p w:rsidR="007F59ED" w:rsidRPr="00774688"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774688">
        <w:rPr>
          <w:rFonts w:ascii="Times New Roman" w:eastAsia="Times New Roman" w:hAnsi="Times New Roman" w:cs="Times New Roman"/>
          <w:sz w:val="24"/>
          <w:szCs w:val="24"/>
          <w:lang w:eastAsia="ar-SA"/>
        </w:rPr>
        <w:t xml:space="preserve">A Képviselő-testület </w:t>
      </w:r>
    </w:p>
    <w:p w:rsidR="007F59ED" w:rsidRPr="00774688"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70C0"/>
          <w:sz w:val="24"/>
          <w:szCs w:val="24"/>
          <w:lang w:eastAsia="ar-SA"/>
        </w:rPr>
      </w:pPr>
    </w:p>
    <w:p w:rsidR="007F59ED" w:rsidRPr="00774688" w:rsidRDefault="003D7A7E"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r w:rsidRPr="00774688">
        <w:rPr>
          <w:rFonts w:ascii="Times New Roman" w:eastAsia="Times New Roman" w:hAnsi="Times New Roman" w:cs="Times New Roman"/>
          <w:color w:val="000000" w:themeColor="text1"/>
          <w:sz w:val="24"/>
          <w:szCs w:val="24"/>
          <w:lang w:eastAsia="ar-SA"/>
        </w:rPr>
        <w:t xml:space="preserve">a </w:t>
      </w:r>
      <w:r w:rsidR="00854D97" w:rsidRPr="00774688">
        <w:rPr>
          <w:rFonts w:ascii="Times New Roman" w:eastAsia="Times New Roman" w:hAnsi="Times New Roman" w:cs="Times New Roman"/>
          <w:color w:val="000000" w:themeColor="text1"/>
          <w:sz w:val="24"/>
          <w:szCs w:val="24"/>
          <w:lang w:eastAsia="ar-SA"/>
        </w:rPr>
        <w:t>356</w:t>
      </w:r>
      <w:r w:rsidR="000846E1" w:rsidRPr="00774688">
        <w:rPr>
          <w:rFonts w:ascii="Times New Roman" w:eastAsia="Times New Roman" w:hAnsi="Times New Roman" w:cs="Times New Roman"/>
          <w:color w:val="000000" w:themeColor="text1"/>
          <w:sz w:val="24"/>
          <w:szCs w:val="24"/>
          <w:lang w:eastAsia="ar-SA"/>
        </w:rPr>
        <w:t>/</w:t>
      </w:r>
      <w:r w:rsidR="000846E1" w:rsidRPr="00774688">
        <w:rPr>
          <w:rFonts w:ascii="Times New Roman" w:eastAsia="Times New Roman" w:hAnsi="Times New Roman" w:cs="Times New Roman"/>
          <w:b/>
          <w:color w:val="000000" w:themeColor="text1"/>
          <w:sz w:val="24"/>
          <w:szCs w:val="24"/>
          <w:lang w:eastAsia="ar-SA"/>
        </w:rPr>
        <w:t>20</w:t>
      </w:r>
      <w:r w:rsidR="00854D97" w:rsidRPr="00774688">
        <w:rPr>
          <w:rFonts w:ascii="Times New Roman" w:eastAsia="Times New Roman" w:hAnsi="Times New Roman" w:cs="Times New Roman"/>
          <w:b/>
          <w:color w:val="000000" w:themeColor="text1"/>
          <w:sz w:val="24"/>
          <w:szCs w:val="24"/>
          <w:lang w:eastAsia="ar-SA"/>
        </w:rPr>
        <w:t>08</w:t>
      </w:r>
      <w:r w:rsidR="000846E1" w:rsidRPr="00774688">
        <w:rPr>
          <w:rFonts w:ascii="Times New Roman" w:eastAsia="Times New Roman" w:hAnsi="Times New Roman" w:cs="Times New Roman"/>
          <w:b/>
          <w:color w:val="000000" w:themeColor="text1"/>
          <w:sz w:val="24"/>
          <w:szCs w:val="24"/>
          <w:lang w:eastAsia="ar-SA"/>
        </w:rPr>
        <w:t>.</w:t>
      </w:r>
      <w:r w:rsidR="005246CD" w:rsidRPr="00774688">
        <w:rPr>
          <w:rFonts w:ascii="Times New Roman" w:eastAsia="Times New Roman" w:hAnsi="Times New Roman" w:cs="Times New Roman"/>
          <w:color w:val="000000" w:themeColor="text1"/>
          <w:sz w:val="24"/>
          <w:szCs w:val="24"/>
          <w:lang w:eastAsia="ar-SA"/>
        </w:rPr>
        <w:t>;</w:t>
      </w:r>
      <w:r w:rsidR="002C3F88" w:rsidRPr="00774688">
        <w:rPr>
          <w:rFonts w:ascii="Times New Roman" w:eastAsia="Times New Roman" w:hAnsi="Times New Roman" w:cs="Times New Roman"/>
          <w:b/>
          <w:color w:val="000000" w:themeColor="text1"/>
          <w:sz w:val="24"/>
          <w:szCs w:val="24"/>
          <w:lang w:eastAsia="ar-SA"/>
        </w:rPr>
        <w:t xml:space="preserve"> </w:t>
      </w:r>
      <w:r w:rsidR="004B777F" w:rsidRPr="00774688">
        <w:rPr>
          <w:rFonts w:ascii="Times New Roman" w:eastAsia="Times New Roman" w:hAnsi="Times New Roman" w:cs="Times New Roman"/>
          <w:color w:val="000000" w:themeColor="text1"/>
          <w:sz w:val="24"/>
          <w:szCs w:val="24"/>
          <w:lang w:eastAsia="ar-SA"/>
        </w:rPr>
        <w:t>41/</w:t>
      </w:r>
      <w:r w:rsidR="008B6531" w:rsidRPr="00774688">
        <w:rPr>
          <w:rFonts w:ascii="Times New Roman" w:eastAsia="Times New Roman" w:hAnsi="Times New Roman" w:cs="Times New Roman"/>
          <w:b/>
          <w:color w:val="000000" w:themeColor="text1"/>
          <w:sz w:val="24"/>
          <w:szCs w:val="24"/>
          <w:lang w:eastAsia="ar-SA"/>
        </w:rPr>
        <w:t>2011;</w:t>
      </w:r>
      <w:r w:rsidR="003C3AC0" w:rsidRPr="00774688">
        <w:rPr>
          <w:rFonts w:ascii="Times New Roman" w:eastAsia="Times New Roman" w:hAnsi="Times New Roman" w:cs="Times New Roman"/>
          <w:b/>
          <w:color w:val="000000" w:themeColor="text1"/>
          <w:sz w:val="24"/>
          <w:szCs w:val="24"/>
          <w:lang w:eastAsia="ar-SA"/>
        </w:rPr>
        <w:t xml:space="preserve"> </w:t>
      </w:r>
      <w:r w:rsidR="000041FB" w:rsidRPr="00774688">
        <w:rPr>
          <w:rFonts w:ascii="Times New Roman" w:eastAsia="Times New Roman" w:hAnsi="Times New Roman" w:cs="Times New Roman"/>
          <w:color w:val="000000" w:themeColor="text1"/>
          <w:sz w:val="24"/>
          <w:szCs w:val="24"/>
          <w:lang w:eastAsia="ar-SA"/>
        </w:rPr>
        <w:t>18</w:t>
      </w:r>
      <w:r w:rsidR="003E2762" w:rsidRPr="00774688">
        <w:rPr>
          <w:rFonts w:ascii="Times New Roman" w:eastAsia="Times New Roman" w:hAnsi="Times New Roman" w:cs="Times New Roman"/>
          <w:b/>
          <w:color w:val="000000" w:themeColor="text1"/>
          <w:sz w:val="24"/>
          <w:szCs w:val="24"/>
          <w:lang w:eastAsia="ar-SA"/>
        </w:rPr>
        <w:t xml:space="preserve">/2013; </w:t>
      </w:r>
      <w:r w:rsidR="00CC0528" w:rsidRPr="00774688">
        <w:rPr>
          <w:rFonts w:ascii="Times New Roman" w:eastAsia="Times New Roman" w:hAnsi="Times New Roman" w:cs="Times New Roman"/>
          <w:color w:val="000000" w:themeColor="text1"/>
          <w:sz w:val="24"/>
          <w:szCs w:val="24"/>
          <w:lang w:eastAsia="ar-SA"/>
        </w:rPr>
        <w:t xml:space="preserve">161, 166, 177, </w:t>
      </w:r>
      <w:r w:rsidR="004951F8" w:rsidRPr="00774688">
        <w:rPr>
          <w:rFonts w:ascii="Times New Roman" w:eastAsia="Times New Roman" w:hAnsi="Times New Roman" w:cs="Times New Roman"/>
          <w:color w:val="000000" w:themeColor="text1"/>
          <w:sz w:val="24"/>
          <w:szCs w:val="24"/>
          <w:lang w:eastAsia="ar-SA"/>
        </w:rPr>
        <w:t xml:space="preserve">178, </w:t>
      </w:r>
      <w:r w:rsidR="00CC0528" w:rsidRPr="00774688">
        <w:rPr>
          <w:rFonts w:ascii="Times New Roman" w:eastAsia="Times New Roman" w:hAnsi="Times New Roman" w:cs="Times New Roman"/>
          <w:color w:val="000000" w:themeColor="text1"/>
          <w:sz w:val="24"/>
          <w:szCs w:val="24"/>
          <w:lang w:eastAsia="ar-SA"/>
        </w:rPr>
        <w:t>179, 209,</w:t>
      </w:r>
      <w:r w:rsidR="0098049A" w:rsidRPr="00774688">
        <w:rPr>
          <w:rFonts w:ascii="Times New Roman" w:eastAsia="Times New Roman" w:hAnsi="Times New Roman" w:cs="Times New Roman"/>
          <w:color w:val="000000" w:themeColor="text1"/>
          <w:sz w:val="24"/>
          <w:szCs w:val="24"/>
          <w:lang w:eastAsia="ar-SA"/>
        </w:rPr>
        <w:t xml:space="preserve"> 218,</w:t>
      </w:r>
      <w:r w:rsidR="0091263B" w:rsidRPr="00774688">
        <w:rPr>
          <w:rFonts w:ascii="Times New Roman" w:eastAsia="Times New Roman" w:hAnsi="Times New Roman" w:cs="Times New Roman"/>
          <w:color w:val="000000" w:themeColor="text1"/>
          <w:sz w:val="24"/>
          <w:szCs w:val="24"/>
          <w:lang w:eastAsia="ar-SA"/>
        </w:rPr>
        <w:t xml:space="preserve"> 222, 225,</w:t>
      </w:r>
      <w:r w:rsidR="00CC0528" w:rsidRPr="00774688">
        <w:rPr>
          <w:rFonts w:ascii="Times New Roman" w:eastAsia="Times New Roman" w:hAnsi="Times New Roman" w:cs="Times New Roman"/>
          <w:color w:val="000000" w:themeColor="text1"/>
          <w:sz w:val="24"/>
          <w:szCs w:val="24"/>
          <w:lang w:eastAsia="ar-SA"/>
        </w:rPr>
        <w:t xml:space="preserve"> </w:t>
      </w:r>
      <w:r w:rsidR="006D3991" w:rsidRPr="00774688">
        <w:rPr>
          <w:rFonts w:ascii="Times New Roman" w:eastAsia="Times New Roman" w:hAnsi="Times New Roman" w:cs="Times New Roman"/>
          <w:color w:val="000000" w:themeColor="text1"/>
          <w:sz w:val="24"/>
          <w:szCs w:val="24"/>
          <w:lang w:eastAsia="ar-SA"/>
        </w:rPr>
        <w:t xml:space="preserve">233, 234, </w:t>
      </w:r>
      <w:r w:rsidR="00E33EC4" w:rsidRPr="00774688">
        <w:rPr>
          <w:rFonts w:ascii="Times New Roman" w:eastAsia="Times New Roman" w:hAnsi="Times New Roman" w:cs="Times New Roman"/>
          <w:color w:val="000000" w:themeColor="text1"/>
          <w:sz w:val="24"/>
          <w:szCs w:val="24"/>
          <w:lang w:eastAsia="ar-SA"/>
        </w:rPr>
        <w:t xml:space="preserve">239, 240, 241, 242, 243, 244, 245, 246, 247, 248, 249, 250, 251, 252, </w:t>
      </w:r>
      <w:r w:rsidR="00097683" w:rsidRPr="00774688">
        <w:rPr>
          <w:rFonts w:ascii="Times New Roman" w:eastAsia="Times New Roman" w:hAnsi="Times New Roman" w:cs="Times New Roman"/>
          <w:color w:val="000000" w:themeColor="text1"/>
          <w:sz w:val="24"/>
          <w:szCs w:val="24"/>
          <w:lang w:eastAsia="ar-SA"/>
        </w:rPr>
        <w:t>253</w:t>
      </w:r>
      <w:r w:rsidR="00D30A4A" w:rsidRPr="00774688">
        <w:rPr>
          <w:rFonts w:ascii="Times New Roman" w:eastAsia="Times New Roman" w:hAnsi="Times New Roman" w:cs="Times New Roman"/>
          <w:color w:val="000000" w:themeColor="text1"/>
          <w:sz w:val="24"/>
          <w:szCs w:val="24"/>
          <w:lang w:eastAsia="ar-SA"/>
        </w:rPr>
        <w:t>, 261, 262</w:t>
      </w:r>
      <w:r w:rsidR="00DC7F67" w:rsidRPr="00774688">
        <w:rPr>
          <w:rFonts w:ascii="Times New Roman" w:eastAsia="Times New Roman" w:hAnsi="Times New Roman" w:cs="Times New Roman"/>
          <w:color w:val="000000" w:themeColor="text1"/>
          <w:sz w:val="24"/>
          <w:szCs w:val="24"/>
          <w:lang w:eastAsia="ar-SA"/>
        </w:rPr>
        <w:t xml:space="preserve">, </w:t>
      </w:r>
      <w:r w:rsidR="008C163A" w:rsidRPr="00774688">
        <w:rPr>
          <w:rFonts w:ascii="Times New Roman" w:eastAsia="Times New Roman" w:hAnsi="Times New Roman" w:cs="Times New Roman"/>
          <w:color w:val="000000" w:themeColor="text1"/>
          <w:sz w:val="24"/>
          <w:szCs w:val="24"/>
          <w:lang w:eastAsia="ar-SA"/>
        </w:rPr>
        <w:t xml:space="preserve">263, </w:t>
      </w:r>
      <w:r w:rsidR="00CD02B5" w:rsidRPr="00774688">
        <w:rPr>
          <w:rFonts w:ascii="Times New Roman" w:eastAsia="Times New Roman" w:hAnsi="Times New Roman" w:cs="Times New Roman"/>
          <w:color w:val="000000" w:themeColor="text1"/>
          <w:sz w:val="24"/>
          <w:szCs w:val="24"/>
          <w:lang w:eastAsia="ar-SA"/>
        </w:rPr>
        <w:t xml:space="preserve">264, </w:t>
      </w:r>
      <w:r w:rsidR="008C163A" w:rsidRPr="00774688">
        <w:rPr>
          <w:rFonts w:ascii="Times New Roman" w:eastAsia="Times New Roman" w:hAnsi="Times New Roman" w:cs="Times New Roman"/>
          <w:color w:val="000000" w:themeColor="text1"/>
          <w:sz w:val="24"/>
          <w:szCs w:val="24"/>
          <w:lang w:eastAsia="ar-SA"/>
        </w:rPr>
        <w:t xml:space="preserve">272, </w:t>
      </w:r>
      <w:r w:rsidR="00DC7F67" w:rsidRPr="00774688">
        <w:rPr>
          <w:rFonts w:ascii="Times New Roman" w:eastAsia="Times New Roman" w:hAnsi="Times New Roman" w:cs="Times New Roman"/>
          <w:color w:val="000000" w:themeColor="text1"/>
          <w:sz w:val="24"/>
          <w:szCs w:val="24"/>
          <w:lang w:eastAsia="ar-SA"/>
        </w:rPr>
        <w:t>273,</w:t>
      </w:r>
      <w:r w:rsidR="008C163A" w:rsidRPr="00774688">
        <w:rPr>
          <w:rFonts w:ascii="Times New Roman" w:eastAsia="Times New Roman" w:hAnsi="Times New Roman" w:cs="Times New Roman"/>
          <w:color w:val="000000" w:themeColor="text1"/>
          <w:sz w:val="24"/>
          <w:szCs w:val="24"/>
          <w:lang w:eastAsia="ar-SA"/>
        </w:rPr>
        <w:t xml:space="preserve"> 274</w:t>
      </w:r>
      <w:r w:rsidR="00DC7F67" w:rsidRPr="00774688">
        <w:rPr>
          <w:rFonts w:ascii="Times New Roman" w:eastAsia="Times New Roman" w:hAnsi="Times New Roman" w:cs="Times New Roman"/>
          <w:color w:val="000000" w:themeColor="text1"/>
          <w:sz w:val="24"/>
          <w:szCs w:val="24"/>
          <w:lang w:eastAsia="ar-SA"/>
        </w:rPr>
        <w:t xml:space="preserve"> </w:t>
      </w:r>
      <w:r w:rsidR="007F59ED" w:rsidRPr="00774688">
        <w:rPr>
          <w:rFonts w:ascii="Times New Roman" w:eastAsia="Times New Roman" w:hAnsi="Times New Roman" w:cs="Times New Roman"/>
          <w:color w:val="000000" w:themeColor="text1"/>
          <w:sz w:val="24"/>
          <w:szCs w:val="24"/>
          <w:lang w:eastAsia="ar-SA"/>
        </w:rPr>
        <w:t>/</w:t>
      </w:r>
      <w:r w:rsidR="007F59ED" w:rsidRPr="00774688">
        <w:rPr>
          <w:rFonts w:ascii="Times New Roman" w:eastAsia="Times New Roman" w:hAnsi="Times New Roman" w:cs="Times New Roman"/>
          <w:b/>
          <w:color w:val="000000" w:themeColor="text1"/>
          <w:sz w:val="24"/>
          <w:szCs w:val="24"/>
          <w:lang w:eastAsia="ar-SA"/>
        </w:rPr>
        <w:t>2014.</w:t>
      </w:r>
      <w:r w:rsidR="007F59ED" w:rsidRPr="00774688">
        <w:rPr>
          <w:rFonts w:ascii="Times New Roman" w:eastAsia="Times New Roman" w:hAnsi="Times New Roman" w:cs="Times New Roman"/>
          <w:color w:val="000000" w:themeColor="text1"/>
          <w:sz w:val="24"/>
          <w:szCs w:val="24"/>
          <w:lang w:eastAsia="ar-SA"/>
        </w:rPr>
        <w:t xml:space="preserve"> határozatok végrehajtásáról szóló beszámolót </w:t>
      </w:r>
      <w:r w:rsidR="007F59ED" w:rsidRPr="00774688">
        <w:rPr>
          <w:rFonts w:ascii="Times New Roman" w:eastAsia="Times New Roman" w:hAnsi="Times New Roman" w:cs="Times New Roman"/>
          <w:color w:val="000000" w:themeColor="text1"/>
          <w:sz w:val="24"/>
          <w:szCs w:val="24"/>
          <w:u w:val="single"/>
          <w:lang w:eastAsia="ar-SA"/>
        </w:rPr>
        <w:t>elfogadja</w:t>
      </w:r>
      <w:r w:rsidR="002A1CF1" w:rsidRPr="00774688">
        <w:rPr>
          <w:rFonts w:ascii="Times New Roman" w:eastAsia="Times New Roman" w:hAnsi="Times New Roman" w:cs="Times New Roman"/>
          <w:color w:val="000000" w:themeColor="text1"/>
          <w:sz w:val="24"/>
          <w:szCs w:val="24"/>
          <w:lang w:eastAsia="ar-SA"/>
        </w:rPr>
        <w:t xml:space="preserve">, és a </w:t>
      </w:r>
      <w:r w:rsidR="00F812FD">
        <w:rPr>
          <w:rFonts w:ascii="Times New Roman" w:eastAsia="Times New Roman" w:hAnsi="Times New Roman" w:cs="Times New Roman"/>
          <w:color w:val="000000" w:themeColor="text1"/>
          <w:sz w:val="24"/>
          <w:szCs w:val="24"/>
          <w:lang w:eastAsia="ar-SA"/>
        </w:rPr>
        <w:t>286</w:t>
      </w:r>
      <w:r w:rsidR="006A609E" w:rsidRPr="00774688">
        <w:rPr>
          <w:rFonts w:ascii="Times New Roman" w:eastAsia="Times New Roman" w:hAnsi="Times New Roman" w:cs="Times New Roman"/>
          <w:color w:val="000000" w:themeColor="text1"/>
          <w:sz w:val="24"/>
          <w:szCs w:val="24"/>
          <w:lang w:eastAsia="ar-SA"/>
        </w:rPr>
        <w:t>/2008.(VIII.28.)</w:t>
      </w:r>
      <w:r w:rsidR="001952DB" w:rsidRPr="00774688">
        <w:rPr>
          <w:rFonts w:ascii="Times New Roman" w:eastAsia="Times New Roman" w:hAnsi="Times New Roman" w:cs="Times New Roman"/>
          <w:color w:val="000000" w:themeColor="text1"/>
          <w:sz w:val="24"/>
          <w:szCs w:val="24"/>
          <w:lang w:eastAsia="ar-SA"/>
        </w:rPr>
        <w:t xml:space="preserve"> és</w:t>
      </w:r>
      <w:r w:rsidR="008B6531" w:rsidRPr="00774688">
        <w:rPr>
          <w:rFonts w:ascii="Times New Roman" w:eastAsia="Times New Roman" w:hAnsi="Times New Roman" w:cs="Times New Roman"/>
          <w:color w:val="000000" w:themeColor="text1"/>
          <w:sz w:val="24"/>
          <w:szCs w:val="24"/>
          <w:lang w:eastAsia="ar-SA"/>
        </w:rPr>
        <w:t xml:space="preserve"> 92/2012.(IV.12.)</w:t>
      </w:r>
      <w:r w:rsidR="006A609E" w:rsidRPr="00774688">
        <w:rPr>
          <w:rFonts w:ascii="Times New Roman" w:eastAsia="Times New Roman" w:hAnsi="Times New Roman" w:cs="Times New Roman"/>
          <w:color w:val="000000" w:themeColor="text1"/>
          <w:sz w:val="24"/>
          <w:szCs w:val="24"/>
          <w:lang w:eastAsia="ar-SA"/>
        </w:rPr>
        <w:t xml:space="preserve"> </w:t>
      </w:r>
      <w:r w:rsidR="002A1CF1" w:rsidRPr="00774688">
        <w:rPr>
          <w:rFonts w:ascii="Times New Roman" w:eastAsia="Times New Roman" w:hAnsi="Times New Roman" w:cs="Times New Roman"/>
          <w:color w:val="000000" w:themeColor="text1"/>
          <w:sz w:val="24"/>
          <w:szCs w:val="24"/>
          <w:lang w:eastAsia="ar-SA"/>
        </w:rPr>
        <w:t xml:space="preserve">határozat végrehajtásának határidejét meghosszabbítja </w:t>
      </w:r>
      <w:r w:rsidR="006A609E" w:rsidRPr="00774688">
        <w:rPr>
          <w:rFonts w:ascii="Times New Roman" w:eastAsia="Times New Roman" w:hAnsi="Times New Roman" w:cs="Times New Roman"/>
          <w:color w:val="000000" w:themeColor="text1"/>
          <w:sz w:val="24"/>
          <w:szCs w:val="24"/>
          <w:lang w:eastAsia="ar-SA"/>
        </w:rPr>
        <w:t>2015. június 30. napjáig.</w:t>
      </w:r>
    </w:p>
    <w:p w:rsidR="007F59ED" w:rsidRPr="00774688"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70C0"/>
          <w:sz w:val="24"/>
          <w:szCs w:val="24"/>
          <w:lang w:eastAsia="ar-SA"/>
        </w:rPr>
      </w:pPr>
    </w:p>
    <w:p w:rsidR="007F59ED" w:rsidRPr="00774688"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774688">
        <w:rPr>
          <w:rFonts w:ascii="Times New Roman" w:eastAsia="Times New Roman" w:hAnsi="Times New Roman" w:cs="Times New Roman"/>
          <w:b/>
          <w:bCs/>
          <w:sz w:val="24"/>
          <w:szCs w:val="24"/>
          <w:u w:val="single"/>
          <w:lang w:eastAsia="ar-SA"/>
        </w:rPr>
        <w:t>Felelős:</w:t>
      </w:r>
      <w:r w:rsidRPr="00774688">
        <w:rPr>
          <w:rFonts w:ascii="Times New Roman" w:eastAsia="Times New Roman" w:hAnsi="Times New Roman" w:cs="Times New Roman"/>
          <w:sz w:val="24"/>
          <w:szCs w:val="24"/>
          <w:lang w:eastAsia="ar-SA"/>
        </w:rPr>
        <w:tab/>
        <w:t>Polgármester</w:t>
      </w:r>
    </w:p>
    <w:p w:rsidR="007F59ED" w:rsidRPr="00774688"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774688">
        <w:rPr>
          <w:rFonts w:ascii="Times New Roman" w:eastAsia="Times New Roman" w:hAnsi="Times New Roman" w:cs="Times New Roman"/>
          <w:b/>
          <w:sz w:val="24"/>
          <w:szCs w:val="24"/>
          <w:u w:val="single"/>
          <w:lang w:eastAsia="ar-SA"/>
        </w:rPr>
        <w:t>H</w:t>
      </w:r>
      <w:r w:rsidRPr="00774688">
        <w:rPr>
          <w:rFonts w:ascii="Times New Roman" w:eastAsia="Times New Roman" w:hAnsi="Times New Roman" w:cs="Times New Roman"/>
          <w:b/>
          <w:bCs/>
          <w:sz w:val="24"/>
          <w:szCs w:val="24"/>
          <w:u w:val="single"/>
          <w:lang w:eastAsia="ar-SA"/>
        </w:rPr>
        <w:t>atáridő:</w:t>
      </w:r>
      <w:r w:rsidRPr="00774688">
        <w:rPr>
          <w:rFonts w:ascii="Times New Roman" w:eastAsia="Times New Roman" w:hAnsi="Times New Roman" w:cs="Times New Roman"/>
          <w:b/>
          <w:bCs/>
          <w:sz w:val="24"/>
          <w:szCs w:val="24"/>
          <w:lang w:eastAsia="ar-SA"/>
        </w:rPr>
        <w:t xml:space="preserve"> </w:t>
      </w:r>
      <w:r w:rsidRPr="00774688">
        <w:rPr>
          <w:rFonts w:ascii="Times New Roman" w:eastAsia="Times New Roman" w:hAnsi="Times New Roman" w:cs="Times New Roman"/>
          <w:sz w:val="24"/>
          <w:szCs w:val="24"/>
          <w:lang w:eastAsia="ar-SA"/>
        </w:rPr>
        <w:t>azonnal</w:t>
      </w:r>
    </w:p>
    <w:p w:rsidR="007F59ED" w:rsidRPr="00774688" w:rsidRDefault="007F59ED" w:rsidP="007F59ED">
      <w:pPr>
        <w:spacing w:after="0" w:line="240" w:lineRule="auto"/>
        <w:rPr>
          <w:rFonts w:ascii="Times New Roman" w:eastAsia="Times New Roman" w:hAnsi="Times New Roman" w:cs="Times New Roman"/>
          <w:color w:val="0070C0"/>
          <w:sz w:val="24"/>
          <w:szCs w:val="24"/>
          <w:lang w:eastAsia="hu-HU"/>
        </w:rPr>
      </w:pPr>
    </w:p>
    <w:p w:rsidR="007F59ED" w:rsidRPr="00774688"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i/>
          <w:color w:val="0070C0"/>
          <w:sz w:val="24"/>
          <w:szCs w:val="24"/>
          <w:lang w:eastAsia="ar-SA"/>
        </w:rPr>
      </w:pPr>
    </w:p>
    <w:p w:rsidR="007F59ED" w:rsidRPr="00774688"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r w:rsidRPr="00774688">
        <w:rPr>
          <w:rFonts w:ascii="Times New Roman" w:eastAsia="Times New Roman" w:hAnsi="Times New Roman" w:cs="Times New Roman"/>
          <w:i/>
          <w:sz w:val="24"/>
          <w:szCs w:val="24"/>
          <w:lang w:eastAsia="ar-SA"/>
        </w:rPr>
        <w:t>(A határozat elfogadása egyszerű többségű szavazati arányt igényel.)</w:t>
      </w:r>
    </w:p>
    <w:p w:rsidR="007F59ED" w:rsidRPr="00774688" w:rsidRDefault="007F59ED" w:rsidP="007F59ED">
      <w:pPr>
        <w:keepLines/>
        <w:suppressAutoHyphens/>
        <w:overflowPunct w:val="0"/>
        <w:autoSpaceDE w:val="0"/>
        <w:spacing w:after="0" w:line="240" w:lineRule="auto"/>
        <w:jc w:val="both"/>
        <w:textAlignment w:val="baseline"/>
        <w:rPr>
          <w:rFonts w:ascii="Times New Roman" w:eastAsia="Times New Roman" w:hAnsi="Times New Roman" w:cs="Times New Roman"/>
          <w:b/>
          <w:color w:val="0070C0"/>
          <w:sz w:val="24"/>
          <w:szCs w:val="24"/>
          <w:lang w:eastAsia="ar-SA"/>
        </w:rPr>
      </w:pPr>
    </w:p>
    <w:p w:rsidR="002C7B8F" w:rsidRPr="00774688"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b/>
          <w:color w:val="0070C0"/>
          <w:sz w:val="24"/>
          <w:szCs w:val="24"/>
          <w:lang w:eastAsia="ar-SA"/>
        </w:rPr>
      </w:pPr>
    </w:p>
    <w:p w:rsidR="002C7B8F" w:rsidRPr="00774688"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2C7B8F" w:rsidRPr="00774688"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774688">
        <w:rPr>
          <w:rFonts w:ascii="Times New Roman" w:eastAsia="Times New Roman" w:hAnsi="Times New Roman" w:cs="Times New Roman"/>
          <w:sz w:val="24"/>
          <w:szCs w:val="24"/>
          <w:lang w:eastAsia="ar-SA"/>
        </w:rPr>
        <w:t xml:space="preserve">Budapest, 2014. </w:t>
      </w:r>
      <w:r w:rsidR="00854D97" w:rsidRPr="00774688">
        <w:rPr>
          <w:rFonts w:ascii="Times New Roman" w:eastAsia="Times New Roman" w:hAnsi="Times New Roman" w:cs="Times New Roman"/>
          <w:sz w:val="24"/>
          <w:szCs w:val="24"/>
          <w:lang w:eastAsia="ar-SA"/>
        </w:rPr>
        <w:t>november 11.</w:t>
      </w:r>
    </w:p>
    <w:p w:rsidR="002C7B8F" w:rsidRPr="00774688"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846E1" w:rsidRPr="00774688"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0846E1" w:rsidRPr="00774688"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0846E1" w:rsidRPr="00774688"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2C7B8F" w:rsidRPr="00774688" w:rsidRDefault="002C7B8F"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sidRPr="00774688">
        <w:rPr>
          <w:rFonts w:ascii="Times New Roman" w:eastAsia="Times New Roman" w:hAnsi="Times New Roman" w:cs="Times New Roman"/>
          <w:b/>
          <w:sz w:val="24"/>
          <w:szCs w:val="24"/>
          <w:lang w:eastAsia="ar-SA"/>
        </w:rPr>
        <w:t>Dr. Láng Zsolt</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w:t>
      </w:r>
      <w:r w:rsidRPr="00774688">
        <w:rPr>
          <w:rFonts w:ascii="Times New Roman" w:eastAsia="Times New Roman" w:hAnsi="Times New Roman" w:cs="Times New Roman"/>
          <w:b/>
          <w:bCs/>
          <w:sz w:val="24"/>
          <w:szCs w:val="24"/>
          <w:lang w:eastAsia="hu-HU"/>
        </w:rPr>
        <w:t>Polgármester</w:t>
      </w:r>
    </w:p>
    <w:p w:rsidR="002C7B8F" w:rsidRPr="00774688" w:rsidRDefault="002C7B8F" w:rsidP="002C7B8F">
      <w:pPr>
        <w:rPr>
          <w:rFonts w:ascii="Times New Roman" w:hAnsi="Times New Roman" w:cs="Times New Roman"/>
          <w:color w:val="0070C0"/>
          <w:sz w:val="24"/>
          <w:szCs w:val="24"/>
        </w:rPr>
      </w:pPr>
    </w:p>
    <w:p w:rsidR="005F3790" w:rsidRPr="00774688" w:rsidRDefault="005F3790">
      <w:pPr>
        <w:rPr>
          <w:rFonts w:ascii="Times New Roman" w:hAnsi="Times New Roman" w:cs="Times New Roman"/>
          <w:color w:val="0070C0"/>
          <w:sz w:val="24"/>
          <w:szCs w:val="24"/>
        </w:rPr>
      </w:pPr>
    </w:p>
    <w:sectPr w:rsidR="005F3790" w:rsidRPr="007746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130" w:rsidRDefault="00005130">
      <w:pPr>
        <w:spacing w:after="0" w:line="240" w:lineRule="auto"/>
      </w:pPr>
      <w:r>
        <w:separator/>
      </w:r>
    </w:p>
  </w:endnote>
  <w:endnote w:type="continuationSeparator" w:id="0">
    <w:p w:rsidR="00005130" w:rsidRDefault="0000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30" w:rsidRPr="005250B8" w:rsidRDefault="00005130"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130" w:rsidRDefault="00005130">
      <w:pPr>
        <w:spacing w:after="0" w:line="240" w:lineRule="auto"/>
      </w:pPr>
      <w:r>
        <w:separator/>
      </w:r>
    </w:p>
  </w:footnote>
  <w:footnote w:type="continuationSeparator" w:id="0">
    <w:p w:rsidR="00005130" w:rsidRDefault="00005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30" w:rsidRPr="00235034" w:rsidRDefault="00005130"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F30260">
      <w:rPr>
        <w:noProof/>
        <w:sz w:val="16"/>
        <w:szCs w:val="16"/>
      </w:rPr>
      <w:t>21</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5">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6">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3E52"/>
    <w:rsid w:val="000041FB"/>
    <w:rsid w:val="0000488A"/>
    <w:rsid w:val="00005130"/>
    <w:rsid w:val="00006878"/>
    <w:rsid w:val="00017E69"/>
    <w:rsid w:val="000437F2"/>
    <w:rsid w:val="00043A9B"/>
    <w:rsid w:val="00043B86"/>
    <w:rsid w:val="000566EE"/>
    <w:rsid w:val="00060200"/>
    <w:rsid w:val="000603F6"/>
    <w:rsid w:val="0006464C"/>
    <w:rsid w:val="0007120D"/>
    <w:rsid w:val="000812BD"/>
    <w:rsid w:val="000846E1"/>
    <w:rsid w:val="0009345F"/>
    <w:rsid w:val="00095F6F"/>
    <w:rsid w:val="00097683"/>
    <w:rsid w:val="000A7E80"/>
    <w:rsid w:val="000B157A"/>
    <w:rsid w:val="000B1923"/>
    <w:rsid w:val="000B258A"/>
    <w:rsid w:val="000B4D38"/>
    <w:rsid w:val="000B5C2B"/>
    <w:rsid w:val="000C4A3D"/>
    <w:rsid w:val="000C75BC"/>
    <w:rsid w:val="000D48BE"/>
    <w:rsid w:val="000E35AA"/>
    <w:rsid w:val="000E733F"/>
    <w:rsid w:val="001003B9"/>
    <w:rsid w:val="0012493E"/>
    <w:rsid w:val="0012601A"/>
    <w:rsid w:val="0013607A"/>
    <w:rsid w:val="0014401E"/>
    <w:rsid w:val="00146601"/>
    <w:rsid w:val="00152290"/>
    <w:rsid w:val="00156BA4"/>
    <w:rsid w:val="00157364"/>
    <w:rsid w:val="00164F4F"/>
    <w:rsid w:val="00174E16"/>
    <w:rsid w:val="0018489A"/>
    <w:rsid w:val="00187834"/>
    <w:rsid w:val="00190847"/>
    <w:rsid w:val="0019194B"/>
    <w:rsid w:val="001952DB"/>
    <w:rsid w:val="001A2922"/>
    <w:rsid w:val="001A54DC"/>
    <w:rsid w:val="001C670A"/>
    <w:rsid w:val="001E0FEA"/>
    <w:rsid w:val="001E37A8"/>
    <w:rsid w:val="001E54D8"/>
    <w:rsid w:val="001F75B5"/>
    <w:rsid w:val="002021EE"/>
    <w:rsid w:val="00206E51"/>
    <w:rsid w:val="00207DA0"/>
    <w:rsid w:val="002149E0"/>
    <w:rsid w:val="00224F31"/>
    <w:rsid w:val="00226243"/>
    <w:rsid w:val="0023052E"/>
    <w:rsid w:val="0023187A"/>
    <w:rsid w:val="0023310C"/>
    <w:rsid w:val="002331AF"/>
    <w:rsid w:val="00235BD2"/>
    <w:rsid w:val="00242B4C"/>
    <w:rsid w:val="00243503"/>
    <w:rsid w:val="002446CE"/>
    <w:rsid w:val="0026067D"/>
    <w:rsid w:val="00264F87"/>
    <w:rsid w:val="0026553D"/>
    <w:rsid w:val="00266F81"/>
    <w:rsid w:val="00275FE1"/>
    <w:rsid w:val="00292046"/>
    <w:rsid w:val="0029218A"/>
    <w:rsid w:val="00295E96"/>
    <w:rsid w:val="00296F82"/>
    <w:rsid w:val="0029755B"/>
    <w:rsid w:val="002A0937"/>
    <w:rsid w:val="002A1CF1"/>
    <w:rsid w:val="002A28EA"/>
    <w:rsid w:val="002A346B"/>
    <w:rsid w:val="002A3DCE"/>
    <w:rsid w:val="002A4675"/>
    <w:rsid w:val="002B097A"/>
    <w:rsid w:val="002C3F88"/>
    <w:rsid w:val="002C60C8"/>
    <w:rsid w:val="002C7B8F"/>
    <w:rsid w:val="002D5538"/>
    <w:rsid w:val="002D68E6"/>
    <w:rsid w:val="002D6955"/>
    <w:rsid w:val="002E047F"/>
    <w:rsid w:val="002E60CE"/>
    <w:rsid w:val="002F04E1"/>
    <w:rsid w:val="002F472C"/>
    <w:rsid w:val="002F6617"/>
    <w:rsid w:val="003024FD"/>
    <w:rsid w:val="003064B9"/>
    <w:rsid w:val="003064EF"/>
    <w:rsid w:val="00320A10"/>
    <w:rsid w:val="00346B46"/>
    <w:rsid w:val="003519BE"/>
    <w:rsid w:val="003636E1"/>
    <w:rsid w:val="00370ADE"/>
    <w:rsid w:val="00372923"/>
    <w:rsid w:val="00372D3A"/>
    <w:rsid w:val="00380E99"/>
    <w:rsid w:val="00382213"/>
    <w:rsid w:val="003873A0"/>
    <w:rsid w:val="00393E89"/>
    <w:rsid w:val="00394FB3"/>
    <w:rsid w:val="0039539B"/>
    <w:rsid w:val="003A5A5D"/>
    <w:rsid w:val="003A685C"/>
    <w:rsid w:val="003B1627"/>
    <w:rsid w:val="003B190E"/>
    <w:rsid w:val="003B752F"/>
    <w:rsid w:val="003C3AC0"/>
    <w:rsid w:val="003D65E5"/>
    <w:rsid w:val="003D7A7E"/>
    <w:rsid w:val="003E2762"/>
    <w:rsid w:val="003E7213"/>
    <w:rsid w:val="003F37F2"/>
    <w:rsid w:val="00401FE6"/>
    <w:rsid w:val="00406C18"/>
    <w:rsid w:val="00410254"/>
    <w:rsid w:val="00417F47"/>
    <w:rsid w:val="00424575"/>
    <w:rsid w:val="004247CB"/>
    <w:rsid w:val="00426931"/>
    <w:rsid w:val="00426D24"/>
    <w:rsid w:val="00433954"/>
    <w:rsid w:val="00434163"/>
    <w:rsid w:val="00445998"/>
    <w:rsid w:val="00456E01"/>
    <w:rsid w:val="004572BD"/>
    <w:rsid w:val="00461A4D"/>
    <w:rsid w:val="00463654"/>
    <w:rsid w:val="00466103"/>
    <w:rsid w:val="00483A6E"/>
    <w:rsid w:val="004951F8"/>
    <w:rsid w:val="0049552E"/>
    <w:rsid w:val="004A70EC"/>
    <w:rsid w:val="004A78CE"/>
    <w:rsid w:val="004B15FD"/>
    <w:rsid w:val="004B26B5"/>
    <w:rsid w:val="004B777F"/>
    <w:rsid w:val="004C4611"/>
    <w:rsid w:val="004D0D0B"/>
    <w:rsid w:val="004E0CCB"/>
    <w:rsid w:val="004E55F7"/>
    <w:rsid w:val="004F3ABE"/>
    <w:rsid w:val="004F43AC"/>
    <w:rsid w:val="004F6518"/>
    <w:rsid w:val="0050006C"/>
    <w:rsid w:val="00503FD3"/>
    <w:rsid w:val="005040A3"/>
    <w:rsid w:val="00505DAA"/>
    <w:rsid w:val="0050657E"/>
    <w:rsid w:val="00507301"/>
    <w:rsid w:val="00513D85"/>
    <w:rsid w:val="005246CD"/>
    <w:rsid w:val="0053370A"/>
    <w:rsid w:val="00534132"/>
    <w:rsid w:val="005350C6"/>
    <w:rsid w:val="00550F5F"/>
    <w:rsid w:val="00551194"/>
    <w:rsid w:val="00556B3B"/>
    <w:rsid w:val="00565DED"/>
    <w:rsid w:val="0057143E"/>
    <w:rsid w:val="00573E83"/>
    <w:rsid w:val="00574789"/>
    <w:rsid w:val="005A58A1"/>
    <w:rsid w:val="005B72DC"/>
    <w:rsid w:val="005B7E5D"/>
    <w:rsid w:val="005C17BE"/>
    <w:rsid w:val="005C19DE"/>
    <w:rsid w:val="005C7D79"/>
    <w:rsid w:val="005D39A8"/>
    <w:rsid w:val="005D4E4E"/>
    <w:rsid w:val="005F300E"/>
    <w:rsid w:val="005F3790"/>
    <w:rsid w:val="005F649A"/>
    <w:rsid w:val="00611FB2"/>
    <w:rsid w:val="00616551"/>
    <w:rsid w:val="00623E5A"/>
    <w:rsid w:val="00645762"/>
    <w:rsid w:val="0065717B"/>
    <w:rsid w:val="006659A5"/>
    <w:rsid w:val="00681C87"/>
    <w:rsid w:val="006938A3"/>
    <w:rsid w:val="00695DAE"/>
    <w:rsid w:val="006A2227"/>
    <w:rsid w:val="006A609E"/>
    <w:rsid w:val="006B6B73"/>
    <w:rsid w:val="006B7F5F"/>
    <w:rsid w:val="006C136A"/>
    <w:rsid w:val="006C22D6"/>
    <w:rsid w:val="006C48F7"/>
    <w:rsid w:val="006C5946"/>
    <w:rsid w:val="006D3991"/>
    <w:rsid w:val="006D65E7"/>
    <w:rsid w:val="006D6EAE"/>
    <w:rsid w:val="006E2419"/>
    <w:rsid w:val="006F2CC3"/>
    <w:rsid w:val="006F410E"/>
    <w:rsid w:val="006F4C78"/>
    <w:rsid w:val="00707FB0"/>
    <w:rsid w:val="0072001F"/>
    <w:rsid w:val="00730BA6"/>
    <w:rsid w:val="00734151"/>
    <w:rsid w:val="007352B0"/>
    <w:rsid w:val="00743CAB"/>
    <w:rsid w:val="007530AF"/>
    <w:rsid w:val="00756208"/>
    <w:rsid w:val="00766B00"/>
    <w:rsid w:val="00774688"/>
    <w:rsid w:val="0077660D"/>
    <w:rsid w:val="007772AB"/>
    <w:rsid w:val="007826E8"/>
    <w:rsid w:val="007A2ADF"/>
    <w:rsid w:val="007B6991"/>
    <w:rsid w:val="007E47A0"/>
    <w:rsid w:val="007E7035"/>
    <w:rsid w:val="007F24CE"/>
    <w:rsid w:val="007F3F1C"/>
    <w:rsid w:val="007F59ED"/>
    <w:rsid w:val="00801EB7"/>
    <w:rsid w:val="008040D7"/>
    <w:rsid w:val="00806E80"/>
    <w:rsid w:val="008102B4"/>
    <w:rsid w:val="00813D1A"/>
    <w:rsid w:val="00815851"/>
    <w:rsid w:val="00825E41"/>
    <w:rsid w:val="00830382"/>
    <w:rsid w:val="00833300"/>
    <w:rsid w:val="00834657"/>
    <w:rsid w:val="00834FEB"/>
    <w:rsid w:val="0084379C"/>
    <w:rsid w:val="00844A59"/>
    <w:rsid w:val="00853F26"/>
    <w:rsid w:val="008543AE"/>
    <w:rsid w:val="00854D97"/>
    <w:rsid w:val="0085632B"/>
    <w:rsid w:val="0086162B"/>
    <w:rsid w:val="00874D80"/>
    <w:rsid w:val="0087597E"/>
    <w:rsid w:val="008838BD"/>
    <w:rsid w:val="00883A2F"/>
    <w:rsid w:val="00896403"/>
    <w:rsid w:val="008B6531"/>
    <w:rsid w:val="008B6F02"/>
    <w:rsid w:val="008C0539"/>
    <w:rsid w:val="008C163A"/>
    <w:rsid w:val="008C250D"/>
    <w:rsid w:val="008C52B9"/>
    <w:rsid w:val="008C6345"/>
    <w:rsid w:val="008E15F5"/>
    <w:rsid w:val="008E683C"/>
    <w:rsid w:val="008F163E"/>
    <w:rsid w:val="009065E0"/>
    <w:rsid w:val="009072F5"/>
    <w:rsid w:val="00907C67"/>
    <w:rsid w:val="009124B8"/>
    <w:rsid w:val="0091263B"/>
    <w:rsid w:val="009144D7"/>
    <w:rsid w:val="0093016D"/>
    <w:rsid w:val="00932219"/>
    <w:rsid w:val="00945F18"/>
    <w:rsid w:val="00947315"/>
    <w:rsid w:val="00950198"/>
    <w:rsid w:val="009526FC"/>
    <w:rsid w:val="00953050"/>
    <w:rsid w:val="0098049A"/>
    <w:rsid w:val="00980D97"/>
    <w:rsid w:val="009831B7"/>
    <w:rsid w:val="0098405F"/>
    <w:rsid w:val="00984B5B"/>
    <w:rsid w:val="00995A8C"/>
    <w:rsid w:val="00997BDB"/>
    <w:rsid w:val="009A0415"/>
    <w:rsid w:val="009A1E97"/>
    <w:rsid w:val="009A3669"/>
    <w:rsid w:val="009A5E37"/>
    <w:rsid w:val="009B2564"/>
    <w:rsid w:val="009B5BC7"/>
    <w:rsid w:val="009C0B9F"/>
    <w:rsid w:val="009C7AAD"/>
    <w:rsid w:val="009E6177"/>
    <w:rsid w:val="009E6D9E"/>
    <w:rsid w:val="009F1F6E"/>
    <w:rsid w:val="009F2702"/>
    <w:rsid w:val="009F613C"/>
    <w:rsid w:val="00A0291D"/>
    <w:rsid w:val="00A07477"/>
    <w:rsid w:val="00A10297"/>
    <w:rsid w:val="00A12DF9"/>
    <w:rsid w:val="00A14950"/>
    <w:rsid w:val="00A22F3F"/>
    <w:rsid w:val="00A23C56"/>
    <w:rsid w:val="00A261AC"/>
    <w:rsid w:val="00A2796B"/>
    <w:rsid w:val="00A31134"/>
    <w:rsid w:val="00A35090"/>
    <w:rsid w:val="00A40187"/>
    <w:rsid w:val="00A40C05"/>
    <w:rsid w:val="00A411CF"/>
    <w:rsid w:val="00A4530A"/>
    <w:rsid w:val="00A557C7"/>
    <w:rsid w:val="00A62575"/>
    <w:rsid w:val="00A6450E"/>
    <w:rsid w:val="00A655A9"/>
    <w:rsid w:val="00A730F4"/>
    <w:rsid w:val="00A755F3"/>
    <w:rsid w:val="00A90617"/>
    <w:rsid w:val="00A92F14"/>
    <w:rsid w:val="00A93A39"/>
    <w:rsid w:val="00A944C7"/>
    <w:rsid w:val="00A97C57"/>
    <w:rsid w:val="00AB3468"/>
    <w:rsid w:val="00AB55B3"/>
    <w:rsid w:val="00AB654C"/>
    <w:rsid w:val="00AB689D"/>
    <w:rsid w:val="00AB74F3"/>
    <w:rsid w:val="00AB77E5"/>
    <w:rsid w:val="00AC1E6E"/>
    <w:rsid w:val="00AC4FB3"/>
    <w:rsid w:val="00AC7FBE"/>
    <w:rsid w:val="00AD6FB4"/>
    <w:rsid w:val="00AE124B"/>
    <w:rsid w:val="00AF5C8E"/>
    <w:rsid w:val="00AF7C15"/>
    <w:rsid w:val="00B00835"/>
    <w:rsid w:val="00B14FEF"/>
    <w:rsid w:val="00B207E2"/>
    <w:rsid w:val="00B25107"/>
    <w:rsid w:val="00B30571"/>
    <w:rsid w:val="00B31AFB"/>
    <w:rsid w:val="00B32F24"/>
    <w:rsid w:val="00B34EB5"/>
    <w:rsid w:val="00B35839"/>
    <w:rsid w:val="00B3674C"/>
    <w:rsid w:val="00B471FB"/>
    <w:rsid w:val="00B60E5C"/>
    <w:rsid w:val="00B63179"/>
    <w:rsid w:val="00B64A47"/>
    <w:rsid w:val="00B7100F"/>
    <w:rsid w:val="00B83372"/>
    <w:rsid w:val="00B8482C"/>
    <w:rsid w:val="00B92279"/>
    <w:rsid w:val="00B95567"/>
    <w:rsid w:val="00BA12B0"/>
    <w:rsid w:val="00BA21BF"/>
    <w:rsid w:val="00BA4370"/>
    <w:rsid w:val="00BA7572"/>
    <w:rsid w:val="00BA7AD6"/>
    <w:rsid w:val="00BC4064"/>
    <w:rsid w:val="00BD05F8"/>
    <w:rsid w:val="00BD2642"/>
    <w:rsid w:val="00BD4946"/>
    <w:rsid w:val="00BD7797"/>
    <w:rsid w:val="00BE0AA4"/>
    <w:rsid w:val="00BE70A6"/>
    <w:rsid w:val="00BF7DB8"/>
    <w:rsid w:val="00C10499"/>
    <w:rsid w:val="00C15B3F"/>
    <w:rsid w:val="00C1720D"/>
    <w:rsid w:val="00C2794D"/>
    <w:rsid w:val="00C32F92"/>
    <w:rsid w:val="00C5190D"/>
    <w:rsid w:val="00C51EB5"/>
    <w:rsid w:val="00C62F7B"/>
    <w:rsid w:val="00C65C37"/>
    <w:rsid w:val="00C674D3"/>
    <w:rsid w:val="00C71C12"/>
    <w:rsid w:val="00C72A0F"/>
    <w:rsid w:val="00C8414C"/>
    <w:rsid w:val="00C84322"/>
    <w:rsid w:val="00C93D55"/>
    <w:rsid w:val="00C95527"/>
    <w:rsid w:val="00CA2911"/>
    <w:rsid w:val="00CA6F67"/>
    <w:rsid w:val="00CB0556"/>
    <w:rsid w:val="00CB45E0"/>
    <w:rsid w:val="00CC0528"/>
    <w:rsid w:val="00CC174C"/>
    <w:rsid w:val="00CC5FEA"/>
    <w:rsid w:val="00CC6EDE"/>
    <w:rsid w:val="00CD02B5"/>
    <w:rsid w:val="00CD2E95"/>
    <w:rsid w:val="00CD2EBA"/>
    <w:rsid w:val="00CD2FD4"/>
    <w:rsid w:val="00CE44E8"/>
    <w:rsid w:val="00D01182"/>
    <w:rsid w:val="00D03C4F"/>
    <w:rsid w:val="00D0531A"/>
    <w:rsid w:val="00D12A24"/>
    <w:rsid w:val="00D23E36"/>
    <w:rsid w:val="00D25E43"/>
    <w:rsid w:val="00D30A4A"/>
    <w:rsid w:val="00D33BAA"/>
    <w:rsid w:val="00D35AC1"/>
    <w:rsid w:val="00D41CF1"/>
    <w:rsid w:val="00D45BC3"/>
    <w:rsid w:val="00D615FC"/>
    <w:rsid w:val="00D66C51"/>
    <w:rsid w:val="00D722A5"/>
    <w:rsid w:val="00D76537"/>
    <w:rsid w:val="00D76E25"/>
    <w:rsid w:val="00D84E85"/>
    <w:rsid w:val="00D8614B"/>
    <w:rsid w:val="00D949C1"/>
    <w:rsid w:val="00D965B4"/>
    <w:rsid w:val="00DA32D5"/>
    <w:rsid w:val="00DB4813"/>
    <w:rsid w:val="00DC03A9"/>
    <w:rsid w:val="00DC7F67"/>
    <w:rsid w:val="00DD0CCC"/>
    <w:rsid w:val="00DD136C"/>
    <w:rsid w:val="00DD3AE5"/>
    <w:rsid w:val="00DD6F59"/>
    <w:rsid w:val="00DD78D3"/>
    <w:rsid w:val="00DE6D5E"/>
    <w:rsid w:val="00DF3836"/>
    <w:rsid w:val="00DF777F"/>
    <w:rsid w:val="00E26AE0"/>
    <w:rsid w:val="00E332CD"/>
    <w:rsid w:val="00E33EC4"/>
    <w:rsid w:val="00E34866"/>
    <w:rsid w:val="00E41ECB"/>
    <w:rsid w:val="00E51BB9"/>
    <w:rsid w:val="00E6347A"/>
    <w:rsid w:val="00E655EF"/>
    <w:rsid w:val="00E71D9E"/>
    <w:rsid w:val="00E83A21"/>
    <w:rsid w:val="00E87D8A"/>
    <w:rsid w:val="00EA2442"/>
    <w:rsid w:val="00EA5A9E"/>
    <w:rsid w:val="00EA7B69"/>
    <w:rsid w:val="00ED2979"/>
    <w:rsid w:val="00EF3168"/>
    <w:rsid w:val="00F137BF"/>
    <w:rsid w:val="00F223E8"/>
    <w:rsid w:val="00F260C8"/>
    <w:rsid w:val="00F30260"/>
    <w:rsid w:val="00F35C4F"/>
    <w:rsid w:val="00F40AD1"/>
    <w:rsid w:val="00F41CD1"/>
    <w:rsid w:val="00F43B14"/>
    <w:rsid w:val="00F56DB4"/>
    <w:rsid w:val="00F7457F"/>
    <w:rsid w:val="00F812FD"/>
    <w:rsid w:val="00F902D3"/>
    <w:rsid w:val="00F962AB"/>
    <w:rsid w:val="00FA129C"/>
    <w:rsid w:val="00FC4745"/>
    <w:rsid w:val="00FD0257"/>
    <w:rsid w:val="00FD39BB"/>
    <w:rsid w:val="00FD5B31"/>
    <w:rsid w:val="00FE48D7"/>
    <w:rsid w:val="00FF4503"/>
    <w:rsid w:val="00FF5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F60BE62-886B-4776-908D-13E68EA6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B8F"/>
  </w:style>
  <w:style w:type="paragraph" w:styleId="Cmsor1">
    <w:name w:val="heading 1"/>
    <w:basedOn w:val="Norml"/>
    <w:next w:val="Norml"/>
    <w:link w:val="Cmsor1Char"/>
    <w:qFormat/>
    <w:rsid w:val="001E54D8"/>
    <w:pPr>
      <w:keepNext/>
      <w:spacing w:before="240" w:after="60" w:line="240" w:lineRule="auto"/>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line="240" w:lineRule="auto"/>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spacing w:after="0" w:line="240" w:lineRule="auto"/>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spacing w:after="0" w:line="240" w:lineRule="auto"/>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pPr>
      <w:spacing w:after="0" w:line="240" w:lineRule="auto"/>
    </w:pPr>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after="0" w:line="240" w:lineRule="auto"/>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pPr>
      <w:spacing w:line="240" w:lineRule="auto"/>
    </w:pPr>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0">
    <w:name w:val="Char"/>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0">
    <w:name w:val="Char Char Char Char Char Char Char"/>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spacing w:after="0" w:line="240" w:lineRule="auto"/>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spacing w:after="0" w:line="240" w:lineRule="auto"/>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pPr>
      <w:spacing w:after="0" w:line="240" w:lineRule="auto"/>
    </w:pPr>
    <w:rPr>
      <w:rFonts w:eastAsiaTheme="minorEastAsia"/>
      <w:sz w:val="24"/>
      <w:szCs w:val="24"/>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spacing w:after="0" w:line="240" w:lineRule="auto"/>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line="240" w:lineRule="auto"/>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spacing w:after="0" w:line="240" w:lineRule="auto"/>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spacing w:after="0" w:line="240" w:lineRule="auto"/>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spacing w:after="0" w:line="240" w:lineRule="auto"/>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rsid w:val="001E54D8"/>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after="0"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after="0"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spacing w:after="0" w:line="240" w:lineRule="auto"/>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line="240" w:lineRule="auto"/>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spacing w:after="0" w:line="240" w:lineRule="auto"/>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line="240" w:lineRule="auto"/>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spacing w:after="0" w:line="240" w:lineRule="auto"/>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pPr>
      <w:spacing w:after="0" w:line="240" w:lineRule="auto"/>
    </w:pPr>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after="0"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after="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line="240" w:lineRule="auto"/>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line="240" w:lineRule="auto"/>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spacing w:after="0" w:line="240" w:lineRule="auto"/>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spacing w:after="0" w:line="240" w:lineRule="auto"/>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spacing w:after="0" w:line="240" w:lineRule="auto"/>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after="0" w:line="240" w:lineRule="auto"/>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after="0" w:line="240" w:lineRule="auto"/>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spacing w:after="0" w:line="240" w:lineRule="auto"/>
    </w:pPr>
    <w:rPr>
      <w:rFonts w:ascii="Calibri" w:eastAsia="Times New Roman" w:hAnsi="Calibri" w:cs="Calibri"/>
      <w:sz w:val="20"/>
      <w:szCs w:val="20"/>
      <w:lang w:eastAsia="hu-HU"/>
    </w:rPr>
  </w:style>
  <w:style w:type="paragraph" w:styleId="TJ4">
    <w:name w:val="toc 4"/>
    <w:basedOn w:val="Norml"/>
    <w:next w:val="Norml"/>
    <w:autoRedefine/>
    <w:semiHidden/>
    <w:rsid w:val="001E54D8"/>
    <w:pPr>
      <w:spacing w:after="0" w:line="240" w:lineRule="auto"/>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spacing w:after="0" w:line="240" w:lineRule="auto"/>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spacing w:after="0" w:line="240" w:lineRule="auto"/>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spacing w:after="0" w:line="240" w:lineRule="auto"/>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spacing w:after="0" w:line="240" w:lineRule="auto"/>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spacing w:after="0" w:line="240" w:lineRule="auto"/>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spacing w:after="0" w:line="240" w:lineRule="auto"/>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pPr>
      <w:spacing w:after="0" w:line="240" w:lineRule="auto"/>
    </w:pPr>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spacing w:after="0" w:line="240" w:lineRule="auto"/>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spacing w:after="0" w:line="240" w:lineRule="auto"/>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after="0"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spacing w:after="0" w:line="240" w:lineRule="auto"/>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spacing w:after="0" w:line="240" w:lineRule="auto"/>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spacing w:after="0" w:line="240" w:lineRule="auto"/>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spacing w:after="0" w:line="240" w:lineRule="auto"/>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semiHidden/>
    <w:rsid w:val="001E54D8"/>
    <w:pPr>
      <w:spacing w:after="0" w:line="240" w:lineRule="auto"/>
    </w:pPr>
    <w:rPr>
      <w:rFonts w:ascii="Calibri" w:eastAsia="Times New Roman" w:hAnsi="Calibri" w:cs="Times New Roman"/>
      <w:szCs w:val="21"/>
    </w:rPr>
  </w:style>
  <w:style w:type="character" w:customStyle="1" w:styleId="CsakszvegChar">
    <w:name w:val="Csak szöveg Char"/>
    <w:basedOn w:val="Bekezdsalapbettpusa"/>
    <w:link w:val="Csakszveg"/>
    <w:semiHidden/>
    <w:rsid w:val="001E54D8"/>
    <w:rPr>
      <w:rFonts w:ascii="Calibri" w:eastAsia="Times New Roman" w:hAnsi="Calibri" w:cs="Times New Roman"/>
      <w:szCs w:val="21"/>
    </w:rPr>
  </w:style>
  <w:style w:type="paragraph" w:customStyle="1" w:styleId="Char1">
    <w:name w:val="Char"/>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spacing w:after="0" w:line="240" w:lineRule="auto"/>
      <w:textAlignment w:val="baseline"/>
    </w:pPr>
    <w:rPr>
      <w:rFonts w:ascii="Times New Roman" w:eastAsia="Times New Roman" w:hAnsi="Times New Roman" w:cs="Times New Roman"/>
      <w:sz w:val="26"/>
      <w:szCs w:val="20"/>
      <w:lang w:eastAsia="ar-SA"/>
    </w:rPr>
  </w:style>
  <w:style w:type="paragraph" w:customStyle="1" w:styleId="CharChar1CharCharCharChar10">
    <w:name w:val="Char Char1 Char Char Char Char1"/>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line="240" w:lineRule="auto"/>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line="240" w:lineRule="auto"/>
      <w:jc w:val="both"/>
    </w:pPr>
    <w:rPr>
      <w:rFonts w:ascii="Calibri" w:eastAsia="Times New Roman" w:hAnsi="Calibri" w:cs="Calibri"/>
      <w:sz w:val="24"/>
      <w:szCs w:val="24"/>
    </w:rPr>
  </w:style>
  <w:style w:type="paragraph" w:customStyle="1" w:styleId="Char3">
    <w:name w:val="Char"/>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after="0" w:line="336" w:lineRule="auto"/>
    </w:pPr>
    <w:rPr>
      <w:rFonts w:ascii="FrutigerTT" w:eastAsia="Times New Roman" w:hAnsi="FrutigerTT" w:cs="Times New Roman"/>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7984-25A2-4468-883B-455AE046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24</Pages>
  <Words>5856</Words>
  <Characters>40413</Characters>
  <Application>Microsoft Office Word</Application>
  <DocSecurity>0</DocSecurity>
  <Lines>336</Lines>
  <Paragraphs>92</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46177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Korona Petra</cp:lastModifiedBy>
  <cp:revision>139</cp:revision>
  <cp:lastPrinted>2014-11-11T11:39:00Z</cp:lastPrinted>
  <dcterms:created xsi:type="dcterms:W3CDTF">2014-11-03T14:53:00Z</dcterms:created>
  <dcterms:modified xsi:type="dcterms:W3CDTF">2014-11-11T11:40:00Z</dcterms:modified>
</cp:coreProperties>
</file>