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Pr="00862752" w:rsidRDefault="00862752" w:rsidP="00862752">
      <w:pPr>
        <w:jc w:val="right"/>
        <w:rPr>
          <w:rFonts w:ascii="Times New Roman" w:hAnsi="Times New Roman" w:cs="Times New Roman"/>
          <w:sz w:val="24"/>
          <w:szCs w:val="24"/>
        </w:rPr>
      </w:pPr>
      <w:r w:rsidRPr="0086275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862752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862752"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:rsidR="00862752" w:rsidRPr="00862752" w:rsidRDefault="00862752" w:rsidP="00862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2752" w:rsidRPr="00862752" w:rsidRDefault="00862752" w:rsidP="008627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2752" w:rsidRPr="00862752" w:rsidRDefault="00862752" w:rsidP="00001F88">
      <w:pPr>
        <w:rPr>
          <w:rFonts w:ascii="Times New Roman" w:hAnsi="Times New Roman" w:cs="Times New Roman"/>
          <w:sz w:val="24"/>
          <w:szCs w:val="24"/>
        </w:rPr>
      </w:pPr>
    </w:p>
    <w:p w:rsidR="00862752" w:rsidRDefault="00862752" w:rsidP="00862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752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862752" w:rsidRPr="00862752" w:rsidRDefault="00862752" w:rsidP="008627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752" w:rsidRDefault="00862752" w:rsidP="00862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275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62752">
        <w:rPr>
          <w:rFonts w:ascii="Times New Roman" w:hAnsi="Times New Roman" w:cs="Times New Roman"/>
          <w:b/>
          <w:sz w:val="24"/>
          <w:szCs w:val="24"/>
        </w:rPr>
        <w:t xml:space="preserve"> Képviselő-testület 2014. november 20-i rendes ülésére</w:t>
      </w:r>
    </w:p>
    <w:p w:rsidR="00862752" w:rsidRDefault="00862752" w:rsidP="008627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752" w:rsidRDefault="00862752" w:rsidP="008627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752" w:rsidRDefault="00862752" w:rsidP="00001F88">
      <w:pPr>
        <w:rPr>
          <w:rFonts w:ascii="Times New Roman" w:hAnsi="Times New Roman" w:cs="Times New Roman"/>
          <w:b/>
          <w:sz w:val="24"/>
          <w:szCs w:val="24"/>
        </w:rPr>
      </w:pPr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Bírósági ülnöki megbízatás megszűnésének megállapítása</w:t>
      </w:r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Murai Renáta</w:t>
      </w:r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Jegyzői Titkárság vezetője</w:t>
      </w:r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Egyeztetve: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Dankó Virág </w:t>
      </w:r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Alpolgármester</w:t>
      </w:r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Látta: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862752" w:rsidRDefault="00862752" w:rsidP="00862752">
      <w:pPr>
        <w:rPr>
          <w:rFonts w:ascii="Times New Roman" w:hAnsi="Times New Roman" w:cs="Times New Roman"/>
          <w:sz w:val="24"/>
          <w:szCs w:val="24"/>
        </w:rPr>
      </w:pPr>
    </w:p>
    <w:p w:rsidR="00001F88" w:rsidRDefault="00001F88" w:rsidP="00862752">
      <w:pPr>
        <w:rPr>
          <w:rFonts w:ascii="Times New Roman" w:hAnsi="Times New Roman" w:cs="Times New Roman"/>
          <w:sz w:val="24"/>
          <w:szCs w:val="24"/>
        </w:rPr>
      </w:pPr>
    </w:p>
    <w:p w:rsidR="00001F88" w:rsidRDefault="00001F88" w:rsidP="00862752">
      <w:pPr>
        <w:rPr>
          <w:rFonts w:ascii="Times New Roman" w:hAnsi="Times New Roman" w:cs="Times New Roman"/>
          <w:sz w:val="24"/>
          <w:szCs w:val="24"/>
        </w:rPr>
      </w:pPr>
    </w:p>
    <w:p w:rsidR="00862752" w:rsidRDefault="00862752" w:rsidP="0086275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napirend tárgyalása zárt ülést </w:t>
      </w:r>
      <w:r w:rsidRPr="00364791">
        <w:rPr>
          <w:rFonts w:ascii="Times New Roman" w:hAnsi="Times New Roman" w:cs="Times New Roman"/>
          <w:i/>
          <w:sz w:val="24"/>
          <w:szCs w:val="24"/>
        </w:rPr>
        <w:t>nem</w:t>
      </w:r>
      <w:r>
        <w:rPr>
          <w:rFonts w:ascii="Times New Roman" w:hAnsi="Times New Roman" w:cs="Times New Roman"/>
          <w:i/>
          <w:sz w:val="24"/>
          <w:szCs w:val="24"/>
        </w:rPr>
        <w:t xml:space="preserve"> igényel.</w:t>
      </w:r>
    </w:p>
    <w:p w:rsidR="00495406" w:rsidRDefault="00D168C9" w:rsidP="00495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C6118C" w:rsidRDefault="00495406" w:rsidP="00C61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bírák jogállásáról és javadalmazásáról szóló 2011. évi CLXII. törvény 220. § (1) bekezdés d) pontja alapján megszűnik az ülnök megbízatása a 70. életév betöltésével. A törvény </w:t>
      </w:r>
      <w:r w:rsidR="00B62084">
        <w:rPr>
          <w:rFonts w:ascii="Times New Roman" w:hAnsi="Times New Roman" w:cs="Times New Roman"/>
          <w:sz w:val="24"/>
          <w:szCs w:val="24"/>
        </w:rPr>
        <w:t>220. § (6) bekezdése szerint a fenti esetben a megbízatás megszűnését a képviselő-test</w:t>
      </w:r>
      <w:r w:rsidR="00C6118C">
        <w:rPr>
          <w:rFonts w:ascii="Times New Roman" w:hAnsi="Times New Roman" w:cs="Times New Roman"/>
          <w:sz w:val="24"/>
          <w:szCs w:val="24"/>
        </w:rPr>
        <w:t>ület határozattal állapítja meg.</w:t>
      </w:r>
    </w:p>
    <w:p w:rsidR="00D168C9" w:rsidRDefault="00C6118C" w:rsidP="00C61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 jelezte – tekintettel arra, hogy az ülnökök adatait a</w:t>
      </w:r>
      <w:r w:rsidR="00325148">
        <w:rPr>
          <w:rFonts w:ascii="Times New Roman" w:hAnsi="Times New Roman" w:cs="Times New Roman"/>
          <w:sz w:val="24"/>
          <w:szCs w:val="24"/>
        </w:rPr>
        <w:t xml:space="preserve"> Képviselő-testület </w:t>
      </w:r>
      <w:r w:rsidR="00DE729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törvény</w:t>
      </w:r>
      <w:r w:rsidR="00D168C9">
        <w:rPr>
          <w:rFonts w:ascii="Times New Roman" w:hAnsi="Times New Roman" w:cs="Times New Roman"/>
          <w:sz w:val="24"/>
          <w:szCs w:val="24"/>
        </w:rPr>
        <w:t xml:space="preserve"> 214. § (4) bekezdése</w:t>
      </w:r>
      <w:r>
        <w:rPr>
          <w:rFonts w:ascii="Times New Roman" w:hAnsi="Times New Roman" w:cs="Times New Roman"/>
          <w:sz w:val="24"/>
          <w:szCs w:val="24"/>
        </w:rPr>
        <w:t xml:space="preserve"> szerint csak az ülnök</w:t>
      </w:r>
      <w:r w:rsidR="00DE7296">
        <w:rPr>
          <w:rFonts w:ascii="Times New Roman" w:hAnsi="Times New Roman" w:cs="Times New Roman"/>
          <w:sz w:val="24"/>
          <w:szCs w:val="24"/>
        </w:rPr>
        <w:t>ök</w:t>
      </w:r>
      <w:r>
        <w:rPr>
          <w:rFonts w:ascii="Times New Roman" w:hAnsi="Times New Roman" w:cs="Times New Roman"/>
          <w:sz w:val="24"/>
          <w:szCs w:val="24"/>
        </w:rPr>
        <w:t xml:space="preserve"> megválasztásáig kezelheti –, hogy három ülnök betöltötte a 70. életévét, így a Képviselő-testületnek meg kell állapítania a megbízatás megszűnését.</w:t>
      </w:r>
    </w:p>
    <w:p w:rsidR="00D168C9" w:rsidRDefault="00D168C9" w:rsidP="00C61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 a határozati javaslatok elfogadására!</w:t>
      </w:r>
    </w:p>
    <w:p w:rsidR="00D168C9" w:rsidRDefault="00D168C9" w:rsidP="00C61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8C9" w:rsidRDefault="00325148" w:rsidP="00325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javaslatok</w:t>
      </w:r>
    </w:p>
    <w:p w:rsidR="00325148" w:rsidRDefault="00325148" w:rsidP="00325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8C9" w:rsidRDefault="00D168C9" w:rsidP="001F045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bírák jogállásáról és javadalmazásáról szóló 2011. évi CLXII. törvény 220. § (6) bekezdése értelmében megállapítja, hogy Kun Szilvia ülnök megbízatása a 70. életév betöltése okán megszűnt.</w:t>
      </w:r>
      <w:r w:rsidR="001F045F">
        <w:rPr>
          <w:rFonts w:ascii="Times New Roman" w:hAnsi="Times New Roman" w:cs="Times New Roman"/>
          <w:sz w:val="24"/>
          <w:szCs w:val="24"/>
        </w:rPr>
        <w:t xml:space="preserve"> Felkéri a polgármestert az illetékes bíróság értesítésére.</w:t>
      </w:r>
    </w:p>
    <w:p w:rsidR="001F045F" w:rsidRDefault="001F045F" w:rsidP="001F045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1F045F" w:rsidRPr="001F045F" w:rsidRDefault="001F045F" w:rsidP="001F045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1F045F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1F045F" w:rsidRDefault="001F045F" w:rsidP="001F045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azonnal</w:t>
      </w:r>
    </w:p>
    <w:p w:rsidR="001F045F" w:rsidRDefault="001F045F" w:rsidP="001F0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45F" w:rsidRDefault="001F045F" w:rsidP="001F045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bírák jogállásáról és javadalmazásáról szóló 2011. évi CLXII. törvény 220. § (6) bekezdése értelmében megállapítja, hogy Török Tiborné ülnök megbízatása a 70. életév betöltése okán megszűnt. Felkéri a polgármestert az illetékes bíróság értesítésére.</w:t>
      </w:r>
    </w:p>
    <w:p w:rsidR="001F045F" w:rsidRDefault="001F045F" w:rsidP="001F045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1F045F" w:rsidRPr="001F045F" w:rsidRDefault="001F045F" w:rsidP="001F045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1F045F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1F045F" w:rsidRDefault="001F045F" w:rsidP="001F045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azonnal</w:t>
      </w:r>
    </w:p>
    <w:p w:rsidR="001F045F" w:rsidRDefault="001F045F" w:rsidP="001F045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1F045F" w:rsidRDefault="001F045F" w:rsidP="001F045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1F045F" w:rsidRDefault="001F045F" w:rsidP="001F045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bírák jogállásáról és javadalmazásáról szóló 2011. évi CLXII. törvény 220. § (6) bekezdése értelmében megállapítja, hogy Vargáné Görcsös Éva ülnök megbízatása a 70. életév betöltése okán megszűnt. Felkéri a polgármestert az illetékes bíróság értesítésére.</w:t>
      </w:r>
    </w:p>
    <w:p w:rsidR="001F045F" w:rsidRDefault="001F045F" w:rsidP="001F045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1F045F" w:rsidRPr="001F045F" w:rsidRDefault="001F045F" w:rsidP="001F045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1F045F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325148" w:rsidRDefault="001F045F" w:rsidP="00DE729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azonnal</w:t>
      </w:r>
      <w:bookmarkStart w:id="0" w:name="_GoBack"/>
      <w:bookmarkEnd w:id="0"/>
    </w:p>
    <w:p w:rsidR="00325148" w:rsidRDefault="00325148" w:rsidP="003251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Budapest, 2014. október 31.</w:t>
      </w:r>
    </w:p>
    <w:p w:rsidR="00325148" w:rsidRDefault="00325148" w:rsidP="003251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Láng Zsolt</w:t>
      </w:r>
    </w:p>
    <w:p w:rsidR="00C6118C" w:rsidRPr="00495406" w:rsidRDefault="00325148" w:rsidP="00C61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Polgármester</w:t>
      </w:r>
    </w:p>
    <w:sectPr w:rsidR="00C6118C" w:rsidRPr="0049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F61D3"/>
    <w:multiLevelType w:val="hybridMultilevel"/>
    <w:tmpl w:val="A7B43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52"/>
    <w:rsid w:val="00001F88"/>
    <w:rsid w:val="001F045F"/>
    <w:rsid w:val="00325148"/>
    <w:rsid w:val="00364791"/>
    <w:rsid w:val="00495406"/>
    <w:rsid w:val="007B3838"/>
    <w:rsid w:val="00862752"/>
    <w:rsid w:val="00B62084"/>
    <w:rsid w:val="00C6118C"/>
    <w:rsid w:val="00CA0A58"/>
    <w:rsid w:val="00D168C9"/>
    <w:rsid w:val="00D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DBF6E-27F4-48DB-9AE5-82E4FC6E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FF65-F1C7-439C-ADC0-52828DB9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20</cp:revision>
  <dcterms:created xsi:type="dcterms:W3CDTF">2014-10-31T10:22:00Z</dcterms:created>
  <dcterms:modified xsi:type="dcterms:W3CDTF">2014-10-31T11:01:00Z</dcterms:modified>
</cp:coreProperties>
</file>