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7F" w:rsidRPr="001D2ABC" w:rsidRDefault="00347E7F" w:rsidP="00347E7F">
      <w:pPr>
        <w:tabs>
          <w:tab w:val="left" w:pos="7088"/>
          <w:tab w:val="left" w:pos="7797"/>
        </w:tabs>
        <w:jc w:val="both"/>
        <w:rPr>
          <w:rFonts w:eastAsia="Times New Roman"/>
          <w:szCs w:val="24"/>
        </w:rPr>
      </w:pPr>
      <w:bookmarkStart w:id="0" w:name="_GoBack"/>
      <w:bookmarkEnd w:id="0"/>
      <w:r w:rsidRPr="001D2ABC">
        <w:rPr>
          <w:rFonts w:eastAsia="Times New Roman"/>
          <w:szCs w:val="24"/>
        </w:rPr>
        <w:tab/>
        <w:t>..............(sz.) napirend</w:t>
      </w:r>
    </w:p>
    <w:p w:rsidR="00347E7F" w:rsidRPr="001D2ABC" w:rsidRDefault="00347E7F" w:rsidP="00347E7F">
      <w:pPr>
        <w:tabs>
          <w:tab w:val="left" w:pos="4320"/>
          <w:tab w:val="left" w:pos="4680"/>
          <w:tab w:val="left" w:pos="6300"/>
        </w:tabs>
        <w:jc w:val="both"/>
        <w:rPr>
          <w:rFonts w:eastAsia="Times New Roman"/>
          <w:szCs w:val="24"/>
        </w:rPr>
      </w:pPr>
    </w:p>
    <w:p w:rsidR="00347E7F" w:rsidRPr="001D2ABC" w:rsidRDefault="00347E7F" w:rsidP="00347E7F">
      <w:pPr>
        <w:tabs>
          <w:tab w:val="left" w:pos="4111"/>
          <w:tab w:val="left" w:pos="4395"/>
        </w:tabs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>Előterjesztve: Gazdasági és Tulajdonosi Bizottsághoz</w:t>
      </w:r>
    </w:p>
    <w:p w:rsidR="00347E7F" w:rsidRPr="0003326B" w:rsidRDefault="00347E7F" w:rsidP="00347E7F">
      <w:pPr>
        <w:jc w:val="both"/>
        <w:rPr>
          <w:rFonts w:eastAsia="Times New Roman"/>
          <w:szCs w:val="24"/>
        </w:rPr>
      </w:pPr>
    </w:p>
    <w:p w:rsidR="00347E7F" w:rsidRPr="0003326B" w:rsidRDefault="00347E7F" w:rsidP="00347E7F">
      <w:pPr>
        <w:jc w:val="both"/>
        <w:rPr>
          <w:rFonts w:eastAsia="Times New Roman"/>
          <w:szCs w:val="24"/>
        </w:rPr>
      </w:pPr>
    </w:p>
    <w:p w:rsidR="00347E7F" w:rsidRPr="0003326B" w:rsidRDefault="00347E7F" w:rsidP="00347E7F">
      <w:pPr>
        <w:jc w:val="both"/>
        <w:rPr>
          <w:rFonts w:eastAsia="Times New Roman"/>
          <w:szCs w:val="24"/>
        </w:rPr>
      </w:pPr>
    </w:p>
    <w:p w:rsidR="00347E7F" w:rsidRPr="0003326B" w:rsidRDefault="00347E7F" w:rsidP="00347E7F">
      <w:pPr>
        <w:jc w:val="both"/>
        <w:rPr>
          <w:rFonts w:eastAsia="Times New Roman"/>
          <w:szCs w:val="24"/>
        </w:rPr>
      </w:pPr>
    </w:p>
    <w:p w:rsidR="00347E7F" w:rsidRPr="001D2ABC" w:rsidRDefault="00347E7F" w:rsidP="00347E7F">
      <w:pPr>
        <w:jc w:val="center"/>
        <w:rPr>
          <w:rFonts w:eastAsia="Times New Roman"/>
          <w:b/>
          <w:szCs w:val="24"/>
        </w:rPr>
      </w:pPr>
      <w:r w:rsidRPr="001D2ABC">
        <w:rPr>
          <w:rFonts w:eastAsia="Times New Roman"/>
          <w:b/>
          <w:szCs w:val="24"/>
        </w:rPr>
        <w:t>E L Ő T E R J E S Z T É S</w:t>
      </w:r>
    </w:p>
    <w:p w:rsidR="00347E7F" w:rsidRPr="0003326B" w:rsidRDefault="00347E7F" w:rsidP="00347E7F">
      <w:pPr>
        <w:jc w:val="both"/>
        <w:rPr>
          <w:rFonts w:eastAsia="Times New Roman"/>
          <w:szCs w:val="24"/>
        </w:rPr>
      </w:pPr>
    </w:p>
    <w:p w:rsidR="00347E7F" w:rsidRPr="001D2ABC" w:rsidRDefault="00347E7F" w:rsidP="00347E7F">
      <w:pPr>
        <w:jc w:val="center"/>
        <w:rPr>
          <w:rFonts w:eastAsia="Times New Roman"/>
          <w:b/>
          <w:szCs w:val="24"/>
        </w:rPr>
      </w:pPr>
      <w:r w:rsidRPr="001D2ABC">
        <w:rPr>
          <w:rFonts w:eastAsia="Times New Roman"/>
          <w:b/>
          <w:szCs w:val="24"/>
        </w:rPr>
        <w:t xml:space="preserve">A Képviselő-testület </w:t>
      </w:r>
      <w:r>
        <w:rPr>
          <w:rFonts w:eastAsia="Times New Roman"/>
          <w:b/>
          <w:szCs w:val="24"/>
        </w:rPr>
        <w:t xml:space="preserve">2014. </w:t>
      </w:r>
      <w:r w:rsidR="00CD5EC9">
        <w:rPr>
          <w:rFonts w:eastAsia="Times New Roman"/>
          <w:b/>
          <w:szCs w:val="24"/>
        </w:rPr>
        <w:t>szeptember 23</w:t>
      </w:r>
      <w:r w:rsidRPr="001D2ABC">
        <w:rPr>
          <w:rFonts w:eastAsia="Times New Roman"/>
          <w:b/>
          <w:szCs w:val="24"/>
        </w:rPr>
        <w:t>-i rend</w:t>
      </w:r>
      <w:r>
        <w:rPr>
          <w:rFonts w:eastAsia="Times New Roman"/>
          <w:b/>
          <w:szCs w:val="24"/>
        </w:rPr>
        <w:t>es</w:t>
      </w:r>
      <w:r w:rsidRPr="001D2ABC">
        <w:rPr>
          <w:rFonts w:eastAsia="Times New Roman"/>
          <w:b/>
          <w:szCs w:val="24"/>
        </w:rPr>
        <w:t xml:space="preserve"> ülésére</w:t>
      </w:r>
    </w:p>
    <w:p w:rsidR="00347E7F" w:rsidRPr="001D2ABC" w:rsidRDefault="00347E7F" w:rsidP="00347E7F">
      <w:pPr>
        <w:jc w:val="both"/>
        <w:rPr>
          <w:rFonts w:eastAsia="Times New Roman"/>
          <w:b/>
          <w:szCs w:val="24"/>
        </w:rPr>
      </w:pPr>
    </w:p>
    <w:p w:rsidR="00347E7F" w:rsidRPr="001D2ABC" w:rsidRDefault="00347E7F" w:rsidP="00347E7F">
      <w:pPr>
        <w:jc w:val="both"/>
        <w:rPr>
          <w:rFonts w:eastAsia="Times New Roman"/>
          <w:b/>
          <w:szCs w:val="24"/>
        </w:rPr>
      </w:pPr>
    </w:p>
    <w:p w:rsidR="00347E7F" w:rsidRPr="001D2ABC" w:rsidRDefault="00347E7F" w:rsidP="00347E7F">
      <w:pPr>
        <w:jc w:val="both"/>
        <w:rPr>
          <w:rFonts w:eastAsia="Times New Roman"/>
          <w:b/>
          <w:szCs w:val="24"/>
        </w:rPr>
      </w:pPr>
    </w:p>
    <w:p w:rsidR="00CD5EC9" w:rsidRDefault="00347E7F" w:rsidP="00CD5EC9">
      <w:pPr>
        <w:ind w:left="1418" w:hanging="1418"/>
        <w:jc w:val="both"/>
      </w:pPr>
      <w:r w:rsidRPr="000B3C5A">
        <w:rPr>
          <w:b/>
        </w:rPr>
        <w:t>Tárgy:</w:t>
      </w:r>
      <w:r>
        <w:tab/>
      </w:r>
      <w:r w:rsidR="00CD5EC9">
        <w:t>Budapest Főváros II. Kerületi Önkormányzat tulajdonát képező, nyilvános versenytárgyaláson értékesítendő ingatlanok induló árának csökkentése</w:t>
      </w:r>
    </w:p>
    <w:p w:rsidR="00347E7F" w:rsidRDefault="00347E7F" w:rsidP="00347E7F">
      <w:pPr>
        <w:jc w:val="both"/>
        <w:rPr>
          <w:rFonts w:eastAsia="Times New Roman"/>
          <w:b/>
          <w:szCs w:val="24"/>
        </w:rPr>
      </w:pPr>
    </w:p>
    <w:p w:rsidR="00EB0B49" w:rsidRDefault="00EB0B49" w:rsidP="00347E7F">
      <w:pPr>
        <w:jc w:val="both"/>
        <w:rPr>
          <w:rFonts w:eastAsia="Times New Roman"/>
          <w:b/>
          <w:szCs w:val="24"/>
        </w:rPr>
      </w:pPr>
    </w:p>
    <w:p w:rsidR="00347E7F" w:rsidRDefault="00347E7F" w:rsidP="00347E7F">
      <w:pPr>
        <w:jc w:val="both"/>
        <w:rPr>
          <w:rFonts w:eastAsia="Times New Roman"/>
          <w:b/>
          <w:szCs w:val="24"/>
        </w:rPr>
      </w:pPr>
    </w:p>
    <w:p w:rsidR="00347E7F" w:rsidRPr="001D2ABC" w:rsidRDefault="00347E7F" w:rsidP="00347E7F">
      <w:pPr>
        <w:jc w:val="both"/>
        <w:rPr>
          <w:rFonts w:eastAsia="Times New Roman"/>
          <w:b/>
          <w:szCs w:val="24"/>
        </w:rPr>
      </w:pPr>
    </w:p>
    <w:p w:rsidR="00347E7F" w:rsidRPr="001D2ABC" w:rsidRDefault="00347E7F" w:rsidP="00347E7F">
      <w:pPr>
        <w:jc w:val="both"/>
        <w:rPr>
          <w:szCs w:val="24"/>
        </w:rPr>
      </w:pPr>
      <w:r w:rsidRPr="001D2ABC">
        <w:rPr>
          <w:b/>
          <w:szCs w:val="24"/>
        </w:rPr>
        <w:t>Készítette:</w:t>
      </w:r>
      <w:r w:rsidRPr="001D2ABC">
        <w:rPr>
          <w:b/>
          <w:szCs w:val="24"/>
        </w:rPr>
        <w:tab/>
      </w:r>
      <w:r w:rsidRPr="001D2ABC">
        <w:rPr>
          <w:szCs w:val="24"/>
        </w:rPr>
        <w:t>…………………………………..</w:t>
      </w:r>
    </w:p>
    <w:p w:rsidR="00347E7F" w:rsidRPr="001D2ABC" w:rsidRDefault="00347E7F" w:rsidP="00347E7F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dr. Láng Orsolya</w:t>
      </w:r>
    </w:p>
    <w:p w:rsidR="00347E7F" w:rsidRPr="001D2ABC" w:rsidRDefault="00347E7F" w:rsidP="00347E7F">
      <w:pPr>
        <w:ind w:left="708" w:firstLine="708"/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>Vagyonhasznosítási és Ingatlan-nyilvántartási Iroda</w:t>
      </w:r>
      <w:r>
        <w:rPr>
          <w:rFonts w:eastAsia="Times New Roman"/>
          <w:szCs w:val="24"/>
        </w:rPr>
        <w:t xml:space="preserve"> </w:t>
      </w:r>
      <w:r w:rsidRPr="001D2ABC">
        <w:rPr>
          <w:rFonts w:eastAsia="Times New Roman"/>
          <w:szCs w:val="24"/>
        </w:rPr>
        <w:t>vezetője</w:t>
      </w:r>
    </w:p>
    <w:p w:rsidR="00347E7F" w:rsidRPr="001D2ABC" w:rsidRDefault="00347E7F" w:rsidP="00347E7F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347E7F" w:rsidRPr="001D2ABC" w:rsidRDefault="00347E7F" w:rsidP="00347E7F">
      <w:pPr>
        <w:jc w:val="both"/>
        <w:rPr>
          <w:rFonts w:eastAsia="Times New Roman"/>
          <w:b/>
          <w:bCs/>
          <w:szCs w:val="24"/>
        </w:rPr>
      </w:pPr>
    </w:p>
    <w:p w:rsidR="00347E7F" w:rsidRPr="001D2ABC" w:rsidRDefault="00347E7F" w:rsidP="00347E7F">
      <w:pPr>
        <w:jc w:val="both"/>
        <w:rPr>
          <w:rFonts w:eastAsia="Times New Roman"/>
          <w:b/>
          <w:bCs/>
          <w:szCs w:val="24"/>
        </w:rPr>
      </w:pPr>
    </w:p>
    <w:p w:rsidR="00347E7F" w:rsidRPr="001D2ABC" w:rsidRDefault="00347E7F" w:rsidP="00347E7F">
      <w:pPr>
        <w:jc w:val="both"/>
        <w:rPr>
          <w:rFonts w:eastAsia="Times New Roman"/>
          <w:b/>
          <w:bCs/>
          <w:szCs w:val="24"/>
        </w:rPr>
      </w:pPr>
    </w:p>
    <w:p w:rsidR="00347E7F" w:rsidRPr="001D2ABC" w:rsidRDefault="00347E7F" w:rsidP="00347E7F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r w:rsidRPr="001D2ABC">
        <w:rPr>
          <w:rFonts w:eastAsia="Times New Roman"/>
          <w:szCs w:val="24"/>
        </w:rPr>
        <w:t>…................................................</w:t>
      </w:r>
    </w:p>
    <w:p w:rsidR="00347E7F" w:rsidRPr="001D2ABC" w:rsidRDefault="00347E7F" w:rsidP="00347E7F">
      <w:pPr>
        <w:jc w:val="both"/>
        <w:rPr>
          <w:rFonts w:eastAsia="Times New Roman"/>
          <w:szCs w:val="24"/>
        </w:rPr>
      </w:pPr>
      <w:r w:rsidRPr="001D2ABC">
        <w:rPr>
          <w:rFonts w:eastAsia="Times New Roman"/>
          <w:b/>
          <w:szCs w:val="24"/>
        </w:rPr>
        <w:tab/>
      </w:r>
      <w:r w:rsidRPr="001D2ABC">
        <w:rPr>
          <w:rFonts w:eastAsia="Times New Roman"/>
          <w:b/>
          <w:szCs w:val="24"/>
        </w:rPr>
        <w:tab/>
      </w:r>
      <w:r>
        <w:rPr>
          <w:rFonts w:eastAsia="Times New Roman"/>
          <w:szCs w:val="24"/>
        </w:rPr>
        <w:t>Dankó Virág</w:t>
      </w:r>
    </w:p>
    <w:p w:rsidR="00347E7F" w:rsidRPr="001D2ABC" w:rsidRDefault="00347E7F" w:rsidP="00347E7F">
      <w:pPr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ab/>
      </w:r>
      <w:r w:rsidRPr="001D2ABC">
        <w:rPr>
          <w:rFonts w:eastAsia="Times New Roman"/>
          <w:szCs w:val="24"/>
        </w:rPr>
        <w:tab/>
        <w:t>alpolgármester</w:t>
      </w:r>
    </w:p>
    <w:p w:rsidR="00347E7F" w:rsidRPr="001D2ABC" w:rsidRDefault="00347E7F" w:rsidP="00347E7F">
      <w:pPr>
        <w:jc w:val="both"/>
        <w:rPr>
          <w:rFonts w:eastAsia="Times New Roman"/>
          <w:b/>
          <w:szCs w:val="24"/>
        </w:rPr>
      </w:pPr>
    </w:p>
    <w:p w:rsidR="00347E7F" w:rsidRPr="001D2ABC" w:rsidRDefault="00347E7F" w:rsidP="00347E7F">
      <w:pPr>
        <w:jc w:val="both"/>
        <w:rPr>
          <w:rFonts w:eastAsia="Times New Roman"/>
          <w:szCs w:val="24"/>
        </w:rPr>
      </w:pPr>
    </w:p>
    <w:p w:rsidR="00347E7F" w:rsidRPr="001D2ABC" w:rsidRDefault="00347E7F" w:rsidP="00347E7F">
      <w:pPr>
        <w:jc w:val="both"/>
        <w:rPr>
          <w:rFonts w:eastAsia="Times New Roman"/>
          <w:szCs w:val="24"/>
        </w:rPr>
      </w:pPr>
    </w:p>
    <w:p w:rsidR="00347E7F" w:rsidRPr="001D2ABC" w:rsidRDefault="00347E7F" w:rsidP="00347E7F">
      <w:pPr>
        <w:jc w:val="both"/>
        <w:rPr>
          <w:rFonts w:eastAsia="Times New Roman"/>
          <w:szCs w:val="24"/>
        </w:rPr>
      </w:pPr>
    </w:p>
    <w:p w:rsidR="00347E7F" w:rsidRPr="001D2ABC" w:rsidRDefault="00347E7F" w:rsidP="00347E7F">
      <w:pPr>
        <w:jc w:val="both"/>
        <w:rPr>
          <w:szCs w:val="24"/>
        </w:rPr>
      </w:pPr>
      <w:r w:rsidRPr="001D2ABC">
        <w:rPr>
          <w:b/>
          <w:szCs w:val="24"/>
        </w:rPr>
        <w:t>Látta:</w:t>
      </w:r>
      <w:r w:rsidRPr="001D2ABC">
        <w:rPr>
          <w:b/>
          <w:szCs w:val="24"/>
        </w:rPr>
        <w:tab/>
      </w:r>
      <w:r w:rsidRPr="001D2ABC">
        <w:rPr>
          <w:b/>
          <w:szCs w:val="24"/>
        </w:rPr>
        <w:tab/>
      </w:r>
      <w:r w:rsidRPr="001D2ABC">
        <w:rPr>
          <w:szCs w:val="24"/>
        </w:rPr>
        <w:t>...........................................................</w:t>
      </w:r>
    </w:p>
    <w:p w:rsidR="00347E7F" w:rsidRPr="001D2ABC" w:rsidRDefault="00347E7F" w:rsidP="00347E7F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dr. Szalai Tibor</w:t>
      </w:r>
    </w:p>
    <w:p w:rsidR="00347E7F" w:rsidRPr="001D2ABC" w:rsidRDefault="00347E7F" w:rsidP="00347E7F">
      <w:pPr>
        <w:ind w:left="708" w:firstLine="708"/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>jegyző</w:t>
      </w:r>
    </w:p>
    <w:p w:rsidR="00347E7F" w:rsidRPr="001D2ABC" w:rsidRDefault="00347E7F" w:rsidP="00347E7F">
      <w:pPr>
        <w:jc w:val="both"/>
        <w:rPr>
          <w:rFonts w:eastAsia="Times New Roman"/>
          <w:szCs w:val="24"/>
        </w:rPr>
      </w:pPr>
    </w:p>
    <w:p w:rsidR="00347E7F" w:rsidRDefault="00347E7F" w:rsidP="00347E7F">
      <w:pPr>
        <w:jc w:val="both"/>
        <w:rPr>
          <w:rFonts w:eastAsia="Times New Roman"/>
          <w:szCs w:val="24"/>
        </w:rPr>
      </w:pPr>
    </w:p>
    <w:p w:rsidR="00347E7F" w:rsidRDefault="00347E7F" w:rsidP="00347E7F">
      <w:pPr>
        <w:jc w:val="both"/>
        <w:rPr>
          <w:rFonts w:eastAsia="Times New Roman"/>
          <w:szCs w:val="24"/>
        </w:rPr>
      </w:pPr>
    </w:p>
    <w:p w:rsidR="00347E7F" w:rsidRDefault="00347E7F" w:rsidP="00347E7F">
      <w:pPr>
        <w:jc w:val="both"/>
        <w:rPr>
          <w:rFonts w:eastAsia="Times New Roman"/>
          <w:szCs w:val="24"/>
        </w:rPr>
      </w:pPr>
    </w:p>
    <w:p w:rsidR="00347E7F" w:rsidRDefault="00347E7F" w:rsidP="00347E7F">
      <w:pPr>
        <w:jc w:val="both"/>
        <w:rPr>
          <w:rFonts w:eastAsia="Times New Roman"/>
          <w:szCs w:val="24"/>
        </w:rPr>
      </w:pPr>
    </w:p>
    <w:p w:rsidR="00347E7F" w:rsidRPr="001D2ABC" w:rsidRDefault="00347E7F" w:rsidP="00347E7F">
      <w:pPr>
        <w:jc w:val="both"/>
        <w:rPr>
          <w:rFonts w:eastAsia="Times New Roman"/>
          <w:szCs w:val="24"/>
        </w:rPr>
      </w:pPr>
    </w:p>
    <w:p w:rsidR="00347E7F" w:rsidRPr="001D2ABC" w:rsidRDefault="00347E7F" w:rsidP="00347E7F">
      <w:pPr>
        <w:jc w:val="both"/>
        <w:rPr>
          <w:rFonts w:eastAsia="Times New Roman"/>
          <w:szCs w:val="24"/>
        </w:rPr>
      </w:pPr>
    </w:p>
    <w:p w:rsidR="00347E7F" w:rsidRPr="001D2ABC" w:rsidRDefault="00347E7F" w:rsidP="00347E7F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Napirend tárgyalása zárt ülést nem igényel!</w:t>
      </w:r>
    </w:p>
    <w:p w:rsidR="00347E7F" w:rsidRPr="00066497" w:rsidRDefault="00347E7F" w:rsidP="00347E7F">
      <w:pPr>
        <w:jc w:val="both"/>
        <w:rPr>
          <w:b/>
        </w:rPr>
      </w:pPr>
      <w:r>
        <w:br w:type="page"/>
      </w:r>
      <w:r w:rsidRPr="00066497">
        <w:rPr>
          <w:b/>
        </w:rPr>
        <w:lastRenderedPageBreak/>
        <w:t>Tisztelt Képviselő-testület!</w:t>
      </w:r>
    </w:p>
    <w:p w:rsidR="00CD5EC9" w:rsidRDefault="00CD5EC9" w:rsidP="00FB6679"/>
    <w:p w:rsidR="00FB6679" w:rsidRDefault="00FB6679" w:rsidP="00CD5EC9">
      <w:pPr>
        <w:jc w:val="both"/>
      </w:pPr>
      <w:r>
        <w:t>Budapest Főváros II. Kerületi Önkormányzat az elmúlt években, évente 4-5 alkalommal nyilvános versenytárgyaláson meghirdette az alábbiakban megjelölt, kizárólagos tulajdonát képező üres telekingatlanokat, illetve kiürült épületekkel rendelkező ingatlanokat. Az alábbi táblázatban összefoglaltuk az ingatlanok adatait, valamint a jelenlegi induló árat:</w:t>
      </w:r>
    </w:p>
    <w:p w:rsidR="00FB6679" w:rsidRDefault="00FB6679" w:rsidP="00FB667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998"/>
        <w:gridCol w:w="2971"/>
        <w:gridCol w:w="1559"/>
        <w:gridCol w:w="851"/>
      </w:tblGrid>
      <w:tr w:rsidR="00FB6679" w:rsidRPr="003C4820" w:rsidTr="00CD5EC9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 w:rsidRPr="003C4820">
              <w:rPr>
                <w:b/>
                <w:szCs w:val="24"/>
                <w:lang w:eastAsia="ar-SA"/>
              </w:rPr>
              <w:t>Cím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 w:rsidRPr="003C4820">
              <w:rPr>
                <w:b/>
                <w:szCs w:val="24"/>
                <w:lang w:eastAsia="ar-SA"/>
              </w:rPr>
              <w:t>Hrsz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 w:rsidRPr="003C4820">
              <w:rPr>
                <w:b/>
                <w:szCs w:val="24"/>
                <w:lang w:eastAsia="ar-SA"/>
              </w:rPr>
              <w:t>Terület (m</w:t>
            </w:r>
            <w:r w:rsidRPr="003C4820">
              <w:rPr>
                <w:b/>
                <w:szCs w:val="24"/>
                <w:vertAlign w:val="superscript"/>
                <w:lang w:eastAsia="ar-SA"/>
              </w:rPr>
              <w:t>2</w:t>
            </w:r>
            <w:r w:rsidRPr="003C4820">
              <w:rPr>
                <w:b/>
                <w:szCs w:val="24"/>
                <w:lang w:eastAsia="ar-SA"/>
              </w:rPr>
              <w:t>)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 w:rsidRPr="003C4820">
              <w:rPr>
                <w:b/>
                <w:szCs w:val="24"/>
                <w:lang w:eastAsia="ar-SA"/>
              </w:rPr>
              <w:t>Megnevezés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6679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Jelenlegi</w:t>
            </w:r>
          </w:p>
          <w:p w:rsidR="00FB6679" w:rsidRPr="003C4820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 w:rsidRPr="003C4820">
              <w:rPr>
                <w:b/>
                <w:szCs w:val="24"/>
                <w:lang w:eastAsia="ar-SA"/>
              </w:rPr>
              <w:t>induló ár (Ft)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 w:rsidRPr="003C4820">
              <w:rPr>
                <w:b/>
                <w:szCs w:val="24"/>
                <w:lang w:eastAsia="ar-SA"/>
              </w:rPr>
              <w:t>ÁFA</w:t>
            </w:r>
          </w:p>
          <w:p w:rsidR="00FB6679" w:rsidRPr="003C4820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 w:rsidRPr="003C4820">
              <w:rPr>
                <w:b/>
                <w:szCs w:val="24"/>
                <w:lang w:eastAsia="ar-SA"/>
              </w:rPr>
              <w:t>(%)</w:t>
            </w:r>
          </w:p>
        </w:tc>
      </w:tr>
      <w:tr w:rsidR="00FB6679" w:rsidRPr="003C4820" w:rsidTr="00CD5EC9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Úrbéres u. 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54402/4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1426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beépítetlen terület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28.700.000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27</w:t>
            </w:r>
          </w:p>
        </w:tc>
      </w:tr>
      <w:tr w:rsidR="00FB6679" w:rsidRPr="003C4820" w:rsidTr="00CD5EC9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Úrbéres u. 8.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54405/6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1592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beépítetlen terület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28.500.000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27</w:t>
            </w:r>
          </w:p>
        </w:tc>
      </w:tr>
      <w:tr w:rsidR="00FB6679" w:rsidRPr="003C4820" w:rsidTr="00CD5EC9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Úrbéres u. 12.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54405/5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1342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beépítetlen terület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23.400.000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27</w:t>
            </w:r>
          </w:p>
        </w:tc>
      </w:tr>
      <w:tr w:rsidR="00FB6679" w:rsidRPr="003C4820" w:rsidTr="00CD5EC9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Tárkony u. 82.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54483/1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869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beépítetlen terület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25.354.330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27</w:t>
            </w:r>
          </w:p>
        </w:tc>
      </w:tr>
      <w:tr w:rsidR="00FB6679" w:rsidRPr="003C4820" w:rsidTr="00CD5EC9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Váry köz 8.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54284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884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beépítetlen terület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19.500.000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27</w:t>
            </w:r>
          </w:p>
        </w:tc>
      </w:tr>
      <w:tr w:rsidR="00FB6679" w:rsidRPr="003C4820" w:rsidTr="00CD5EC9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Hidegkúti út 209.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54610/4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789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lakóház, udvar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15.400 000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0</w:t>
            </w:r>
          </w:p>
        </w:tc>
      </w:tr>
      <w:tr w:rsidR="00FB6679" w:rsidRPr="003C4820" w:rsidTr="00CD5EC9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Hidegkúti út 236.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54405/4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679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beépítetlen terület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13.800.000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27</w:t>
            </w:r>
          </w:p>
        </w:tc>
      </w:tr>
      <w:tr w:rsidR="00FB6679" w:rsidRPr="003C4820" w:rsidTr="00CD5EC9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Hidegkúti út 243.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54492/5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1535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lakóház, udvar, egyéb épület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24.800.000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0</w:t>
            </w:r>
          </w:p>
        </w:tc>
      </w:tr>
      <w:tr w:rsidR="00FB6679" w:rsidRPr="003C4820" w:rsidTr="00CD5EC9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Hidegkúti út 244.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54413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479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beépítetlen terület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9.900.150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27</w:t>
            </w:r>
          </w:p>
        </w:tc>
      </w:tr>
      <w:tr w:rsidR="00FB6679" w:rsidRPr="003C4820" w:rsidTr="00CD5EC9">
        <w:trPr>
          <w:trHeight w:val="4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Baka u.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13235/67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364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egyéb épület, udvar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130.000.000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0</w:t>
            </w:r>
          </w:p>
        </w:tc>
      </w:tr>
    </w:tbl>
    <w:p w:rsidR="00FB6679" w:rsidRDefault="00FB6679" w:rsidP="00FB6679"/>
    <w:p w:rsidR="00FB6679" w:rsidRDefault="00FB6679" w:rsidP="00CD5EC9">
      <w:pPr>
        <w:jc w:val="both"/>
      </w:pPr>
      <w:r>
        <w:t>A pályázatok jelentkező hiányában rendre eredménytelenül zárultak. Az ingatlanok induló ára utoljára a 2012. évben került csökkentésre 10%-os mértékben.</w:t>
      </w:r>
    </w:p>
    <w:p w:rsidR="00FB6679" w:rsidRDefault="00FB6679" w:rsidP="00CD5EC9">
      <w:pPr>
        <w:jc w:val="both"/>
      </w:pPr>
      <w:r>
        <w:t>Az ingatlanértékesítésből tervezett bevételek teljesítése és az eredményesebb értékesítés érdekében indokolt az induló árak 10%-os csökkentése.</w:t>
      </w:r>
    </w:p>
    <w:p w:rsidR="00FB6679" w:rsidRDefault="00FB6679" w:rsidP="00FB6679"/>
    <w:p w:rsidR="00FB6679" w:rsidRDefault="00FB6679" w:rsidP="00CD5EC9">
      <w:pPr>
        <w:jc w:val="both"/>
      </w:pPr>
      <w:r>
        <w:rPr>
          <w:kern w:val="1"/>
          <w:szCs w:val="24"/>
          <w:lang w:eastAsia="ar-SA"/>
        </w:rPr>
        <w:t>A</w:t>
      </w:r>
      <w:r w:rsidRPr="00841A8D">
        <w:rPr>
          <w:kern w:val="1"/>
          <w:szCs w:val="24"/>
          <w:lang w:eastAsia="ar-SA"/>
        </w:rPr>
        <w:t>z Önkormányzat vagyonáról és a vagyontárgyak feletti tulajdonosi jog gyakorlásáról,</w:t>
      </w:r>
      <w:r w:rsidRPr="003C4820">
        <w:rPr>
          <w:kern w:val="1"/>
          <w:szCs w:val="24"/>
          <w:lang w:eastAsia="ar-SA"/>
        </w:rPr>
        <w:t xml:space="preserve"> </w:t>
      </w:r>
      <w:r w:rsidRPr="00841A8D">
        <w:rPr>
          <w:kern w:val="1"/>
          <w:szCs w:val="24"/>
          <w:lang w:eastAsia="ar-SA"/>
        </w:rPr>
        <w:t>továbbá az önkormányzat tulajdonában lévő lakások és helyiségek elidegenítésének szabályairól, bérbeadásának feltételeiről</w:t>
      </w:r>
      <w:r>
        <w:rPr>
          <w:kern w:val="1"/>
          <w:szCs w:val="24"/>
          <w:lang w:eastAsia="ar-SA"/>
        </w:rPr>
        <w:t xml:space="preserve"> szóló </w:t>
      </w:r>
      <w:r>
        <w:rPr>
          <w:szCs w:val="24"/>
        </w:rPr>
        <w:t xml:space="preserve">34/2004.(X.13.) önkormányzati rendelet 20. § </w:t>
      </w:r>
      <w:r w:rsidRPr="00357663">
        <w:t xml:space="preserve">(5) </w:t>
      </w:r>
      <w:r>
        <w:t>bekezdése alapján a</w:t>
      </w:r>
      <w:r w:rsidRPr="00357663">
        <w:t>z ingatlan vételárának az ingatlanszakértő által meghatározott forgalmi értéknél alacsonyabb összegben történő megállapítására a G</w:t>
      </w:r>
      <w:r>
        <w:t xml:space="preserve">azdasági és </w:t>
      </w:r>
      <w:r w:rsidRPr="00357663">
        <w:t>T</w:t>
      </w:r>
      <w:r>
        <w:t xml:space="preserve">ulajdonosi </w:t>
      </w:r>
      <w:r w:rsidRPr="00357663">
        <w:t>B</w:t>
      </w:r>
      <w:r>
        <w:t>izottság</w:t>
      </w:r>
      <w:r w:rsidRPr="00357663">
        <w:t xml:space="preserve"> javaslata alapján kizárólag a Képviselő-testület határozattal jogosult.</w:t>
      </w:r>
    </w:p>
    <w:p w:rsidR="00CD5EC9" w:rsidRDefault="00CD5EC9" w:rsidP="00CD5EC9">
      <w:pPr>
        <w:jc w:val="both"/>
      </w:pPr>
    </w:p>
    <w:p w:rsidR="00FB6679" w:rsidRDefault="00FB6679" w:rsidP="00CD5EC9">
      <w:pPr>
        <w:pStyle w:val="Szvegtrzs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rendelet 6. § (3) bekezdése alapján a Pesthidegkúti Városrészi Önkormányzat területén található önkormányzati vagyontárgyak esetében ide nem értve a lakás és egyéb helyiségeket – nettó ötvenmillió forint értékhatárig – a Pesthidegkúti Városrészi Önkormányzat egyetértési, azt meghaladó érték esetén véleményezési jogot gyakorol.</w:t>
      </w:r>
    </w:p>
    <w:p w:rsidR="00FB6679" w:rsidRDefault="00FB6679" w:rsidP="00FB6679"/>
    <w:p w:rsidR="00FB6679" w:rsidRDefault="00FB6679" w:rsidP="00CD5EC9">
      <w:pPr>
        <w:jc w:val="both"/>
      </w:pPr>
      <w:r>
        <w:t>A Gazdasági és Tulajdonosi Bizottság az előterjesztést megtárgyalta, javaslata az ülésen szóban kerül ismertetésre.</w:t>
      </w:r>
    </w:p>
    <w:p w:rsidR="00FB6679" w:rsidRDefault="00FB6679" w:rsidP="00FB6679"/>
    <w:p w:rsidR="00FB6679" w:rsidRDefault="00FB6679" w:rsidP="00CD5EC9">
      <w:pPr>
        <w:jc w:val="both"/>
      </w:pPr>
      <w:r>
        <w:lastRenderedPageBreak/>
        <w:t>Kérem a T. Képviselő-testületet az alábbi határozati javaslat elfogadására.</w:t>
      </w:r>
    </w:p>
    <w:p w:rsidR="00FB6679" w:rsidRDefault="00FB6679" w:rsidP="00FB6679"/>
    <w:p w:rsidR="00CD5EC9" w:rsidRDefault="00CD5EC9" w:rsidP="00FB6679"/>
    <w:p w:rsidR="00FB6679" w:rsidRDefault="00FB6679" w:rsidP="00FB6679">
      <w:pPr>
        <w:jc w:val="center"/>
        <w:rPr>
          <w:b/>
        </w:rPr>
      </w:pPr>
      <w:r>
        <w:rPr>
          <w:b/>
        </w:rPr>
        <w:t>Határozati javaslat</w:t>
      </w:r>
    </w:p>
    <w:p w:rsidR="00FB6679" w:rsidRDefault="00FB6679" w:rsidP="00FB6679"/>
    <w:p w:rsidR="00FB6679" w:rsidRDefault="00CD5EC9" w:rsidP="00CD5EC9">
      <w:pPr>
        <w:jc w:val="both"/>
      </w:pPr>
      <w:r>
        <w:t xml:space="preserve">A </w:t>
      </w:r>
      <w:r w:rsidR="00FB6679">
        <w:t>Képviselő-testület</w:t>
      </w:r>
      <w:r>
        <w:t xml:space="preserve"> úgy dönt</w:t>
      </w:r>
      <w:r w:rsidR="00FB6679">
        <w:t>, hogy a Budapest Főváros II. Kerületi Önkormányzat tulajdonában álló, az alábbiakban felsorolt - nyilvános versenytárgyaláson értékesítendő - ingatlanok vonatkozásában az induló árat 10%-os mértékben csökkent</w:t>
      </w:r>
      <w:r>
        <w:t>i</w:t>
      </w:r>
      <w:r w:rsidR="00FB6679">
        <w:t>, és az alábbiakban határozza meg:</w:t>
      </w:r>
    </w:p>
    <w:p w:rsidR="00FB6679" w:rsidRDefault="00FB6679" w:rsidP="00FB6679"/>
    <w:p w:rsidR="00CD5EC9" w:rsidRDefault="00CD5EC9" w:rsidP="00FB667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998"/>
        <w:gridCol w:w="2971"/>
        <w:gridCol w:w="1701"/>
        <w:gridCol w:w="851"/>
      </w:tblGrid>
      <w:tr w:rsidR="00FB6679" w:rsidRPr="003C4820" w:rsidTr="00DC2ED6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 w:rsidRPr="003C4820">
              <w:rPr>
                <w:b/>
                <w:szCs w:val="24"/>
                <w:lang w:eastAsia="ar-SA"/>
              </w:rPr>
              <w:t>Cím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 w:rsidRPr="003C4820">
              <w:rPr>
                <w:b/>
                <w:szCs w:val="24"/>
                <w:lang w:eastAsia="ar-SA"/>
              </w:rPr>
              <w:t>Hrsz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 w:rsidRPr="003C4820">
              <w:rPr>
                <w:b/>
                <w:szCs w:val="24"/>
                <w:lang w:eastAsia="ar-SA"/>
              </w:rPr>
              <w:t>Terület (m</w:t>
            </w:r>
            <w:r w:rsidRPr="003C4820">
              <w:rPr>
                <w:b/>
                <w:szCs w:val="24"/>
                <w:vertAlign w:val="superscript"/>
                <w:lang w:eastAsia="ar-SA"/>
              </w:rPr>
              <w:t>2</w:t>
            </w:r>
            <w:r w:rsidRPr="003C4820">
              <w:rPr>
                <w:b/>
                <w:szCs w:val="24"/>
                <w:lang w:eastAsia="ar-SA"/>
              </w:rPr>
              <w:t>)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 w:rsidRPr="003C4820">
              <w:rPr>
                <w:b/>
                <w:szCs w:val="24"/>
                <w:lang w:eastAsia="ar-SA"/>
              </w:rPr>
              <w:t>Megnevezés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6679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Induló ár</w:t>
            </w:r>
          </w:p>
          <w:p w:rsidR="00FB6679" w:rsidRPr="003C4820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 w:rsidRPr="003C4820">
              <w:rPr>
                <w:b/>
                <w:szCs w:val="24"/>
                <w:lang w:eastAsia="ar-SA"/>
              </w:rPr>
              <w:t>(Ft)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 w:rsidRPr="003C4820">
              <w:rPr>
                <w:b/>
                <w:szCs w:val="24"/>
                <w:lang w:eastAsia="ar-SA"/>
              </w:rPr>
              <w:t>ÁFA</w:t>
            </w:r>
          </w:p>
          <w:p w:rsidR="00FB6679" w:rsidRPr="003C4820" w:rsidRDefault="00FB6679" w:rsidP="00DC2ED6">
            <w:pPr>
              <w:overflowPunct w:val="0"/>
              <w:autoSpaceDE w:val="0"/>
              <w:jc w:val="center"/>
              <w:textAlignment w:val="baseline"/>
              <w:rPr>
                <w:b/>
                <w:szCs w:val="24"/>
                <w:lang w:eastAsia="ar-SA"/>
              </w:rPr>
            </w:pPr>
            <w:r w:rsidRPr="003C4820">
              <w:rPr>
                <w:b/>
                <w:szCs w:val="24"/>
                <w:lang w:eastAsia="ar-SA"/>
              </w:rPr>
              <w:t>(%)</w:t>
            </w:r>
          </w:p>
        </w:tc>
      </w:tr>
      <w:tr w:rsidR="00FB6679" w:rsidRPr="003C4820" w:rsidTr="00DC2ED6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Úrbéres u. 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54402/4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1426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beépítetlen terület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25.830.000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27</w:t>
            </w:r>
          </w:p>
        </w:tc>
      </w:tr>
      <w:tr w:rsidR="00FB6679" w:rsidRPr="003C4820" w:rsidTr="00DC2ED6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Úrbéres u. 8.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54405/6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1592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beépítetlen terület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25.650.000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27</w:t>
            </w:r>
          </w:p>
        </w:tc>
      </w:tr>
      <w:tr w:rsidR="00FB6679" w:rsidRPr="003C4820" w:rsidTr="00DC2ED6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Úrbéres u. 12.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54405/5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1342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beépítetlen terület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21.060.000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27</w:t>
            </w:r>
          </w:p>
        </w:tc>
      </w:tr>
      <w:tr w:rsidR="00FB6679" w:rsidRPr="003C4820" w:rsidTr="00DC2ED6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Tárkony u. 82.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54483/1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869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beépítetlen terület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22.820.000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27</w:t>
            </w:r>
          </w:p>
        </w:tc>
      </w:tr>
      <w:tr w:rsidR="00FB6679" w:rsidRPr="003C4820" w:rsidTr="00DC2ED6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Váry köz 8.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54284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884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beépítetlen terület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17.550.000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27</w:t>
            </w:r>
          </w:p>
        </w:tc>
      </w:tr>
      <w:tr w:rsidR="00FB6679" w:rsidRPr="003C4820" w:rsidTr="00DC2ED6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Hidegkúti út 209.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54610/4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789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lakóház, udvar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13.860.000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0</w:t>
            </w:r>
          </w:p>
        </w:tc>
      </w:tr>
      <w:tr w:rsidR="00FB6679" w:rsidRPr="003C4820" w:rsidTr="00DC2ED6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Hidegkúti út 236.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54405/4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679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beépítetlen terület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12.420.000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27</w:t>
            </w:r>
          </w:p>
        </w:tc>
      </w:tr>
      <w:tr w:rsidR="00FB6679" w:rsidRPr="003C4820" w:rsidTr="00DC2ED6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Hidegkúti út 243.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54492/5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1535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lakóház, udvar, egyéb épület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22.320.000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0</w:t>
            </w:r>
          </w:p>
        </w:tc>
      </w:tr>
      <w:tr w:rsidR="00FB6679" w:rsidRPr="003C4820" w:rsidTr="00DC2ED6">
        <w:trPr>
          <w:trHeight w:val="418"/>
        </w:trPr>
        <w:tc>
          <w:tcPr>
            <w:tcW w:w="19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Hidegkúti út 244.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54413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479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beépítetlen terület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8.910.000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27</w:t>
            </w:r>
          </w:p>
        </w:tc>
      </w:tr>
      <w:tr w:rsidR="00FB6679" w:rsidRPr="003C4820" w:rsidTr="00DC2ED6">
        <w:trPr>
          <w:trHeight w:val="4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Baka u.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13235/67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364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egyéb épület, udvar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117</w:t>
            </w:r>
            <w:r w:rsidRPr="003C4820">
              <w:rPr>
                <w:szCs w:val="24"/>
                <w:lang w:eastAsia="ar-SA"/>
              </w:rPr>
              <w:t>.000.000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79" w:rsidRPr="003C4820" w:rsidRDefault="00FB6679" w:rsidP="00DC2ED6">
            <w:pPr>
              <w:overflowPunct w:val="0"/>
              <w:autoSpaceDE w:val="0"/>
              <w:jc w:val="right"/>
              <w:textAlignment w:val="baseline"/>
              <w:rPr>
                <w:szCs w:val="24"/>
                <w:lang w:eastAsia="ar-SA"/>
              </w:rPr>
            </w:pPr>
            <w:r w:rsidRPr="003C4820">
              <w:rPr>
                <w:szCs w:val="24"/>
                <w:lang w:eastAsia="ar-SA"/>
              </w:rPr>
              <w:t>0</w:t>
            </w:r>
          </w:p>
        </w:tc>
      </w:tr>
    </w:tbl>
    <w:p w:rsidR="00FB6679" w:rsidRDefault="00FB6679" w:rsidP="00FB6679"/>
    <w:p w:rsidR="00347E7F" w:rsidRDefault="00347E7F" w:rsidP="00347E7F">
      <w:pPr>
        <w:jc w:val="both"/>
      </w:pPr>
    </w:p>
    <w:p w:rsidR="00347E7F" w:rsidRPr="00355D9F" w:rsidRDefault="00347E7F" w:rsidP="00347E7F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  <w:r w:rsidRPr="00355D9F">
        <w:rPr>
          <w:rFonts w:ascii="Times New Roman" w:hAnsi="Times New Roman"/>
          <w:b/>
          <w:bCs w:val="0"/>
          <w:sz w:val="24"/>
          <w:szCs w:val="24"/>
        </w:rPr>
        <w:t>Felelős:</w:t>
      </w:r>
      <w:r w:rsidRPr="00355D9F">
        <w:rPr>
          <w:rFonts w:ascii="Times New Roman" w:hAnsi="Times New Roman"/>
          <w:bCs w:val="0"/>
          <w:sz w:val="24"/>
          <w:szCs w:val="24"/>
        </w:rPr>
        <w:tab/>
        <w:t>polgármester</w:t>
      </w:r>
    </w:p>
    <w:p w:rsidR="00347E7F" w:rsidRDefault="00347E7F" w:rsidP="00347E7F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  <w:r w:rsidRPr="00355D9F">
        <w:rPr>
          <w:rFonts w:ascii="Times New Roman" w:hAnsi="Times New Roman"/>
          <w:b/>
          <w:bCs w:val="0"/>
          <w:sz w:val="24"/>
          <w:szCs w:val="24"/>
        </w:rPr>
        <w:t>Határidő:</w:t>
      </w:r>
      <w:r w:rsidRPr="00355D9F">
        <w:rPr>
          <w:rFonts w:ascii="Times New Roman" w:hAnsi="Times New Roman"/>
          <w:bCs w:val="0"/>
          <w:sz w:val="24"/>
          <w:szCs w:val="24"/>
        </w:rPr>
        <w:tab/>
      </w:r>
      <w:r w:rsidR="00CD5EC9">
        <w:rPr>
          <w:rFonts w:ascii="Times New Roman" w:hAnsi="Times New Roman"/>
          <w:bCs w:val="0"/>
          <w:sz w:val="24"/>
          <w:szCs w:val="24"/>
        </w:rPr>
        <w:t>30 nap</w:t>
      </w:r>
    </w:p>
    <w:p w:rsidR="00347E7F" w:rsidRDefault="00347E7F" w:rsidP="00347E7F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347E7F" w:rsidRPr="00355D9F" w:rsidRDefault="00347E7F" w:rsidP="00347E7F">
      <w:pPr>
        <w:pStyle w:val="Szvegtrzs"/>
        <w:spacing w:line="100" w:lineRule="atLeast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355D9F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347E7F" w:rsidRDefault="00347E7F" w:rsidP="00347E7F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347E7F" w:rsidRDefault="00347E7F" w:rsidP="00347E7F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347E7F" w:rsidRPr="00355D9F" w:rsidRDefault="00347E7F" w:rsidP="00347E7F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355D9F">
        <w:rPr>
          <w:rFonts w:ascii="Times New Roman" w:hAnsi="Times New Roman"/>
          <w:sz w:val="24"/>
          <w:szCs w:val="24"/>
        </w:rPr>
        <w:t xml:space="preserve">Budapest, </w:t>
      </w:r>
      <w:r w:rsidR="00CD5EC9">
        <w:rPr>
          <w:rFonts w:ascii="Times New Roman" w:hAnsi="Times New Roman"/>
          <w:sz w:val="24"/>
          <w:szCs w:val="24"/>
        </w:rPr>
        <w:t xml:space="preserve">2014. </w:t>
      </w:r>
      <w:r>
        <w:rPr>
          <w:rFonts w:ascii="Times New Roman" w:hAnsi="Times New Roman"/>
          <w:sz w:val="24"/>
          <w:szCs w:val="24"/>
        </w:rPr>
        <w:t>s</w:t>
      </w:r>
      <w:r w:rsidR="00CD5EC9">
        <w:rPr>
          <w:rFonts w:ascii="Times New Roman" w:hAnsi="Times New Roman"/>
          <w:sz w:val="24"/>
          <w:szCs w:val="24"/>
        </w:rPr>
        <w:t>zeptember</w:t>
      </w:r>
      <w:r>
        <w:rPr>
          <w:rFonts w:ascii="Times New Roman" w:hAnsi="Times New Roman"/>
          <w:sz w:val="24"/>
          <w:szCs w:val="24"/>
        </w:rPr>
        <w:t xml:space="preserve"> 12.</w:t>
      </w:r>
    </w:p>
    <w:p w:rsidR="00347E7F" w:rsidRDefault="00347E7F" w:rsidP="00347E7F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CD5EC9" w:rsidRDefault="00CD5EC9" w:rsidP="00347E7F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47E7F" w:rsidRPr="00355D9F" w:rsidRDefault="00347E7F" w:rsidP="00347E7F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47E7F" w:rsidRPr="00355D9F" w:rsidRDefault="00347E7F" w:rsidP="00347E7F">
      <w:pPr>
        <w:tabs>
          <w:tab w:val="center" w:pos="6195"/>
        </w:tabs>
        <w:jc w:val="both"/>
        <w:rPr>
          <w:b/>
          <w:bCs/>
          <w:szCs w:val="24"/>
        </w:rPr>
      </w:pPr>
      <w:r w:rsidRPr="00355D9F">
        <w:rPr>
          <w:szCs w:val="24"/>
        </w:rPr>
        <w:tab/>
      </w:r>
      <w:r w:rsidRPr="00355D9F">
        <w:rPr>
          <w:b/>
          <w:bCs/>
          <w:szCs w:val="24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355D9F">
          <w:rPr>
            <w:b/>
            <w:bCs/>
            <w:szCs w:val="24"/>
          </w:rPr>
          <w:t>Láng Zsolt</w:t>
        </w:r>
      </w:smartTag>
    </w:p>
    <w:p w:rsidR="00347E7F" w:rsidRDefault="00347E7F" w:rsidP="00347E7F">
      <w:pPr>
        <w:tabs>
          <w:tab w:val="center" w:pos="6195"/>
        </w:tabs>
        <w:jc w:val="both"/>
        <w:rPr>
          <w:bCs/>
          <w:szCs w:val="24"/>
        </w:rPr>
      </w:pPr>
      <w:r w:rsidRPr="00355D9F">
        <w:rPr>
          <w:b/>
          <w:bCs/>
          <w:szCs w:val="24"/>
        </w:rPr>
        <w:tab/>
      </w:r>
      <w:r w:rsidRPr="00355D9F">
        <w:rPr>
          <w:bCs/>
          <w:szCs w:val="24"/>
        </w:rPr>
        <w:t>Polgármester</w:t>
      </w:r>
    </w:p>
    <w:sectPr w:rsidR="00347E7F" w:rsidSect="008F0BE7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086D">
      <w:r>
        <w:separator/>
      </w:r>
    </w:p>
  </w:endnote>
  <w:endnote w:type="continuationSeparator" w:id="0">
    <w:p w:rsidR="00000000" w:rsidRDefault="009E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EB0B49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35BB1" w:rsidRDefault="009E086D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EB0B49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E086D">
      <w:rPr>
        <w:rStyle w:val="Oldalszm"/>
        <w:noProof/>
      </w:rPr>
      <w:t>3</w:t>
    </w:r>
    <w:r>
      <w:rPr>
        <w:rStyle w:val="Oldalszm"/>
      </w:rPr>
      <w:fldChar w:fldCharType="end"/>
    </w:r>
  </w:p>
  <w:p w:rsidR="00135BB1" w:rsidRDefault="009E086D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086D">
      <w:r>
        <w:separator/>
      </w:r>
    </w:p>
  </w:footnote>
  <w:footnote w:type="continuationSeparator" w:id="0">
    <w:p w:rsidR="00000000" w:rsidRDefault="009E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16570"/>
    <w:multiLevelType w:val="hybridMultilevel"/>
    <w:tmpl w:val="6A0CE80A"/>
    <w:lvl w:ilvl="0" w:tplc="C91E0574">
      <w:start w:val="1"/>
      <w:numFmt w:val="decimal"/>
      <w:pStyle w:val="Stlu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EAEE94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Lucida Sans Unicode" w:hAnsi="Times New Roman" w:cs="Times New Roman" w:hint="default"/>
      </w:rPr>
    </w:lvl>
    <w:lvl w:ilvl="2" w:tplc="34E0EA68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</w:rPr>
    </w:lvl>
    <w:lvl w:ilvl="3" w:tplc="930E0F22">
      <w:start w:val="11"/>
      <w:numFmt w:val="decimal"/>
      <w:lvlText w:val="%4-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7F"/>
    <w:rsid w:val="00204605"/>
    <w:rsid w:val="00347E7F"/>
    <w:rsid w:val="0066513D"/>
    <w:rsid w:val="00783645"/>
    <w:rsid w:val="009E086D"/>
    <w:rsid w:val="00A179AD"/>
    <w:rsid w:val="00BF68F8"/>
    <w:rsid w:val="00CD5EC9"/>
    <w:rsid w:val="00EB0B49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EE6C7CD-A31D-418C-84B6-3C75DA2A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E7F"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link w:val="Cmsor1Char"/>
    <w:qFormat/>
    <w:rsid w:val="00BF68F8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Cmsor2">
    <w:name w:val="heading 2"/>
    <w:basedOn w:val="Norml"/>
    <w:next w:val="Norml"/>
    <w:link w:val="Cmsor2Char"/>
    <w:qFormat/>
    <w:rsid w:val="00BF68F8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qFormat/>
    <w:rsid w:val="00BF68F8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5">
    <w:name w:val="heading 5"/>
    <w:basedOn w:val="Norml"/>
    <w:next w:val="Norml"/>
    <w:link w:val="Cmsor5Char"/>
    <w:qFormat/>
    <w:rsid w:val="00BF68F8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Cs w:val="24"/>
      <w:lang w:eastAsia="en-US"/>
    </w:rPr>
  </w:style>
  <w:style w:type="paragraph" w:styleId="Cmsor6">
    <w:name w:val="heading 6"/>
    <w:basedOn w:val="Norml"/>
    <w:next w:val="Norml"/>
    <w:link w:val="Cmsor6Char"/>
    <w:qFormat/>
    <w:rsid w:val="00BF68F8"/>
    <w:pPr>
      <w:keepNext/>
      <w:widowControl/>
      <w:jc w:val="center"/>
      <w:outlineLvl w:val="5"/>
    </w:pPr>
    <w:rPr>
      <w:rFonts w:eastAsia="Times New Roman"/>
      <w:b/>
      <w:bCs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F68F8"/>
    <w:rPr>
      <w:rFonts w:ascii="Arial" w:hAnsi="Arial" w:cs="Arial"/>
      <w:b/>
      <w:bCs/>
      <w:kern w:val="32"/>
      <w:sz w:val="32"/>
      <w:szCs w:val="32"/>
      <w:lang w:val="hu-HU" w:eastAsia="ar-SA" w:bidi="ar-SA"/>
    </w:rPr>
  </w:style>
  <w:style w:type="character" w:customStyle="1" w:styleId="Cmsor2Char">
    <w:name w:val="Címsor 2 Char"/>
    <w:link w:val="Cmsor2"/>
    <w:rsid w:val="00BF68F8"/>
    <w:rPr>
      <w:rFonts w:ascii="Arial" w:hAnsi="Arial" w:cs="Arial"/>
      <w:b/>
      <w:bCs/>
      <w:i/>
      <w:iCs/>
      <w:sz w:val="28"/>
      <w:szCs w:val="28"/>
      <w:lang w:val="hu-HU" w:eastAsia="ar-SA" w:bidi="ar-SA"/>
    </w:rPr>
  </w:style>
  <w:style w:type="character" w:customStyle="1" w:styleId="Cmsor3Char">
    <w:name w:val="Címsor 3 Char"/>
    <w:basedOn w:val="Bekezdsalapbettpusa"/>
    <w:link w:val="Cmsor3"/>
    <w:rsid w:val="00BF68F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Cmsor5Char">
    <w:name w:val="Címsor 5 Char"/>
    <w:link w:val="Cmsor5"/>
    <w:rsid w:val="00BF68F8"/>
    <w:rPr>
      <w:b/>
      <w:bCs/>
      <w:i/>
      <w:iCs/>
      <w:sz w:val="24"/>
      <w:szCs w:val="24"/>
      <w:lang w:val="hu-HU" w:eastAsia="en-US" w:bidi="ar-SA"/>
    </w:rPr>
  </w:style>
  <w:style w:type="character" w:customStyle="1" w:styleId="Cmsor6Char">
    <w:name w:val="Címsor 6 Char"/>
    <w:link w:val="Cmsor6"/>
    <w:rsid w:val="00BF68F8"/>
    <w:rPr>
      <w:b/>
      <w:bCs/>
      <w:sz w:val="28"/>
      <w:szCs w:val="28"/>
      <w:lang w:val="hu-HU" w:eastAsia="ar-SA" w:bidi="ar-SA"/>
    </w:rPr>
  </w:style>
  <w:style w:type="paragraph" w:styleId="Cm">
    <w:name w:val="Title"/>
    <w:basedOn w:val="Norml"/>
    <w:next w:val="Norml"/>
    <w:link w:val="CmChar"/>
    <w:qFormat/>
    <w:rsid w:val="00BF68F8"/>
    <w:pPr>
      <w:tabs>
        <w:tab w:val="left" w:pos="6946"/>
      </w:tabs>
      <w:autoSpaceDE w:val="0"/>
      <w:ind w:left="-284" w:right="3968" w:firstLine="1"/>
      <w:jc w:val="center"/>
    </w:pPr>
    <w:rPr>
      <w:rFonts w:eastAsia="Times New Roman"/>
      <w:b/>
      <w:bCs/>
      <w:szCs w:val="24"/>
      <w:lang w:eastAsia="ar-SA"/>
    </w:rPr>
  </w:style>
  <w:style w:type="character" w:customStyle="1" w:styleId="CmChar">
    <w:name w:val="Cím Char"/>
    <w:link w:val="Cm"/>
    <w:rsid w:val="00BF68F8"/>
    <w:rPr>
      <w:b/>
      <w:bCs/>
      <w:sz w:val="24"/>
      <w:szCs w:val="24"/>
      <w:lang w:val="hu-HU" w:eastAsia="ar-SA" w:bidi="ar-SA"/>
    </w:rPr>
  </w:style>
  <w:style w:type="paragraph" w:styleId="Alcm">
    <w:name w:val="Subtitle"/>
    <w:basedOn w:val="Norml"/>
    <w:link w:val="AlcmChar"/>
    <w:qFormat/>
    <w:rsid w:val="00BF68F8"/>
    <w:pPr>
      <w:widowControl/>
      <w:spacing w:after="60"/>
      <w:jc w:val="center"/>
      <w:outlineLvl w:val="1"/>
    </w:pPr>
    <w:rPr>
      <w:rFonts w:ascii="Arial" w:eastAsiaTheme="majorEastAsia" w:hAnsi="Arial" w:cs="Arial"/>
      <w:szCs w:val="24"/>
      <w:lang w:eastAsia="ar-SA"/>
    </w:rPr>
  </w:style>
  <w:style w:type="character" w:customStyle="1" w:styleId="AlcmChar">
    <w:name w:val="Alcím Char"/>
    <w:link w:val="Alcm"/>
    <w:rsid w:val="00BF68F8"/>
    <w:rPr>
      <w:rFonts w:ascii="Arial" w:eastAsiaTheme="majorEastAsia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BF68F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lus1">
    <w:name w:val="Stílus1"/>
    <w:basedOn w:val="Cmsor1"/>
    <w:qFormat/>
    <w:rsid w:val="00BF68F8"/>
    <w:pPr>
      <w:keepNext w:val="0"/>
      <w:numPr>
        <w:numId w:val="1"/>
      </w:numPr>
      <w:suppressAutoHyphens w:val="0"/>
      <w:autoSpaceDE w:val="0"/>
      <w:autoSpaceDN w:val="0"/>
      <w:adjustRightInd w:val="0"/>
      <w:spacing w:after="240"/>
      <w:jc w:val="both"/>
    </w:pPr>
    <w:rPr>
      <w:rFonts w:eastAsia="Lucida Sans Unicode"/>
      <w:bCs w:val="0"/>
      <w:kern w:val="0"/>
      <w:sz w:val="28"/>
      <w:szCs w:val="28"/>
      <w:lang w:eastAsia="hu-HU"/>
    </w:rPr>
  </w:style>
  <w:style w:type="paragraph" w:styleId="lfej">
    <w:name w:val="header"/>
    <w:basedOn w:val="Norml"/>
    <w:link w:val="lfejChar"/>
    <w:rsid w:val="00347E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47E7F"/>
    <w:rPr>
      <w:rFonts w:eastAsia="Arial Unicode MS"/>
      <w:sz w:val="24"/>
    </w:rPr>
  </w:style>
  <w:style w:type="paragraph" w:styleId="Szvegtrzs">
    <w:name w:val="Body Text"/>
    <w:basedOn w:val="Norml"/>
    <w:link w:val="SzvegtrzsChar"/>
    <w:rsid w:val="00347E7F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347E7F"/>
    <w:rPr>
      <w:rFonts w:ascii="FrutigerTT" w:hAnsi="FrutigerTT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347E7F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347E7F"/>
    <w:rPr>
      <w:rFonts w:eastAsia="Arial Unicode MS"/>
      <w:sz w:val="24"/>
    </w:rPr>
  </w:style>
  <w:style w:type="character" w:styleId="Oldalszm">
    <w:name w:val="page number"/>
    <w:basedOn w:val="Bekezdsalapbettpusa"/>
    <w:rsid w:val="00347E7F"/>
  </w:style>
  <w:style w:type="table" w:styleId="Rcsostblzat">
    <w:name w:val="Table Grid"/>
    <w:basedOn w:val="Normltblzat"/>
    <w:uiPriority w:val="59"/>
    <w:rsid w:val="00347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FB667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B6679"/>
    <w:rPr>
      <w:rFonts w:eastAsia="Arial Unicode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Láng Orsolya</cp:lastModifiedBy>
  <cp:revision>2</cp:revision>
  <cp:lastPrinted>2014-09-15T07:03:00Z</cp:lastPrinted>
  <dcterms:created xsi:type="dcterms:W3CDTF">2014-09-15T07:03:00Z</dcterms:created>
  <dcterms:modified xsi:type="dcterms:W3CDTF">2014-09-15T07:03:00Z</dcterms:modified>
</cp:coreProperties>
</file>