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601" w:rsidRDefault="008A5601" w:rsidP="008A5601">
      <w:pPr>
        <w:pStyle w:val="Cmsor1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PÁLYÁZATI DOKUMENTÁCIÓ</w:t>
      </w:r>
    </w:p>
    <w:p w:rsidR="008A5601" w:rsidRDefault="008A5601" w:rsidP="008A5601">
      <w:pPr>
        <w:jc w:val="both"/>
        <w:rPr>
          <w:bCs/>
        </w:rPr>
      </w:pPr>
    </w:p>
    <w:p w:rsidR="008A5601" w:rsidRPr="006B65BE" w:rsidRDefault="008A5601" w:rsidP="008A5601">
      <w:pPr>
        <w:jc w:val="both"/>
        <w:rPr>
          <w:b/>
          <w:color w:val="000000"/>
        </w:rPr>
      </w:pPr>
      <w:proofErr w:type="gramStart"/>
      <w:r>
        <w:rPr>
          <w:b/>
        </w:rPr>
        <w:t>A Budapest Főváros II. Kerületi Önkormányzat nyilvános pályázatot hirdet a Budapest Főváros II. Kerületi Önkormányzat tulajdonát képező,</w:t>
      </w:r>
      <w:r w:rsidRPr="008371F8">
        <w:rPr>
          <w:b/>
        </w:rPr>
        <w:t xml:space="preserve"> </w:t>
      </w:r>
      <w:r>
        <w:rPr>
          <w:b/>
        </w:rPr>
        <w:t>az ingatlan-nyilvántartásban Budapest II. kerület belterület 11489/4 hrsz</w:t>
      </w:r>
      <w:r w:rsidR="00BA0780">
        <w:rPr>
          <w:b/>
        </w:rPr>
        <w:t>.</w:t>
      </w:r>
      <w:r>
        <w:rPr>
          <w:b/>
        </w:rPr>
        <w:t xml:space="preserve"> alatt felvett, a természetben a 1021 Budapest II. kerület Napraforgó</w:t>
      </w:r>
      <w:r>
        <w:rPr>
          <w:b/>
          <w:color w:val="000000"/>
        </w:rPr>
        <w:t xml:space="preserve"> utca 19. </w:t>
      </w:r>
      <w:r>
        <w:rPr>
          <w:b/>
        </w:rPr>
        <w:t>szám alatt található 361 m</w:t>
      </w:r>
      <w:r>
        <w:rPr>
          <w:b/>
          <w:vertAlign w:val="superscript"/>
        </w:rPr>
        <w:t>2</w:t>
      </w:r>
      <w:r>
        <w:rPr>
          <w:b/>
        </w:rPr>
        <w:t xml:space="preserve"> területű, kivett lakóház, udvar megnevezésű, műemlék jogi jellegű ingatlan tulajdonjogának értékesítésére</w:t>
      </w:r>
      <w:r>
        <w:t xml:space="preserve"> a Budapest Főváros II. Kerületi Önkormányzat Képviselő-testületének az Önkormányzat vagyonáról és a vagyontárgyak feletti tulajdonosi jog gyakorlásáról, továbbá az önkormányzat</w:t>
      </w:r>
      <w:proofErr w:type="gramEnd"/>
      <w:r>
        <w:t xml:space="preserve"> </w:t>
      </w:r>
      <w:proofErr w:type="gramStart"/>
      <w:r>
        <w:t>tulajdonában</w:t>
      </w:r>
      <w:proofErr w:type="gramEnd"/>
      <w:r>
        <w:t xml:space="preserve"> lévő lakások és helyiségek elidegenítésének szabályairól, bérbeadásának feltételeiről szóló 34/2004.(X.13.) önkormányzati rendelete, valamint a Pályázati Dokumentáció kiírásáról döntő határozata alapján.</w:t>
      </w:r>
    </w:p>
    <w:p w:rsidR="008A5601" w:rsidRDefault="008A5601" w:rsidP="008A5601">
      <w:pPr>
        <w:jc w:val="both"/>
        <w:rPr>
          <w:bCs/>
        </w:rPr>
      </w:pPr>
    </w:p>
    <w:p w:rsidR="008A5601" w:rsidRDefault="008A5601" w:rsidP="008A5601">
      <w:pPr>
        <w:jc w:val="both"/>
        <w:rPr>
          <w:b/>
        </w:rPr>
      </w:pPr>
      <w:r w:rsidRPr="001325D7">
        <w:rPr>
          <w:b/>
        </w:rPr>
        <w:t>Az ingatlan tulajdoni lapon szereplő adatai:</w:t>
      </w:r>
    </w:p>
    <w:p w:rsidR="008A5601" w:rsidRPr="001325D7" w:rsidRDefault="008A5601" w:rsidP="008A5601">
      <w:pPr>
        <w:jc w:val="both"/>
        <w:rPr>
          <w:b/>
        </w:rPr>
      </w:pPr>
    </w:p>
    <w:p w:rsidR="008A5601" w:rsidRPr="006B65BE" w:rsidRDefault="008A5601" w:rsidP="008A5601">
      <w:pPr>
        <w:tabs>
          <w:tab w:val="left" w:pos="2880"/>
        </w:tabs>
        <w:rPr>
          <w:color w:val="000000"/>
        </w:rPr>
      </w:pPr>
      <w:r w:rsidRPr="00C06E5C">
        <w:t>Cím:</w:t>
      </w:r>
      <w:r w:rsidRPr="00C06E5C">
        <w:tab/>
      </w:r>
      <w:r>
        <w:t xml:space="preserve">1021 </w:t>
      </w:r>
      <w:r w:rsidRPr="006B65BE">
        <w:t xml:space="preserve">Budapest II. kerület </w:t>
      </w:r>
      <w:r>
        <w:rPr>
          <w:color w:val="000000"/>
        </w:rPr>
        <w:t>Napraforgó utca 19.</w:t>
      </w:r>
    </w:p>
    <w:p w:rsidR="008A5601" w:rsidRPr="006B65BE" w:rsidRDefault="008A5601" w:rsidP="008A5601">
      <w:pPr>
        <w:tabs>
          <w:tab w:val="left" w:pos="2880"/>
        </w:tabs>
      </w:pPr>
      <w:r w:rsidRPr="006B65BE">
        <w:t xml:space="preserve">Helyrajzi szám: </w:t>
      </w:r>
      <w:r w:rsidRPr="006B65BE">
        <w:tab/>
      </w:r>
      <w:r>
        <w:rPr>
          <w:color w:val="000000"/>
        </w:rPr>
        <w:t>11489/4</w:t>
      </w:r>
    </w:p>
    <w:p w:rsidR="008A5601" w:rsidRPr="006B65BE" w:rsidRDefault="008A5601" w:rsidP="008A5601">
      <w:pPr>
        <w:tabs>
          <w:tab w:val="left" w:pos="2880"/>
        </w:tabs>
      </w:pPr>
      <w:r w:rsidRPr="006B65BE">
        <w:t>Alapterület:</w:t>
      </w:r>
      <w:r w:rsidRPr="006B65BE">
        <w:tab/>
      </w:r>
      <w:r>
        <w:t>361</w:t>
      </w:r>
      <w:r w:rsidRPr="006B65BE">
        <w:t xml:space="preserve"> m</w:t>
      </w:r>
      <w:r w:rsidRPr="006B65BE">
        <w:rPr>
          <w:vertAlign w:val="superscript"/>
        </w:rPr>
        <w:t>2</w:t>
      </w:r>
    </w:p>
    <w:p w:rsidR="008A5601" w:rsidRPr="00160C92" w:rsidRDefault="008A5601" w:rsidP="008A5601">
      <w:pPr>
        <w:tabs>
          <w:tab w:val="left" w:pos="2880"/>
        </w:tabs>
        <w:rPr>
          <w:rFonts w:eastAsia="Arial Unicode MS"/>
        </w:rPr>
      </w:pPr>
      <w:r w:rsidRPr="00160C92">
        <w:t>Művelési ág:</w:t>
      </w:r>
      <w:r w:rsidRPr="00160C92">
        <w:rPr>
          <w:rFonts w:eastAsia="Arial Unicode MS"/>
        </w:rPr>
        <w:t xml:space="preserve"> </w:t>
      </w:r>
    </w:p>
    <w:p w:rsidR="008A5601" w:rsidRDefault="008A5601" w:rsidP="008A5601">
      <w:pPr>
        <w:tabs>
          <w:tab w:val="left" w:pos="2880"/>
        </w:tabs>
      </w:pPr>
      <w:r w:rsidRPr="001325D7">
        <w:rPr>
          <w:rFonts w:eastAsia="Arial Unicode MS"/>
        </w:rPr>
        <w:t>/kivett megnevezés/:</w:t>
      </w:r>
      <w:r>
        <w:tab/>
        <w:t>„kivett lakóház, udvar”</w:t>
      </w:r>
    </w:p>
    <w:p w:rsidR="008A5601" w:rsidRDefault="008A5601" w:rsidP="008A5601">
      <w:pPr>
        <w:tabs>
          <w:tab w:val="left" w:pos="2880"/>
        </w:tabs>
      </w:pPr>
    </w:p>
    <w:p w:rsidR="008A5601" w:rsidRPr="00F615B7" w:rsidRDefault="008A5601" w:rsidP="008A5601">
      <w:pPr>
        <w:tabs>
          <w:tab w:val="left" w:pos="2880"/>
        </w:tabs>
        <w:rPr>
          <w:b/>
        </w:rPr>
      </w:pPr>
      <w:r>
        <w:rPr>
          <w:b/>
        </w:rPr>
        <w:t>Övezeti besorolása:</w:t>
      </w:r>
      <w:r>
        <w:rPr>
          <w:b/>
        </w:rPr>
        <w:tab/>
      </w:r>
      <w:r>
        <w:t>L6-II-07</w:t>
      </w:r>
    </w:p>
    <w:p w:rsidR="008A5601" w:rsidRDefault="008A5601" w:rsidP="008A5601">
      <w:pPr>
        <w:tabs>
          <w:tab w:val="left" w:pos="2880"/>
        </w:tabs>
      </w:pPr>
    </w:p>
    <w:p w:rsidR="008A5601" w:rsidRPr="001325D7" w:rsidRDefault="008A5601" w:rsidP="008A5601">
      <w:pPr>
        <w:tabs>
          <w:tab w:val="left" w:pos="2880"/>
        </w:tabs>
      </w:pPr>
      <w:r w:rsidRPr="001325D7">
        <w:rPr>
          <w:rFonts w:eastAsia="Arial Unicode MS"/>
          <w:b/>
        </w:rPr>
        <w:t>Műemléki törzskönyvi adatok:</w:t>
      </w:r>
    </w:p>
    <w:p w:rsidR="008A5601" w:rsidRPr="001325D7" w:rsidRDefault="008A5601" w:rsidP="008A5601">
      <w:pPr>
        <w:widowControl w:val="0"/>
        <w:tabs>
          <w:tab w:val="left" w:pos="2835"/>
          <w:tab w:val="right" w:pos="2977"/>
        </w:tabs>
        <w:suppressAutoHyphens/>
        <w:jc w:val="both"/>
        <w:rPr>
          <w:rFonts w:eastAsia="Arial Unicode MS"/>
        </w:rPr>
      </w:pPr>
      <w:r w:rsidRPr="001325D7">
        <w:rPr>
          <w:rFonts w:eastAsia="Arial Unicode MS"/>
        </w:rPr>
        <w:t>Műemléki törzsszám:</w:t>
      </w:r>
      <w:r w:rsidRPr="001325D7">
        <w:rPr>
          <w:rFonts w:eastAsia="Arial Unicode MS"/>
        </w:rPr>
        <w:tab/>
        <w:t>15208</w:t>
      </w:r>
    </w:p>
    <w:p w:rsidR="008A5601" w:rsidRPr="008A24DC" w:rsidRDefault="008A5601" w:rsidP="008A5601">
      <w:pPr>
        <w:widowControl w:val="0"/>
        <w:tabs>
          <w:tab w:val="left" w:pos="2835"/>
          <w:tab w:val="right" w:pos="2977"/>
        </w:tabs>
        <w:suppressAutoHyphens/>
        <w:jc w:val="both"/>
        <w:rPr>
          <w:rFonts w:eastAsia="Arial Unicode MS"/>
        </w:rPr>
      </w:pPr>
      <w:proofErr w:type="spellStart"/>
      <w:r>
        <w:rPr>
          <w:rFonts w:eastAsia="Arial Unicode MS"/>
        </w:rPr>
        <w:t>Gerlóczy</w:t>
      </w:r>
      <w:proofErr w:type="spellEnd"/>
      <w:r>
        <w:rPr>
          <w:rFonts w:eastAsia="Arial Unicode MS"/>
        </w:rPr>
        <w:t xml:space="preserve"> Gedeon lakóház</w:t>
      </w:r>
    </w:p>
    <w:p w:rsidR="008A5601" w:rsidRPr="008A24DC" w:rsidRDefault="008A5601" w:rsidP="008A5601">
      <w:pPr>
        <w:widowControl w:val="0"/>
        <w:tabs>
          <w:tab w:val="left" w:pos="2835"/>
          <w:tab w:val="right" w:pos="2977"/>
        </w:tabs>
        <w:suppressAutoHyphens/>
        <w:jc w:val="both"/>
        <w:rPr>
          <w:rFonts w:eastAsia="Arial Unicode MS"/>
        </w:rPr>
      </w:pPr>
      <w:proofErr w:type="gramStart"/>
      <w:r w:rsidRPr="008A24DC">
        <w:rPr>
          <w:rFonts w:eastAsia="Arial Unicode MS"/>
        </w:rPr>
        <w:t>kislakásos</w:t>
      </w:r>
      <w:proofErr w:type="gramEnd"/>
      <w:r w:rsidRPr="008A24DC">
        <w:rPr>
          <w:rFonts w:eastAsia="Arial Unicode MS"/>
        </w:rPr>
        <w:t xml:space="preserve"> </w:t>
      </w:r>
      <w:proofErr w:type="spellStart"/>
      <w:r w:rsidRPr="008A24DC">
        <w:rPr>
          <w:rFonts w:eastAsia="Arial Unicode MS"/>
        </w:rPr>
        <w:t>bauhaus</w:t>
      </w:r>
      <w:proofErr w:type="spellEnd"/>
      <w:r w:rsidRPr="008A24DC">
        <w:rPr>
          <w:rFonts w:eastAsia="Arial Unicode MS"/>
        </w:rPr>
        <w:t xml:space="preserve"> mintatelep egyik lakóháza</w:t>
      </w:r>
    </w:p>
    <w:p w:rsidR="008A5601" w:rsidRPr="001325D7" w:rsidRDefault="008A5601" w:rsidP="008A5601">
      <w:pPr>
        <w:widowControl w:val="0"/>
        <w:tabs>
          <w:tab w:val="left" w:pos="2835"/>
          <w:tab w:val="right" w:pos="2977"/>
        </w:tabs>
        <w:suppressAutoHyphens/>
        <w:jc w:val="both"/>
        <w:rPr>
          <w:rFonts w:eastAsia="Arial Unicode MS"/>
        </w:rPr>
      </w:pPr>
      <w:r w:rsidRPr="008A24DC">
        <w:rPr>
          <w:rFonts w:eastAsia="Arial Unicode MS"/>
        </w:rPr>
        <w:t>07759/1977.OMF határozat</w:t>
      </w:r>
    </w:p>
    <w:p w:rsidR="008A5601" w:rsidRDefault="008A5601" w:rsidP="008A5601">
      <w:pPr>
        <w:ind w:left="2880" w:hanging="2880"/>
        <w:rPr>
          <w:bCs/>
        </w:rPr>
      </w:pPr>
    </w:p>
    <w:p w:rsidR="008A5601" w:rsidRPr="00D36163" w:rsidRDefault="008A5601" w:rsidP="008A5601">
      <w:pPr>
        <w:pStyle w:val="Szvegtrzs"/>
      </w:pPr>
      <w:r w:rsidRPr="00D36163">
        <w:t xml:space="preserve">Az Ingatlan induló ára: </w:t>
      </w:r>
      <w:r w:rsidR="00D64118">
        <w:t>67.00</w:t>
      </w:r>
      <w:r w:rsidRPr="00D36163">
        <w:t>0.000,- Ft + 0% ÁFA.</w:t>
      </w:r>
    </w:p>
    <w:p w:rsidR="008A5601" w:rsidRDefault="008A5601" w:rsidP="008A5601">
      <w:pPr>
        <w:pStyle w:val="Szvegtrzs"/>
        <w:rPr>
          <w:color w:val="000000"/>
        </w:rPr>
      </w:pPr>
    </w:p>
    <w:p w:rsidR="008A5601" w:rsidRDefault="008A5601" w:rsidP="008A5601">
      <w:pPr>
        <w:pStyle w:val="Szvegtrzs"/>
        <w:rPr>
          <w:color w:val="000000"/>
        </w:rPr>
      </w:pPr>
    </w:p>
    <w:p w:rsidR="008A5601" w:rsidRDefault="008A5601" w:rsidP="008A5601">
      <w:pPr>
        <w:pStyle w:val="Szvegtrzs"/>
        <w:numPr>
          <w:ilvl w:val="0"/>
          <w:numId w:val="3"/>
        </w:numPr>
        <w:jc w:val="center"/>
        <w:rPr>
          <w:color w:val="000000"/>
        </w:rPr>
      </w:pPr>
      <w:r>
        <w:rPr>
          <w:color w:val="000000"/>
        </w:rPr>
        <w:t>Általános tájékoztató</w:t>
      </w:r>
    </w:p>
    <w:p w:rsidR="008A5601" w:rsidRDefault="008A5601" w:rsidP="008A5601">
      <w:pPr>
        <w:pStyle w:val="Szvegtrzs"/>
        <w:rPr>
          <w:color w:val="000000"/>
        </w:rPr>
      </w:pPr>
    </w:p>
    <w:p w:rsidR="008A5601" w:rsidRPr="004259D6" w:rsidRDefault="008A5601" w:rsidP="008A5601">
      <w:pPr>
        <w:widowControl w:val="0"/>
        <w:tabs>
          <w:tab w:val="left" w:pos="3544"/>
          <w:tab w:val="right" w:pos="4111"/>
        </w:tabs>
        <w:suppressAutoHyphens/>
        <w:jc w:val="both"/>
        <w:rPr>
          <w:rFonts w:eastAsia="Arial Unicode MS"/>
          <w:b/>
        </w:rPr>
      </w:pPr>
      <w:r w:rsidRPr="004259D6">
        <w:rPr>
          <w:rFonts w:eastAsia="Arial Unicode MS"/>
          <w:b/>
        </w:rPr>
        <w:t xml:space="preserve">Az Ingatlannak az alábbi egyéb fontos jellemzői, kellékhibái vannak, melyek tekintetében </w:t>
      </w:r>
      <w:proofErr w:type="gramStart"/>
      <w:r w:rsidRPr="004259D6">
        <w:rPr>
          <w:rFonts w:eastAsia="Arial Unicode MS"/>
          <w:b/>
        </w:rPr>
        <w:t>a</w:t>
      </w:r>
      <w:proofErr w:type="gramEnd"/>
      <w:r w:rsidRPr="004259D6"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t>Kiíró</w:t>
      </w:r>
      <w:r w:rsidRPr="004259D6">
        <w:rPr>
          <w:rFonts w:eastAsia="Arial Unicode MS"/>
          <w:b/>
        </w:rPr>
        <w:t xml:space="preserve"> nem vállal szavatosságot a per-, teher- és igénymentességére vonatkozóan:</w:t>
      </w:r>
    </w:p>
    <w:p w:rsidR="008A5601" w:rsidRDefault="008A5601" w:rsidP="008A5601">
      <w:pPr>
        <w:jc w:val="both"/>
        <w:rPr>
          <w:color w:val="000000"/>
        </w:rPr>
      </w:pPr>
    </w:p>
    <w:p w:rsidR="008A5601" w:rsidRDefault="008A5601" w:rsidP="008A5601">
      <w:pPr>
        <w:jc w:val="both"/>
        <w:rPr>
          <w:color w:val="000000"/>
        </w:rPr>
      </w:pPr>
      <w:r>
        <w:rPr>
          <w:color w:val="000000"/>
        </w:rPr>
        <w:t>A tulajdoni lap I. rész 2</w:t>
      </w:r>
      <w:r w:rsidRPr="003C2A42">
        <w:rPr>
          <w:color w:val="000000"/>
        </w:rPr>
        <w:t xml:space="preserve">. pontja szerint az </w:t>
      </w:r>
      <w:r>
        <w:rPr>
          <w:color w:val="000000"/>
        </w:rPr>
        <w:t>ingatlan Műemlék jogi jellegű.</w:t>
      </w:r>
    </w:p>
    <w:p w:rsidR="008A5601" w:rsidRDefault="008A5601" w:rsidP="008A5601">
      <w:pPr>
        <w:jc w:val="both"/>
        <w:rPr>
          <w:color w:val="000000"/>
        </w:rPr>
      </w:pPr>
      <w:r>
        <w:rPr>
          <w:color w:val="000000"/>
        </w:rPr>
        <w:t>Az Ingatlan a Napraforgó utca 1-22. műemléki környezete</w:t>
      </w:r>
    </w:p>
    <w:p w:rsidR="008A5601" w:rsidRDefault="008A5601" w:rsidP="008A5601">
      <w:pPr>
        <w:pStyle w:val="Szvegtrzs"/>
        <w:rPr>
          <w:b w:val="0"/>
        </w:rPr>
      </w:pPr>
    </w:p>
    <w:p w:rsidR="008A5601" w:rsidRDefault="008A5601" w:rsidP="008A5601">
      <w:pPr>
        <w:tabs>
          <w:tab w:val="left" w:pos="2880"/>
        </w:tabs>
        <w:jc w:val="both"/>
      </w:pPr>
      <w:r>
        <w:rPr>
          <w:color w:val="000000"/>
        </w:rPr>
        <w:t>A tulajdoni lap III. rész 1</w:t>
      </w:r>
      <w:r w:rsidRPr="003C2A42">
        <w:rPr>
          <w:color w:val="000000"/>
        </w:rPr>
        <w:t xml:space="preserve">. pontja szerint </w:t>
      </w:r>
      <w:r>
        <w:rPr>
          <w:color w:val="000000"/>
        </w:rPr>
        <w:t>az ingatlanra az</w:t>
      </w:r>
      <w:r w:rsidRPr="00D23890">
        <w:t xml:space="preserve"> </w:t>
      </w:r>
      <w:r w:rsidRPr="004259D6">
        <w:t>ELMŰ HÁLÓZATI Kft. (1131 Budapest, Váci út 72-74.)</w:t>
      </w:r>
      <w:r>
        <w:t xml:space="preserve"> </w:t>
      </w:r>
      <w:r w:rsidRPr="004259D6">
        <w:t>javára</w:t>
      </w:r>
      <w:r>
        <w:rPr>
          <w:color w:val="000000"/>
        </w:rPr>
        <w:t xml:space="preserve"> </w:t>
      </w:r>
      <w:r w:rsidRPr="004259D6">
        <w:t>1 m</w:t>
      </w:r>
      <w:r w:rsidRPr="004259D6">
        <w:rPr>
          <w:vertAlign w:val="superscript"/>
        </w:rPr>
        <w:t>2</w:t>
      </w:r>
      <w:r w:rsidRPr="004259D6">
        <w:t xml:space="preserve"> területre </w:t>
      </w:r>
      <w:r>
        <w:t>vezetékjog került bejegyzésre a 148352/2/2012/12.07.30. földhivatali bejegyző határozat alapján.</w:t>
      </w:r>
    </w:p>
    <w:p w:rsidR="008A5601" w:rsidRDefault="008A5601" w:rsidP="008A5601">
      <w:pPr>
        <w:widowControl w:val="0"/>
        <w:suppressAutoHyphens/>
        <w:jc w:val="both"/>
        <w:rPr>
          <w:rFonts w:eastAsia="Arial Unicode MS"/>
          <w:b/>
          <w:color w:val="000000"/>
        </w:rPr>
      </w:pPr>
    </w:p>
    <w:p w:rsidR="008A5601" w:rsidRPr="00C415C2" w:rsidRDefault="008A5601" w:rsidP="008A5601">
      <w:pPr>
        <w:widowControl w:val="0"/>
        <w:suppressAutoHyphens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Az I</w:t>
      </w:r>
      <w:r w:rsidRPr="00C415C2">
        <w:rPr>
          <w:rFonts w:eastAsia="Arial Unicode MS"/>
          <w:color w:val="000000"/>
        </w:rPr>
        <w:t>ngatlan közművesítettség</w:t>
      </w:r>
      <w:r>
        <w:rPr>
          <w:rFonts w:eastAsia="Arial Unicode MS"/>
          <w:color w:val="000000"/>
        </w:rPr>
        <w:t>é</w:t>
      </w:r>
      <w:r w:rsidRPr="00C415C2">
        <w:rPr>
          <w:rFonts w:eastAsia="Arial Unicode MS"/>
          <w:color w:val="000000"/>
        </w:rPr>
        <w:t xml:space="preserve">ről, valamint a jövőbeni közművesítés lehetőségeiről érdemi információt csak és kizárólag a közműszolgáltatók tudnak nyújtani. A </w:t>
      </w:r>
      <w:r>
        <w:rPr>
          <w:rFonts w:eastAsia="Arial Unicode MS"/>
          <w:color w:val="000000"/>
        </w:rPr>
        <w:t>Kiíró</w:t>
      </w:r>
      <w:r w:rsidRPr="00C415C2">
        <w:rPr>
          <w:rFonts w:eastAsia="Arial Unicode MS"/>
          <w:color w:val="000000"/>
        </w:rPr>
        <w:t xml:space="preserve"> a közművesítéssel kapcsolatban a szavatossági jogokat kizárja, és az </w:t>
      </w:r>
      <w:r>
        <w:rPr>
          <w:rFonts w:eastAsia="Arial Unicode MS"/>
          <w:color w:val="000000"/>
        </w:rPr>
        <w:t>pályázó</w:t>
      </w:r>
      <w:r w:rsidRPr="00C415C2">
        <w:rPr>
          <w:rFonts w:eastAsia="Arial Unicode MS"/>
          <w:color w:val="000000"/>
        </w:rPr>
        <w:t xml:space="preserve">t terhelik az általa </w:t>
      </w:r>
      <w:r>
        <w:rPr>
          <w:rFonts w:eastAsia="Arial Unicode MS"/>
          <w:color w:val="000000"/>
        </w:rPr>
        <w:t xml:space="preserve">esetlegesen </w:t>
      </w:r>
      <w:r w:rsidRPr="00C415C2">
        <w:rPr>
          <w:rFonts w:eastAsia="Arial Unicode MS"/>
          <w:color w:val="000000"/>
        </w:rPr>
        <w:t>megvalósítani kívánt beruházással kapcsolatban a közművesítés, és az esetleges közműfejlesztés költségei.</w:t>
      </w:r>
    </w:p>
    <w:p w:rsidR="008A5601" w:rsidRDefault="008A5601" w:rsidP="008A5601">
      <w:pPr>
        <w:widowControl w:val="0"/>
        <w:tabs>
          <w:tab w:val="left" w:pos="1134"/>
        </w:tabs>
        <w:suppressAutoHyphens/>
        <w:jc w:val="both"/>
        <w:rPr>
          <w:rFonts w:eastAsia="Arial Unicode MS"/>
          <w:bCs/>
        </w:rPr>
      </w:pPr>
      <w:r w:rsidRPr="00C415C2">
        <w:rPr>
          <w:rFonts w:eastAsia="Arial Unicode MS"/>
          <w:color w:val="000000"/>
        </w:rPr>
        <w:lastRenderedPageBreak/>
        <w:t>Az Ingatlan</w:t>
      </w:r>
      <w:r>
        <w:rPr>
          <w:rFonts w:eastAsia="Arial Unicode MS"/>
          <w:color w:val="000000"/>
        </w:rPr>
        <w:t xml:space="preserve"> </w:t>
      </w:r>
      <w:r w:rsidRPr="00C415C2">
        <w:rPr>
          <w:rFonts w:eastAsia="Arial Unicode MS"/>
          <w:color w:val="000000"/>
        </w:rPr>
        <w:t xml:space="preserve">beépíthetőségével kapcsolatban írt adatok tájékoztató jellegűek, a jövőbeni beépíthetőségről és annak lehetőségeiről az </w:t>
      </w:r>
      <w:r>
        <w:rPr>
          <w:rFonts w:eastAsia="Arial Unicode MS"/>
          <w:color w:val="000000"/>
        </w:rPr>
        <w:t>pályázóna</w:t>
      </w:r>
      <w:r w:rsidRPr="00C415C2">
        <w:rPr>
          <w:rFonts w:eastAsia="Arial Unicode MS"/>
          <w:color w:val="000000"/>
        </w:rPr>
        <w:t xml:space="preserve">k kell tájékozódnia. A beépíthetőséggel és annak lehetséges módjaival kapcsolatban a </w:t>
      </w:r>
      <w:r>
        <w:rPr>
          <w:rFonts w:eastAsia="Arial Unicode MS"/>
          <w:color w:val="000000"/>
        </w:rPr>
        <w:t>Kiíró</w:t>
      </w:r>
      <w:r w:rsidRPr="00C415C2">
        <w:rPr>
          <w:rFonts w:eastAsia="Arial Unicode MS"/>
          <w:color w:val="000000"/>
        </w:rPr>
        <w:t xml:space="preserve"> a szavatossági jogait </w:t>
      </w:r>
      <w:proofErr w:type="spellStart"/>
      <w:r w:rsidRPr="00C415C2">
        <w:rPr>
          <w:rFonts w:eastAsia="Arial Unicode MS"/>
          <w:color w:val="000000"/>
        </w:rPr>
        <w:t>kiz</w:t>
      </w:r>
      <w:r w:rsidR="00C37533">
        <w:rPr>
          <w:rFonts w:eastAsia="Arial Unicode MS"/>
          <w:color w:val="000000"/>
        </w:rPr>
        <w:t>induló</w:t>
      </w:r>
      <w:r w:rsidRPr="00C415C2">
        <w:rPr>
          <w:rFonts w:eastAsia="Arial Unicode MS"/>
          <w:color w:val="000000"/>
        </w:rPr>
        <w:t>a</w:t>
      </w:r>
      <w:proofErr w:type="spellEnd"/>
      <w:r w:rsidRPr="00C415C2">
        <w:rPr>
          <w:rFonts w:eastAsia="Arial Unicode MS"/>
          <w:color w:val="000000"/>
        </w:rPr>
        <w:t xml:space="preserve">, a beépítés megvalósíthatóságának kockázata az </w:t>
      </w:r>
      <w:r>
        <w:rPr>
          <w:rFonts w:eastAsia="Arial Unicode MS"/>
          <w:color w:val="000000"/>
        </w:rPr>
        <w:t>pályázó</w:t>
      </w:r>
      <w:r w:rsidRPr="00C415C2">
        <w:rPr>
          <w:rFonts w:eastAsia="Arial Unicode MS"/>
          <w:color w:val="000000"/>
        </w:rPr>
        <w:t xml:space="preserve">t terheli. A </w:t>
      </w:r>
      <w:r w:rsidRPr="00C415C2">
        <w:rPr>
          <w:rFonts w:eastAsia="Arial Unicode MS"/>
          <w:bCs/>
          <w:color w:val="000000"/>
        </w:rPr>
        <w:t xml:space="preserve">beépíthetőséget az országos településrendezési és építési követelményekről szóló 253/1997.(XII.20.) </w:t>
      </w:r>
      <w:r w:rsidRPr="00C415C2">
        <w:rPr>
          <w:rFonts w:eastAsia="Arial Unicode MS"/>
          <w:bCs/>
        </w:rPr>
        <w:t xml:space="preserve">Korm. rendelet (OTÉK), a Budapesti Városrendezési és Építési Keretszabályzatról szóló </w:t>
      </w:r>
      <w:r w:rsidRPr="00C415C2">
        <w:rPr>
          <w:rFonts w:eastAsia="Arial Unicode MS"/>
        </w:rPr>
        <w:t xml:space="preserve">47/1998.(X.15.) Főv. Kgy. </w:t>
      </w:r>
      <w:proofErr w:type="gramStart"/>
      <w:r w:rsidRPr="00C415C2">
        <w:rPr>
          <w:rFonts w:eastAsia="Arial Unicode MS"/>
        </w:rPr>
        <w:t>rendelet</w:t>
      </w:r>
      <w:proofErr w:type="gramEnd"/>
      <w:r w:rsidRPr="00C415C2">
        <w:rPr>
          <w:rFonts w:eastAsia="Arial Unicode MS"/>
        </w:rPr>
        <w:t xml:space="preserve"> (</w:t>
      </w:r>
      <w:r w:rsidRPr="00C415C2">
        <w:rPr>
          <w:rFonts w:eastAsia="Arial Unicode MS"/>
          <w:bCs/>
        </w:rPr>
        <w:t xml:space="preserve">BVSZK) és a </w:t>
      </w:r>
      <w:r w:rsidRPr="00C415C2">
        <w:rPr>
          <w:rFonts w:eastAsia="Arial Unicode MS"/>
        </w:rPr>
        <w:t>Bp., II. Kerületi Városrendezési és Építési Szabályzatról</w:t>
      </w:r>
      <w:r w:rsidRPr="00C415C2">
        <w:rPr>
          <w:rFonts w:eastAsia="Arial Unicode MS"/>
          <w:bCs/>
        </w:rPr>
        <w:t xml:space="preserve"> szóló 2/2007.(I.18.) önkormányzati rendelet (KVSZ) együttes figyelembe vételével szükséges meghatározni.</w:t>
      </w:r>
    </w:p>
    <w:p w:rsidR="008A5601" w:rsidRDefault="008A5601" w:rsidP="008A5601">
      <w:pPr>
        <w:widowControl w:val="0"/>
        <w:tabs>
          <w:tab w:val="left" w:pos="1134"/>
        </w:tabs>
        <w:suppressAutoHyphens/>
        <w:jc w:val="both"/>
        <w:rPr>
          <w:rFonts w:eastAsia="Arial Unicode MS"/>
          <w:bCs/>
        </w:rPr>
      </w:pPr>
    </w:p>
    <w:p w:rsidR="008A5601" w:rsidRDefault="008A5601" w:rsidP="008A5601">
      <w:pPr>
        <w:widowControl w:val="0"/>
        <w:tabs>
          <w:tab w:val="left" w:pos="1134"/>
        </w:tabs>
        <w:suppressAutoHyphens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A Kiíró az Ingatlan térmértékért, valamint azért, hogy az Ingatlan kerítése a jogi telekhatáron áll, nem vállal szavatosságot.</w:t>
      </w:r>
    </w:p>
    <w:p w:rsidR="008A5601" w:rsidRDefault="008A5601" w:rsidP="008A5601">
      <w:pPr>
        <w:tabs>
          <w:tab w:val="left" w:pos="2880"/>
        </w:tabs>
        <w:jc w:val="both"/>
      </w:pPr>
    </w:p>
    <w:p w:rsidR="008A5601" w:rsidRPr="00C415C2" w:rsidRDefault="008A5601" w:rsidP="008A5601">
      <w:pPr>
        <w:tabs>
          <w:tab w:val="left" w:pos="2880"/>
        </w:tabs>
        <w:jc w:val="both"/>
      </w:pPr>
      <w:r w:rsidRPr="00C415C2">
        <w:t xml:space="preserve">A tárgyi ingatlan földszintjén </w:t>
      </w:r>
      <w:proofErr w:type="spellStart"/>
      <w:r w:rsidRPr="00C415C2">
        <w:t>fsz</w:t>
      </w:r>
      <w:proofErr w:type="spellEnd"/>
      <w:r w:rsidRPr="00C415C2">
        <w:t>/1. szám alatti megjelöléssel egy önálló megközelítésű és kialakítású 2 szobás 62 m</w:t>
      </w:r>
      <w:r w:rsidRPr="00C415C2">
        <w:rPr>
          <w:vertAlign w:val="superscript"/>
        </w:rPr>
        <w:t>2</w:t>
      </w:r>
      <w:r w:rsidRPr="00C415C2">
        <w:t xml:space="preserve"> alapterületű </w:t>
      </w:r>
      <w:r>
        <w:t>üres lakás található.</w:t>
      </w:r>
    </w:p>
    <w:p w:rsidR="008A5601" w:rsidRPr="00C415C2" w:rsidRDefault="008A5601" w:rsidP="008A5601">
      <w:pPr>
        <w:pStyle w:val="western"/>
        <w:spacing w:before="0" w:beforeAutospacing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5C2">
        <w:rPr>
          <w:rFonts w:ascii="Times New Roman" w:hAnsi="Times New Roman"/>
          <w:sz w:val="24"/>
          <w:szCs w:val="24"/>
        </w:rPr>
        <w:t>A tárgyi ingatlan emeleti szintjén I/1. szám alatti megjelöléssel egy önálló megközelítésű és kialakítású 2 szobás 65 m</w:t>
      </w:r>
      <w:r w:rsidRPr="00C415C2">
        <w:rPr>
          <w:rFonts w:ascii="Times New Roman" w:hAnsi="Times New Roman"/>
          <w:sz w:val="24"/>
          <w:szCs w:val="24"/>
          <w:vertAlign w:val="superscript"/>
        </w:rPr>
        <w:t>2</w:t>
      </w:r>
      <w:r w:rsidRPr="00C415C2">
        <w:rPr>
          <w:rFonts w:ascii="Times New Roman" w:hAnsi="Times New Roman"/>
          <w:sz w:val="24"/>
          <w:szCs w:val="24"/>
        </w:rPr>
        <w:t xml:space="preserve"> alapterületű lakás található, mely ingatlant az Önkormányzat 2007. január 15-én kötött, határozatlan időre s</w:t>
      </w:r>
      <w:r>
        <w:rPr>
          <w:rFonts w:ascii="Times New Roman" w:hAnsi="Times New Roman"/>
          <w:sz w:val="24"/>
          <w:szCs w:val="24"/>
        </w:rPr>
        <w:t>zóló bérleti szerződés alapján</w:t>
      </w:r>
      <w:r w:rsidRPr="00C415C2">
        <w:rPr>
          <w:rFonts w:ascii="Times New Roman" w:hAnsi="Times New Roman"/>
          <w:sz w:val="24"/>
          <w:szCs w:val="24"/>
        </w:rPr>
        <w:t xml:space="preserve"> bérbeadás útján hasznosít</w:t>
      </w:r>
      <w:r>
        <w:rPr>
          <w:rFonts w:ascii="Times New Roman" w:hAnsi="Times New Roman"/>
          <w:sz w:val="24"/>
          <w:szCs w:val="24"/>
        </w:rPr>
        <w:t xml:space="preserve">, mely </w:t>
      </w:r>
      <w:r>
        <w:rPr>
          <w:rFonts w:ascii="Times New Roman" w:hAnsi="Times New Roman"/>
          <w:color w:val="000000"/>
          <w:sz w:val="24"/>
          <w:szCs w:val="24"/>
        </w:rPr>
        <w:t>bérleti szerződés</w:t>
      </w:r>
      <w:r w:rsidRPr="00C415C2">
        <w:rPr>
          <w:rFonts w:ascii="Times New Roman" w:hAnsi="Times New Roman"/>
          <w:color w:val="000000"/>
          <w:sz w:val="24"/>
          <w:szCs w:val="24"/>
        </w:rPr>
        <w:t xml:space="preserve"> a jelen Pályázati </w:t>
      </w:r>
      <w:r>
        <w:rPr>
          <w:rFonts w:ascii="Times New Roman" w:hAnsi="Times New Roman"/>
          <w:color w:val="000000"/>
          <w:sz w:val="24"/>
          <w:szCs w:val="24"/>
        </w:rPr>
        <w:t>Dokumentáció</w:t>
      </w:r>
      <w:r w:rsidRPr="00C415C2">
        <w:rPr>
          <w:rFonts w:ascii="Times New Roman" w:hAnsi="Times New Roman"/>
          <w:color w:val="000000"/>
          <w:sz w:val="24"/>
          <w:szCs w:val="24"/>
        </w:rPr>
        <w:t xml:space="preserve"> mellékletét képezi.</w:t>
      </w:r>
    </w:p>
    <w:p w:rsidR="008A5601" w:rsidRDefault="008A5601" w:rsidP="008A5601">
      <w:pPr>
        <w:pStyle w:val="western"/>
        <w:spacing w:before="0" w:beforeAutospacing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5601" w:rsidRDefault="008A5601" w:rsidP="008A5601">
      <w:pPr>
        <w:pStyle w:val="western"/>
        <w:spacing w:before="0" w:before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Kiíró a tárgyi Ingatlant egyben kívánja értékesíteni, a bérlőnek a lakások és helyiségek bérletére, valamint az elidegenítésükre vonatkozó egyes szabályokról szóló 1993. LXXVIII. törvény 49. § (1) bekezdése alapján biztosított elővásárlási joga az egész Ingatlan tekintetében nem áll fenn.</w:t>
      </w:r>
    </w:p>
    <w:p w:rsidR="008A5601" w:rsidRDefault="008A5601" w:rsidP="008A5601">
      <w:pPr>
        <w:pStyle w:val="western"/>
        <w:spacing w:before="0" w:beforeAutospacing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5601" w:rsidRPr="00FB52D5" w:rsidRDefault="008A5601" w:rsidP="008A5601">
      <w:pPr>
        <w:pStyle w:val="western"/>
        <w:spacing w:before="0" w:before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BB117F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Kiíró</w:t>
      </w:r>
      <w:r w:rsidRPr="00BB117F">
        <w:rPr>
          <w:rFonts w:ascii="Times New Roman" w:hAnsi="Times New Roman"/>
          <w:sz w:val="24"/>
          <w:szCs w:val="24"/>
        </w:rPr>
        <w:t xml:space="preserve"> tájékoztatja a </w:t>
      </w:r>
      <w:r>
        <w:rPr>
          <w:rFonts w:ascii="Times New Roman" w:hAnsi="Times New Roman"/>
          <w:sz w:val="24"/>
          <w:szCs w:val="24"/>
        </w:rPr>
        <w:t>pályázókat, hogy a bérleti szerződés</w:t>
      </w:r>
      <w:r w:rsidRPr="00BB117F">
        <w:rPr>
          <w:rFonts w:ascii="Times New Roman" w:hAnsi="Times New Roman"/>
          <w:sz w:val="24"/>
          <w:szCs w:val="24"/>
        </w:rPr>
        <w:t xml:space="preserve">ből származó bérbeadói jogok </w:t>
      </w:r>
      <w:r>
        <w:rPr>
          <w:rFonts w:ascii="Times New Roman" w:hAnsi="Times New Roman"/>
          <w:sz w:val="24"/>
          <w:szCs w:val="24"/>
        </w:rPr>
        <w:t xml:space="preserve">és kötelezettségek </w:t>
      </w:r>
      <w:r w:rsidRPr="00BB117F">
        <w:rPr>
          <w:rFonts w:ascii="Times New Roman" w:hAnsi="Times New Roman"/>
          <w:sz w:val="24"/>
          <w:szCs w:val="24"/>
        </w:rPr>
        <w:t>minden külön szerződés nélkül a Vevőre át</w:t>
      </w:r>
      <w:r>
        <w:rPr>
          <w:rFonts w:ascii="Times New Roman" w:hAnsi="Times New Roman"/>
          <w:sz w:val="24"/>
          <w:szCs w:val="24"/>
        </w:rPr>
        <w:t xml:space="preserve">szállnak, és az adásvételi szerződés megkötésétől </w:t>
      </w:r>
      <w:r w:rsidRPr="00BB117F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Vevő a </w:t>
      </w:r>
      <w:r w:rsidRPr="00BB117F">
        <w:rPr>
          <w:rFonts w:ascii="Times New Roman" w:hAnsi="Times New Roman"/>
          <w:sz w:val="24"/>
          <w:szCs w:val="24"/>
        </w:rPr>
        <w:t>bérleti szerződésben jogutódként a bérbeadói pozícióba lép</w:t>
      </w:r>
      <w:r>
        <w:rPr>
          <w:rFonts w:ascii="Times New Roman" w:hAnsi="Times New Roman"/>
          <w:sz w:val="24"/>
          <w:szCs w:val="24"/>
        </w:rPr>
        <w:t xml:space="preserve">. A Vevő, mint bérbeadó bérbeadói kötelezettsége </w:t>
      </w:r>
      <w:r w:rsidRPr="00BB117F">
        <w:rPr>
          <w:rFonts w:ascii="Times New Roman" w:hAnsi="Times New Roman"/>
          <w:sz w:val="24"/>
          <w:szCs w:val="24"/>
        </w:rPr>
        <w:t>a lakás kiürítésének igénylése esetén magában foglalja a</w:t>
      </w:r>
      <w:r w:rsidRPr="00FB52D5">
        <w:rPr>
          <w:rFonts w:ascii="Times New Roman" w:hAnsi="Times New Roman"/>
          <w:sz w:val="24"/>
          <w:szCs w:val="24"/>
        </w:rPr>
        <w:t xml:space="preserve"> </w:t>
      </w:r>
      <w:r w:rsidRPr="00BB117F">
        <w:rPr>
          <w:rFonts w:ascii="Times New Roman" w:hAnsi="Times New Roman"/>
          <w:sz w:val="24"/>
          <w:szCs w:val="24"/>
        </w:rPr>
        <w:t>bérlő elhelyezés</w:t>
      </w:r>
      <w:r>
        <w:rPr>
          <w:rFonts w:ascii="Times New Roman" w:hAnsi="Times New Roman"/>
          <w:sz w:val="24"/>
          <w:szCs w:val="24"/>
        </w:rPr>
        <w:t>én</w:t>
      </w:r>
      <w:r w:rsidRPr="00BB117F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</w:t>
      </w:r>
      <w:r w:rsidRPr="00BB117F">
        <w:rPr>
          <w:rFonts w:ascii="Times New Roman" w:hAnsi="Times New Roman"/>
          <w:sz w:val="24"/>
          <w:szCs w:val="24"/>
        </w:rPr>
        <w:t xml:space="preserve"> kötelezettségé</w:t>
      </w:r>
      <w:r>
        <w:rPr>
          <w:rFonts w:ascii="Times New Roman" w:hAnsi="Times New Roman"/>
          <w:sz w:val="24"/>
          <w:szCs w:val="24"/>
        </w:rPr>
        <w:t>t</w:t>
      </w:r>
      <w:r w:rsidRPr="00BB117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illetve kártalanítás fizetését, mely kötelezettség teljesítése érdekében a Vevő legkésőbb a versenytárgyalás napját megelőző napig köteles a bérlővel teljes bizonyító erejű magánokiratba foglalt megállapodást kötni és a versenytárgyaláson, annak megkezdésekor a megállapodást átadni. A versenytárgyaláson való részvétel feltétele a bérlővel történt megállapodás átadása a versenytárgyalás megkezdésekor. A megállapodásnak tartalmaznia kell </w:t>
      </w:r>
      <w:r w:rsidRPr="00FB52D5">
        <w:rPr>
          <w:rFonts w:ascii="Times New Roman" w:hAnsi="Times New Roman"/>
          <w:sz w:val="24"/>
          <w:szCs w:val="24"/>
        </w:rPr>
        <w:t>a bérlő azon nyilatkozatát, hogy a bérleti jogviszonyból fakadóan sem Budapest Főváros II. Kerületi Önkormányzattal, sem a BUDÉP Kft. „v.a.”</w:t>
      </w:r>
      <w:proofErr w:type="spellStart"/>
      <w:r w:rsidRPr="00FB52D5">
        <w:rPr>
          <w:rFonts w:ascii="Times New Roman" w:hAnsi="Times New Roman"/>
          <w:sz w:val="24"/>
          <w:szCs w:val="24"/>
        </w:rPr>
        <w:t>-val</w:t>
      </w:r>
      <w:proofErr w:type="spellEnd"/>
      <w:r w:rsidRPr="00FB52D5">
        <w:rPr>
          <w:rFonts w:ascii="Times New Roman" w:hAnsi="Times New Roman"/>
          <w:sz w:val="24"/>
          <w:szCs w:val="24"/>
        </w:rPr>
        <w:t xml:space="preserve"> szemben sem most sem a jövőben igényt nem támaszt</w:t>
      </w:r>
      <w:r>
        <w:rPr>
          <w:rFonts w:ascii="Times New Roman" w:hAnsi="Times New Roman"/>
          <w:sz w:val="24"/>
          <w:szCs w:val="24"/>
        </w:rPr>
        <w:t>, a pályázó tulajdonszerzése esetén a tulajdonosváltozást tudomásul veszi</w:t>
      </w:r>
      <w:r w:rsidRPr="00FB52D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A megállapodás a versenytárgyaláson tett ajánlat és az adásvételi szerződés elválaszthatatlan mellékletét képezi.</w:t>
      </w:r>
    </w:p>
    <w:p w:rsidR="008A5601" w:rsidRDefault="008A5601" w:rsidP="008A5601">
      <w:pPr>
        <w:widowControl w:val="0"/>
        <w:suppressAutoHyphens/>
        <w:jc w:val="both"/>
        <w:rPr>
          <w:rFonts w:eastAsia="Arial Unicode MS"/>
          <w:color w:val="000000"/>
        </w:rPr>
      </w:pPr>
    </w:p>
    <w:p w:rsidR="008A5601" w:rsidRPr="00D23890" w:rsidRDefault="008A5601" w:rsidP="008A5601">
      <w:pPr>
        <w:widowControl w:val="0"/>
        <w:suppressAutoHyphens/>
        <w:jc w:val="both"/>
        <w:rPr>
          <w:color w:val="000000"/>
        </w:rPr>
      </w:pPr>
      <w:r w:rsidRPr="00D23890">
        <w:rPr>
          <w:rFonts w:eastAsia="Arial Unicode MS"/>
          <w:color w:val="000000"/>
        </w:rPr>
        <w:t>A</w:t>
      </w:r>
      <w:r w:rsidRPr="00D23890">
        <w:rPr>
          <w:bCs/>
          <w:color w:val="000000"/>
        </w:rPr>
        <w:t xml:space="preserve"> nemzeti vagyonról szóló 2011. évi CXCVI. törvény</w:t>
      </w:r>
      <w:r w:rsidRPr="00D23890">
        <w:rPr>
          <w:rFonts w:eastAsia="Arial Unicode MS"/>
          <w:color w:val="000000"/>
        </w:rPr>
        <w:t xml:space="preserve"> </w:t>
      </w:r>
      <w:r w:rsidRPr="00D23890">
        <w:rPr>
          <w:bCs/>
          <w:color w:val="000000"/>
        </w:rPr>
        <w:t>14. §</w:t>
      </w:r>
      <w:r w:rsidRPr="00D23890">
        <w:rPr>
          <w:color w:val="000000"/>
        </w:rPr>
        <w:t xml:space="preserve"> (2)</w:t>
      </w:r>
      <w:r>
        <w:rPr>
          <w:color w:val="000000"/>
        </w:rPr>
        <w:t xml:space="preserve"> és </w:t>
      </w:r>
      <w:r w:rsidRPr="00D23890">
        <w:rPr>
          <w:color w:val="000000"/>
        </w:rPr>
        <w:t>(5) bekezdései szerint:</w:t>
      </w:r>
    </w:p>
    <w:p w:rsidR="008A5601" w:rsidRPr="00D23890" w:rsidRDefault="008A5601" w:rsidP="008A5601">
      <w:pPr>
        <w:widowControl w:val="0"/>
        <w:suppressAutoHyphens/>
        <w:jc w:val="both"/>
        <w:rPr>
          <w:rFonts w:eastAsia="Arial Unicode MS"/>
          <w:color w:val="000000"/>
        </w:rPr>
      </w:pPr>
      <w:r w:rsidRPr="00D23890">
        <w:rPr>
          <w:color w:val="000000"/>
        </w:rPr>
        <w:t>„14. § (2) Helyi önkormányzat tulajdonában lévő ingatlan értékesítése esetén – a (3)–(4) bekezdésben foglalt kivétellel – az államot minden más jogosultat megelőző elővásárlási jog illeti meg. Ezen jogosultság az államot osztott tulajdon esetén az épület tulajdonosának a földre, illetve a föld tulajdonosának az épületre fennálló elővásárlási jogát megelőzően illeti meg.</w:t>
      </w:r>
    </w:p>
    <w:p w:rsidR="008A5601" w:rsidRPr="00D23890" w:rsidRDefault="008A5601" w:rsidP="008A5601">
      <w:pPr>
        <w:widowControl w:val="0"/>
        <w:suppressAutoHyphens/>
        <w:jc w:val="both"/>
        <w:rPr>
          <w:rFonts w:eastAsia="Arial Unicode MS"/>
          <w:color w:val="000000"/>
        </w:rPr>
      </w:pPr>
      <w:r w:rsidRPr="00D23890">
        <w:rPr>
          <w:color w:val="000000"/>
        </w:rPr>
        <w:t xml:space="preserve">(5) Az elővásárlási jog gyakorolására külön törvényben meghatározott szerv – amennyiben törvény a nyilatkozattételi határidőre vonatkozóan eltérően nem rendelkezik – az átruházás valamennyi lényeges elemét tartalmazó ajánlat, vagy az elővásárlási jog jogosultjával szemben még hatályba nem lépett a nemzeti vagyon értékesítésére irányuló szerződés részére történő megküldéstől számított 35 napon belül nyilatkozik, hogy kíván-e élni elővásárlási jogával az </w:t>
      </w:r>
      <w:r w:rsidRPr="00D23890">
        <w:rPr>
          <w:color w:val="000000"/>
        </w:rPr>
        <w:lastRenderedPageBreak/>
        <w:t>állam nevében. A 35 napos határidőt az ajánlat vagy a szerződés személyes átadása esetén az átadás igazolt napjától, postai küldemény esetén a küldemény feladásának igazolt napjától kell számítani. A határidő elmulasztása jogvesztő.”</w:t>
      </w:r>
    </w:p>
    <w:p w:rsidR="008A5601" w:rsidRPr="008C139D" w:rsidRDefault="008A5601" w:rsidP="008A5601">
      <w:pPr>
        <w:tabs>
          <w:tab w:val="left" w:pos="-360"/>
        </w:tabs>
        <w:suppressAutoHyphens/>
        <w:jc w:val="both"/>
        <w:rPr>
          <w:rFonts w:eastAsia="Arial Unicode MS"/>
        </w:rPr>
      </w:pPr>
      <w:r w:rsidRPr="008C139D">
        <w:rPr>
          <w:rFonts w:eastAsia="Arial Unicode MS"/>
        </w:rPr>
        <w:t xml:space="preserve">Az ingatlan műemlék jellege folytán a kulturális örökség védelméről szóló 2001. évi LXIV. törvény 86. § (1) bekezdésének a) pontja - figyelemmel a nemzeti vagyonról szóló </w:t>
      </w:r>
      <w:r w:rsidRPr="008C139D">
        <w:rPr>
          <w:bCs/>
        </w:rPr>
        <w:t>2011. évi CXCVI. törvény</w:t>
      </w:r>
      <w:r w:rsidRPr="008C139D">
        <w:rPr>
          <w:rFonts w:eastAsia="Arial Unicode MS"/>
        </w:rPr>
        <w:t xml:space="preserve"> </w:t>
      </w:r>
      <w:r w:rsidRPr="008C139D">
        <w:rPr>
          <w:bCs/>
        </w:rPr>
        <w:t>14. §</w:t>
      </w:r>
      <w:r w:rsidRPr="008C139D">
        <w:t xml:space="preserve"> (3) bekezdésében foglaltakra is -,</w:t>
      </w:r>
      <w:r w:rsidRPr="00A67E0D">
        <w:rPr>
          <w:color w:val="FF0000"/>
        </w:rPr>
        <w:t xml:space="preserve"> </w:t>
      </w:r>
      <w:r w:rsidRPr="008C139D">
        <w:rPr>
          <w:rFonts w:eastAsia="Arial Unicode MS"/>
        </w:rPr>
        <w:t xml:space="preserve">a Magyar Államot minden más jogosultat megelőző elővásárlási jog illeti meg. Az elővásárlási jogra vonatkozó nyilatkozatot a Vevő által aláírt adásvételi szerződés, mint vételi ajánlat alapján a </w:t>
      </w:r>
      <w:r>
        <w:rPr>
          <w:rFonts w:eastAsia="Arial Unicode MS"/>
        </w:rPr>
        <w:t>Kiíró</w:t>
      </w:r>
      <w:r w:rsidRPr="008C139D">
        <w:rPr>
          <w:rFonts w:eastAsia="Arial Unicode MS"/>
        </w:rPr>
        <w:t xml:space="preserve"> kéri meg.</w:t>
      </w:r>
    </w:p>
    <w:p w:rsidR="008A5601" w:rsidRDefault="008A5601" w:rsidP="008A5601">
      <w:pPr>
        <w:widowControl w:val="0"/>
        <w:tabs>
          <w:tab w:val="left" w:pos="-360"/>
        </w:tabs>
        <w:suppressAutoHyphens/>
        <w:jc w:val="both"/>
        <w:rPr>
          <w:rFonts w:eastAsia="Arial Unicode MS"/>
        </w:rPr>
      </w:pPr>
    </w:p>
    <w:p w:rsidR="008A5601" w:rsidRPr="008A24DC" w:rsidRDefault="008A5601" w:rsidP="008A5601">
      <w:pPr>
        <w:widowControl w:val="0"/>
        <w:suppressAutoHyphens/>
        <w:jc w:val="both"/>
        <w:rPr>
          <w:rFonts w:eastAsia="Arial Unicode MS"/>
          <w:color w:val="000000"/>
        </w:rPr>
      </w:pPr>
      <w:r w:rsidRPr="008A24DC">
        <w:rPr>
          <w:rFonts w:eastAsia="Arial Unicode MS"/>
        </w:rPr>
        <w:t xml:space="preserve">A </w:t>
      </w:r>
      <w:r>
        <w:rPr>
          <w:rFonts w:eastAsia="Arial Unicode MS"/>
        </w:rPr>
        <w:t>11489/4 helyrajzi számú I</w:t>
      </w:r>
      <w:r w:rsidRPr="008A24DC">
        <w:rPr>
          <w:rFonts w:eastAsia="Arial Unicode MS"/>
        </w:rPr>
        <w:t>ngatlan műemlék</w:t>
      </w:r>
      <w:r>
        <w:rPr>
          <w:rFonts w:eastAsia="Arial Unicode MS"/>
        </w:rPr>
        <w:t xml:space="preserve"> jogi</w:t>
      </w:r>
      <w:r w:rsidRPr="008A24DC">
        <w:rPr>
          <w:rFonts w:eastAsia="Arial Unicode MS"/>
        </w:rPr>
        <w:t xml:space="preserve"> jellege folytán az Ingatlanra vonatkozóan </w:t>
      </w:r>
      <w:r w:rsidRPr="008A24DC">
        <w:rPr>
          <w:bCs/>
        </w:rPr>
        <w:t xml:space="preserve">az egyes állami tulajdonban lévő vagyontárgyak önkormányzatok tulajdonába adásáról szóló </w:t>
      </w:r>
      <w:r w:rsidRPr="008A24DC">
        <w:rPr>
          <w:rFonts w:eastAsia="Arial Unicode MS"/>
        </w:rPr>
        <w:t xml:space="preserve">1991. évi XXXIII. törvény 39. § (3) bekezdése szerint a Magyar Államot elővásárlási jog illeti meg, mely elővásárlási jogot a feladatkör szerint érintett miniszter gyakorol. Az elővásárlási jogra vonatkozó nyilatkozatot a Vevő által aláírt adásvételi szerződés, mint vételi ajánlat alapján a </w:t>
      </w:r>
      <w:r>
        <w:rPr>
          <w:rFonts w:eastAsia="Arial Unicode MS"/>
        </w:rPr>
        <w:t>Kiíró</w:t>
      </w:r>
      <w:r w:rsidRPr="008A24DC">
        <w:rPr>
          <w:rFonts w:eastAsia="Arial Unicode MS"/>
        </w:rPr>
        <w:t xml:space="preserve"> kéri meg.</w:t>
      </w:r>
    </w:p>
    <w:p w:rsidR="008A5601" w:rsidRPr="00B16B8E" w:rsidRDefault="008A5601" w:rsidP="008A5601">
      <w:pPr>
        <w:widowControl w:val="0"/>
        <w:tabs>
          <w:tab w:val="left" w:pos="-360"/>
        </w:tabs>
        <w:suppressAutoHyphens/>
        <w:jc w:val="both"/>
        <w:rPr>
          <w:rFonts w:eastAsia="Arial Unicode MS"/>
        </w:rPr>
      </w:pPr>
    </w:p>
    <w:p w:rsidR="008A5601" w:rsidRPr="00B16B8E" w:rsidRDefault="008A5601" w:rsidP="008A5601">
      <w:pPr>
        <w:widowControl w:val="0"/>
        <w:tabs>
          <w:tab w:val="left" w:pos="-360"/>
        </w:tabs>
        <w:suppressAutoHyphens/>
        <w:jc w:val="both"/>
        <w:rPr>
          <w:rFonts w:eastAsia="Arial Unicode MS"/>
        </w:rPr>
      </w:pPr>
      <w:r w:rsidRPr="00B16B8E">
        <w:rPr>
          <w:rFonts w:eastAsia="Arial Unicode MS"/>
        </w:rPr>
        <w:t>Az egyes állami tulajdonban lévő vagyontárgyak önkormányzatok tulajdonába adásáról szóló 1991. évi XXXIII. törvény 39. § (2) bekezdése szerint a Budapest Főváros Önkormányzatának elővásárlási joga van.</w:t>
      </w:r>
    </w:p>
    <w:p w:rsidR="008A5601" w:rsidRPr="00B16B8E" w:rsidRDefault="008A5601" w:rsidP="008A5601">
      <w:pPr>
        <w:widowControl w:val="0"/>
        <w:tabs>
          <w:tab w:val="left" w:pos="1134"/>
        </w:tabs>
        <w:suppressAutoHyphens/>
        <w:jc w:val="both"/>
        <w:rPr>
          <w:rFonts w:eastAsia="Arial Unicode MS"/>
        </w:rPr>
      </w:pPr>
    </w:p>
    <w:p w:rsidR="008A5601" w:rsidRPr="000C101C" w:rsidRDefault="008A5601" w:rsidP="008A5601">
      <w:pPr>
        <w:jc w:val="center"/>
        <w:rPr>
          <w:b/>
          <w:color w:val="000000"/>
        </w:rPr>
      </w:pPr>
      <w:r>
        <w:rPr>
          <w:b/>
          <w:color w:val="000000"/>
        </w:rPr>
        <w:t>II.</w:t>
      </w:r>
      <w:r>
        <w:rPr>
          <w:b/>
          <w:color w:val="000000"/>
        </w:rPr>
        <w:tab/>
      </w:r>
      <w:r w:rsidRPr="000C101C">
        <w:rPr>
          <w:b/>
          <w:color w:val="000000"/>
        </w:rPr>
        <w:t>Pályázati feltételek:</w:t>
      </w:r>
    </w:p>
    <w:p w:rsidR="008A5601" w:rsidRPr="000C101C" w:rsidRDefault="008A5601" w:rsidP="008A5601">
      <w:pPr>
        <w:jc w:val="both"/>
        <w:rPr>
          <w:color w:val="000000"/>
        </w:rPr>
      </w:pPr>
    </w:p>
    <w:p w:rsidR="008A5601" w:rsidRPr="000C101C" w:rsidRDefault="008A5601" w:rsidP="008A5601">
      <w:pPr>
        <w:pStyle w:val="Szvegtrzs"/>
        <w:numPr>
          <w:ilvl w:val="0"/>
          <w:numId w:val="2"/>
        </w:numPr>
        <w:rPr>
          <w:b w:val="0"/>
          <w:color w:val="000000"/>
        </w:rPr>
      </w:pPr>
      <w:r w:rsidRPr="000C101C">
        <w:rPr>
          <w:b w:val="0"/>
          <w:color w:val="000000"/>
        </w:rPr>
        <w:t xml:space="preserve">Jelen Pályázati </w:t>
      </w:r>
      <w:r>
        <w:rPr>
          <w:b w:val="0"/>
          <w:color w:val="000000"/>
        </w:rPr>
        <w:t>Dokumentáció</w:t>
      </w:r>
      <w:r w:rsidRPr="000C101C">
        <w:rPr>
          <w:b w:val="0"/>
          <w:color w:val="000000"/>
        </w:rPr>
        <w:t>ban szereplő pályáz</w:t>
      </w:r>
      <w:r>
        <w:rPr>
          <w:b w:val="0"/>
          <w:color w:val="000000"/>
        </w:rPr>
        <w:t>ati eljárási feltételek mind a Kiíró</w:t>
      </w:r>
      <w:r w:rsidRPr="000C101C">
        <w:rPr>
          <w:b w:val="0"/>
          <w:color w:val="000000"/>
        </w:rPr>
        <w:t xml:space="preserve">ra, mind az </w:t>
      </w:r>
      <w:r>
        <w:rPr>
          <w:b w:val="0"/>
          <w:color w:val="000000"/>
        </w:rPr>
        <w:t>pályázókra</w:t>
      </w:r>
      <w:r w:rsidRPr="000C101C">
        <w:rPr>
          <w:b w:val="0"/>
          <w:color w:val="000000"/>
        </w:rPr>
        <w:t xml:space="preserve"> nézve kötelező érvényűek.</w:t>
      </w:r>
    </w:p>
    <w:p w:rsidR="008A5601" w:rsidRPr="000C101C" w:rsidRDefault="008A5601" w:rsidP="008A5601">
      <w:pPr>
        <w:pStyle w:val="Szvegtrzs"/>
        <w:rPr>
          <w:b w:val="0"/>
          <w:color w:val="000000"/>
        </w:rPr>
      </w:pPr>
    </w:p>
    <w:p w:rsidR="008A5601" w:rsidRPr="00DD2A41" w:rsidRDefault="008A5601" w:rsidP="008A5601">
      <w:pPr>
        <w:pStyle w:val="Szvegtrzs"/>
        <w:numPr>
          <w:ilvl w:val="0"/>
          <w:numId w:val="2"/>
        </w:numPr>
      </w:pPr>
      <w:r w:rsidRPr="00DD2A41">
        <w:rPr>
          <w:b w:val="0"/>
        </w:rPr>
        <w:t xml:space="preserve">A </w:t>
      </w:r>
      <w:r>
        <w:rPr>
          <w:b w:val="0"/>
        </w:rPr>
        <w:t>Kiíró</w:t>
      </w:r>
      <w:r w:rsidRPr="00DD2A41">
        <w:rPr>
          <w:b w:val="0"/>
        </w:rPr>
        <w:t xml:space="preserve"> jelen Pályázati </w:t>
      </w:r>
      <w:r>
        <w:rPr>
          <w:b w:val="0"/>
        </w:rPr>
        <w:t>Dokumentációhoz</w:t>
      </w:r>
      <w:r w:rsidRPr="00DD2A41">
        <w:rPr>
          <w:b w:val="0"/>
        </w:rPr>
        <w:t xml:space="preserve"> 1. mellékletként az Ingatlan nem hiteles tulajdoni lapját, 2. mellékletként térképmásolatot, </w:t>
      </w:r>
      <w:r>
        <w:rPr>
          <w:b w:val="0"/>
        </w:rPr>
        <w:t>3</w:t>
      </w:r>
      <w:r w:rsidRPr="00DD2A41">
        <w:rPr>
          <w:b w:val="0"/>
        </w:rPr>
        <w:t>. mellékletként a terület beépítésére vonatkozó előírásokat tartalmazó KVSZ kivonatot és övezeti előírásokat,</w:t>
      </w:r>
      <w:r>
        <w:rPr>
          <w:b w:val="0"/>
        </w:rPr>
        <w:t xml:space="preserve"> 4</w:t>
      </w:r>
      <w:r w:rsidRPr="00DD2A41">
        <w:rPr>
          <w:b w:val="0"/>
        </w:rPr>
        <w:t xml:space="preserve">. mellékletként </w:t>
      </w:r>
      <w:r>
        <w:rPr>
          <w:b w:val="0"/>
        </w:rPr>
        <w:t>bérleti szerződés</w:t>
      </w:r>
      <w:r w:rsidRPr="00DD2A41">
        <w:rPr>
          <w:b w:val="0"/>
        </w:rPr>
        <w:t xml:space="preserve">t, </w:t>
      </w:r>
      <w:r>
        <w:rPr>
          <w:b w:val="0"/>
        </w:rPr>
        <w:t>5</w:t>
      </w:r>
      <w:r w:rsidRPr="00DD2A41">
        <w:rPr>
          <w:b w:val="0"/>
        </w:rPr>
        <w:t xml:space="preserve">. mellékletként </w:t>
      </w:r>
      <w:r>
        <w:rPr>
          <w:b w:val="0"/>
        </w:rPr>
        <w:t xml:space="preserve">Regisztrációs lapot </w:t>
      </w:r>
      <w:r w:rsidRPr="00DD2A41">
        <w:rPr>
          <w:b w:val="0"/>
        </w:rPr>
        <w:t>csatol</w:t>
      </w:r>
      <w:r>
        <w:rPr>
          <w:b w:val="0"/>
        </w:rPr>
        <w:t>.</w:t>
      </w:r>
    </w:p>
    <w:p w:rsidR="008A5601" w:rsidRPr="000C101C" w:rsidRDefault="008A5601" w:rsidP="008A5601">
      <w:pPr>
        <w:jc w:val="both"/>
        <w:rPr>
          <w:bCs/>
          <w:color w:val="000000"/>
        </w:rPr>
      </w:pPr>
    </w:p>
    <w:p w:rsidR="008A5601" w:rsidRPr="000C101C" w:rsidRDefault="008A5601" w:rsidP="008A5601">
      <w:pPr>
        <w:pStyle w:val="Szvegtrzs"/>
        <w:numPr>
          <w:ilvl w:val="0"/>
          <w:numId w:val="2"/>
        </w:numPr>
        <w:rPr>
          <w:b w:val="0"/>
          <w:color w:val="000000"/>
        </w:rPr>
      </w:pPr>
      <w:r w:rsidRPr="000C101C">
        <w:rPr>
          <w:b w:val="0"/>
          <w:color w:val="000000"/>
        </w:rPr>
        <w:t xml:space="preserve">A Pályázati </w:t>
      </w:r>
      <w:r>
        <w:rPr>
          <w:b w:val="0"/>
          <w:color w:val="000000"/>
        </w:rPr>
        <w:t>Dokumentáció</w:t>
      </w:r>
      <w:r w:rsidRPr="000C101C">
        <w:rPr>
          <w:b w:val="0"/>
          <w:color w:val="000000"/>
        </w:rPr>
        <w:t xml:space="preserve"> – a Pályázati </w:t>
      </w:r>
      <w:r>
        <w:rPr>
          <w:b w:val="0"/>
          <w:color w:val="000000"/>
        </w:rPr>
        <w:t>Dokumentáció</w:t>
      </w:r>
      <w:r w:rsidRPr="000C101C">
        <w:rPr>
          <w:b w:val="0"/>
          <w:color w:val="000000"/>
        </w:rPr>
        <w:t xml:space="preserve"> vételárának csekken történő befizetését követően – átvehető a Budapest </w:t>
      </w:r>
      <w:r>
        <w:rPr>
          <w:b w:val="0"/>
          <w:color w:val="000000"/>
        </w:rPr>
        <w:t>II. k</w:t>
      </w:r>
      <w:r w:rsidRPr="000C101C">
        <w:rPr>
          <w:b w:val="0"/>
          <w:color w:val="000000"/>
        </w:rPr>
        <w:t>e</w:t>
      </w:r>
      <w:r>
        <w:rPr>
          <w:b w:val="0"/>
          <w:color w:val="000000"/>
        </w:rPr>
        <w:t>rületi Polgármesteri Hivatal</w:t>
      </w:r>
      <w:r w:rsidRPr="000C101C">
        <w:rPr>
          <w:b w:val="0"/>
          <w:color w:val="000000"/>
        </w:rPr>
        <w:t xml:space="preserve"> </w:t>
      </w:r>
      <w:r>
        <w:rPr>
          <w:b w:val="0"/>
          <w:color w:val="000000"/>
        </w:rPr>
        <w:t>Vagyonhasznosítási és Ingatlan-nyilvántartási Iroda 308-as szobájában</w:t>
      </w:r>
      <w:r w:rsidRPr="000C101C">
        <w:rPr>
          <w:b w:val="0"/>
          <w:color w:val="000000"/>
        </w:rPr>
        <w:t xml:space="preserve"> (1027 Budapest, </w:t>
      </w:r>
      <w:r>
        <w:rPr>
          <w:b w:val="0"/>
          <w:color w:val="000000"/>
        </w:rPr>
        <w:t>Mechwart liget 1</w:t>
      </w:r>
      <w:r w:rsidRPr="000C101C">
        <w:rPr>
          <w:b w:val="0"/>
          <w:color w:val="000000"/>
        </w:rPr>
        <w:t>.)</w:t>
      </w:r>
    </w:p>
    <w:p w:rsidR="008A5601" w:rsidRPr="000C101C" w:rsidRDefault="008A5601" w:rsidP="008A5601">
      <w:pPr>
        <w:jc w:val="both"/>
        <w:rPr>
          <w:bCs/>
          <w:color w:val="000000"/>
        </w:rPr>
      </w:pPr>
    </w:p>
    <w:p w:rsidR="008A5601" w:rsidRPr="003F4BE3" w:rsidRDefault="008A5601" w:rsidP="008A5601">
      <w:pPr>
        <w:jc w:val="center"/>
        <w:rPr>
          <w:b/>
          <w:color w:val="000000"/>
        </w:rPr>
      </w:pPr>
      <w:r>
        <w:rPr>
          <w:b/>
          <w:color w:val="000000"/>
        </w:rPr>
        <w:t>2014. …</w:t>
      </w:r>
      <w:proofErr w:type="gramStart"/>
      <w:r>
        <w:rPr>
          <w:b/>
          <w:color w:val="000000"/>
        </w:rPr>
        <w:t>………...</w:t>
      </w:r>
      <w:proofErr w:type="gramEnd"/>
      <w:r>
        <w:rPr>
          <w:b/>
          <w:color w:val="000000"/>
        </w:rPr>
        <w:t xml:space="preserve"> 8</w:t>
      </w:r>
      <w:r>
        <w:rPr>
          <w:b/>
          <w:color w:val="000000"/>
          <w:u w:val="single"/>
          <w:vertAlign w:val="superscript"/>
        </w:rPr>
        <w:t>00</w:t>
      </w:r>
      <w:r>
        <w:rPr>
          <w:b/>
          <w:color w:val="000000"/>
        </w:rPr>
        <w:t xml:space="preserve"> órától – 2014. ………………….</w:t>
      </w:r>
      <w:r w:rsidRPr="003F4BE3">
        <w:rPr>
          <w:b/>
          <w:color w:val="000000"/>
        </w:rPr>
        <w:t xml:space="preserve"> 1</w:t>
      </w:r>
      <w:r>
        <w:rPr>
          <w:b/>
          <w:color w:val="000000"/>
        </w:rPr>
        <w:t>2</w:t>
      </w:r>
      <w:r>
        <w:rPr>
          <w:b/>
          <w:color w:val="000000"/>
          <w:u w:val="single"/>
          <w:vertAlign w:val="superscript"/>
        </w:rPr>
        <w:t>00</w:t>
      </w:r>
      <w:r w:rsidRPr="003F4BE3">
        <w:rPr>
          <w:b/>
          <w:color w:val="000000"/>
        </w:rPr>
        <w:t xml:space="preserve"> óráig.</w:t>
      </w:r>
    </w:p>
    <w:p w:rsidR="008A5601" w:rsidRPr="000C101C" w:rsidRDefault="008A5601" w:rsidP="008A5601">
      <w:pPr>
        <w:jc w:val="both"/>
        <w:rPr>
          <w:bCs/>
          <w:color w:val="000000"/>
        </w:rPr>
      </w:pPr>
    </w:p>
    <w:p w:rsidR="008A5601" w:rsidRPr="000C101C" w:rsidRDefault="008A5601" w:rsidP="008A5601">
      <w:pPr>
        <w:keepLines/>
        <w:numPr>
          <w:ilvl w:val="0"/>
          <w:numId w:val="2"/>
        </w:numPr>
        <w:jc w:val="both"/>
        <w:rPr>
          <w:color w:val="000000"/>
        </w:rPr>
      </w:pPr>
      <w:r w:rsidRPr="000C101C">
        <w:rPr>
          <w:bCs/>
          <w:color w:val="000000"/>
        </w:rPr>
        <w:t xml:space="preserve">A Pályázati </w:t>
      </w:r>
      <w:r>
        <w:rPr>
          <w:bCs/>
          <w:color w:val="000000"/>
        </w:rPr>
        <w:t>Dokumentáció vételára 10.000,- Ft +</w:t>
      </w:r>
      <w:r w:rsidRPr="000C101C">
        <w:rPr>
          <w:bCs/>
          <w:color w:val="000000"/>
        </w:rPr>
        <w:t xml:space="preserve"> ÁFA, mely egyszeri vissza nem térítendő összeg.</w:t>
      </w:r>
      <w:r w:rsidRPr="000C101C">
        <w:rPr>
          <w:b/>
          <w:color w:val="000000"/>
        </w:rPr>
        <w:t xml:space="preserve"> </w:t>
      </w:r>
      <w:r w:rsidRPr="000C101C">
        <w:rPr>
          <w:color w:val="000000"/>
        </w:rPr>
        <w:t xml:space="preserve">A </w:t>
      </w:r>
      <w:r>
        <w:rPr>
          <w:color w:val="000000"/>
        </w:rPr>
        <w:t>Kiíró</w:t>
      </w:r>
      <w:r w:rsidRPr="000C101C">
        <w:rPr>
          <w:color w:val="000000"/>
        </w:rPr>
        <w:t xml:space="preserve"> a Pályázati </w:t>
      </w:r>
      <w:r>
        <w:rPr>
          <w:color w:val="000000"/>
        </w:rPr>
        <w:t>Dokumentáció</w:t>
      </w:r>
      <w:r w:rsidRPr="000C101C">
        <w:rPr>
          <w:color w:val="000000"/>
        </w:rPr>
        <w:t xml:space="preserve"> vételárát csak abban az esetben fizeti vissza, ha a pályázatot a Regisztrációs lap leadási határidejének</w:t>
      </w:r>
      <w:r w:rsidRPr="000C101C">
        <w:rPr>
          <w:b/>
          <w:color w:val="000000"/>
        </w:rPr>
        <w:t xml:space="preserve"> </w:t>
      </w:r>
      <w:r w:rsidRPr="000C101C">
        <w:rPr>
          <w:color w:val="000000"/>
        </w:rPr>
        <w:t xml:space="preserve">lejártát megelőzően visszavonja. Egyéb esetben - ideértve azt is, ha a Pályázati </w:t>
      </w:r>
      <w:r>
        <w:rPr>
          <w:color w:val="000000"/>
        </w:rPr>
        <w:t>Dokumentáció</w:t>
      </w:r>
      <w:r w:rsidRPr="000C101C">
        <w:rPr>
          <w:color w:val="000000"/>
        </w:rPr>
        <w:t xml:space="preserve"> megvásárlója nem tesz ajánlatot, vagy az </w:t>
      </w:r>
      <w:r>
        <w:rPr>
          <w:color w:val="000000"/>
        </w:rPr>
        <w:t>pályázó</w:t>
      </w:r>
      <w:r w:rsidRPr="000C101C">
        <w:rPr>
          <w:color w:val="000000"/>
        </w:rPr>
        <w:t xml:space="preserve"> vonja vissza az ajánlatát - a Pályázati </w:t>
      </w:r>
      <w:r>
        <w:rPr>
          <w:color w:val="000000"/>
        </w:rPr>
        <w:t>Dokumentáció</w:t>
      </w:r>
      <w:r w:rsidRPr="000C101C">
        <w:rPr>
          <w:color w:val="000000"/>
        </w:rPr>
        <w:t xml:space="preserve"> vételára nem jár vissza.</w:t>
      </w:r>
    </w:p>
    <w:p w:rsidR="008A5601" w:rsidRPr="000C101C" w:rsidRDefault="008A5601" w:rsidP="008A5601">
      <w:pPr>
        <w:pStyle w:val="Szvegtrzs"/>
        <w:tabs>
          <w:tab w:val="left" w:pos="0"/>
        </w:tabs>
        <w:ind w:left="708"/>
        <w:rPr>
          <w:b w:val="0"/>
          <w:iCs/>
          <w:color w:val="000000"/>
        </w:rPr>
      </w:pPr>
      <w:r w:rsidRPr="000C101C">
        <w:rPr>
          <w:b w:val="0"/>
          <w:iCs/>
          <w:color w:val="000000"/>
        </w:rPr>
        <w:t>A Pályázat</w:t>
      </w:r>
      <w:r>
        <w:rPr>
          <w:b w:val="0"/>
          <w:iCs/>
          <w:color w:val="000000"/>
        </w:rPr>
        <w:t>i</w:t>
      </w:r>
      <w:r w:rsidRPr="000C101C">
        <w:rPr>
          <w:b w:val="0"/>
          <w:iCs/>
          <w:color w:val="000000"/>
        </w:rPr>
        <w:t xml:space="preserve"> </w:t>
      </w:r>
      <w:r>
        <w:rPr>
          <w:b w:val="0"/>
          <w:iCs/>
          <w:color w:val="000000"/>
        </w:rPr>
        <w:t>Dokumentáció</w:t>
      </w:r>
      <w:r w:rsidRPr="000C101C">
        <w:rPr>
          <w:b w:val="0"/>
          <w:iCs/>
          <w:color w:val="000000"/>
        </w:rPr>
        <w:t xml:space="preserve"> átvételére meghatározott határidő bármilyen okból történő elmulasztása jogvesztéssel - a pályázaton való részvétel lehetősége elvesztésével - jár.</w:t>
      </w:r>
    </w:p>
    <w:p w:rsidR="008A5601" w:rsidRPr="000C101C" w:rsidRDefault="008A5601" w:rsidP="008A5601">
      <w:pPr>
        <w:pStyle w:val="Szvegtrzs"/>
        <w:ind w:left="708"/>
        <w:rPr>
          <w:b w:val="0"/>
          <w:color w:val="000000"/>
        </w:rPr>
      </w:pPr>
      <w:r w:rsidRPr="000C101C">
        <w:rPr>
          <w:b w:val="0"/>
          <w:color w:val="000000"/>
        </w:rPr>
        <w:t xml:space="preserve">A Pályázati </w:t>
      </w:r>
      <w:r>
        <w:rPr>
          <w:b w:val="0"/>
          <w:color w:val="000000"/>
        </w:rPr>
        <w:t>Dokumentáció</w:t>
      </w:r>
      <w:r w:rsidRPr="000C101C">
        <w:rPr>
          <w:b w:val="0"/>
          <w:color w:val="000000"/>
        </w:rPr>
        <w:t xml:space="preserve"> megvásárlása nélkül pályázatot érvényesen leadni nem lehet.</w:t>
      </w:r>
    </w:p>
    <w:p w:rsidR="008A5601" w:rsidRPr="00F1349E" w:rsidRDefault="008A5601" w:rsidP="008A5601">
      <w:pPr>
        <w:pStyle w:val="Szvegtrzs"/>
        <w:numPr>
          <w:ilvl w:val="0"/>
          <w:numId w:val="2"/>
        </w:numPr>
        <w:rPr>
          <w:b w:val="0"/>
          <w:bCs/>
          <w:color w:val="000000"/>
        </w:rPr>
      </w:pPr>
      <w:r w:rsidRPr="00007AFF">
        <w:rPr>
          <w:b w:val="0"/>
        </w:rPr>
        <w:t xml:space="preserve">A versenytárgyalásra a Pályázati </w:t>
      </w:r>
      <w:r>
        <w:rPr>
          <w:b w:val="0"/>
        </w:rPr>
        <w:t>Dokumentáció</w:t>
      </w:r>
      <w:r w:rsidRPr="00007AFF">
        <w:rPr>
          <w:b w:val="0"/>
        </w:rPr>
        <w:t>hoz csatolt Regisz</w:t>
      </w:r>
      <w:r>
        <w:rPr>
          <w:b w:val="0"/>
        </w:rPr>
        <w:t>trációs lapon lehet jelentkezni</w:t>
      </w:r>
      <w:r w:rsidRPr="00007AFF">
        <w:rPr>
          <w:b w:val="0"/>
        </w:rPr>
        <w:t>. A kitöltött</w:t>
      </w:r>
      <w:r w:rsidRPr="00044559">
        <w:rPr>
          <w:b w:val="0"/>
        </w:rPr>
        <w:t xml:space="preserve"> Regisztrációs lap</w:t>
      </w:r>
      <w:r>
        <w:rPr>
          <w:b w:val="0"/>
        </w:rPr>
        <w:t xml:space="preserve"> </w:t>
      </w:r>
      <w:r w:rsidRPr="00044559">
        <w:rPr>
          <w:b w:val="0"/>
        </w:rPr>
        <w:t xml:space="preserve">határidőben történő leadása a Pályázati </w:t>
      </w:r>
      <w:r>
        <w:rPr>
          <w:b w:val="0"/>
        </w:rPr>
        <w:t>Dokumentáció</w:t>
      </w:r>
      <w:r w:rsidRPr="00044559">
        <w:rPr>
          <w:b w:val="0"/>
        </w:rPr>
        <w:t>ban foglaltak tudomásul vételét jelenti, egyben elengedhetetlen feltétele a versenytárgyaláson való részvételnek.</w:t>
      </w:r>
    </w:p>
    <w:p w:rsidR="008A5601" w:rsidRPr="00EA5B3E" w:rsidRDefault="008A5601" w:rsidP="008A5601">
      <w:pPr>
        <w:pStyle w:val="Szvegtrzs"/>
        <w:rPr>
          <w:b w:val="0"/>
          <w:bCs/>
          <w:color w:val="000000"/>
        </w:rPr>
      </w:pPr>
    </w:p>
    <w:p w:rsidR="008A5601" w:rsidRPr="000C101C" w:rsidRDefault="008A5601" w:rsidP="008A5601">
      <w:pPr>
        <w:numPr>
          <w:ilvl w:val="0"/>
          <w:numId w:val="2"/>
        </w:numPr>
        <w:tabs>
          <w:tab w:val="left" w:pos="420"/>
          <w:tab w:val="left" w:pos="426"/>
        </w:tabs>
        <w:jc w:val="both"/>
        <w:rPr>
          <w:b/>
          <w:i/>
          <w:iCs/>
          <w:color w:val="000000"/>
        </w:rPr>
      </w:pPr>
      <w:r w:rsidRPr="000C101C">
        <w:rPr>
          <w:b/>
          <w:i/>
          <w:iCs/>
          <w:color w:val="000000"/>
        </w:rPr>
        <w:t>A Regisztrációs lap</w:t>
      </w:r>
      <w:r>
        <w:rPr>
          <w:b/>
          <w:i/>
          <w:iCs/>
          <w:color w:val="000000"/>
        </w:rPr>
        <w:t xml:space="preserve"> </w:t>
      </w:r>
      <w:r w:rsidRPr="000C101C">
        <w:rPr>
          <w:b/>
          <w:i/>
          <w:iCs/>
          <w:color w:val="000000"/>
        </w:rPr>
        <w:t>leadásán</w:t>
      </w:r>
      <w:r>
        <w:rPr>
          <w:b/>
          <w:i/>
          <w:iCs/>
          <w:color w:val="000000"/>
        </w:rPr>
        <w:t xml:space="preserve">ak határideje: </w:t>
      </w:r>
      <w:proofErr w:type="gramStart"/>
      <w:r>
        <w:rPr>
          <w:b/>
          <w:i/>
          <w:iCs/>
        </w:rPr>
        <w:t>2014. …</w:t>
      </w:r>
      <w:proofErr w:type="gramEnd"/>
      <w:r>
        <w:rPr>
          <w:b/>
          <w:i/>
          <w:iCs/>
        </w:rPr>
        <w:t>……………… óra.</w:t>
      </w:r>
    </w:p>
    <w:p w:rsidR="008A5601" w:rsidRPr="000C101C" w:rsidRDefault="008A5601" w:rsidP="008A5601">
      <w:pPr>
        <w:pStyle w:val="Szvegtrzs"/>
        <w:ind w:left="708"/>
        <w:rPr>
          <w:b w:val="0"/>
          <w:color w:val="000000"/>
        </w:rPr>
      </w:pPr>
      <w:r w:rsidRPr="000C101C">
        <w:rPr>
          <w:b w:val="0"/>
          <w:color w:val="000000"/>
        </w:rPr>
        <w:t>A Regisztrációs lapot</w:t>
      </w:r>
      <w:r>
        <w:rPr>
          <w:b w:val="0"/>
          <w:color w:val="000000"/>
        </w:rPr>
        <w:t xml:space="preserve"> </w:t>
      </w:r>
      <w:r w:rsidRPr="000C101C">
        <w:rPr>
          <w:b w:val="0"/>
          <w:color w:val="000000"/>
        </w:rPr>
        <w:t xml:space="preserve">- ügyfélfogadási időben - a Budapest </w:t>
      </w:r>
      <w:r>
        <w:rPr>
          <w:b w:val="0"/>
          <w:color w:val="000000"/>
        </w:rPr>
        <w:t>II. k</w:t>
      </w:r>
      <w:r w:rsidRPr="000C101C">
        <w:rPr>
          <w:b w:val="0"/>
          <w:color w:val="000000"/>
        </w:rPr>
        <w:t xml:space="preserve">erületi </w:t>
      </w:r>
      <w:r>
        <w:rPr>
          <w:b w:val="0"/>
          <w:color w:val="000000"/>
        </w:rPr>
        <w:t>Polgármesteri Hivatal</w:t>
      </w:r>
      <w:r w:rsidRPr="000C101C">
        <w:rPr>
          <w:b w:val="0"/>
          <w:color w:val="000000"/>
        </w:rPr>
        <w:t xml:space="preserve"> Vagyonhasznosítási és </w:t>
      </w:r>
      <w:r>
        <w:rPr>
          <w:b w:val="0"/>
          <w:color w:val="000000"/>
        </w:rPr>
        <w:t>Ingatlan-nyilvántartási Iroda 308-as szobájában</w:t>
      </w:r>
      <w:r w:rsidRPr="000C101C">
        <w:rPr>
          <w:b w:val="0"/>
          <w:color w:val="000000"/>
        </w:rPr>
        <w:t xml:space="preserve"> (1024 Budapest, Mechwart liget 1.) lehet leadni, mellyel e</w:t>
      </w:r>
      <w:bookmarkStart w:id="0" w:name="_GoBack"/>
      <w:bookmarkEnd w:id="0"/>
      <w:r w:rsidRPr="000C101C">
        <w:rPr>
          <w:b w:val="0"/>
          <w:color w:val="000000"/>
        </w:rPr>
        <w:t xml:space="preserve">gy időben a Pályázati </w:t>
      </w:r>
      <w:r>
        <w:rPr>
          <w:b w:val="0"/>
          <w:color w:val="000000"/>
        </w:rPr>
        <w:t>Dokumentáció</w:t>
      </w:r>
      <w:r w:rsidRPr="000C101C">
        <w:rPr>
          <w:b w:val="0"/>
          <w:color w:val="000000"/>
        </w:rPr>
        <w:t xml:space="preserve"> megvásárlását igazoló csekket be kell mutatni.</w:t>
      </w:r>
    </w:p>
    <w:p w:rsidR="008A5601" w:rsidRPr="000C101C" w:rsidRDefault="008A5601" w:rsidP="008A5601">
      <w:pPr>
        <w:pStyle w:val="Szvegtrzs"/>
        <w:ind w:left="708"/>
        <w:rPr>
          <w:b w:val="0"/>
          <w:color w:val="000000"/>
        </w:rPr>
      </w:pPr>
      <w:r w:rsidRPr="000C101C">
        <w:rPr>
          <w:b w:val="0"/>
          <w:color w:val="000000"/>
        </w:rPr>
        <w:t xml:space="preserve">A versenytárgyaláson kizárólag az a pályázó vehet részt, aki a Regisztrációs </w:t>
      </w:r>
      <w:r>
        <w:rPr>
          <w:b w:val="0"/>
          <w:color w:val="000000"/>
        </w:rPr>
        <w:t xml:space="preserve">lapot </w:t>
      </w:r>
      <w:r w:rsidRPr="000C101C">
        <w:rPr>
          <w:b w:val="0"/>
          <w:color w:val="000000"/>
        </w:rPr>
        <w:t xml:space="preserve">határidőben leadta, a Pályázati </w:t>
      </w:r>
      <w:r>
        <w:rPr>
          <w:b w:val="0"/>
          <w:color w:val="000000"/>
        </w:rPr>
        <w:t>Dokumentáció</w:t>
      </w:r>
      <w:r w:rsidRPr="000C101C">
        <w:rPr>
          <w:b w:val="0"/>
          <w:color w:val="000000"/>
        </w:rPr>
        <w:t xml:space="preserve"> megvásárlását igazoló csekket bemutatta és a pályázati alapdíjat határidőben befizette.</w:t>
      </w:r>
    </w:p>
    <w:p w:rsidR="008A5601" w:rsidRPr="000C101C" w:rsidRDefault="008A5601" w:rsidP="008A5601">
      <w:pPr>
        <w:jc w:val="both"/>
        <w:rPr>
          <w:bCs/>
          <w:color w:val="000000"/>
        </w:rPr>
      </w:pPr>
    </w:p>
    <w:p w:rsidR="008A5601" w:rsidRPr="000C101C" w:rsidRDefault="008A5601" w:rsidP="008A5601">
      <w:pPr>
        <w:pStyle w:val="Szvegtrzs"/>
        <w:numPr>
          <w:ilvl w:val="0"/>
          <w:numId w:val="2"/>
        </w:numPr>
        <w:rPr>
          <w:b w:val="0"/>
          <w:color w:val="000000"/>
        </w:rPr>
      </w:pPr>
      <w:r w:rsidRPr="000C101C">
        <w:rPr>
          <w:b w:val="0"/>
          <w:color w:val="000000"/>
        </w:rPr>
        <w:t xml:space="preserve">A pályázók kötelesek </w:t>
      </w:r>
      <w:r w:rsidRPr="000C101C">
        <w:rPr>
          <w:bCs/>
          <w:color w:val="000000"/>
        </w:rPr>
        <w:t>pályázati alapdíj</w:t>
      </w:r>
      <w:r w:rsidRPr="000C101C">
        <w:rPr>
          <w:b w:val="0"/>
          <w:color w:val="000000"/>
        </w:rPr>
        <w:t xml:space="preserve"> címén az induló ár 10%-át Budapest Főváros II. Kerületi Önkormányzat Raiffeisen Bank Zrt. által vezetett 12001008-00201794-00200009 számú letéti </w:t>
      </w:r>
      <w:proofErr w:type="spellStart"/>
      <w:r w:rsidRPr="000C101C">
        <w:rPr>
          <w:b w:val="0"/>
          <w:color w:val="000000"/>
        </w:rPr>
        <w:t>alszámlájára</w:t>
      </w:r>
      <w:proofErr w:type="spellEnd"/>
      <w:r w:rsidRPr="000C101C">
        <w:rPr>
          <w:b w:val="0"/>
          <w:color w:val="000000"/>
        </w:rPr>
        <w:t xml:space="preserve"> átutalni úgy, hogy a pályázati alapdíj legkésőbb </w:t>
      </w:r>
      <w:proofErr w:type="gramStart"/>
      <w:r>
        <w:rPr>
          <w:color w:val="000000"/>
        </w:rPr>
        <w:t>2014. …</w:t>
      </w:r>
      <w:proofErr w:type="gramEnd"/>
      <w:r>
        <w:rPr>
          <w:color w:val="000000"/>
        </w:rPr>
        <w:t>………………. napján</w:t>
      </w:r>
      <w:r w:rsidRPr="00126848">
        <w:rPr>
          <w:color w:val="000000"/>
        </w:rPr>
        <w:t xml:space="preserve"> </w:t>
      </w:r>
      <w:r w:rsidRPr="00F60A9E">
        <w:rPr>
          <w:color w:val="000000"/>
        </w:rPr>
        <w:t xml:space="preserve">az </w:t>
      </w:r>
      <w:proofErr w:type="spellStart"/>
      <w:r w:rsidRPr="00F60A9E">
        <w:rPr>
          <w:color w:val="000000"/>
        </w:rPr>
        <w:t>alszámlán</w:t>
      </w:r>
      <w:proofErr w:type="spellEnd"/>
      <w:r w:rsidRPr="00F60A9E">
        <w:rPr>
          <w:color w:val="000000"/>
        </w:rPr>
        <w:t xml:space="preserve"> </w:t>
      </w:r>
      <w:r w:rsidRPr="00F60A9E">
        <w:rPr>
          <w:color w:val="000000"/>
          <w:u w:val="single"/>
        </w:rPr>
        <w:t>jóváírásra kerüljön</w:t>
      </w:r>
      <w:r>
        <w:rPr>
          <w:b w:val="0"/>
          <w:color w:val="000000"/>
          <w:u w:val="single"/>
        </w:rPr>
        <w:t>.</w:t>
      </w:r>
      <w:r w:rsidRPr="000C101C">
        <w:rPr>
          <w:b w:val="0"/>
          <w:color w:val="000000"/>
        </w:rPr>
        <w:t xml:space="preserve"> A </w:t>
      </w:r>
      <w:r w:rsidRPr="000C101C">
        <w:rPr>
          <w:b w:val="0"/>
          <w:bCs/>
          <w:color w:val="000000"/>
        </w:rPr>
        <w:t>pályázati alapdíj</w:t>
      </w:r>
      <w:r w:rsidRPr="000C101C">
        <w:rPr>
          <w:b w:val="0"/>
          <w:color w:val="000000"/>
        </w:rPr>
        <w:t xml:space="preserve"> átutalásakor a közlemény rovatban kérjük a megpályázni kívánt </w:t>
      </w:r>
      <w:r>
        <w:rPr>
          <w:b w:val="0"/>
          <w:color w:val="000000"/>
        </w:rPr>
        <w:t>ingatlan</w:t>
      </w:r>
      <w:r w:rsidRPr="000C101C">
        <w:rPr>
          <w:b w:val="0"/>
          <w:color w:val="000000"/>
        </w:rPr>
        <w:t xml:space="preserve"> címét, vagy helyrajzi számát feltüntetni. A versenytárgyaláson nem vehet részt az a pályázó, aki/amely a pályázati alapdíjat határidőig nem teljesítette. A jóváírás elmaradásával kapcsolatos minden kockázat a pályázót terheli, erre vonatkozóan a pályázat </w:t>
      </w:r>
      <w:r>
        <w:rPr>
          <w:b w:val="0"/>
          <w:color w:val="000000"/>
        </w:rPr>
        <w:t>Kiíró</w:t>
      </w:r>
      <w:r w:rsidRPr="000C101C">
        <w:rPr>
          <w:b w:val="0"/>
          <w:color w:val="000000"/>
        </w:rPr>
        <w:t xml:space="preserve">ja mindenfajta igényt kifejezetten kizár, mely igény kizárását a Regisztrációs adatlap aláírásával a pályázó kifejezetten tudomásul vesz. A pályázati alapdíj összege nyertes pályázat esetén a vételárba beszámításra kerül. A pályázati alapdíj az </w:t>
      </w:r>
      <w:r>
        <w:rPr>
          <w:b w:val="0"/>
          <w:color w:val="000000"/>
        </w:rPr>
        <w:t>pályázók javára nem kamatozik.</w:t>
      </w:r>
    </w:p>
    <w:p w:rsidR="008A5601" w:rsidRPr="000C101C" w:rsidRDefault="008A5601" w:rsidP="008A5601">
      <w:pPr>
        <w:pStyle w:val="Szvegtrzs"/>
        <w:rPr>
          <w:b w:val="0"/>
          <w:color w:val="000000"/>
        </w:rPr>
      </w:pPr>
    </w:p>
    <w:p w:rsidR="008A5601" w:rsidRPr="00FA2EE3" w:rsidRDefault="008A5601" w:rsidP="008A5601">
      <w:pPr>
        <w:pStyle w:val="Szvegtrzs"/>
        <w:numPr>
          <w:ilvl w:val="0"/>
          <w:numId w:val="2"/>
        </w:numPr>
        <w:rPr>
          <w:b w:val="0"/>
        </w:rPr>
      </w:pPr>
      <w:r w:rsidRPr="00FA2EE3">
        <w:rPr>
          <w:b w:val="0"/>
          <w:color w:val="000000"/>
        </w:rPr>
        <w:t>A pályázati alapdíj a versenytárgyalás napját követő 8 banki munkanapon belül ugyanazon bankszámlára kerül visszautalásra, ahonnan az átutalást korábban teljesítették abban az esetben, ha a Kiíró a pályázatot visszavonja, vagy eredménytelennek nyilvánítja, az ajánlat érvényt</w:t>
      </w:r>
      <w:r w:rsidRPr="00FA2EE3">
        <w:rPr>
          <w:b w:val="0"/>
        </w:rPr>
        <w:t>elen, vagy az ajánlat nem nyert. A Kiíró a visszatérített pályázati alapdíj után kamatot nem fizet. A pályázati alapdíj a nyertes pályázó részére nem jár vissza, ha az ajánlatát az ajánlati kötöttség tartama alatt visszavonja, a vételárat nem fizeti meg határidőben.</w:t>
      </w:r>
      <w:r>
        <w:rPr>
          <w:b w:val="0"/>
        </w:rPr>
        <w:t xml:space="preserve"> </w:t>
      </w:r>
      <w:r w:rsidRPr="00FA2EE3">
        <w:rPr>
          <w:b w:val="0"/>
        </w:rPr>
        <w:t>Amennyiben a nyertes pályázó az adásvételi szerződés megkötésé</w:t>
      </w:r>
      <w:r>
        <w:rPr>
          <w:b w:val="0"/>
        </w:rPr>
        <w:t>ig</w:t>
      </w:r>
      <w:r w:rsidRPr="00FA2EE3">
        <w:rPr>
          <w:b w:val="0"/>
        </w:rPr>
        <w:t xml:space="preserve"> a Pályázati Dokumentáció I. pontjában (Általános tájékoztató) meghatározott megállapodást bármilyen okból nem csatolja, </w:t>
      </w:r>
      <w:r>
        <w:rPr>
          <w:b w:val="0"/>
        </w:rPr>
        <w:t>úgy a Kiíró a pályázati alapdíjat 8 banki munkanapon belül visszautalja.</w:t>
      </w:r>
    </w:p>
    <w:p w:rsidR="008A5601" w:rsidRDefault="008A5601" w:rsidP="008A5601">
      <w:pPr>
        <w:jc w:val="both"/>
        <w:rPr>
          <w:bCs/>
        </w:rPr>
      </w:pPr>
    </w:p>
    <w:p w:rsidR="008A5601" w:rsidRDefault="008A5601" w:rsidP="008A5601">
      <w:pPr>
        <w:pStyle w:val="Szvegtrzs"/>
        <w:numPr>
          <w:ilvl w:val="0"/>
          <w:numId w:val="2"/>
        </w:numPr>
        <w:rPr>
          <w:b w:val="0"/>
        </w:rPr>
      </w:pPr>
      <w:r>
        <w:rPr>
          <w:b w:val="0"/>
        </w:rPr>
        <w:t xml:space="preserve">A nyertes pályázó pályázati alapdíja a versenytárgyalást követő napon a letéti </w:t>
      </w:r>
      <w:proofErr w:type="spellStart"/>
      <w:r>
        <w:rPr>
          <w:b w:val="0"/>
        </w:rPr>
        <w:t>alszámláról</w:t>
      </w:r>
      <w:proofErr w:type="spellEnd"/>
      <w:r>
        <w:rPr>
          <w:b w:val="0"/>
        </w:rPr>
        <w:t xml:space="preserve"> a Budapest Főváros II. Kerületi Önkormányzat Raiffeisen Bank </w:t>
      </w:r>
      <w:proofErr w:type="spellStart"/>
      <w:r>
        <w:rPr>
          <w:b w:val="0"/>
        </w:rPr>
        <w:t>Zrt.-nél</w:t>
      </w:r>
      <w:proofErr w:type="spellEnd"/>
      <w:r>
        <w:rPr>
          <w:b w:val="0"/>
        </w:rPr>
        <w:t xml:space="preserve"> vezetett 12001008-00201783-00100006 számú bérlakás értékesítési számlájára kerül átvezetésre.</w:t>
      </w:r>
    </w:p>
    <w:p w:rsidR="008A5601" w:rsidRDefault="008A5601" w:rsidP="008A5601">
      <w:pPr>
        <w:jc w:val="both"/>
        <w:rPr>
          <w:bCs/>
        </w:rPr>
      </w:pPr>
    </w:p>
    <w:p w:rsidR="008A5601" w:rsidRDefault="008A5601" w:rsidP="008A5601">
      <w:pPr>
        <w:pStyle w:val="Szvegtrzs"/>
        <w:numPr>
          <w:ilvl w:val="0"/>
          <w:numId w:val="2"/>
        </w:numPr>
        <w:rPr>
          <w:b w:val="0"/>
        </w:rPr>
      </w:pPr>
      <w:r>
        <w:rPr>
          <w:b w:val="0"/>
        </w:rPr>
        <w:t>Magánszemély pályázó esetén csak a Regisztrációs lapon feltüntetett személy, illetve személyek, valamint a jogszabályi előírásoknak megfelelő meghatalmazást felmutató személy vehet részt a versenytárgyaláson, aki személyazonosságát személyazonosító okmányokkal köteles igazolni.</w:t>
      </w:r>
    </w:p>
    <w:p w:rsidR="008A5601" w:rsidRPr="00286801" w:rsidRDefault="008A5601" w:rsidP="008A5601">
      <w:pPr>
        <w:jc w:val="both"/>
        <w:rPr>
          <w:bCs/>
        </w:rPr>
      </w:pPr>
    </w:p>
    <w:p w:rsidR="008A5601" w:rsidRPr="008173ED" w:rsidRDefault="008A5601" w:rsidP="008A5601">
      <w:pPr>
        <w:pStyle w:val="Szvegtrzs"/>
        <w:numPr>
          <w:ilvl w:val="0"/>
          <w:numId w:val="2"/>
        </w:numPr>
        <w:rPr>
          <w:b w:val="0"/>
        </w:rPr>
      </w:pPr>
      <w:r w:rsidRPr="00AE0BA5">
        <w:rPr>
          <w:rFonts w:eastAsia="Arial Unicode MS"/>
          <w:b w:val="0"/>
          <w:color w:val="000000"/>
        </w:rPr>
        <w:t xml:space="preserve">Amennyiben az </w:t>
      </w:r>
      <w:r>
        <w:rPr>
          <w:rFonts w:eastAsia="Arial Unicode MS"/>
          <w:b w:val="0"/>
          <w:color w:val="000000"/>
        </w:rPr>
        <w:t>pályázó</w:t>
      </w:r>
      <w:r w:rsidRPr="00AE0BA5">
        <w:rPr>
          <w:rFonts w:eastAsia="Arial Unicode MS"/>
          <w:b w:val="0"/>
          <w:color w:val="000000"/>
        </w:rPr>
        <w:t xml:space="preserve"> gazdasági társaság, köteles </w:t>
      </w:r>
      <w:r>
        <w:rPr>
          <w:rFonts w:eastAsia="Arial Unicode MS"/>
          <w:b w:val="0"/>
          <w:color w:val="000000"/>
        </w:rPr>
        <w:t>a Regisztrációs laphoz</w:t>
      </w:r>
      <w:r w:rsidRPr="00AE0BA5">
        <w:rPr>
          <w:rFonts w:eastAsia="Arial Unicode MS"/>
          <w:b w:val="0"/>
          <w:color w:val="000000"/>
        </w:rPr>
        <w:t xml:space="preserve"> csatolni a 30 napnál nem régebbi, eredeti cégkivonatát és a képviseletére jogosult eredeti aláírási címpéldányát (költségvetési szerv vagy intézmény esetén az alapító okiratot, alapító határozatot, egyesület</w:t>
      </w:r>
      <w:r w:rsidRPr="00AE0BA5">
        <w:rPr>
          <w:rFonts w:eastAsia="Arial Unicode MS"/>
          <w:b w:val="0"/>
        </w:rPr>
        <w:t xml:space="preserve"> esetén nyilvántartási kivonatát és valamennyi a képviseletükben eljáró személyek képviseleti jogát igazoló okiratot, v</w:t>
      </w:r>
      <w:r>
        <w:rPr>
          <w:rFonts w:eastAsia="Arial Unicode MS"/>
          <w:b w:val="0"/>
        </w:rPr>
        <w:t>alamint aláírási címpéldányát).</w:t>
      </w:r>
    </w:p>
    <w:p w:rsidR="008A5601" w:rsidRDefault="008A5601" w:rsidP="008A5601">
      <w:pPr>
        <w:pStyle w:val="Szvegtrzs"/>
        <w:rPr>
          <w:b w:val="0"/>
        </w:rPr>
      </w:pPr>
    </w:p>
    <w:p w:rsidR="008A5601" w:rsidRPr="00286801" w:rsidRDefault="008A5601" w:rsidP="008A5601">
      <w:pPr>
        <w:pStyle w:val="Szvegtrzs"/>
        <w:ind w:left="720"/>
        <w:rPr>
          <w:b w:val="0"/>
        </w:rPr>
      </w:pPr>
      <w:r w:rsidRPr="00286801">
        <w:rPr>
          <w:rFonts w:eastAsia="Arial Unicode MS"/>
          <w:b w:val="0"/>
        </w:rPr>
        <w:lastRenderedPageBreak/>
        <w:t xml:space="preserve">Amennyiben a nyertes </w:t>
      </w:r>
      <w:r>
        <w:rPr>
          <w:rFonts w:eastAsia="Arial Unicode MS"/>
          <w:b w:val="0"/>
        </w:rPr>
        <w:t>pályázó</w:t>
      </w:r>
      <w:r w:rsidRPr="00286801">
        <w:rPr>
          <w:rFonts w:eastAsia="Arial Unicode MS"/>
          <w:b w:val="0"/>
        </w:rPr>
        <w:t xml:space="preserve"> külföldi, köteles beszerezni a tulajdonszerzéshez esetlegesen szükséges hatósági hozzájárulásokat, engedélyeket. Az engedély megszerzésének kockázata, azaz annak hiánya, határidőre történő meg nem szerzése, vagy az engedély esetleges megtagadása az </w:t>
      </w:r>
      <w:r>
        <w:rPr>
          <w:rFonts w:eastAsia="Arial Unicode MS"/>
          <w:b w:val="0"/>
        </w:rPr>
        <w:t>pályázó</w:t>
      </w:r>
      <w:r w:rsidRPr="00286801">
        <w:rPr>
          <w:rFonts w:eastAsia="Arial Unicode MS"/>
          <w:b w:val="0"/>
        </w:rPr>
        <w:t xml:space="preserve">t terheli, és a </w:t>
      </w:r>
      <w:r>
        <w:rPr>
          <w:rFonts w:eastAsia="Arial Unicode MS"/>
          <w:b w:val="0"/>
        </w:rPr>
        <w:t>Kiíró</w:t>
      </w:r>
      <w:r w:rsidRPr="00286801">
        <w:rPr>
          <w:rFonts w:eastAsia="Arial Unicode MS"/>
          <w:b w:val="0"/>
        </w:rPr>
        <w:t xml:space="preserve">val szemben semmiféle igény nem támasztható. </w:t>
      </w:r>
      <w:r w:rsidRPr="00286801">
        <w:rPr>
          <w:b w:val="0"/>
        </w:rPr>
        <w:t>Gazdasági társaság csak a törvényes képviselője vagy az 1952. évi III. t</w:t>
      </w:r>
      <w:r>
        <w:rPr>
          <w:b w:val="0"/>
        </w:rPr>
        <w:t>örvény</w:t>
      </w:r>
      <w:r w:rsidRPr="00286801">
        <w:rPr>
          <w:b w:val="0"/>
        </w:rPr>
        <w:t xml:space="preserve"> előírásainak megfelelő meghatalmazással rendelkező meghatalmazottja útján vehet részt a versenytárgyaláson.</w:t>
      </w:r>
    </w:p>
    <w:p w:rsidR="008A5601" w:rsidRPr="00AE0BA5" w:rsidRDefault="008A5601" w:rsidP="008A5601">
      <w:pPr>
        <w:pStyle w:val="Szvegtrzs"/>
        <w:rPr>
          <w:b w:val="0"/>
        </w:rPr>
      </w:pPr>
    </w:p>
    <w:p w:rsidR="008A5601" w:rsidRPr="00AE0BA5" w:rsidRDefault="008A5601" w:rsidP="008A5601">
      <w:pPr>
        <w:pStyle w:val="Szvegtrzs"/>
        <w:numPr>
          <w:ilvl w:val="0"/>
          <w:numId w:val="2"/>
        </w:numPr>
        <w:rPr>
          <w:b w:val="0"/>
        </w:rPr>
      </w:pPr>
      <w:r w:rsidRPr="00AE0BA5">
        <w:rPr>
          <w:rFonts w:eastAsia="Arial Unicode MS"/>
          <w:b w:val="0"/>
          <w:color w:val="000000"/>
        </w:rPr>
        <w:t xml:space="preserve">A nemzeti vagyonról szóló 2011. évi CXCVI. törvény 13. § (2) bekezdése szerint nemzeti vagyon tulajdonjogát átruházni természetes személy, vagy átlátható szervezet részére lehet, ezért amennyiben az </w:t>
      </w:r>
      <w:r>
        <w:rPr>
          <w:rFonts w:eastAsia="Arial Unicode MS"/>
          <w:b w:val="0"/>
          <w:color w:val="000000"/>
        </w:rPr>
        <w:t>pályázó</w:t>
      </w:r>
      <w:r w:rsidRPr="00AE0BA5">
        <w:rPr>
          <w:rFonts w:eastAsia="Arial Unicode MS"/>
          <w:b w:val="0"/>
          <w:color w:val="000000"/>
        </w:rPr>
        <w:t xml:space="preserve"> nem természetes személy, köteles </w:t>
      </w:r>
      <w:r>
        <w:rPr>
          <w:rFonts w:eastAsia="Arial Unicode MS"/>
          <w:b w:val="0"/>
          <w:color w:val="000000"/>
        </w:rPr>
        <w:t>a Regisztrációs laphoz</w:t>
      </w:r>
      <w:r w:rsidRPr="00AE0BA5">
        <w:rPr>
          <w:rFonts w:eastAsia="Arial Unicode MS"/>
          <w:b w:val="0"/>
          <w:color w:val="000000"/>
        </w:rPr>
        <w:t xml:space="preserve"> csatolni a képviseletre jogosult nyilatkozatát arról, hogy az általa képviselt szervezet a nemzeti vagyonról szóló 2011. évi CXCVI. törvény 3. §</w:t>
      </w:r>
      <w:proofErr w:type="spellStart"/>
      <w:r w:rsidRPr="00AE0BA5">
        <w:rPr>
          <w:rFonts w:eastAsia="Arial Unicode MS"/>
          <w:b w:val="0"/>
          <w:color w:val="000000"/>
        </w:rPr>
        <w:t>-ban</w:t>
      </w:r>
      <w:proofErr w:type="spellEnd"/>
      <w:r w:rsidRPr="00AE0BA5">
        <w:rPr>
          <w:rFonts w:eastAsia="Arial Unicode MS"/>
          <w:b w:val="0"/>
          <w:color w:val="000000"/>
        </w:rPr>
        <w:t xml:space="preserve"> meghatározott átlátható szervezetnek minősül</w:t>
      </w:r>
      <w:r>
        <w:rPr>
          <w:rFonts w:eastAsia="Arial Unicode MS"/>
          <w:b w:val="0"/>
          <w:color w:val="000000"/>
        </w:rPr>
        <w:t xml:space="preserve"> és köteles feltárni tulajdonosi szerkezetét.</w:t>
      </w:r>
    </w:p>
    <w:p w:rsidR="008A5601" w:rsidRDefault="008A5601" w:rsidP="008A5601">
      <w:pPr>
        <w:pStyle w:val="Szvegtrzs"/>
        <w:rPr>
          <w:b w:val="0"/>
        </w:rPr>
      </w:pPr>
    </w:p>
    <w:p w:rsidR="008A5601" w:rsidRPr="00C768DC" w:rsidRDefault="008A5601" w:rsidP="008A5601">
      <w:pPr>
        <w:pStyle w:val="Szvegtrzs"/>
        <w:numPr>
          <w:ilvl w:val="0"/>
          <w:numId w:val="2"/>
        </w:numPr>
        <w:rPr>
          <w:b w:val="0"/>
        </w:rPr>
      </w:pPr>
      <w:r w:rsidRPr="00C768DC">
        <w:rPr>
          <w:rFonts w:eastAsia="Arial Unicode MS"/>
          <w:b w:val="0"/>
        </w:rPr>
        <w:t xml:space="preserve">Helyszíni bejárást előre egyeztetett időpontban biztosítunk a pályázók részére. Az Ingatlan személyesen megtekinthető a Budapest II. kerület, </w:t>
      </w:r>
      <w:r>
        <w:rPr>
          <w:rFonts w:eastAsia="Arial Unicode MS"/>
          <w:b w:val="0"/>
        </w:rPr>
        <w:t>Napraforgó u. 19.</w:t>
      </w:r>
      <w:r w:rsidRPr="00C768DC">
        <w:rPr>
          <w:rFonts w:eastAsia="Arial Unicode MS"/>
          <w:b w:val="0"/>
        </w:rPr>
        <w:t xml:space="preserve"> szám alatt.</w:t>
      </w:r>
    </w:p>
    <w:p w:rsidR="008A5601" w:rsidRPr="00286801" w:rsidRDefault="008A5601" w:rsidP="008A5601">
      <w:pPr>
        <w:pStyle w:val="Szvegtrzs"/>
        <w:rPr>
          <w:b w:val="0"/>
        </w:rPr>
      </w:pPr>
    </w:p>
    <w:p w:rsidR="008A5601" w:rsidRPr="00BF1E60" w:rsidRDefault="008A5601" w:rsidP="008A5601">
      <w:pPr>
        <w:pStyle w:val="Szvegtrzs"/>
        <w:numPr>
          <w:ilvl w:val="0"/>
          <w:numId w:val="2"/>
        </w:numPr>
        <w:rPr>
          <w:b w:val="0"/>
        </w:rPr>
      </w:pPr>
      <w:r>
        <w:rPr>
          <w:b w:val="0"/>
        </w:rPr>
        <w:t xml:space="preserve">A versenytárgyalás ideje és helye: </w:t>
      </w:r>
      <w:r>
        <w:rPr>
          <w:b w:val="0"/>
        </w:rPr>
        <w:tab/>
      </w:r>
      <w:r>
        <w:t>2014. …</w:t>
      </w:r>
      <w:proofErr w:type="gramStart"/>
      <w:r>
        <w:t>……………………</w:t>
      </w:r>
      <w:proofErr w:type="gramEnd"/>
      <w:r w:rsidRPr="00E72453">
        <w:t xml:space="preserve"> </w:t>
      </w:r>
      <w:r>
        <w:t>(……………..</w:t>
      </w:r>
      <w:r w:rsidRPr="00FF53C6">
        <w:t xml:space="preserve"> óra )</w:t>
      </w:r>
    </w:p>
    <w:p w:rsidR="008A5601" w:rsidRDefault="008A5601" w:rsidP="008A5601">
      <w:pPr>
        <w:pStyle w:val="Szvegtrzs"/>
        <w:ind w:left="3540" w:firstLine="708"/>
        <w:rPr>
          <w:b w:val="0"/>
        </w:rPr>
      </w:pPr>
      <w:r>
        <w:t xml:space="preserve">Budapest, II. kerület Mechwart liget 1. </w:t>
      </w:r>
    </w:p>
    <w:p w:rsidR="008A5601" w:rsidRDefault="008A5601" w:rsidP="008A5601">
      <w:pPr>
        <w:pStyle w:val="Szvegtrzs"/>
        <w:ind w:left="3540" w:firstLine="708"/>
        <w:rPr>
          <w:b w:val="0"/>
        </w:rPr>
      </w:pPr>
      <w:r>
        <w:rPr>
          <w:b w:val="0"/>
        </w:rPr>
        <w:t>III. emeleti kistárgyaló terem</w:t>
      </w:r>
    </w:p>
    <w:p w:rsidR="008A5601" w:rsidRDefault="008A5601" w:rsidP="008A5601">
      <w:pPr>
        <w:jc w:val="both"/>
        <w:rPr>
          <w:bCs/>
        </w:rPr>
      </w:pPr>
    </w:p>
    <w:p w:rsidR="008A5601" w:rsidRDefault="008A5601" w:rsidP="008A5601">
      <w:pPr>
        <w:pStyle w:val="Szvegtrzs"/>
        <w:numPr>
          <w:ilvl w:val="0"/>
          <w:numId w:val="2"/>
        </w:numPr>
        <w:rPr>
          <w:b w:val="0"/>
        </w:rPr>
      </w:pPr>
      <w:r>
        <w:rPr>
          <w:b w:val="0"/>
        </w:rPr>
        <w:t>A versenytárgyalás közjegyző jelenlétében történik, a közjegyző a versenytárgyalás eredményét jegyzőkönyvbe foglalja.</w:t>
      </w:r>
    </w:p>
    <w:p w:rsidR="008A5601" w:rsidRDefault="008A5601" w:rsidP="008A5601">
      <w:pPr>
        <w:jc w:val="both"/>
        <w:rPr>
          <w:bCs/>
        </w:rPr>
      </w:pPr>
    </w:p>
    <w:p w:rsidR="008A5601" w:rsidRDefault="008A5601" w:rsidP="008A5601">
      <w:pPr>
        <w:pStyle w:val="Szvegtrzs"/>
        <w:numPr>
          <w:ilvl w:val="0"/>
          <w:numId w:val="2"/>
        </w:numPr>
        <w:rPr>
          <w:b w:val="0"/>
        </w:rPr>
      </w:pPr>
      <w:r>
        <w:rPr>
          <w:b w:val="0"/>
        </w:rPr>
        <w:t>Az Ingatlan tulajdonjogát az a pályázó szerzi meg, aki a versenytárgyalás során a legmagasabb összegű vételár megfizetését vállalja és legkésőbb a versenytárgyalás megkezdéséig csatolta a jelen Pályázati Dokumentáció I. pontjában (Általános tájékoztató) meghatározott, bérlővel kötött megállapodást. Az Ingatlan tulajdonjogát kizárólag a Regisztrációs lapon feltüntetett természetes személyek, vagy átlátható szervezetek szerezhetik meg. A vételi jogosultság nem ruházható át, nem engedményezhető.</w:t>
      </w:r>
    </w:p>
    <w:p w:rsidR="008A5601" w:rsidRPr="00D36163" w:rsidRDefault="008A5601" w:rsidP="008A5601">
      <w:pPr>
        <w:pStyle w:val="Szvegtrzsbehzssal"/>
      </w:pPr>
      <w:r w:rsidRPr="00D36163">
        <w:t>Amennyiben több pályázó vállalja azonos összegű - legmagasabb vételi ár - megfizetését, úgy a nyertes pályázó személyét illetően sorsolás dönt.</w:t>
      </w:r>
    </w:p>
    <w:p w:rsidR="008A5601" w:rsidRPr="00D36163" w:rsidRDefault="008A5601" w:rsidP="008A5601">
      <w:pPr>
        <w:jc w:val="both"/>
        <w:rPr>
          <w:bCs/>
        </w:rPr>
      </w:pPr>
    </w:p>
    <w:p w:rsidR="008A5601" w:rsidRDefault="008A5601" w:rsidP="008A5601">
      <w:pPr>
        <w:pStyle w:val="Szvegtrzs"/>
        <w:numPr>
          <w:ilvl w:val="0"/>
          <w:numId w:val="2"/>
        </w:numPr>
        <w:rPr>
          <w:b w:val="0"/>
        </w:rPr>
      </w:pPr>
      <w:r>
        <w:rPr>
          <w:b w:val="0"/>
        </w:rPr>
        <w:t>A versenytárgyaláson a licit lépcső: 500.000,- Ft, azaz Ötszázezer forint.</w:t>
      </w:r>
    </w:p>
    <w:p w:rsidR="008A5601" w:rsidRDefault="008A5601" w:rsidP="008A5601">
      <w:pPr>
        <w:jc w:val="both"/>
        <w:rPr>
          <w:bCs/>
        </w:rPr>
      </w:pPr>
    </w:p>
    <w:p w:rsidR="008A5601" w:rsidRDefault="008A5601" w:rsidP="008A5601">
      <w:pPr>
        <w:pStyle w:val="Szvegtrzs"/>
        <w:numPr>
          <w:ilvl w:val="0"/>
          <w:numId w:val="2"/>
        </w:numPr>
        <w:rPr>
          <w:b w:val="0"/>
        </w:rPr>
      </w:pPr>
      <w:r>
        <w:rPr>
          <w:b w:val="0"/>
        </w:rPr>
        <w:t>A pályázó anyagi és jogi következmények nélkül a versenytárgyalás megkezdése előtt léphet vissza. Amennyiben a legmagasabb ajánlatot tevő nyertes pályázó a szerződéskötéstől - bármilyen okból, bármilyen formában - eláll, vagy a vételárhátralékot előírt határidőn belül nem fizeti meg, a Kiíró a befizetett pályázati alapdíjat bánatpénzként visszatartja. A legmagasabb ajánlatot tevő nyertes pályázó visszalépése esetén, az erről szóló értesítés átvételét követő 30 napon belül, a következő legmagasabb vételárat ajánló pályázót a vételi jogosultság gyakorlása külön versenytárgyalás nélkül is megilleti. A második legmagasabb ajánlatot tevő pályázó visszalépése esetén a pályázat eredménytelenek minősül.</w:t>
      </w:r>
    </w:p>
    <w:p w:rsidR="008A5601" w:rsidRDefault="008A5601" w:rsidP="008A5601">
      <w:pPr>
        <w:jc w:val="both"/>
        <w:rPr>
          <w:bCs/>
        </w:rPr>
      </w:pPr>
    </w:p>
    <w:p w:rsidR="008A5601" w:rsidRDefault="008A5601" w:rsidP="008A5601">
      <w:pPr>
        <w:pStyle w:val="Szvegtrzs"/>
        <w:numPr>
          <w:ilvl w:val="0"/>
          <w:numId w:val="2"/>
        </w:numPr>
        <w:rPr>
          <w:b w:val="0"/>
        </w:rPr>
      </w:pPr>
      <w:r>
        <w:rPr>
          <w:b w:val="0"/>
        </w:rPr>
        <w:t xml:space="preserve">Amennyiben a legmagasabb ajánlatot tevő nyertes pályázó devizakülföldinek minősül, abban az esetben a szerződés hatályba lépésének feltétele, hogy pályázó beszerzi az </w:t>
      </w:r>
      <w:r>
        <w:rPr>
          <w:b w:val="0"/>
        </w:rPr>
        <w:lastRenderedPageBreak/>
        <w:t>ingatlanszerzéshez szükséges hatósági hozzájárulást, vagy magyar székhelyű gazdasági társaságot alapít.</w:t>
      </w:r>
    </w:p>
    <w:p w:rsidR="008A5601" w:rsidRDefault="008A5601" w:rsidP="008A5601">
      <w:pPr>
        <w:jc w:val="both"/>
        <w:rPr>
          <w:bCs/>
        </w:rPr>
      </w:pPr>
    </w:p>
    <w:p w:rsidR="008A5601" w:rsidRPr="006200AD" w:rsidRDefault="008A5601" w:rsidP="008A5601">
      <w:pPr>
        <w:pStyle w:val="Szvegtrzs"/>
        <w:numPr>
          <w:ilvl w:val="0"/>
          <w:numId w:val="2"/>
        </w:numPr>
        <w:rPr>
          <w:b w:val="0"/>
          <w:color w:val="000000"/>
        </w:rPr>
      </w:pPr>
      <w:r w:rsidRPr="006200AD">
        <w:rPr>
          <w:b w:val="0"/>
        </w:rPr>
        <w:t xml:space="preserve">A nyertes pályázó köteles a </w:t>
      </w:r>
      <w:r w:rsidRPr="006200AD">
        <w:rPr>
          <w:b w:val="0"/>
          <w:bCs/>
        </w:rPr>
        <w:t>vételár fennmaradó részét</w:t>
      </w:r>
      <w:r w:rsidRPr="006200AD">
        <w:rPr>
          <w:b w:val="0"/>
        </w:rPr>
        <w:t xml:space="preserve"> (a versenytárgyaláson általa megajánlott összeget csökkentve a pályázati alapdíjjal) </w:t>
      </w:r>
      <w:proofErr w:type="gramStart"/>
      <w:r w:rsidRPr="00703421">
        <w:rPr>
          <w:bCs/>
        </w:rPr>
        <w:t xml:space="preserve">2014. </w:t>
      </w:r>
      <w:r>
        <w:rPr>
          <w:bCs/>
        </w:rPr>
        <w:t>…</w:t>
      </w:r>
      <w:proofErr w:type="gramEnd"/>
      <w:r>
        <w:rPr>
          <w:bCs/>
        </w:rPr>
        <w:t>……………………….</w:t>
      </w:r>
      <w:r w:rsidRPr="00703421">
        <w:rPr>
          <w:bCs/>
        </w:rPr>
        <w:t>.</w:t>
      </w:r>
      <w:r w:rsidRPr="006200AD">
        <w:rPr>
          <w:b w:val="0"/>
          <w:bCs/>
        </w:rPr>
        <w:t xml:space="preserve"> napjáig</w:t>
      </w:r>
      <w:r w:rsidRPr="006200AD">
        <w:rPr>
          <w:b w:val="0"/>
        </w:rPr>
        <w:t xml:space="preserve"> a Budapest Főváros II. Kerületi Önkormányzat Raiffeisen Bank Zrt. által vezetett 12001008-00201783-00100006 számú bérlakás értékesítési számlájára átutalni. A határidőben jóváírt teljes vételár beérkezése igazolását követő 30. munkanapig az eladó és a nyertes ajánlatot tevő pályázó aláírják az adásvételi szerződést. </w:t>
      </w:r>
    </w:p>
    <w:p w:rsidR="008A5601" w:rsidRPr="00621897" w:rsidRDefault="008A5601" w:rsidP="008A5601">
      <w:pPr>
        <w:pStyle w:val="Szvegtrzs"/>
        <w:tabs>
          <w:tab w:val="left" w:pos="9000"/>
        </w:tabs>
        <w:ind w:left="720"/>
        <w:rPr>
          <w:b w:val="0"/>
        </w:rPr>
      </w:pPr>
      <w:r w:rsidRPr="004449E1">
        <w:rPr>
          <w:b w:val="0"/>
          <w:bCs/>
          <w:color w:val="000000"/>
        </w:rPr>
        <w:t xml:space="preserve">Abban az esetben, ha a nyertes pályázó a vételár fennmaradó részét hitel igénybe vételével kívánja kiegyenlíteni, úgy a vételárat </w:t>
      </w:r>
      <w:r w:rsidRPr="006200AD">
        <w:rPr>
          <w:b w:val="0"/>
          <w:bCs/>
          <w:u w:val="single"/>
        </w:rPr>
        <w:t>két részletben</w:t>
      </w:r>
      <w:r w:rsidRPr="004449E1">
        <w:rPr>
          <w:b w:val="0"/>
          <w:bCs/>
          <w:color w:val="000000"/>
        </w:rPr>
        <w:t xml:space="preserve"> fizetheti meg az alábbiak szerint:</w:t>
      </w:r>
    </w:p>
    <w:p w:rsidR="008A5601" w:rsidRDefault="008A5601" w:rsidP="008A5601">
      <w:pPr>
        <w:pStyle w:val="Szvegtrzs"/>
        <w:tabs>
          <w:tab w:val="left" w:pos="9000"/>
        </w:tabs>
        <w:ind w:left="720"/>
        <w:rPr>
          <w:b w:val="0"/>
          <w:bCs/>
          <w:color w:val="000000"/>
        </w:rPr>
      </w:pPr>
      <w:r w:rsidRPr="00621897">
        <w:rPr>
          <w:b w:val="0"/>
        </w:rPr>
        <w:t xml:space="preserve">Az eladó és a nyertes ajánlatot tevő pályázó a versenytárgyalást követő </w:t>
      </w:r>
      <w:r>
        <w:rPr>
          <w:b w:val="0"/>
        </w:rPr>
        <w:t>30</w:t>
      </w:r>
      <w:r w:rsidRPr="00621897">
        <w:rPr>
          <w:b w:val="0"/>
        </w:rPr>
        <w:t xml:space="preserve"> munkanapon belül aláírják az adásvételi szerződést, mely adásvételi szerződés megkötéséig a nyertes ajánlatot tevő köteles az általa megajánlott összeg legalább 20%-át</w:t>
      </w:r>
      <w:r w:rsidRPr="00621897">
        <w:rPr>
          <w:b w:val="0"/>
          <w:bCs/>
        </w:rPr>
        <w:t xml:space="preserve"> a </w:t>
      </w:r>
      <w:r w:rsidRPr="00621897">
        <w:rPr>
          <w:b w:val="0"/>
        </w:rPr>
        <w:t>Budapest Főváros II. Kerületi Önkormányzat Raiffeisen Bank Zrt. által vezetett</w:t>
      </w:r>
      <w:r w:rsidRPr="00621897">
        <w:rPr>
          <w:b w:val="0"/>
          <w:bCs/>
        </w:rPr>
        <w:t xml:space="preserve"> </w:t>
      </w:r>
      <w:r w:rsidRPr="00621897">
        <w:rPr>
          <w:b w:val="0"/>
        </w:rPr>
        <w:t>12001008-00201783-00100006 számú bérlakás értékesítési számlájára</w:t>
      </w:r>
      <w:r w:rsidRPr="004449E1">
        <w:rPr>
          <w:b w:val="0"/>
          <w:color w:val="000000"/>
        </w:rPr>
        <w:t xml:space="preserve"> átutalni, mely összegbe a pályázati alapdíj összege beleszámít.</w:t>
      </w:r>
      <w:r w:rsidRPr="004449E1">
        <w:rPr>
          <w:b w:val="0"/>
          <w:bCs/>
          <w:color w:val="0000FF"/>
        </w:rPr>
        <w:t xml:space="preserve"> </w:t>
      </w:r>
      <w:r w:rsidRPr="004449E1">
        <w:rPr>
          <w:b w:val="0"/>
          <w:color w:val="000000"/>
        </w:rPr>
        <w:t>Az összeg átutalásako</w:t>
      </w:r>
      <w:r>
        <w:rPr>
          <w:b w:val="0"/>
          <w:color w:val="000000"/>
        </w:rPr>
        <w:t xml:space="preserve">r a közlemény rovatban kérjük az ingatlan </w:t>
      </w:r>
      <w:r w:rsidRPr="004449E1">
        <w:rPr>
          <w:b w:val="0"/>
          <w:color w:val="000000"/>
        </w:rPr>
        <w:t>címét, vagy helyrajzi számát feltüntetni.</w:t>
      </w:r>
      <w:r w:rsidRPr="004449E1">
        <w:rPr>
          <w:b w:val="0"/>
          <w:color w:val="993366"/>
        </w:rPr>
        <w:t xml:space="preserve"> </w:t>
      </w:r>
      <w:r w:rsidRPr="004449E1">
        <w:rPr>
          <w:b w:val="0"/>
          <w:bCs/>
          <w:color w:val="000000"/>
        </w:rPr>
        <w:t xml:space="preserve">A fennmaradó vételárrész </w:t>
      </w:r>
      <w:r w:rsidRPr="004449E1">
        <w:rPr>
          <w:b w:val="0"/>
          <w:color w:val="000000"/>
        </w:rPr>
        <w:t>(a versenytárgyaláson általa megajánlott összeg csökkentve annak 20%-</w:t>
      </w:r>
      <w:proofErr w:type="gramStart"/>
      <w:r w:rsidRPr="004449E1">
        <w:rPr>
          <w:b w:val="0"/>
          <w:color w:val="000000"/>
        </w:rPr>
        <w:t>a</w:t>
      </w:r>
      <w:proofErr w:type="gramEnd"/>
      <w:r w:rsidRPr="004449E1">
        <w:rPr>
          <w:b w:val="0"/>
          <w:color w:val="000000"/>
        </w:rPr>
        <w:t xml:space="preserve"> adásvételi szerződés megkötéséig történő befizetésével)</w:t>
      </w:r>
      <w:r w:rsidRPr="004449E1">
        <w:rPr>
          <w:b w:val="0"/>
          <w:bCs/>
          <w:color w:val="000000"/>
        </w:rPr>
        <w:t xml:space="preserve"> megfizetésének határideje a szerződéskötés napjától számított kilencven naptári nap.</w:t>
      </w:r>
    </w:p>
    <w:p w:rsidR="008A5601" w:rsidRDefault="008A5601" w:rsidP="008A5601">
      <w:pPr>
        <w:pStyle w:val="Szvegtrzs"/>
        <w:tabs>
          <w:tab w:val="left" w:pos="9000"/>
        </w:tabs>
        <w:ind w:left="720"/>
        <w:rPr>
          <w:b w:val="0"/>
          <w:bCs/>
          <w:color w:val="000000"/>
        </w:rPr>
      </w:pPr>
      <w:r w:rsidRPr="004449E1">
        <w:rPr>
          <w:b w:val="0"/>
          <w:bCs/>
          <w:color w:val="000000"/>
        </w:rPr>
        <w:t>Az adásvételi szerződést tulajdonjog fenntartással történő eladás tényének kikötésével</w:t>
      </w:r>
      <w:r>
        <w:rPr>
          <w:b w:val="0"/>
          <w:bCs/>
          <w:color w:val="000000"/>
        </w:rPr>
        <w:t>,</w:t>
      </w:r>
      <w:r w:rsidRPr="00A35973">
        <w:rPr>
          <w:bCs/>
        </w:rPr>
        <w:t xml:space="preserve"> </w:t>
      </w:r>
      <w:r w:rsidRPr="00A35973">
        <w:rPr>
          <w:b w:val="0"/>
          <w:bCs/>
        </w:rPr>
        <w:t>vagy az eladó által a tulajdonjog bejegyzési engedély megadására és a tulajdonjog bejegyzésére a vételárhátralék megfizetési határidőre tekintettel meghatározott, legfeljebb a szerződés aláírásától számított százhúsz naptári napig történő függőben tartásával</w:t>
      </w:r>
      <w:r>
        <w:rPr>
          <w:bCs/>
        </w:rPr>
        <w:t xml:space="preserve"> </w:t>
      </w:r>
      <w:r w:rsidRPr="004449E1">
        <w:rPr>
          <w:b w:val="0"/>
          <w:bCs/>
          <w:color w:val="000000"/>
        </w:rPr>
        <w:t xml:space="preserve">jön létre azzal a feltétellel, hogy a hitelfolyósító a vételárhátralékot közvetlenül </w:t>
      </w:r>
      <w:r w:rsidRPr="004449E1">
        <w:rPr>
          <w:b w:val="0"/>
          <w:color w:val="000000"/>
        </w:rPr>
        <w:t>Budapest Főváros II. Kerületi Önkormányzat Raiffeisen Bank Zrt. által vezetett</w:t>
      </w:r>
      <w:r w:rsidRPr="004449E1">
        <w:rPr>
          <w:b w:val="0"/>
          <w:bCs/>
          <w:color w:val="000000"/>
        </w:rPr>
        <w:t xml:space="preserve"> </w:t>
      </w:r>
      <w:r w:rsidRPr="004449E1">
        <w:rPr>
          <w:b w:val="0"/>
          <w:color w:val="000000"/>
        </w:rPr>
        <w:t>12001008-00201783-00100006 számú bérlakás értékesítési számlájára</w:t>
      </w:r>
      <w:r>
        <w:rPr>
          <w:b w:val="0"/>
          <w:bCs/>
          <w:color w:val="000000"/>
        </w:rPr>
        <w:t xml:space="preserve"> utalja át.</w:t>
      </w:r>
    </w:p>
    <w:p w:rsidR="008A5601" w:rsidRPr="00796E3F" w:rsidRDefault="008A5601" w:rsidP="008A5601">
      <w:pPr>
        <w:pStyle w:val="Szvegtrzs"/>
        <w:rPr>
          <w:b w:val="0"/>
        </w:rPr>
      </w:pPr>
    </w:p>
    <w:p w:rsidR="008A5601" w:rsidRDefault="008A5601" w:rsidP="008A5601">
      <w:pPr>
        <w:pStyle w:val="Szvegtrzs"/>
        <w:tabs>
          <w:tab w:val="left" w:pos="360"/>
          <w:tab w:val="left" w:pos="9000"/>
        </w:tabs>
        <w:ind w:left="720"/>
        <w:rPr>
          <w:b w:val="0"/>
        </w:rPr>
      </w:pPr>
      <w:r w:rsidRPr="004449E1">
        <w:rPr>
          <w:b w:val="0"/>
        </w:rPr>
        <w:t xml:space="preserve">A teljes összeg határnapig történő jóváírásának elmaradása esetén a nyertes ajánlatot tevő pályázó ajánlata érvénytelennek minősül, az általa átutalt pályázati alapdíj pedig bánatpénzként a Budapest Főváros II. Kerületi Önkormányzatot illeti meg. A nyertes pályázó által a pályázati alapdíjon felül megfizetett vételárrészletet a </w:t>
      </w:r>
      <w:r>
        <w:rPr>
          <w:b w:val="0"/>
        </w:rPr>
        <w:t>Kiíró</w:t>
      </w:r>
      <w:r w:rsidRPr="004449E1">
        <w:rPr>
          <w:b w:val="0"/>
        </w:rPr>
        <w:t xml:space="preserve"> által a határidő lejártát követő 8 banki munkanapon belül</w:t>
      </w:r>
      <w:r w:rsidRPr="004449E1">
        <w:rPr>
          <w:b w:val="0"/>
          <w:color w:val="000000"/>
        </w:rPr>
        <w:t xml:space="preserve"> ugyanazon bankszámlára kerül visszautalásra, ahonnan az átutalást korábban teljesítették</w:t>
      </w:r>
      <w:r w:rsidRPr="004449E1">
        <w:rPr>
          <w:b w:val="0"/>
        </w:rPr>
        <w:t xml:space="preserve">. A </w:t>
      </w:r>
      <w:r>
        <w:rPr>
          <w:b w:val="0"/>
        </w:rPr>
        <w:t>Kiíró</w:t>
      </w:r>
      <w:r w:rsidRPr="004449E1">
        <w:rPr>
          <w:b w:val="0"/>
        </w:rPr>
        <w:t xml:space="preserve"> a visszatérített pályázati alapdíj felüli vételárrészlet után kamatot nem fizet. A szerződéskötésre való jogosultság nem ruházható át, nem engedményezhető.</w:t>
      </w:r>
    </w:p>
    <w:p w:rsidR="008A5601" w:rsidRPr="00035023" w:rsidRDefault="008A5601" w:rsidP="008A5601">
      <w:pPr>
        <w:pStyle w:val="Szvegtrzs"/>
        <w:tabs>
          <w:tab w:val="left" w:pos="360"/>
          <w:tab w:val="left" w:pos="9000"/>
        </w:tabs>
        <w:rPr>
          <w:b w:val="0"/>
          <w:bCs/>
          <w:color w:val="000000"/>
        </w:rPr>
      </w:pPr>
    </w:p>
    <w:p w:rsidR="008A5601" w:rsidRPr="001F6229" w:rsidRDefault="008A5601" w:rsidP="008A5601">
      <w:pPr>
        <w:pStyle w:val="Szvegtrzs"/>
        <w:numPr>
          <w:ilvl w:val="0"/>
          <w:numId w:val="2"/>
        </w:numPr>
        <w:tabs>
          <w:tab w:val="left" w:pos="360"/>
          <w:tab w:val="left" w:pos="9000"/>
        </w:tabs>
        <w:rPr>
          <w:b w:val="0"/>
        </w:rPr>
      </w:pPr>
      <w:r w:rsidRPr="001F6229">
        <w:rPr>
          <w:b w:val="0"/>
        </w:rPr>
        <w:t>A 11</w:t>
      </w:r>
      <w:r>
        <w:rPr>
          <w:b w:val="0"/>
        </w:rPr>
        <w:t>489/4</w:t>
      </w:r>
      <w:r w:rsidRPr="001F6229">
        <w:rPr>
          <w:b w:val="0"/>
        </w:rPr>
        <w:t xml:space="preserve"> helyrajzi számú ingatlan műemlék jellege folytán az Ingatlanra vonatkozóan a kulturális örökség védelméről szóló 2001. évi LXIV. törvény 86. § (1) bekezdésének a) pontja szerint a Magyar Államot minden más jogosultat megelőző elővásárlási jog illeti meg. Az elővásárlási jogra vonatkozó nyilatkozatot a Vevő által aláírt adásvételi szerződés, mint vételi ajánlat alapján a </w:t>
      </w:r>
      <w:r>
        <w:rPr>
          <w:b w:val="0"/>
        </w:rPr>
        <w:t>Kiíró</w:t>
      </w:r>
      <w:r w:rsidRPr="001F6229">
        <w:rPr>
          <w:b w:val="0"/>
        </w:rPr>
        <w:t xml:space="preserve"> kéri meg.</w:t>
      </w:r>
    </w:p>
    <w:p w:rsidR="008A5601" w:rsidRPr="002317CE" w:rsidRDefault="008A5601" w:rsidP="008A5601">
      <w:pPr>
        <w:pStyle w:val="Szvegtrzs"/>
        <w:tabs>
          <w:tab w:val="left" w:pos="360"/>
          <w:tab w:val="left" w:pos="9000"/>
        </w:tabs>
        <w:rPr>
          <w:b w:val="0"/>
          <w:bCs/>
          <w:color w:val="000000"/>
        </w:rPr>
      </w:pPr>
    </w:p>
    <w:p w:rsidR="008A5601" w:rsidRPr="001F6229" w:rsidRDefault="008A5601" w:rsidP="008A5601">
      <w:pPr>
        <w:pStyle w:val="Szvegtrzs"/>
        <w:tabs>
          <w:tab w:val="left" w:pos="360"/>
          <w:tab w:val="left" w:pos="9000"/>
        </w:tabs>
        <w:ind w:left="720"/>
        <w:rPr>
          <w:b w:val="0"/>
        </w:rPr>
      </w:pPr>
      <w:r w:rsidRPr="001F6229">
        <w:rPr>
          <w:b w:val="0"/>
        </w:rPr>
        <w:t xml:space="preserve">Amennyiben a Magyar Állam képviseletében eljáró szerv elővásárlási jogát gyakorolja és a vételárat határidőben - az elővásárlási jog gyakorlására szóló felhívás kézhezvételétől számított 30 napon belül - </w:t>
      </w:r>
      <w:r>
        <w:rPr>
          <w:b w:val="0"/>
        </w:rPr>
        <w:t>Kiíró</w:t>
      </w:r>
      <w:r w:rsidRPr="001F6229">
        <w:rPr>
          <w:b w:val="0"/>
        </w:rPr>
        <w:t xml:space="preserve"> számlájára átutalja, úgy a </w:t>
      </w:r>
      <w:r>
        <w:rPr>
          <w:b w:val="0"/>
        </w:rPr>
        <w:t>Kiíró</w:t>
      </w:r>
      <w:r w:rsidRPr="001F6229">
        <w:rPr>
          <w:b w:val="0"/>
        </w:rPr>
        <w:t xml:space="preserve"> a </w:t>
      </w:r>
      <w:r w:rsidRPr="001F6229">
        <w:rPr>
          <w:b w:val="0"/>
        </w:rPr>
        <w:lastRenderedPageBreak/>
        <w:t xml:space="preserve">nyertes ajánlatot tevőnek az általa átutalt vételárat (ideértve annak részeként a pályázati alapdíjat is) ügyleti kamat felszámítása nélkül az elővásárlási jogra jogosult által elutalt vételár jóváírása után 5 banki napon belül visszautalja. A </w:t>
      </w:r>
      <w:r>
        <w:rPr>
          <w:b w:val="0"/>
        </w:rPr>
        <w:t>Kiíró</w:t>
      </w:r>
      <w:r w:rsidRPr="001F6229">
        <w:rPr>
          <w:b w:val="0"/>
        </w:rPr>
        <w:t xml:space="preserve"> e kötelezettségének késedelmes teljesítése esetén a késedelem időszakára a mindenkori jegybanki alapkamattal megegyező mértékű, a késedelem idejére számított késedelmi kamatot tartozik fizetni a nyertes ajánlatot tevő pályázó részére. Ha az elővásárlásra jogosult nem az elővásárlási jogra vonatkozó jogszabályi rendelkezéseknek megfelelően gyakorolja elővásárlási jogát, és ezzel kapcsolatban jogvita keletkezik, a nyertes </w:t>
      </w:r>
      <w:r>
        <w:rPr>
          <w:b w:val="0"/>
        </w:rPr>
        <w:t>pályázó</w:t>
      </w:r>
      <w:r w:rsidRPr="001F6229">
        <w:rPr>
          <w:b w:val="0"/>
        </w:rPr>
        <w:t xml:space="preserve"> és a </w:t>
      </w:r>
      <w:r>
        <w:rPr>
          <w:b w:val="0"/>
        </w:rPr>
        <w:t>Kiíró</w:t>
      </w:r>
      <w:r w:rsidRPr="001F6229">
        <w:rPr>
          <w:b w:val="0"/>
        </w:rPr>
        <w:t xml:space="preserve"> az elfogadott ajánlathoz kötve vannak mindaddig, amíg a jogvita jogerősen lezárul. A nyertes </w:t>
      </w:r>
      <w:r>
        <w:rPr>
          <w:b w:val="0"/>
        </w:rPr>
        <w:t>pályázó</w:t>
      </w:r>
      <w:r w:rsidRPr="001F6229">
        <w:rPr>
          <w:b w:val="0"/>
        </w:rPr>
        <w:t xml:space="preserve"> ezzel kapcsolatban igényt a </w:t>
      </w:r>
      <w:r>
        <w:rPr>
          <w:b w:val="0"/>
        </w:rPr>
        <w:t>Kiíró</w:t>
      </w:r>
      <w:r w:rsidRPr="001F6229">
        <w:rPr>
          <w:b w:val="0"/>
        </w:rPr>
        <w:t>val szemben nem érvényesíthet.</w:t>
      </w:r>
    </w:p>
    <w:p w:rsidR="008A5601" w:rsidRDefault="008A5601" w:rsidP="008A5601">
      <w:pPr>
        <w:pStyle w:val="Szvegtrzs"/>
        <w:rPr>
          <w:b w:val="0"/>
        </w:rPr>
      </w:pPr>
    </w:p>
    <w:p w:rsidR="008A5601" w:rsidRPr="002317CE" w:rsidRDefault="008A5601" w:rsidP="008A5601">
      <w:pPr>
        <w:pStyle w:val="Szvegtrzs"/>
        <w:numPr>
          <w:ilvl w:val="0"/>
          <w:numId w:val="2"/>
        </w:numPr>
        <w:tabs>
          <w:tab w:val="left" w:pos="360"/>
          <w:tab w:val="left" w:pos="9000"/>
        </w:tabs>
        <w:rPr>
          <w:b w:val="0"/>
        </w:rPr>
      </w:pPr>
      <w:r w:rsidRPr="002317CE">
        <w:rPr>
          <w:b w:val="0"/>
        </w:rPr>
        <w:t xml:space="preserve">Az Ingatlanra vonatkozóan a nemzeti vagyonról szóló 2011. évi CXCVI. törvény 14. § (2) bekezdése szerint a Magyar Államot elővásárlási jog illeti meg, mely elővásárlási jogot az állami vagyonról szóló 2007. évi CVI. törvény 66. § (2) bekezdése alapján a Magyar Állam nevében a Magyar Nemzeti Vagyonkezelő Zrt. gyakorolja. Az elővásárlási jogra vonatkozó nyilatkozatot a Vevő által aláírt adásvételi szerződés alapján a </w:t>
      </w:r>
      <w:r>
        <w:rPr>
          <w:b w:val="0"/>
        </w:rPr>
        <w:t>Kiíró</w:t>
      </w:r>
      <w:r w:rsidRPr="002317CE">
        <w:rPr>
          <w:b w:val="0"/>
        </w:rPr>
        <w:t xml:space="preserve"> kéri meg.</w:t>
      </w:r>
    </w:p>
    <w:p w:rsidR="008A5601" w:rsidRPr="00796E3F" w:rsidRDefault="008A5601" w:rsidP="008A5601">
      <w:pPr>
        <w:pStyle w:val="Szvegtrzs"/>
        <w:rPr>
          <w:b w:val="0"/>
        </w:rPr>
      </w:pPr>
    </w:p>
    <w:p w:rsidR="008A5601" w:rsidRPr="0074340D" w:rsidRDefault="008A5601" w:rsidP="008A5601">
      <w:pPr>
        <w:pStyle w:val="Szvegtrzs"/>
        <w:ind w:left="720" w:right="69"/>
        <w:rPr>
          <w:b w:val="0"/>
          <w:color w:val="000000"/>
        </w:rPr>
      </w:pPr>
      <w:r>
        <w:rPr>
          <w:b w:val="0"/>
        </w:rPr>
        <w:t>A nemzeti vagyonról szóló 2011. évi CXCVI. törvény 14.</w:t>
      </w:r>
      <w:r w:rsidRPr="0074340D">
        <w:rPr>
          <w:b w:val="0"/>
        </w:rPr>
        <w:t xml:space="preserve"> </w:t>
      </w:r>
      <w:r>
        <w:rPr>
          <w:b w:val="0"/>
        </w:rPr>
        <w:t xml:space="preserve">§-a (5) bekezdése szerint az </w:t>
      </w:r>
      <w:r w:rsidRPr="0074340D">
        <w:rPr>
          <w:b w:val="0"/>
        </w:rPr>
        <w:t xml:space="preserve">elővásárlási jog gyakorolására külön törvényben meghatározott szerv – amennyiben törvény a nyilatkozattételi határidőre vonatkozóan eltérően nem rendelkezik – az átruházás valamennyi lényeges elemét tartalmazó ajánlat vagy az elővásárlási jog jogosultjával szemben még hatályba nem lépett a nemzeti vagyon értékesítésére irányuló szerződés részére történő </w:t>
      </w:r>
      <w:r>
        <w:rPr>
          <w:b w:val="0"/>
        </w:rPr>
        <w:t>megküldésétől</w:t>
      </w:r>
      <w:r w:rsidRPr="0074340D">
        <w:rPr>
          <w:b w:val="0"/>
        </w:rPr>
        <w:t xml:space="preserve"> számított 3</w:t>
      </w:r>
      <w:r>
        <w:rPr>
          <w:b w:val="0"/>
        </w:rPr>
        <w:t>5</w:t>
      </w:r>
      <w:r w:rsidRPr="0074340D">
        <w:rPr>
          <w:b w:val="0"/>
        </w:rPr>
        <w:t xml:space="preserve"> napon belül nyilatkozik, hogy kíván-e élni az elővásárlási joggal az állam nevében. A határidő elmulasztása jogvesztő.</w:t>
      </w:r>
    </w:p>
    <w:p w:rsidR="008A5601" w:rsidRDefault="008A5601" w:rsidP="008A5601">
      <w:pPr>
        <w:pStyle w:val="Szvegtrzs"/>
        <w:ind w:left="708" w:right="69"/>
        <w:rPr>
          <w:b w:val="0"/>
          <w:color w:val="000000"/>
        </w:rPr>
      </w:pPr>
      <w:r>
        <w:rPr>
          <w:b w:val="0"/>
          <w:color w:val="000000"/>
        </w:rPr>
        <w:t xml:space="preserve">Mindezekre tekintettel, amennyiben az állam az </w:t>
      </w:r>
      <w:r w:rsidRPr="001C2C7B">
        <w:rPr>
          <w:b w:val="0"/>
          <w:color w:val="000000"/>
        </w:rPr>
        <w:t xml:space="preserve">elővásárlási jog gyakorlására történő </w:t>
      </w:r>
      <w:r>
        <w:rPr>
          <w:b w:val="0"/>
          <w:color w:val="000000"/>
        </w:rPr>
        <w:t>dokumentáció</w:t>
      </w:r>
      <w:r w:rsidRPr="001C2C7B">
        <w:rPr>
          <w:b w:val="0"/>
          <w:color w:val="000000"/>
        </w:rPr>
        <w:t xml:space="preserve"> </w:t>
      </w:r>
      <w:r>
        <w:rPr>
          <w:b w:val="0"/>
          <w:color w:val="000000"/>
        </w:rPr>
        <w:t>megküldésétől</w:t>
      </w:r>
      <w:r w:rsidRPr="001C2C7B">
        <w:rPr>
          <w:b w:val="0"/>
          <w:color w:val="000000"/>
        </w:rPr>
        <w:t xml:space="preserve"> számított 3</w:t>
      </w:r>
      <w:r>
        <w:rPr>
          <w:b w:val="0"/>
          <w:color w:val="000000"/>
        </w:rPr>
        <w:t>5</w:t>
      </w:r>
      <w:r w:rsidRPr="001C2C7B">
        <w:rPr>
          <w:b w:val="0"/>
          <w:color w:val="000000"/>
        </w:rPr>
        <w:t xml:space="preserve"> napon belül </w:t>
      </w:r>
      <w:r>
        <w:rPr>
          <w:b w:val="0"/>
          <w:color w:val="000000"/>
        </w:rPr>
        <w:t xml:space="preserve">úgy nyilatkozik, hogy élni kíván az elővásárlási jogával és a vételárat átutalja, </w:t>
      </w:r>
      <w:r w:rsidRPr="001C2C7B">
        <w:rPr>
          <w:b w:val="0"/>
          <w:color w:val="000000"/>
        </w:rPr>
        <w:t xml:space="preserve">az eladó a nyertes ajánlatot tevő, de az elővásárlási jog gyakorlása folytán azzal élni nem tudó nyertes pályázónak az általa átutalt vételárat ügyleti kamat felszámítása nélkül </w:t>
      </w:r>
      <w:r>
        <w:rPr>
          <w:b w:val="0"/>
          <w:color w:val="000000"/>
        </w:rPr>
        <w:t>a nyilatkozat kézhezvételétől számított 8</w:t>
      </w:r>
      <w:r w:rsidRPr="001C2C7B">
        <w:rPr>
          <w:b w:val="0"/>
          <w:color w:val="000000"/>
        </w:rPr>
        <w:t xml:space="preserve"> banki napon b</w:t>
      </w:r>
      <w:r>
        <w:rPr>
          <w:b w:val="0"/>
          <w:color w:val="000000"/>
        </w:rPr>
        <w:t>elül visszautalja. A Kiíró e</w:t>
      </w:r>
      <w:r w:rsidRPr="001C2C7B">
        <w:rPr>
          <w:b w:val="0"/>
          <w:color w:val="000000"/>
        </w:rPr>
        <w:t xml:space="preserve"> kötelezettségének késedelmes teljesítése esetén a késedelem időszakára a mindenkori jegybanki alapkamattal megegyező mértékű, a késedelem idejére számított késedelmi kamatot tartozik fizetni a nyertes ajánlatot tevő pályázó részére.</w:t>
      </w:r>
    </w:p>
    <w:p w:rsidR="008A5601" w:rsidRPr="000762C2" w:rsidRDefault="008A5601" w:rsidP="008A5601">
      <w:pPr>
        <w:pStyle w:val="Szvegtrzs"/>
        <w:ind w:right="69"/>
        <w:rPr>
          <w:b w:val="0"/>
          <w:color w:val="000000"/>
        </w:rPr>
      </w:pPr>
    </w:p>
    <w:p w:rsidR="008A5601" w:rsidRPr="00374D64" w:rsidRDefault="008A5601" w:rsidP="008A5601">
      <w:pPr>
        <w:pStyle w:val="Szvegtrzs"/>
        <w:numPr>
          <w:ilvl w:val="0"/>
          <w:numId w:val="2"/>
        </w:numPr>
        <w:tabs>
          <w:tab w:val="left" w:pos="360"/>
          <w:tab w:val="left" w:pos="9000"/>
        </w:tabs>
        <w:rPr>
          <w:b w:val="0"/>
        </w:rPr>
      </w:pPr>
      <w:r w:rsidRPr="00374D64">
        <w:rPr>
          <w:b w:val="0"/>
        </w:rPr>
        <w:t xml:space="preserve">Az Ingatlanra vonatkozóan az egyes állami tulajdonban lévő vagyontárgyak önkormányzatok tulajdonába adásáról szóló 1991. évi XXXIII. törvény 39. § (3) bekezdése szerint a Magyar Államot elővásárlási jog illeti meg, mely elővásárlási jogot a feladatkör szerint érintett miniszter gyakorol. Az elővásárlási jogra vonatkozó nyilatkozatot a Vevő által aláírt adásvételi szerződés alapján a </w:t>
      </w:r>
      <w:r>
        <w:rPr>
          <w:b w:val="0"/>
        </w:rPr>
        <w:t>Kiíró</w:t>
      </w:r>
      <w:r w:rsidRPr="00374D64">
        <w:rPr>
          <w:b w:val="0"/>
        </w:rPr>
        <w:t xml:space="preserve"> kéri meg.</w:t>
      </w:r>
    </w:p>
    <w:p w:rsidR="008A5601" w:rsidRPr="00405861" w:rsidRDefault="008A5601" w:rsidP="008A5601">
      <w:pPr>
        <w:pStyle w:val="Szvegtrzs"/>
        <w:tabs>
          <w:tab w:val="left" w:pos="-360"/>
        </w:tabs>
        <w:rPr>
          <w:color w:val="000000"/>
        </w:rPr>
      </w:pPr>
    </w:p>
    <w:p w:rsidR="008A5601" w:rsidRPr="00374D64" w:rsidRDefault="008A5601" w:rsidP="008A5601">
      <w:pPr>
        <w:pStyle w:val="Szvegtrzs"/>
        <w:tabs>
          <w:tab w:val="left" w:pos="-360"/>
        </w:tabs>
        <w:ind w:left="709"/>
        <w:rPr>
          <w:b w:val="0"/>
          <w:color w:val="000000"/>
        </w:rPr>
      </w:pPr>
      <w:proofErr w:type="gramStart"/>
      <w:r w:rsidRPr="00374D64">
        <w:rPr>
          <w:b w:val="0"/>
          <w:color w:val="000000"/>
        </w:rPr>
        <w:t xml:space="preserve">Amennyiben a Magyar Állam nevében a feladatkör szerint érintett miniszter elővásárlási jogát gyakorolja és a vételárat határidőben - az elővásárlási jog gyakorlására történő Dokumentáció kézhezvételétől számított 30 napon belül - </w:t>
      </w:r>
      <w:r>
        <w:rPr>
          <w:b w:val="0"/>
          <w:color w:val="000000"/>
        </w:rPr>
        <w:t>Kiíró</w:t>
      </w:r>
      <w:r w:rsidRPr="00374D64">
        <w:rPr>
          <w:b w:val="0"/>
          <w:color w:val="000000"/>
        </w:rPr>
        <w:t xml:space="preserve"> számlájára átutalja, úgy a </w:t>
      </w:r>
      <w:r>
        <w:rPr>
          <w:b w:val="0"/>
          <w:color w:val="000000"/>
        </w:rPr>
        <w:t>Kiíró</w:t>
      </w:r>
      <w:r w:rsidRPr="00374D64">
        <w:rPr>
          <w:b w:val="0"/>
          <w:color w:val="000000"/>
        </w:rPr>
        <w:t xml:space="preserve"> a nyertes ajánlatot tevő, de az elővásárlási jog gyakorlása folytán azzal élni nem tudó nyertes </w:t>
      </w:r>
      <w:r>
        <w:rPr>
          <w:b w:val="0"/>
          <w:color w:val="000000"/>
        </w:rPr>
        <w:t>pályázóna</w:t>
      </w:r>
      <w:r w:rsidRPr="00374D64">
        <w:rPr>
          <w:b w:val="0"/>
          <w:color w:val="000000"/>
        </w:rPr>
        <w:t>k az általa átutalt vételárat (ideértve annak részeként a pályázati alapdíjat is) ügyleti kamat felszámítása nélkül az elővásárlási jogra jogosult által elutalt vételár jóváírása után 5 banki napon belül visszautalja.</w:t>
      </w:r>
      <w:proofErr w:type="gramEnd"/>
      <w:r w:rsidRPr="00374D64">
        <w:rPr>
          <w:b w:val="0"/>
          <w:color w:val="000000"/>
        </w:rPr>
        <w:t xml:space="preserve"> A </w:t>
      </w:r>
      <w:r>
        <w:rPr>
          <w:b w:val="0"/>
          <w:color w:val="000000"/>
        </w:rPr>
        <w:t>Kiíró</w:t>
      </w:r>
      <w:r w:rsidRPr="00374D64">
        <w:rPr>
          <w:b w:val="0"/>
          <w:color w:val="000000"/>
        </w:rPr>
        <w:t xml:space="preserve"> e </w:t>
      </w:r>
      <w:r w:rsidRPr="00374D64">
        <w:rPr>
          <w:b w:val="0"/>
          <w:color w:val="000000"/>
        </w:rPr>
        <w:lastRenderedPageBreak/>
        <w:t xml:space="preserve">kötelezettségének késedelmes teljesítése esetén a késedelem időszakára a mindenkori jegybanki alapkamattal megegyező mértékű, a késedelem idejére számított késedelmi kamatot tartozik fizetni a nyertes ajánlatot tevő pályázó részére. Ha az elővásárlásra jogosult nem az elővásárlási jogra vonatkozó jogszabályi rendelkezéseknek megfelelően gyakorolja elővásárlási jogát, és ezzel kapcsolatban jogvita keletkezik, a nyertes </w:t>
      </w:r>
      <w:r>
        <w:rPr>
          <w:b w:val="0"/>
          <w:color w:val="000000"/>
        </w:rPr>
        <w:t>pályázó</w:t>
      </w:r>
      <w:r w:rsidRPr="00374D64">
        <w:rPr>
          <w:b w:val="0"/>
          <w:color w:val="000000"/>
        </w:rPr>
        <w:t xml:space="preserve"> és a </w:t>
      </w:r>
      <w:r>
        <w:rPr>
          <w:b w:val="0"/>
          <w:color w:val="000000"/>
        </w:rPr>
        <w:t>Kiíró</w:t>
      </w:r>
      <w:r w:rsidRPr="00374D64">
        <w:rPr>
          <w:b w:val="0"/>
          <w:color w:val="000000"/>
        </w:rPr>
        <w:t xml:space="preserve"> az elfogadott ajánlathoz kötve vannak mindaddig, amíg a jogvita jogerősen lezárul. A nyertes </w:t>
      </w:r>
      <w:r>
        <w:rPr>
          <w:b w:val="0"/>
          <w:color w:val="000000"/>
        </w:rPr>
        <w:t>pályázó</w:t>
      </w:r>
      <w:r w:rsidRPr="00374D64">
        <w:rPr>
          <w:b w:val="0"/>
          <w:color w:val="000000"/>
        </w:rPr>
        <w:t xml:space="preserve"> ezzel kapcsolatban igényt a </w:t>
      </w:r>
      <w:r>
        <w:rPr>
          <w:b w:val="0"/>
          <w:color w:val="000000"/>
        </w:rPr>
        <w:t>Kiíró</w:t>
      </w:r>
      <w:r w:rsidRPr="00374D64">
        <w:rPr>
          <w:b w:val="0"/>
          <w:color w:val="000000"/>
        </w:rPr>
        <w:t>val szemben nem érvényesíthet.</w:t>
      </w:r>
    </w:p>
    <w:p w:rsidR="008A5601" w:rsidRPr="00405861" w:rsidRDefault="008A5601" w:rsidP="008A5601">
      <w:pPr>
        <w:pStyle w:val="Szvegtrzs"/>
        <w:tabs>
          <w:tab w:val="left" w:pos="-360"/>
        </w:tabs>
        <w:rPr>
          <w:color w:val="000000"/>
        </w:rPr>
      </w:pPr>
    </w:p>
    <w:p w:rsidR="008A5601" w:rsidRPr="00374D64" w:rsidRDefault="008A5601" w:rsidP="008A5601">
      <w:pPr>
        <w:pStyle w:val="Szvegtrzs"/>
        <w:numPr>
          <w:ilvl w:val="0"/>
          <w:numId w:val="2"/>
        </w:numPr>
        <w:tabs>
          <w:tab w:val="left" w:pos="360"/>
          <w:tab w:val="left" w:pos="9000"/>
        </w:tabs>
        <w:rPr>
          <w:b w:val="0"/>
        </w:rPr>
      </w:pPr>
      <w:r w:rsidRPr="00374D64">
        <w:rPr>
          <w:b w:val="0"/>
        </w:rPr>
        <w:t xml:space="preserve">Az Ingatlanra vonatkozóan az egyes állami tulajdonban lévő vagyontárgyak önkormányzatok tulajdonába adásáról szóló 1991. évi XXXIII. törvény 39. § (2) bekezdése szerint a Budapest Főváros Önkormányzatának elővásárlási joga van. Az elővásárlási jogra vonatkozó nyilatkozatot a Vevő által aláírt adásvételi szerződés alapján a </w:t>
      </w:r>
      <w:r>
        <w:rPr>
          <w:b w:val="0"/>
        </w:rPr>
        <w:t>Kiíró</w:t>
      </w:r>
      <w:r w:rsidRPr="00374D64">
        <w:rPr>
          <w:b w:val="0"/>
        </w:rPr>
        <w:t xml:space="preserve"> kéri meg.</w:t>
      </w:r>
    </w:p>
    <w:p w:rsidR="008A5601" w:rsidRPr="00374D64" w:rsidRDefault="008A5601" w:rsidP="008A5601">
      <w:pPr>
        <w:pStyle w:val="Szvegtrzs"/>
        <w:tabs>
          <w:tab w:val="left" w:pos="360"/>
          <w:tab w:val="left" w:pos="9000"/>
        </w:tabs>
        <w:rPr>
          <w:b w:val="0"/>
        </w:rPr>
      </w:pPr>
    </w:p>
    <w:p w:rsidR="008A5601" w:rsidRPr="00374D64" w:rsidRDefault="008A5601" w:rsidP="008A5601">
      <w:pPr>
        <w:pStyle w:val="Szvegtrzs"/>
        <w:tabs>
          <w:tab w:val="left" w:pos="-360"/>
        </w:tabs>
        <w:ind w:left="709"/>
        <w:rPr>
          <w:b w:val="0"/>
          <w:color w:val="000000"/>
        </w:rPr>
      </w:pPr>
      <w:proofErr w:type="gramStart"/>
      <w:r w:rsidRPr="00374D64">
        <w:rPr>
          <w:b w:val="0"/>
          <w:color w:val="000000"/>
        </w:rPr>
        <w:t xml:space="preserve">Amennyiben Budapest Főváros Önkormányzata elővásárlási jogát gyakorolja és a vételárat határidőben - az elővásárlási jog gyakorlására történő Dokumentáció kézhezvételétől számított 30 napon belül - </w:t>
      </w:r>
      <w:r>
        <w:rPr>
          <w:b w:val="0"/>
          <w:color w:val="000000"/>
        </w:rPr>
        <w:t>Kiíró</w:t>
      </w:r>
      <w:r w:rsidRPr="00374D64">
        <w:rPr>
          <w:b w:val="0"/>
          <w:color w:val="000000"/>
        </w:rPr>
        <w:t xml:space="preserve"> számlájára átutalja, úgy a </w:t>
      </w:r>
      <w:r>
        <w:rPr>
          <w:b w:val="0"/>
          <w:color w:val="000000"/>
        </w:rPr>
        <w:t>Kiíró</w:t>
      </w:r>
      <w:r w:rsidRPr="00374D64">
        <w:rPr>
          <w:b w:val="0"/>
          <w:color w:val="000000"/>
        </w:rPr>
        <w:t xml:space="preserve"> a nyertes ajánlatot tevő, de az elővásárlási jog gyakorlása folytán azzal élni nem tudó nyertes </w:t>
      </w:r>
      <w:r>
        <w:rPr>
          <w:b w:val="0"/>
          <w:color w:val="000000"/>
        </w:rPr>
        <w:t>pályázóna</w:t>
      </w:r>
      <w:r w:rsidRPr="00374D64">
        <w:rPr>
          <w:b w:val="0"/>
          <w:color w:val="000000"/>
        </w:rPr>
        <w:t>k az általa átutalt vételárat (ideértve annak részeként a pályázati alapdíjat is) ügyleti kamat felszámítása nélkül az elővásárlási jogra jogosult által átutalt vételár jóváírása után 5 banki napon belül visszautalja.</w:t>
      </w:r>
      <w:proofErr w:type="gramEnd"/>
      <w:r w:rsidRPr="00374D64">
        <w:rPr>
          <w:b w:val="0"/>
          <w:color w:val="000000"/>
        </w:rPr>
        <w:t xml:space="preserve"> A </w:t>
      </w:r>
      <w:r>
        <w:rPr>
          <w:b w:val="0"/>
          <w:color w:val="000000"/>
        </w:rPr>
        <w:t>Kiíró</w:t>
      </w:r>
      <w:r w:rsidRPr="00374D64">
        <w:rPr>
          <w:b w:val="0"/>
          <w:color w:val="000000"/>
        </w:rPr>
        <w:t xml:space="preserve"> e kötelezettségének késedelmes teljesítése esetén a késedelem időszakára a mindenkori jegybanki alapkamattal megegyező mértékű, a késedelem idejére számított késedelmi kamatot tartozik fizetni a nyertes ajánlatot tevő pályázó részére. Ha az elővásárlásra jogosult nem az elővásárlási jogra vonatkozó jogszabályi rendelkezéseknek megfelelően gyakorolja elővásárlási jogát, és ezzel kapcsolatban jogvita keletkezik, a nyertes </w:t>
      </w:r>
      <w:r>
        <w:rPr>
          <w:b w:val="0"/>
          <w:color w:val="000000"/>
        </w:rPr>
        <w:t>pályázó</w:t>
      </w:r>
      <w:r w:rsidRPr="00374D64">
        <w:rPr>
          <w:b w:val="0"/>
          <w:color w:val="000000"/>
        </w:rPr>
        <w:t xml:space="preserve"> és a </w:t>
      </w:r>
      <w:r>
        <w:rPr>
          <w:b w:val="0"/>
          <w:color w:val="000000"/>
        </w:rPr>
        <w:t>Kiíró</w:t>
      </w:r>
      <w:r w:rsidRPr="00374D64">
        <w:rPr>
          <w:b w:val="0"/>
          <w:color w:val="000000"/>
        </w:rPr>
        <w:t xml:space="preserve"> az elfogadott ajánlathoz kötve vannak mindaddig, amíg a jogvita jogerősen lezárul. A nyertes </w:t>
      </w:r>
      <w:r>
        <w:rPr>
          <w:b w:val="0"/>
          <w:color w:val="000000"/>
        </w:rPr>
        <w:t>pályázó</w:t>
      </w:r>
      <w:r w:rsidRPr="00374D64">
        <w:rPr>
          <w:b w:val="0"/>
          <w:color w:val="000000"/>
        </w:rPr>
        <w:t xml:space="preserve"> ezzel kapcsolatban igényt a </w:t>
      </w:r>
      <w:r>
        <w:rPr>
          <w:b w:val="0"/>
          <w:color w:val="000000"/>
        </w:rPr>
        <w:t>Kiíró</w:t>
      </w:r>
      <w:r w:rsidRPr="00374D64">
        <w:rPr>
          <w:b w:val="0"/>
          <w:color w:val="000000"/>
        </w:rPr>
        <w:t>val szemben nem érvényesíthet.</w:t>
      </w:r>
    </w:p>
    <w:p w:rsidR="008A5601" w:rsidRDefault="008A5601" w:rsidP="008A5601">
      <w:pPr>
        <w:pStyle w:val="Szvegtrzs"/>
        <w:rPr>
          <w:b w:val="0"/>
        </w:rPr>
      </w:pPr>
    </w:p>
    <w:p w:rsidR="008A5601" w:rsidRDefault="008A5601" w:rsidP="008A5601">
      <w:pPr>
        <w:pStyle w:val="Szvegtrzs"/>
        <w:numPr>
          <w:ilvl w:val="0"/>
          <w:numId w:val="2"/>
        </w:numPr>
        <w:rPr>
          <w:b w:val="0"/>
        </w:rPr>
      </w:pPr>
      <w:r>
        <w:rPr>
          <w:b w:val="0"/>
        </w:rPr>
        <w:t xml:space="preserve">Jelen Pályázati Dokumentáció közzététele és a pályázati feltételek megállapítása nem jelent a Kiíró számára szerződéskötési kötöttséget, vagy kötelezettséget, mert a jelen Pályázati Dokumentációban Kiíró jogot formál </w:t>
      </w:r>
      <w:r w:rsidRPr="000C101C">
        <w:rPr>
          <w:b w:val="0"/>
          <w:color w:val="000000"/>
        </w:rPr>
        <w:t xml:space="preserve">arra, hogy a Pályázati </w:t>
      </w:r>
      <w:r>
        <w:rPr>
          <w:b w:val="0"/>
          <w:color w:val="000000"/>
        </w:rPr>
        <w:t>Dokumentáció</w:t>
      </w:r>
      <w:r w:rsidRPr="000C101C">
        <w:rPr>
          <w:b w:val="0"/>
          <w:color w:val="000000"/>
        </w:rPr>
        <w:t>t a Regisztrációs lap leadási határidejének lejár</w:t>
      </w:r>
      <w:r w:rsidRPr="003071F5">
        <w:rPr>
          <w:b w:val="0"/>
        </w:rPr>
        <w:t>tát megelőzően indokolás</w:t>
      </w:r>
      <w:r>
        <w:rPr>
          <w:b w:val="0"/>
        </w:rPr>
        <w:t xml:space="preserve"> nélkül visszavonja, és/vagy azt indokolás nélkül is az eljárás bármely szakaszában eredménytelenné nyilvánítsa. Ezekben az esetekben a már befizetett pályázati alapdíjat a Kiíró 8 banki napon belül a pályázó részére visszautalja.</w:t>
      </w:r>
    </w:p>
    <w:p w:rsidR="008A5601" w:rsidRDefault="008A5601" w:rsidP="008A5601">
      <w:pPr>
        <w:pStyle w:val="llb"/>
        <w:tabs>
          <w:tab w:val="clear" w:pos="4536"/>
          <w:tab w:val="clear" w:pos="9072"/>
          <w:tab w:val="left" w:pos="1620"/>
          <w:tab w:val="left" w:pos="1920"/>
        </w:tabs>
        <w:rPr>
          <w:bCs/>
          <w:color w:val="000000"/>
        </w:rPr>
      </w:pPr>
    </w:p>
    <w:p w:rsidR="008A5601" w:rsidRDefault="008A5601" w:rsidP="008A5601">
      <w:pPr>
        <w:pStyle w:val="Szvegtrzs"/>
        <w:numPr>
          <w:ilvl w:val="0"/>
          <w:numId w:val="2"/>
        </w:numPr>
        <w:rPr>
          <w:b w:val="0"/>
        </w:rPr>
      </w:pPr>
      <w:r>
        <w:rPr>
          <w:b w:val="0"/>
        </w:rPr>
        <w:t>Kiíró fenntartja magának a jogot, hogy a Pályázati Dokumentációban szereplő eljárási határidőket meghosszabbítsa, vagy módosítsa.</w:t>
      </w:r>
    </w:p>
    <w:p w:rsidR="008A5601" w:rsidRDefault="008A5601" w:rsidP="008A5601">
      <w:pPr>
        <w:pStyle w:val="llb"/>
        <w:tabs>
          <w:tab w:val="clear" w:pos="4536"/>
          <w:tab w:val="clear" w:pos="9072"/>
          <w:tab w:val="left" w:pos="1620"/>
          <w:tab w:val="left" w:pos="1920"/>
        </w:tabs>
        <w:rPr>
          <w:bCs/>
          <w:color w:val="000000"/>
        </w:rPr>
      </w:pPr>
    </w:p>
    <w:p w:rsidR="008A5601" w:rsidRDefault="008A5601" w:rsidP="008A5601">
      <w:pPr>
        <w:pStyle w:val="Szvegtrzs"/>
        <w:numPr>
          <w:ilvl w:val="0"/>
          <w:numId w:val="2"/>
        </w:numPr>
        <w:rPr>
          <w:b w:val="0"/>
        </w:rPr>
      </w:pPr>
      <w:r>
        <w:rPr>
          <w:b w:val="0"/>
        </w:rPr>
        <w:t>A pályázati eljárás és a megkötendő szerződés nyelve a magyar nyelv, joga a magyar jog. A pályázati eljárással, és a megkötendő szerződéssel kapcsolatos bármely jogvita elbírálása a magyarországi bíróságok joghatóságába tartozik.</w:t>
      </w:r>
    </w:p>
    <w:p w:rsidR="008A5601" w:rsidRDefault="008A5601" w:rsidP="008A5601">
      <w:pPr>
        <w:pStyle w:val="llb"/>
        <w:tabs>
          <w:tab w:val="clear" w:pos="4536"/>
          <w:tab w:val="clear" w:pos="9072"/>
          <w:tab w:val="left" w:pos="1620"/>
          <w:tab w:val="left" w:pos="1920"/>
        </w:tabs>
        <w:rPr>
          <w:bCs/>
          <w:color w:val="000000"/>
        </w:rPr>
      </w:pPr>
    </w:p>
    <w:p w:rsidR="008A5601" w:rsidRPr="006C7A90" w:rsidRDefault="008A5601" w:rsidP="008A5601">
      <w:pPr>
        <w:keepLines/>
        <w:numPr>
          <w:ilvl w:val="0"/>
          <w:numId w:val="2"/>
        </w:numPr>
        <w:jc w:val="both"/>
      </w:pPr>
      <w:r>
        <w:rPr>
          <w:color w:val="000000"/>
        </w:rPr>
        <w:t>Az ingatlant</w:t>
      </w:r>
      <w:r w:rsidRPr="005D5F8E">
        <w:rPr>
          <w:color w:val="000000"/>
        </w:rPr>
        <w:t xml:space="preserve"> a Budapest Főváros II. Kerületi Önkormányzat </w:t>
      </w:r>
      <w:r>
        <w:rPr>
          <w:color w:val="000000"/>
        </w:rPr>
        <w:t>az alábbiak szerint adja birtokba:</w:t>
      </w:r>
    </w:p>
    <w:p w:rsidR="008A5601" w:rsidRPr="00612B7B" w:rsidRDefault="008A5601" w:rsidP="008A5601">
      <w:pPr>
        <w:keepLines/>
        <w:ind w:left="720"/>
        <w:jc w:val="both"/>
      </w:pPr>
      <w:r>
        <w:rPr>
          <w:color w:val="000000"/>
        </w:rPr>
        <w:lastRenderedPageBreak/>
        <w:t>- e</w:t>
      </w:r>
      <w:r w:rsidRPr="005D5F8E">
        <w:rPr>
          <w:color w:val="000000"/>
        </w:rPr>
        <w:t xml:space="preserve">gy összegben történő vételár kiegyenlítés esetén </w:t>
      </w:r>
      <w:r w:rsidRPr="005D5F8E">
        <w:t>az adásv</w:t>
      </w:r>
      <w:r>
        <w:t>ételi szerződés aláírása után, a Magyar Állam elővásárlási joga gyakorlásáról lemondó nyilatkozata beérkezését, de legkésőbb az aláírt adásvételi szerződés részére történő megküldésétől számított 35 n</w:t>
      </w:r>
      <w:r>
        <w:rPr>
          <w:color w:val="000000"/>
        </w:rPr>
        <w:t>ap elteltét követő 15 napon belül,</w:t>
      </w:r>
    </w:p>
    <w:p w:rsidR="008A5601" w:rsidRDefault="008A5601" w:rsidP="008A5601">
      <w:pPr>
        <w:keepLines/>
        <w:ind w:left="720"/>
        <w:jc w:val="both"/>
        <w:rPr>
          <w:color w:val="000000"/>
        </w:rPr>
      </w:pPr>
      <w:r>
        <w:t>- h</w:t>
      </w:r>
      <w:r w:rsidRPr="005D5F8E">
        <w:t>itellel történő vételár kiegyenlítés esetén</w:t>
      </w:r>
      <w:r>
        <w:t xml:space="preserve"> </w:t>
      </w:r>
      <w:r w:rsidRPr="005D5F8E">
        <w:rPr>
          <w:color w:val="000000"/>
        </w:rPr>
        <w:t>a vételár teljes összegének szá</w:t>
      </w:r>
      <w:r>
        <w:rPr>
          <w:color w:val="000000"/>
        </w:rPr>
        <w:t>mláján történő jóváírását és a</w:t>
      </w:r>
      <w:r>
        <w:t xml:space="preserve"> Magyar Állam elővásárlási joga gyakorlásáról lemondó nyilatkozata beérkezését, vagy az aláírt adásvételi szerződés részére történő megküldésétől számított 35 n</w:t>
      </w:r>
      <w:r>
        <w:rPr>
          <w:color w:val="000000"/>
        </w:rPr>
        <w:t>ap elteltét követő 15 napon belül.</w:t>
      </w:r>
    </w:p>
    <w:p w:rsidR="008A5601" w:rsidRDefault="008A5601" w:rsidP="008A5601">
      <w:pPr>
        <w:jc w:val="both"/>
        <w:rPr>
          <w:bCs/>
        </w:rPr>
      </w:pPr>
    </w:p>
    <w:p w:rsidR="008A5601" w:rsidRDefault="008A5601" w:rsidP="008A5601">
      <w:pPr>
        <w:pStyle w:val="Szvegtrzs"/>
        <w:numPr>
          <w:ilvl w:val="0"/>
          <w:numId w:val="2"/>
        </w:numPr>
        <w:rPr>
          <w:b w:val="0"/>
        </w:rPr>
      </w:pPr>
      <w:r>
        <w:rPr>
          <w:b w:val="0"/>
        </w:rPr>
        <w:t>A Kiíró tájékoztatja a pályázókat, hogy az információs önrendelkezési jogról és az információszabadságról szóló 2011. évi CXII. törvény 33. §-a (1) bekezdése, 37. §-a (1) bekezdése, valamint e törvény 1. sz. mellékletének III/4. pontja alapján az Önkormányzatnak a nyertes pályázóval megkötendő adás-vételi szerződés tárgyát, a szerződést kötő felek nevét, és a szerződés értékét az Önkormányzat hivatalos honlapján közzé kell tenni, a szerződés létrejöttét követő hatvan napon belül.</w:t>
      </w:r>
    </w:p>
    <w:p w:rsidR="008A5601" w:rsidRDefault="008A5601" w:rsidP="008A5601">
      <w:pPr>
        <w:ind w:left="360" w:hanging="360"/>
      </w:pPr>
    </w:p>
    <w:p w:rsidR="008A5601" w:rsidRDefault="008A5601" w:rsidP="008A5601">
      <w:pPr>
        <w:pStyle w:val="Szvegtrzs"/>
        <w:numPr>
          <w:ilvl w:val="0"/>
          <w:numId w:val="2"/>
        </w:numPr>
        <w:rPr>
          <w:b w:val="0"/>
        </w:rPr>
      </w:pPr>
      <w:r>
        <w:rPr>
          <w:b w:val="0"/>
        </w:rPr>
        <w:t>A pályázattal és az Ingatlannal kapcsolatos kérdésekre a Budapest II. kerületi Polgármesteri Hivatal Vagyonhasznosítási és Ingatlan-nyilvántartási Irodájának (1024 Budapest, Mechwart liget 1. 308. szoba) munkatársai válaszolnak ügyfélfogadási időben, illetve telefonon, a 346-5498, 346-5559 számon.</w:t>
      </w:r>
    </w:p>
    <w:p w:rsidR="008A5601" w:rsidRDefault="008A5601" w:rsidP="008A5601">
      <w:pPr>
        <w:jc w:val="both"/>
        <w:rPr>
          <w:bCs/>
        </w:rPr>
      </w:pPr>
    </w:p>
    <w:p w:rsidR="008A5601" w:rsidRPr="00ED5BA4" w:rsidRDefault="008A5601" w:rsidP="008A5601">
      <w:pPr>
        <w:pStyle w:val="llb"/>
        <w:numPr>
          <w:ilvl w:val="0"/>
          <w:numId w:val="2"/>
        </w:numPr>
        <w:tabs>
          <w:tab w:val="clear" w:pos="4536"/>
          <w:tab w:val="clear" w:pos="9072"/>
          <w:tab w:val="left" w:pos="1620"/>
          <w:tab w:val="left" w:pos="1920"/>
        </w:tabs>
        <w:jc w:val="both"/>
        <w:rPr>
          <w:bCs/>
          <w:color w:val="000000"/>
        </w:rPr>
      </w:pPr>
      <w:r w:rsidRPr="00791F43">
        <w:t xml:space="preserve">Minden </w:t>
      </w:r>
      <w:r>
        <w:t>pályázóna</w:t>
      </w:r>
      <w:r w:rsidRPr="00791F43">
        <w:t>k a pályázati ajánlata kialakításában saját információira és értékítéletére k</w:t>
      </w:r>
      <w:r>
        <w:t>ell támaszkodnia -</w:t>
      </w:r>
      <w:r w:rsidRPr="00791F43">
        <w:t xml:space="preserve"> beleértve az Ingatlan beépíthetőségére vonatkozó szabályozást, a tulajdoni lapon szereplő adatokat -, a </w:t>
      </w:r>
      <w:r>
        <w:t>Kiíró</w:t>
      </w:r>
      <w:r w:rsidRPr="00791F43">
        <w:t xml:space="preserve"> esetleges</w:t>
      </w:r>
      <w:r>
        <w:t>en</w:t>
      </w:r>
      <w:r w:rsidRPr="00791F43">
        <w:t xml:space="preserve"> hibás vagy hiányos tájékoztatására </w:t>
      </w:r>
      <w:r>
        <w:t>az pályázók n</w:t>
      </w:r>
      <w:r w:rsidRPr="00791F43">
        <w:t>em hivatkozhat</w:t>
      </w:r>
      <w:r>
        <w:t>nak.</w:t>
      </w:r>
    </w:p>
    <w:p w:rsidR="008A5601" w:rsidRDefault="008A5601" w:rsidP="008A5601">
      <w:pPr>
        <w:jc w:val="both"/>
        <w:rPr>
          <w:bCs/>
        </w:rPr>
      </w:pPr>
    </w:p>
    <w:p w:rsidR="008A5601" w:rsidRDefault="008A5601" w:rsidP="008A5601">
      <w:pPr>
        <w:jc w:val="both"/>
        <w:rPr>
          <w:bCs/>
        </w:rPr>
      </w:pPr>
    </w:p>
    <w:p w:rsidR="008A5601" w:rsidRPr="00732C77" w:rsidRDefault="008A5601" w:rsidP="008A5601">
      <w:pPr>
        <w:jc w:val="both"/>
        <w:rPr>
          <w:b/>
          <w:bCs/>
        </w:rPr>
      </w:pPr>
      <w:r w:rsidRPr="00732C77">
        <w:rPr>
          <w:b/>
          <w:bCs/>
        </w:rPr>
        <w:t xml:space="preserve">Budapest, </w:t>
      </w:r>
      <w:r>
        <w:rPr>
          <w:b/>
          <w:bCs/>
        </w:rPr>
        <w:t xml:space="preserve">2014. </w:t>
      </w:r>
      <w:proofErr w:type="gramStart"/>
      <w:r>
        <w:rPr>
          <w:b/>
          <w:bCs/>
        </w:rPr>
        <w:t>május …</w:t>
      </w:r>
      <w:proofErr w:type="gramEnd"/>
      <w:r>
        <w:rPr>
          <w:b/>
          <w:bCs/>
        </w:rPr>
        <w:t>………</w:t>
      </w:r>
    </w:p>
    <w:p w:rsidR="008A5601" w:rsidRDefault="008A5601" w:rsidP="008A5601">
      <w:pPr>
        <w:ind w:right="72"/>
        <w:jc w:val="both"/>
        <w:rPr>
          <w:szCs w:val="26"/>
        </w:rPr>
      </w:pPr>
    </w:p>
    <w:p w:rsidR="008A5601" w:rsidRDefault="008A5601" w:rsidP="008A5601">
      <w:pPr>
        <w:tabs>
          <w:tab w:val="left" w:pos="540"/>
          <w:tab w:val="left" w:pos="6660"/>
        </w:tabs>
        <w:ind w:right="72"/>
        <w:rPr>
          <w:szCs w:val="26"/>
        </w:rPr>
      </w:pPr>
    </w:p>
    <w:p w:rsidR="008A5601" w:rsidRDefault="008A5601" w:rsidP="008A5601">
      <w:pPr>
        <w:tabs>
          <w:tab w:val="left" w:pos="540"/>
          <w:tab w:val="left" w:pos="6660"/>
        </w:tabs>
        <w:ind w:right="72"/>
        <w:rPr>
          <w:szCs w:val="26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0"/>
        <w:gridCol w:w="4529"/>
      </w:tblGrid>
      <w:tr w:rsidR="008A5601" w:rsidTr="00763785">
        <w:trPr>
          <w:jc w:val="center"/>
        </w:trPr>
        <w:tc>
          <w:tcPr>
            <w:tcW w:w="4604" w:type="dxa"/>
          </w:tcPr>
          <w:p w:rsidR="008A5601" w:rsidRDefault="008A5601" w:rsidP="00763785">
            <w:pPr>
              <w:tabs>
                <w:tab w:val="left" w:pos="540"/>
                <w:tab w:val="left" w:pos="6660"/>
              </w:tabs>
              <w:ind w:right="72"/>
              <w:jc w:val="center"/>
              <w:rPr>
                <w:szCs w:val="26"/>
              </w:rPr>
            </w:pPr>
            <w:r>
              <w:rPr>
                <w:b/>
                <w:i/>
                <w:iCs/>
                <w:szCs w:val="26"/>
              </w:rPr>
              <w:t>Dr. Láng Zsolt</w:t>
            </w:r>
          </w:p>
        </w:tc>
        <w:tc>
          <w:tcPr>
            <w:tcW w:w="4605" w:type="dxa"/>
          </w:tcPr>
          <w:p w:rsidR="008A5601" w:rsidRDefault="008A5601" w:rsidP="00763785">
            <w:pPr>
              <w:tabs>
                <w:tab w:val="left" w:pos="540"/>
                <w:tab w:val="left" w:pos="6660"/>
              </w:tabs>
              <w:ind w:right="72"/>
              <w:jc w:val="center"/>
              <w:rPr>
                <w:szCs w:val="26"/>
              </w:rPr>
            </w:pPr>
            <w:r>
              <w:rPr>
                <w:b/>
                <w:i/>
                <w:iCs/>
                <w:szCs w:val="26"/>
              </w:rPr>
              <w:t>Dr. Szalai Tibor</w:t>
            </w:r>
          </w:p>
        </w:tc>
      </w:tr>
      <w:tr w:rsidR="008A5601" w:rsidTr="00763785">
        <w:trPr>
          <w:jc w:val="center"/>
        </w:trPr>
        <w:tc>
          <w:tcPr>
            <w:tcW w:w="4604" w:type="dxa"/>
          </w:tcPr>
          <w:p w:rsidR="008A5601" w:rsidRDefault="008A5601" w:rsidP="00763785">
            <w:pPr>
              <w:tabs>
                <w:tab w:val="left" w:pos="540"/>
                <w:tab w:val="left" w:pos="6660"/>
              </w:tabs>
              <w:ind w:right="72"/>
              <w:jc w:val="center"/>
              <w:rPr>
                <w:szCs w:val="26"/>
              </w:rPr>
            </w:pPr>
            <w:r>
              <w:rPr>
                <w:szCs w:val="26"/>
              </w:rPr>
              <w:t>polgármester</w:t>
            </w:r>
          </w:p>
        </w:tc>
        <w:tc>
          <w:tcPr>
            <w:tcW w:w="4605" w:type="dxa"/>
          </w:tcPr>
          <w:p w:rsidR="008A5601" w:rsidRDefault="008A5601" w:rsidP="00763785">
            <w:pPr>
              <w:tabs>
                <w:tab w:val="left" w:pos="540"/>
                <w:tab w:val="left" w:pos="6660"/>
              </w:tabs>
              <w:ind w:right="72"/>
              <w:jc w:val="center"/>
              <w:rPr>
                <w:szCs w:val="26"/>
              </w:rPr>
            </w:pPr>
            <w:r>
              <w:rPr>
                <w:szCs w:val="26"/>
              </w:rPr>
              <w:t>jegyző</w:t>
            </w:r>
          </w:p>
        </w:tc>
      </w:tr>
    </w:tbl>
    <w:p w:rsidR="009C3E12" w:rsidRDefault="009C3E12" w:rsidP="008A5601">
      <w:pPr>
        <w:tabs>
          <w:tab w:val="left" w:pos="540"/>
          <w:tab w:val="left" w:pos="6660"/>
        </w:tabs>
        <w:ind w:right="72"/>
      </w:pPr>
    </w:p>
    <w:p w:rsidR="009C3E12" w:rsidRDefault="009C3E12">
      <w:r>
        <w:br w:type="page"/>
      </w:r>
    </w:p>
    <w:p w:rsidR="008A5601" w:rsidRPr="009C3E12" w:rsidRDefault="008A5601" w:rsidP="009C3E12">
      <w:pPr>
        <w:tabs>
          <w:tab w:val="left" w:pos="540"/>
          <w:tab w:val="left" w:pos="6660"/>
        </w:tabs>
        <w:ind w:right="72"/>
        <w:jc w:val="center"/>
        <w:rPr>
          <w:b/>
        </w:rPr>
      </w:pPr>
      <w:r w:rsidRPr="009C3E12">
        <w:rPr>
          <w:b/>
        </w:rPr>
        <w:lastRenderedPageBreak/>
        <w:t>REGISZTRÁCIÓS LAP</w:t>
      </w:r>
    </w:p>
    <w:p w:rsidR="009C3E12" w:rsidRDefault="009C3E12" w:rsidP="008A5601">
      <w:pPr>
        <w:jc w:val="both"/>
        <w:rPr>
          <w:color w:val="000000"/>
        </w:rPr>
      </w:pPr>
    </w:p>
    <w:p w:rsidR="008A5601" w:rsidRPr="00AE0BA5" w:rsidRDefault="008A5601" w:rsidP="008A5601">
      <w:pPr>
        <w:jc w:val="both"/>
        <w:rPr>
          <w:color w:val="000000"/>
        </w:rPr>
      </w:pPr>
      <w:r w:rsidRPr="00AE0BA5">
        <w:rPr>
          <w:color w:val="000000"/>
        </w:rPr>
        <w:t xml:space="preserve">A Budapest Főváros II. Kerületi Önkormányzat tulajdonában álló, Budapest, II. kerület belterület 11489/4 hrsz-ú, a természetben </w:t>
      </w:r>
      <w:r>
        <w:rPr>
          <w:color w:val="000000"/>
        </w:rPr>
        <w:t xml:space="preserve">1021 </w:t>
      </w:r>
      <w:r w:rsidRPr="00AE0BA5">
        <w:t xml:space="preserve">Budapest, II. kerület </w:t>
      </w:r>
      <w:r w:rsidRPr="00AE0BA5">
        <w:rPr>
          <w:color w:val="000000"/>
        </w:rPr>
        <w:t>Napraforgó 19. szám alatt található ingatlanra vonatkozóan.</w:t>
      </w:r>
    </w:p>
    <w:p w:rsidR="008A5601" w:rsidRPr="00AE0BA5" w:rsidRDefault="008A5601" w:rsidP="008A5601">
      <w:pPr>
        <w:pStyle w:val="Szvegtrzs"/>
        <w:rPr>
          <w:b w:val="0"/>
        </w:rPr>
      </w:pPr>
    </w:p>
    <w:p w:rsidR="008A5601" w:rsidRPr="00AE0BA5" w:rsidRDefault="008A5601" w:rsidP="008A5601">
      <w:pPr>
        <w:pStyle w:val="Szvegtrzs"/>
        <w:rPr>
          <w:b w:val="0"/>
        </w:rPr>
      </w:pPr>
    </w:p>
    <w:p w:rsidR="008A5601" w:rsidRPr="00AE0BA5" w:rsidRDefault="008A5601" w:rsidP="008A5601">
      <w:pPr>
        <w:pStyle w:val="Szvegtrzs"/>
        <w:rPr>
          <w:b w:val="0"/>
        </w:rPr>
      </w:pPr>
      <w:r>
        <w:rPr>
          <w:b w:val="0"/>
        </w:rPr>
        <w:t>Pályázó</w:t>
      </w:r>
      <w:r w:rsidRPr="00AE0BA5">
        <w:rPr>
          <w:b w:val="0"/>
        </w:rPr>
        <w:t xml:space="preserve"> neve:</w:t>
      </w:r>
      <w:r w:rsidRPr="00AE0BA5">
        <w:rPr>
          <w:b w:val="0"/>
        </w:rPr>
        <w:tab/>
        <w:t>_________________________________________________________</w:t>
      </w:r>
    </w:p>
    <w:p w:rsidR="008A5601" w:rsidRDefault="008A5601" w:rsidP="008A5601">
      <w:pPr>
        <w:pStyle w:val="Szvegtrzs"/>
        <w:rPr>
          <w:b w:val="0"/>
        </w:rPr>
      </w:pPr>
    </w:p>
    <w:p w:rsidR="008A5601" w:rsidRPr="00AE0BA5" w:rsidRDefault="008A5601" w:rsidP="008A5601">
      <w:pPr>
        <w:pStyle w:val="Szvegtrzs"/>
        <w:rPr>
          <w:b w:val="0"/>
        </w:rPr>
      </w:pPr>
    </w:p>
    <w:p w:rsidR="008A5601" w:rsidRPr="00AE0BA5" w:rsidRDefault="008A5601" w:rsidP="008A5601">
      <w:pPr>
        <w:pStyle w:val="Szvegtrzs"/>
        <w:rPr>
          <w:b w:val="0"/>
        </w:rPr>
      </w:pPr>
      <w:r w:rsidRPr="00AE0BA5">
        <w:rPr>
          <w:b w:val="0"/>
        </w:rPr>
        <w:t>Gazdasági társaság esetén a képviselő neve:</w:t>
      </w:r>
      <w:r w:rsidRPr="00AE0BA5">
        <w:rPr>
          <w:b w:val="0"/>
        </w:rPr>
        <w:tab/>
        <w:t>__________________________________</w:t>
      </w:r>
    </w:p>
    <w:p w:rsidR="008A5601" w:rsidRPr="00AE0BA5" w:rsidRDefault="008A5601" w:rsidP="008A5601">
      <w:pPr>
        <w:pStyle w:val="Szvegtrzs"/>
        <w:rPr>
          <w:b w:val="0"/>
        </w:rPr>
      </w:pPr>
    </w:p>
    <w:p w:rsidR="008A5601" w:rsidRPr="00AE0BA5" w:rsidRDefault="008A5601" w:rsidP="008A5601">
      <w:pPr>
        <w:pStyle w:val="Szvegtrzs"/>
        <w:rPr>
          <w:b w:val="0"/>
        </w:rPr>
      </w:pPr>
    </w:p>
    <w:p w:rsidR="008A5601" w:rsidRPr="00AE0BA5" w:rsidRDefault="008A5601" w:rsidP="008A5601">
      <w:pPr>
        <w:pStyle w:val="Szvegtrzs"/>
        <w:rPr>
          <w:b w:val="0"/>
        </w:rPr>
      </w:pPr>
      <w:r>
        <w:rPr>
          <w:b w:val="0"/>
        </w:rPr>
        <w:t>Pályázó</w:t>
      </w:r>
      <w:r w:rsidRPr="00AE0BA5">
        <w:rPr>
          <w:b w:val="0"/>
        </w:rPr>
        <w:t xml:space="preserve"> lakcíme/székhelye:</w:t>
      </w:r>
      <w:r w:rsidRPr="00AE0BA5">
        <w:rPr>
          <w:b w:val="0"/>
        </w:rPr>
        <w:tab/>
        <w:t>______________________________________________</w:t>
      </w:r>
    </w:p>
    <w:p w:rsidR="008A5601" w:rsidRPr="00AE0BA5" w:rsidRDefault="008A5601" w:rsidP="008A5601">
      <w:pPr>
        <w:pStyle w:val="Szvegtrzs"/>
        <w:rPr>
          <w:b w:val="0"/>
        </w:rPr>
      </w:pPr>
    </w:p>
    <w:p w:rsidR="008A5601" w:rsidRPr="00AE0BA5" w:rsidRDefault="008A5601" w:rsidP="008A5601">
      <w:pPr>
        <w:pStyle w:val="Szvegtrzs"/>
        <w:rPr>
          <w:b w:val="0"/>
        </w:rPr>
      </w:pPr>
    </w:p>
    <w:p w:rsidR="008A5601" w:rsidRPr="00AE0BA5" w:rsidRDefault="008A5601" w:rsidP="008A5601">
      <w:pPr>
        <w:pStyle w:val="Szvegtrzs"/>
        <w:rPr>
          <w:b w:val="0"/>
        </w:rPr>
      </w:pPr>
      <w:r w:rsidRPr="00AE0BA5">
        <w:rPr>
          <w:b w:val="0"/>
        </w:rPr>
        <w:t>Telefon/fax:</w:t>
      </w:r>
      <w:r w:rsidRPr="00AE0BA5">
        <w:rPr>
          <w:b w:val="0"/>
        </w:rPr>
        <w:tab/>
        <w:t>_______________________________________________________________</w:t>
      </w:r>
    </w:p>
    <w:p w:rsidR="008A5601" w:rsidRPr="00AE0BA5" w:rsidRDefault="008A5601" w:rsidP="008A5601">
      <w:pPr>
        <w:pStyle w:val="Szvegtrzs"/>
        <w:rPr>
          <w:b w:val="0"/>
        </w:rPr>
      </w:pPr>
    </w:p>
    <w:p w:rsidR="008A5601" w:rsidRPr="00FC2811" w:rsidRDefault="008A5601" w:rsidP="008A5601">
      <w:pPr>
        <w:pStyle w:val="Szvegtrzs"/>
        <w:rPr>
          <w:rFonts w:eastAsia="Arial Unicode MS"/>
          <w:b w:val="0"/>
        </w:rPr>
      </w:pPr>
      <w:r w:rsidRPr="00AE0BA5">
        <w:rPr>
          <w:b w:val="0"/>
        </w:rPr>
        <w:t xml:space="preserve">Alulírott nyilatkozom, hogy a Pályázati </w:t>
      </w:r>
      <w:r>
        <w:rPr>
          <w:b w:val="0"/>
        </w:rPr>
        <w:t>Dokumentáció</w:t>
      </w:r>
      <w:r w:rsidRPr="00AE0BA5">
        <w:rPr>
          <w:b w:val="0"/>
        </w:rPr>
        <w:t xml:space="preserve">t átvettem, a Pályázati </w:t>
      </w:r>
      <w:r>
        <w:rPr>
          <w:b w:val="0"/>
        </w:rPr>
        <w:t>Dokumentáció</w:t>
      </w:r>
      <w:r w:rsidRPr="00AE0BA5">
        <w:rPr>
          <w:b w:val="0"/>
        </w:rPr>
        <w:t xml:space="preserve">ban foglalt feltételeket tudomásul veszem, azokat magamra nézve kötelező erejűnek ismerem el </w:t>
      </w:r>
      <w:r w:rsidRPr="00FC2811">
        <w:rPr>
          <w:rFonts w:eastAsia="Arial Unicode MS"/>
          <w:b w:val="0"/>
        </w:rPr>
        <w:t>és az abban foglalt feltételeknek nyertességem esetén eleget teszek.</w:t>
      </w:r>
    </w:p>
    <w:p w:rsidR="008A5601" w:rsidRPr="00286801" w:rsidRDefault="008A5601" w:rsidP="008A5601">
      <w:pPr>
        <w:pStyle w:val="Szvegtrzs"/>
        <w:rPr>
          <w:rFonts w:eastAsia="Arial Unicode MS"/>
          <w:b w:val="0"/>
        </w:rPr>
      </w:pPr>
    </w:p>
    <w:p w:rsidR="008A5601" w:rsidRDefault="008A5601" w:rsidP="008A5601">
      <w:pPr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Alulírott tudomásul veszem</w:t>
      </w:r>
      <w:r w:rsidRPr="00DD2A41">
        <w:rPr>
          <w:rFonts w:eastAsia="Arial Unicode MS"/>
          <w:color w:val="000000"/>
        </w:rPr>
        <w:t xml:space="preserve">, hogy </w:t>
      </w:r>
      <w:r>
        <w:rPr>
          <w:rFonts w:eastAsia="Arial Unicode MS"/>
          <w:color w:val="000000"/>
        </w:rPr>
        <w:t>nyertes pályázat esetén</w:t>
      </w:r>
      <w:r w:rsidRPr="00DD2A41">
        <w:rPr>
          <w:rFonts w:eastAsia="Arial Unicode MS"/>
          <w:color w:val="000000"/>
        </w:rPr>
        <w:t xml:space="preserve"> az adásvételi szerződés aláírásával a Pályázati </w:t>
      </w:r>
      <w:r>
        <w:rPr>
          <w:rFonts w:eastAsia="Arial Unicode MS"/>
          <w:color w:val="000000"/>
        </w:rPr>
        <w:t>Dokumentáció 4.</w:t>
      </w:r>
      <w:r w:rsidRPr="00DD2A41">
        <w:rPr>
          <w:rFonts w:eastAsia="Arial Unicode MS"/>
          <w:color w:val="000000"/>
        </w:rPr>
        <w:t xml:space="preserve"> mellékletében </w:t>
      </w:r>
      <w:r>
        <w:rPr>
          <w:rFonts w:eastAsia="Arial Unicode MS"/>
          <w:color w:val="000000"/>
        </w:rPr>
        <w:t>meghatározott bérlővel kötött bérleti szerződésből - mely bérleti szerződés</w:t>
      </w:r>
      <w:r w:rsidRPr="00DD2A41">
        <w:rPr>
          <w:rFonts w:eastAsia="Arial Unicode MS"/>
          <w:color w:val="000000"/>
        </w:rPr>
        <w:t xml:space="preserve"> az adásvételi szerződés elvál</w:t>
      </w:r>
      <w:r>
        <w:rPr>
          <w:rFonts w:eastAsia="Arial Unicode MS"/>
          <w:color w:val="000000"/>
        </w:rPr>
        <w:t>aszthatatlan mellékletét képezi</w:t>
      </w:r>
      <w:r w:rsidRPr="00DD2A41">
        <w:rPr>
          <w:rFonts w:eastAsia="Arial Unicode MS"/>
          <w:color w:val="000000"/>
        </w:rPr>
        <w:t xml:space="preserve"> - származó bérbeadói jogok és kötelezettségek minden külön szerződés nélkül a Vevőre átszállnak, és az adásvételi szerződés megkötésétől a Vevő a bérleti szerződésben jogutódként a bérbeadói pozícióba lép. A Vevő, mint bérbeadó bérbeadói kötelezettsége a lakás kiürítésének igénylése esetén magában foglalja a jogszabályokban esetlegesen biztosított bérlők elhelyezésének kötelezettségét,</w:t>
      </w:r>
      <w:r>
        <w:rPr>
          <w:rFonts w:eastAsia="Arial Unicode MS"/>
          <w:color w:val="000000"/>
        </w:rPr>
        <w:t xml:space="preserve"> illetve kártalanítás fizetését</w:t>
      </w:r>
      <w:r w:rsidRPr="00DD2A41">
        <w:rPr>
          <w:rFonts w:eastAsia="Arial Unicode MS"/>
          <w:color w:val="000000"/>
        </w:rPr>
        <w:t>.</w:t>
      </w:r>
    </w:p>
    <w:p w:rsidR="008A5601" w:rsidRPr="00AE0BA5" w:rsidRDefault="008A5601" w:rsidP="008A5601">
      <w:pPr>
        <w:pStyle w:val="Szvegtrzs"/>
        <w:rPr>
          <w:b w:val="0"/>
          <w:iCs/>
        </w:rPr>
      </w:pPr>
    </w:p>
    <w:p w:rsidR="008A5601" w:rsidRDefault="008A5601" w:rsidP="008A5601">
      <w:pPr>
        <w:keepLines/>
        <w:jc w:val="both"/>
        <w:rPr>
          <w:rFonts w:eastAsia="Arial Unicode MS"/>
        </w:rPr>
      </w:pPr>
      <w:r>
        <w:rPr>
          <w:rFonts w:eastAsia="Arial Unicode MS"/>
        </w:rPr>
        <w:t>Tudomásul veszem</w:t>
      </w:r>
      <w:r w:rsidRPr="00DD2A41">
        <w:rPr>
          <w:rFonts w:eastAsia="Arial Unicode MS"/>
        </w:rPr>
        <w:t xml:space="preserve">, hogy jelenleg nem Áfa köteles az értékesítés, de ha az adásvételi szerződés megkötéséig jogszabály alapján az értékesítés Áfa kötelessé válik, akkor az Áfa az </w:t>
      </w:r>
      <w:r>
        <w:rPr>
          <w:rFonts w:eastAsia="Arial Unicode MS"/>
        </w:rPr>
        <w:t>pályázó</w:t>
      </w:r>
      <w:r w:rsidRPr="00DD2A41">
        <w:rPr>
          <w:rFonts w:eastAsia="Arial Unicode MS"/>
        </w:rPr>
        <w:t xml:space="preserve"> által ajánlott vételár felett ér</w:t>
      </w:r>
      <w:r>
        <w:rPr>
          <w:rFonts w:eastAsia="Arial Unicode MS"/>
        </w:rPr>
        <w:t>tendő és azt azon felül vállalom</w:t>
      </w:r>
      <w:r w:rsidRPr="00DD2A41">
        <w:rPr>
          <w:rFonts w:eastAsia="Arial Unicode MS"/>
        </w:rPr>
        <w:t xml:space="preserve"> megfizetni. </w:t>
      </w:r>
    </w:p>
    <w:p w:rsidR="008A5601" w:rsidRPr="00AE0BA5" w:rsidRDefault="008A5601" w:rsidP="008A5601">
      <w:pPr>
        <w:pStyle w:val="Szvegtrzs"/>
        <w:rPr>
          <w:b w:val="0"/>
          <w:iCs/>
        </w:rPr>
      </w:pPr>
    </w:p>
    <w:p w:rsidR="008A5601" w:rsidRPr="00AE0BA5" w:rsidRDefault="008A5601" w:rsidP="008A5601">
      <w:pPr>
        <w:pStyle w:val="Szvegtrzs"/>
        <w:rPr>
          <w:b w:val="0"/>
          <w:iCs/>
        </w:rPr>
      </w:pPr>
      <w:r w:rsidRPr="00AE0BA5">
        <w:rPr>
          <w:b w:val="0"/>
          <w:iCs/>
        </w:rPr>
        <w:t>Budapest, 2014. ……………………</w:t>
      </w:r>
    </w:p>
    <w:p w:rsidR="008A5601" w:rsidRPr="00AE0BA5" w:rsidRDefault="008A5601" w:rsidP="008A5601">
      <w:pPr>
        <w:pStyle w:val="Szvegtrzs"/>
        <w:rPr>
          <w:b w:val="0"/>
          <w:iCs/>
        </w:rPr>
      </w:pPr>
    </w:p>
    <w:p w:rsidR="008A5601" w:rsidRPr="00AE0BA5" w:rsidRDefault="008A5601" w:rsidP="008A5601">
      <w:pPr>
        <w:pStyle w:val="Szvegtrzs"/>
        <w:rPr>
          <w:b w:val="0"/>
        </w:rPr>
      </w:pPr>
      <w:r w:rsidRPr="00AE0BA5">
        <w:rPr>
          <w:b w:val="0"/>
        </w:rPr>
        <w:tab/>
      </w:r>
      <w:r w:rsidRPr="00AE0BA5">
        <w:rPr>
          <w:b w:val="0"/>
        </w:rPr>
        <w:tab/>
      </w:r>
      <w:r w:rsidRPr="00AE0BA5">
        <w:rPr>
          <w:b w:val="0"/>
        </w:rPr>
        <w:tab/>
      </w:r>
      <w:r w:rsidRPr="00AE0BA5">
        <w:rPr>
          <w:b w:val="0"/>
        </w:rPr>
        <w:tab/>
      </w:r>
      <w:r w:rsidRPr="00AE0BA5">
        <w:rPr>
          <w:b w:val="0"/>
        </w:rPr>
        <w:tab/>
      </w:r>
      <w:r w:rsidRPr="00AE0BA5">
        <w:rPr>
          <w:b w:val="0"/>
        </w:rPr>
        <w:tab/>
      </w:r>
      <w:r w:rsidRPr="00AE0BA5">
        <w:rPr>
          <w:b w:val="0"/>
        </w:rPr>
        <w:tab/>
      </w:r>
      <w:r w:rsidRPr="00AE0BA5">
        <w:rPr>
          <w:b w:val="0"/>
        </w:rPr>
        <w:tab/>
        <w:t>____________________________</w:t>
      </w:r>
    </w:p>
    <w:p w:rsidR="008A5601" w:rsidRPr="00AE0BA5" w:rsidRDefault="008A5601" w:rsidP="008A5601">
      <w:pPr>
        <w:pStyle w:val="Szvegtrzs"/>
        <w:rPr>
          <w:b w:val="0"/>
        </w:rPr>
      </w:pPr>
      <w:r w:rsidRPr="00AE0BA5">
        <w:rPr>
          <w:b w:val="0"/>
        </w:rPr>
        <w:tab/>
      </w:r>
      <w:r w:rsidRPr="00AE0BA5">
        <w:rPr>
          <w:b w:val="0"/>
        </w:rPr>
        <w:tab/>
      </w:r>
      <w:r w:rsidRPr="00AE0BA5">
        <w:rPr>
          <w:b w:val="0"/>
        </w:rPr>
        <w:tab/>
      </w:r>
      <w:r w:rsidRPr="00AE0BA5">
        <w:rPr>
          <w:b w:val="0"/>
        </w:rPr>
        <w:tab/>
      </w:r>
      <w:r w:rsidRPr="00AE0BA5">
        <w:rPr>
          <w:b w:val="0"/>
        </w:rPr>
        <w:tab/>
      </w:r>
      <w:r w:rsidRPr="00AE0BA5">
        <w:rPr>
          <w:b w:val="0"/>
        </w:rPr>
        <w:tab/>
      </w:r>
      <w:r w:rsidRPr="00AE0BA5">
        <w:rPr>
          <w:b w:val="0"/>
        </w:rPr>
        <w:tab/>
      </w:r>
      <w:r w:rsidRPr="00AE0BA5">
        <w:rPr>
          <w:b w:val="0"/>
        </w:rPr>
        <w:tab/>
        <w:t xml:space="preserve">            </w:t>
      </w:r>
      <w:proofErr w:type="gramStart"/>
      <w:r w:rsidRPr="00AE0BA5">
        <w:rPr>
          <w:b w:val="0"/>
        </w:rPr>
        <w:t>pályázó</w:t>
      </w:r>
      <w:proofErr w:type="gramEnd"/>
      <w:r w:rsidRPr="00AE0BA5">
        <w:rPr>
          <w:b w:val="0"/>
        </w:rPr>
        <w:t>(k) aláírása</w:t>
      </w:r>
    </w:p>
    <w:p w:rsidR="008A5601" w:rsidRDefault="008A5601" w:rsidP="008A5601">
      <w:pPr>
        <w:pStyle w:val="Szvegtrzs"/>
        <w:rPr>
          <w:b w:val="0"/>
        </w:rPr>
      </w:pPr>
    </w:p>
    <w:p w:rsidR="008A5601" w:rsidRPr="00AE0BA5" w:rsidRDefault="008A5601" w:rsidP="008A5601">
      <w:pPr>
        <w:pStyle w:val="Szvegtrzs"/>
        <w:rPr>
          <w:b w:val="0"/>
        </w:rPr>
      </w:pPr>
    </w:p>
    <w:p w:rsidR="008A5601" w:rsidRPr="00AE0BA5" w:rsidRDefault="008A5601" w:rsidP="008A5601">
      <w:pPr>
        <w:pStyle w:val="Szvegtrzs"/>
        <w:rPr>
          <w:b w:val="0"/>
          <w:color w:val="000000"/>
        </w:rPr>
      </w:pPr>
      <w:r w:rsidRPr="00AE0BA5">
        <w:rPr>
          <w:b w:val="0"/>
          <w:color w:val="000000"/>
        </w:rPr>
        <w:t xml:space="preserve">Az </w:t>
      </w:r>
      <w:r>
        <w:rPr>
          <w:b w:val="0"/>
          <w:color w:val="000000"/>
        </w:rPr>
        <w:t>pályázó</w:t>
      </w:r>
      <w:r w:rsidRPr="00AE0BA5">
        <w:rPr>
          <w:b w:val="0"/>
          <w:color w:val="000000"/>
        </w:rPr>
        <w:t xml:space="preserve"> a Pályázat </w:t>
      </w:r>
      <w:r>
        <w:rPr>
          <w:b w:val="0"/>
          <w:color w:val="000000"/>
        </w:rPr>
        <w:t>Dokumentáció</w:t>
      </w:r>
      <w:r w:rsidRPr="00AE0BA5">
        <w:rPr>
          <w:b w:val="0"/>
          <w:color w:val="000000"/>
        </w:rPr>
        <w:t xml:space="preserve"> megvásárlását igazoló csekket bemutatta.</w:t>
      </w:r>
    </w:p>
    <w:p w:rsidR="008A5601" w:rsidRDefault="008A5601" w:rsidP="008A5601">
      <w:pPr>
        <w:pStyle w:val="Szvegtrzs"/>
        <w:rPr>
          <w:b w:val="0"/>
        </w:rPr>
      </w:pPr>
    </w:p>
    <w:p w:rsidR="008A5601" w:rsidRPr="00AE0BA5" w:rsidRDefault="008A5601" w:rsidP="008A5601">
      <w:pPr>
        <w:pStyle w:val="Szvegtrzs"/>
        <w:rPr>
          <w:b w:val="0"/>
        </w:rPr>
      </w:pPr>
    </w:p>
    <w:p w:rsidR="008A5601" w:rsidRPr="00AE0BA5" w:rsidRDefault="008A5601" w:rsidP="008A5601">
      <w:pPr>
        <w:pStyle w:val="Szvegtrzs"/>
        <w:rPr>
          <w:b w:val="0"/>
        </w:rPr>
      </w:pPr>
      <w:r w:rsidRPr="00AE0BA5">
        <w:rPr>
          <w:b w:val="0"/>
        </w:rPr>
        <w:t>A Regisztrációs lapot</w:t>
      </w:r>
      <w:r>
        <w:rPr>
          <w:b w:val="0"/>
        </w:rPr>
        <w:t xml:space="preserve"> </w:t>
      </w:r>
      <w:r w:rsidRPr="00AE0BA5">
        <w:rPr>
          <w:b w:val="0"/>
        </w:rPr>
        <w:t>átvettem:___________________</w:t>
      </w:r>
    </w:p>
    <w:p w:rsidR="008A5601" w:rsidRDefault="008A5601" w:rsidP="008A5601">
      <w:pPr>
        <w:pStyle w:val="Szvegtrzs"/>
        <w:rPr>
          <w:b w:val="0"/>
        </w:rPr>
      </w:pPr>
    </w:p>
    <w:p w:rsidR="008A5601" w:rsidRPr="00AE0BA5" w:rsidRDefault="008A5601" w:rsidP="008A5601">
      <w:pPr>
        <w:pStyle w:val="Szvegtrzs"/>
        <w:rPr>
          <w:b w:val="0"/>
        </w:rPr>
      </w:pPr>
    </w:p>
    <w:p w:rsidR="0066513D" w:rsidRPr="00594AD5" w:rsidRDefault="008A5601" w:rsidP="00594AD5">
      <w:pPr>
        <w:pStyle w:val="Szvegtrzs"/>
        <w:rPr>
          <w:b w:val="0"/>
        </w:rPr>
      </w:pPr>
      <w:r w:rsidRPr="00AE0BA5">
        <w:rPr>
          <w:b w:val="0"/>
        </w:rPr>
        <w:t xml:space="preserve">Budapest, </w:t>
      </w:r>
      <w:proofErr w:type="gramStart"/>
      <w:r w:rsidRPr="00AE0BA5">
        <w:rPr>
          <w:b w:val="0"/>
        </w:rPr>
        <w:t>2014. …</w:t>
      </w:r>
      <w:proofErr w:type="gramEnd"/>
      <w:r w:rsidRPr="00AE0BA5">
        <w:rPr>
          <w:b w:val="0"/>
        </w:rPr>
        <w:t>……………………………….</w:t>
      </w:r>
    </w:p>
    <w:sectPr w:rsidR="0066513D" w:rsidRPr="00594AD5" w:rsidSect="00285E74">
      <w:headerReference w:type="default" r:id="rId7"/>
      <w:footerReference w:type="even" r:id="rId8"/>
      <w:footerReference w:type="default" r:id="rId9"/>
      <w:pgSz w:w="11905" w:h="16837"/>
      <w:pgMar w:top="1418" w:right="1418" w:bottom="1418" w:left="1418" w:header="720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D28" w:rsidRDefault="00A95D28" w:rsidP="009C3E12">
      <w:r>
        <w:separator/>
      </w:r>
    </w:p>
  </w:endnote>
  <w:endnote w:type="continuationSeparator" w:id="0">
    <w:p w:rsidR="00A95D28" w:rsidRDefault="00A95D28" w:rsidP="009C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utigerTT">
    <w:altName w:val="Trebuchet MS"/>
    <w:charset w:val="EE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4AE" w:rsidRDefault="00285E7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3D302E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924AE" w:rsidRDefault="00C37533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68672"/>
      <w:docPartObj>
        <w:docPartGallery w:val="Page Numbers (Bottom of Page)"/>
        <w:docPartUnique/>
      </w:docPartObj>
    </w:sdtPr>
    <w:sdtEndPr/>
    <w:sdtContent>
      <w:p w:rsidR="009C3E12" w:rsidRDefault="00962212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53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924AE" w:rsidRDefault="00C37533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D28" w:rsidRDefault="00A95D28" w:rsidP="009C3E12">
      <w:r>
        <w:separator/>
      </w:r>
    </w:p>
  </w:footnote>
  <w:footnote w:type="continuationSeparator" w:id="0">
    <w:p w:rsidR="00A95D28" w:rsidRDefault="00A95D28" w:rsidP="009C3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29" w:rsidRDefault="009C3E12" w:rsidP="00E16229">
    <w:pPr>
      <w:pStyle w:val="lfej"/>
      <w:jc w:val="right"/>
    </w:pPr>
    <w:r>
      <w:t>HATÁROZATI JAVASLAT MELLÉKLETE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C55CE"/>
    <w:multiLevelType w:val="hybridMultilevel"/>
    <w:tmpl w:val="6598F130"/>
    <w:lvl w:ilvl="0" w:tplc="6AFA6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16570"/>
    <w:multiLevelType w:val="hybridMultilevel"/>
    <w:tmpl w:val="6A0CE80A"/>
    <w:lvl w:ilvl="0" w:tplc="C91E0574">
      <w:start w:val="1"/>
      <w:numFmt w:val="decimal"/>
      <w:pStyle w:val="Stlu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EAEE94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Lucida Sans Unicode" w:hAnsi="Times New Roman" w:cs="Times New Roman" w:hint="default"/>
      </w:rPr>
    </w:lvl>
    <w:lvl w:ilvl="2" w:tplc="34E0EA68">
      <w:start w:val="1"/>
      <w:numFmt w:val="bullet"/>
      <w:lvlText w:val="•"/>
      <w:lvlJc w:val="left"/>
      <w:pPr>
        <w:tabs>
          <w:tab w:val="num" w:pos="1980"/>
        </w:tabs>
        <w:ind w:left="1980" w:hanging="360"/>
      </w:pPr>
      <w:rPr>
        <w:rFonts w:ascii="Verdana" w:hAnsi="Verdana" w:hint="default"/>
      </w:rPr>
    </w:lvl>
    <w:lvl w:ilvl="3" w:tplc="930E0F22">
      <w:start w:val="11"/>
      <w:numFmt w:val="decimal"/>
      <w:lvlText w:val="%4-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E15181E"/>
    <w:multiLevelType w:val="hybridMultilevel"/>
    <w:tmpl w:val="0BC83990"/>
    <w:lvl w:ilvl="0" w:tplc="C2560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4D3676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01"/>
    <w:rsid w:val="00285E74"/>
    <w:rsid w:val="003D302E"/>
    <w:rsid w:val="00594AD5"/>
    <w:rsid w:val="005C5721"/>
    <w:rsid w:val="0066513D"/>
    <w:rsid w:val="00841B1E"/>
    <w:rsid w:val="008A5601"/>
    <w:rsid w:val="00962212"/>
    <w:rsid w:val="009C3E12"/>
    <w:rsid w:val="00A95D28"/>
    <w:rsid w:val="00B71040"/>
    <w:rsid w:val="00BA0780"/>
    <w:rsid w:val="00BF68F8"/>
    <w:rsid w:val="00C37533"/>
    <w:rsid w:val="00D36163"/>
    <w:rsid w:val="00D6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66BBE-C31D-4C86-B522-04FAF435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5601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F68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BF68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BF68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5">
    <w:name w:val="heading 5"/>
    <w:basedOn w:val="Norml"/>
    <w:next w:val="Norml"/>
    <w:link w:val="Cmsor5Char"/>
    <w:qFormat/>
    <w:rsid w:val="00BF68F8"/>
    <w:pPr>
      <w:spacing w:before="240" w:after="60"/>
      <w:outlineLvl w:val="4"/>
    </w:pPr>
    <w:rPr>
      <w:b/>
      <w:bCs/>
      <w:i/>
      <w:iCs/>
      <w:lang w:eastAsia="en-US"/>
    </w:rPr>
  </w:style>
  <w:style w:type="paragraph" w:styleId="Cmsor6">
    <w:name w:val="heading 6"/>
    <w:basedOn w:val="Norml"/>
    <w:next w:val="Norml"/>
    <w:link w:val="Cmsor6Char"/>
    <w:qFormat/>
    <w:rsid w:val="00BF68F8"/>
    <w:pPr>
      <w:keepNext/>
      <w:jc w:val="center"/>
      <w:outlineLvl w:val="5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BF68F8"/>
    <w:rPr>
      <w:rFonts w:ascii="Arial" w:hAnsi="Arial" w:cs="Arial"/>
      <w:b/>
      <w:bCs/>
      <w:kern w:val="32"/>
      <w:sz w:val="32"/>
      <w:szCs w:val="32"/>
      <w:lang w:val="hu-HU" w:eastAsia="ar-SA" w:bidi="ar-SA"/>
    </w:rPr>
  </w:style>
  <w:style w:type="character" w:customStyle="1" w:styleId="Cmsor2Char">
    <w:name w:val="Címsor 2 Char"/>
    <w:link w:val="Cmsor2"/>
    <w:rsid w:val="00BF68F8"/>
    <w:rPr>
      <w:rFonts w:ascii="Arial" w:hAnsi="Arial" w:cs="Arial"/>
      <w:b/>
      <w:bCs/>
      <w:i/>
      <w:iCs/>
      <w:sz w:val="28"/>
      <w:szCs w:val="28"/>
      <w:lang w:val="hu-HU" w:eastAsia="ar-SA" w:bidi="ar-SA"/>
    </w:rPr>
  </w:style>
  <w:style w:type="character" w:customStyle="1" w:styleId="Cmsor3Char">
    <w:name w:val="Címsor 3 Char"/>
    <w:basedOn w:val="Bekezdsalapbettpusa"/>
    <w:link w:val="Cmsor3"/>
    <w:rsid w:val="00BF68F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Cmsor5Char">
    <w:name w:val="Címsor 5 Char"/>
    <w:link w:val="Cmsor5"/>
    <w:rsid w:val="00BF68F8"/>
    <w:rPr>
      <w:b/>
      <w:bCs/>
      <w:i/>
      <w:iCs/>
      <w:sz w:val="24"/>
      <w:szCs w:val="24"/>
      <w:lang w:val="hu-HU" w:eastAsia="en-US" w:bidi="ar-SA"/>
    </w:rPr>
  </w:style>
  <w:style w:type="character" w:customStyle="1" w:styleId="Cmsor6Char">
    <w:name w:val="Címsor 6 Char"/>
    <w:link w:val="Cmsor6"/>
    <w:rsid w:val="00BF68F8"/>
    <w:rPr>
      <w:b/>
      <w:bCs/>
      <w:sz w:val="28"/>
      <w:szCs w:val="28"/>
      <w:lang w:val="hu-HU" w:eastAsia="ar-SA" w:bidi="ar-SA"/>
    </w:rPr>
  </w:style>
  <w:style w:type="paragraph" w:styleId="Cm">
    <w:name w:val="Title"/>
    <w:basedOn w:val="Norml"/>
    <w:next w:val="Norml"/>
    <w:link w:val="CmChar"/>
    <w:qFormat/>
    <w:rsid w:val="00BF68F8"/>
    <w:pPr>
      <w:widowControl w:val="0"/>
      <w:tabs>
        <w:tab w:val="left" w:pos="6946"/>
      </w:tabs>
      <w:autoSpaceDE w:val="0"/>
      <w:ind w:left="-284" w:right="3968" w:firstLine="1"/>
      <w:jc w:val="center"/>
    </w:pPr>
    <w:rPr>
      <w:b/>
      <w:bCs/>
    </w:rPr>
  </w:style>
  <w:style w:type="character" w:customStyle="1" w:styleId="CmChar">
    <w:name w:val="Cím Char"/>
    <w:link w:val="Cm"/>
    <w:rsid w:val="00BF68F8"/>
    <w:rPr>
      <w:b/>
      <w:bCs/>
      <w:sz w:val="24"/>
      <w:szCs w:val="24"/>
      <w:lang w:val="hu-HU" w:eastAsia="ar-SA" w:bidi="ar-SA"/>
    </w:rPr>
  </w:style>
  <w:style w:type="paragraph" w:styleId="Alcm">
    <w:name w:val="Subtitle"/>
    <w:basedOn w:val="Norml"/>
    <w:link w:val="AlcmChar"/>
    <w:qFormat/>
    <w:rsid w:val="00BF68F8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AlcmChar">
    <w:name w:val="Alcím Char"/>
    <w:link w:val="Alcm"/>
    <w:rsid w:val="00BF68F8"/>
    <w:rPr>
      <w:rFonts w:ascii="Arial" w:eastAsiaTheme="majorEastAsia" w:hAnsi="Arial" w:cs="Arial"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BF68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lus1">
    <w:name w:val="Stílus1"/>
    <w:basedOn w:val="Cmsor1"/>
    <w:qFormat/>
    <w:rsid w:val="00BF68F8"/>
    <w:pPr>
      <w:keepNext w:val="0"/>
      <w:numPr>
        <w:numId w:val="1"/>
      </w:numPr>
      <w:autoSpaceDE w:val="0"/>
      <w:autoSpaceDN w:val="0"/>
      <w:adjustRightInd w:val="0"/>
      <w:spacing w:after="240"/>
      <w:jc w:val="both"/>
    </w:pPr>
    <w:rPr>
      <w:rFonts w:eastAsia="Lucida Sans Unicode"/>
      <w:bCs w:val="0"/>
      <w:kern w:val="0"/>
      <w:sz w:val="28"/>
      <w:szCs w:val="28"/>
    </w:rPr>
  </w:style>
  <w:style w:type="paragraph" w:styleId="Szvegtrzs">
    <w:name w:val="Body Text"/>
    <w:basedOn w:val="Norml"/>
    <w:link w:val="SzvegtrzsChar"/>
    <w:rsid w:val="008A5601"/>
    <w:pPr>
      <w:jc w:val="both"/>
    </w:pPr>
    <w:rPr>
      <w:b/>
    </w:rPr>
  </w:style>
  <w:style w:type="character" w:customStyle="1" w:styleId="SzvegtrzsChar">
    <w:name w:val="Szövegtörzs Char"/>
    <w:basedOn w:val="Bekezdsalapbettpusa"/>
    <w:link w:val="Szvegtrzs"/>
    <w:rsid w:val="008A5601"/>
    <w:rPr>
      <w:b/>
      <w:sz w:val="24"/>
      <w:szCs w:val="24"/>
    </w:rPr>
  </w:style>
  <w:style w:type="paragraph" w:styleId="llb">
    <w:name w:val="footer"/>
    <w:basedOn w:val="Norml"/>
    <w:link w:val="llbChar"/>
    <w:uiPriority w:val="99"/>
    <w:rsid w:val="008A560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A5601"/>
    <w:rPr>
      <w:sz w:val="24"/>
      <w:szCs w:val="24"/>
    </w:rPr>
  </w:style>
  <w:style w:type="character" w:styleId="Oldalszm">
    <w:name w:val="page number"/>
    <w:basedOn w:val="Bekezdsalapbettpusa"/>
    <w:rsid w:val="008A5601"/>
  </w:style>
  <w:style w:type="paragraph" w:styleId="Szvegtrzsbehzssal">
    <w:name w:val="Body Text Indent"/>
    <w:basedOn w:val="Norml"/>
    <w:link w:val="SzvegtrzsbehzssalChar"/>
    <w:rsid w:val="008A5601"/>
    <w:pPr>
      <w:ind w:left="720"/>
      <w:jc w:val="both"/>
    </w:pPr>
    <w:rPr>
      <w:bCs/>
    </w:rPr>
  </w:style>
  <w:style w:type="character" w:customStyle="1" w:styleId="SzvegtrzsbehzssalChar">
    <w:name w:val="Szövegtörzs behúzással Char"/>
    <w:basedOn w:val="Bekezdsalapbettpusa"/>
    <w:link w:val="Szvegtrzsbehzssal"/>
    <w:rsid w:val="008A5601"/>
    <w:rPr>
      <w:bCs/>
      <w:sz w:val="24"/>
      <w:szCs w:val="24"/>
    </w:rPr>
  </w:style>
  <w:style w:type="paragraph" w:styleId="lfej">
    <w:name w:val="header"/>
    <w:basedOn w:val="Norml"/>
    <w:link w:val="lfejChar"/>
    <w:rsid w:val="008A5601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rsid w:val="008A5601"/>
    <w:rPr>
      <w:sz w:val="24"/>
      <w:szCs w:val="24"/>
    </w:rPr>
  </w:style>
  <w:style w:type="paragraph" w:customStyle="1" w:styleId="western">
    <w:name w:val="western"/>
    <w:basedOn w:val="Norml"/>
    <w:rsid w:val="008A5601"/>
    <w:pPr>
      <w:spacing w:before="100" w:beforeAutospacing="1" w:line="336" w:lineRule="auto"/>
    </w:pPr>
    <w:rPr>
      <w:rFonts w:ascii="FrutigerTT" w:hAnsi="FrutigerT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3740</Words>
  <Characters>25811</Characters>
  <Application>Microsoft Office Word</Application>
  <DocSecurity>0</DocSecurity>
  <Lines>215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</dc:creator>
  <cp:lastModifiedBy>Láng Orsolya</cp:lastModifiedBy>
  <cp:revision>4</cp:revision>
  <dcterms:created xsi:type="dcterms:W3CDTF">2014-05-19T06:31:00Z</dcterms:created>
  <dcterms:modified xsi:type="dcterms:W3CDTF">2014-05-19T11:49:00Z</dcterms:modified>
</cp:coreProperties>
</file>