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05" w:rsidRPr="00A723F2" w:rsidRDefault="00EE5E05" w:rsidP="00EE5E05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EE5E05" w:rsidRPr="00A723F2" w:rsidRDefault="00EE5E05" w:rsidP="00EE5E05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3C2AE3" w:rsidRDefault="003C2AE3" w:rsidP="003C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2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MÓDOSÍTOTT</w:t>
      </w: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1" w:name="DátumHelyszín"/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 w:rsidR="00AF15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május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AF15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1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AF15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csütörtök)</w:t>
      </w: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2" w:name="LastPos"/>
      <w:bookmarkEnd w:id="2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EE5E05" w:rsidRPr="00A723F2" w:rsidRDefault="00EE5E05" w:rsidP="00EE5E05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EE5E05" w:rsidRPr="00A723F2" w:rsidRDefault="00EE5E05" w:rsidP="00EE5E0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EE5E05" w:rsidRPr="00A723F2" w:rsidRDefault="00EE5E05" w:rsidP="00EE5E05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AF787F" w:rsidRPr="00C177FE" w:rsidRDefault="00AF787F" w:rsidP="00C177FE"/>
    <w:p w:rsidR="00B12F26" w:rsidRPr="006A1DB6" w:rsidRDefault="005214F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Alapítványok támogatása a „VÖK. területén lévő szervezetek” előirányzat terhére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Csabai Péter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VÖK. elöljáró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Csabai Péter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VÖK. elöljáró</w:t>
      </w:r>
    </w:p>
    <w:p w:rsidR="00AF787F" w:rsidRPr="006A1DB6" w:rsidRDefault="00AF787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Alapítványok támogatása a Költségvetési Bizottság döntései nyomán</w:t>
      </w:r>
    </w:p>
    <w:p w:rsidR="00AF787F" w:rsidRPr="006A1DB6" w:rsidRDefault="00AF787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7262A6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AF787F" w:rsidRPr="006A1DB6" w:rsidRDefault="00AF787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Némethy Béla </w:t>
      </w:r>
    </w:p>
    <w:p w:rsidR="00AF787F" w:rsidRPr="006A1DB6" w:rsidRDefault="00AF787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Költségvetési Bizottság elnöke</w:t>
      </w:r>
    </w:p>
    <w:p w:rsidR="00AF787F" w:rsidRPr="006A1DB6" w:rsidRDefault="00AF787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Rudolfné Romváry Noémi</w:t>
      </w:r>
    </w:p>
    <w:p w:rsidR="00AF787F" w:rsidRDefault="00AF787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Bizottsági referens</w:t>
      </w:r>
    </w:p>
    <w:p w:rsidR="00B12F26" w:rsidRPr="006A1DB6" w:rsidRDefault="00AF787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Alapítványok, államháztartáson kívüli szervezetek támogatása a „Szociálpolitikai Keret” terhére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Dömök Lászlóné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Egészségügyi, Szociális és Lakásügyi Bizottság elnöke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Dömök Lászlóné 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Egészségügyi, Szociális és Lakásügyi Bizottság elnöke</w:t>
      </w:r>
    </w:p>
    <w:p w:rsidR="00B12F26" w:rsidRPr="006A1DB6" w:rsidRDefault="00AF787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Alapítványok támogatása – 2014. évi Oktatásfejlesztési-, Közművelődési- és Kapcsolattartás a határon túli magyar iskolákkal Keretből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Schanda</w:t>
      </w:r>
      <w:proofErr w:type="spellEnd"/>
      <w:r>
        <w:rPr>
          <w:sz w:val="24"/>
          <w:szCs w:val="24"/>
        </w:rPr>
        <w:t xml:space="preserve"> Tamás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KKSI Bizottság elnöke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C2AE3" w:rsidRPr="006A1DB6" w:rsidRDefault="003C2AE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D70440">
        <w:rPr>
          <w:sz w:val="24"/>
          <w:szCs w:val="24"/>
        </w:rPr>
        <w:t>A Fény Utcai Piac Kft. könyvvizsgálója megbízatásának meghosszabbítása</w:t>
      </w:r>
      <w:r>
        <w:rPr>
          <w:sz w:val="24"/>
          <w:szCs w:val="24"/>
        </w:rPr>
        <w:t xml:space="preserve"> </w:t>
      </w:r>
    </w:p>
    <w:p w:rsidR="003C2AE3" w:rsidRPr="006A1DB6" w:rsidRDefault="003C2AE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3C2AE3" w:rsidRPr="006A1DB6" w:rsidRDefault="003C2AE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C2AE3" w:rsidRPr="006A1DB6" w:rsidRDefault="003C2AE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2AE3" w:rsidRPr="006A1DB6" w:rsidRDefault="003C2AE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3C2AE3" w:rsidRDefault="003C2AE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3C2AE3" w:rsidRPr="006A1DB6" w:rsidRDefault="003C2AE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3C2AE3">
        <w:rPr>
          <w:sz w:val="24"/>
          <w:szCs w:val="24"/>
        </w:rPr>
        <w:t>Földutak szilárd burkolására kiírandó közbeszerzési eljáráshoz szükséges pénzeszköz biztosítása a 2014. évre</w:t>
      </w:r>
      <w:r>
        <w:rPr>
          <w:sz w:val="24"/>
          <w:szCs w:val="24"/>
        </w:rPr>
        <w:t xml:space="preserve"> </w:t>
      </w:r>
    </w:p>
    <w:p w:rsidR="003C2AE3" w:rsidRPr="006A1DB6" w:rsidRDefault="003C2AE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3C2AE3" w:rsidRPr="006A1DB6" w:rsidRDefault="003C2AE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C2AE3" w:rsidRPr="006A1DB6" w:rsidRDefault="003C2AE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2AE3" w:rsidRPr="006A1DB6" w:rsidRDefault="003C2AE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3C2AE3" w:rsidRDefault="003C2AE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3C2AE3" w:rsidRPr="006A1DB6" w:rsidRDefault="003C2AE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3C2AE3">
        <w:rPr>
          <w:sz w:val="24"/>
          <w:szCs w:val="24"/>
          <w:lang w:eastAsia="ar-SA"/>
        </w:rPr>
        <w:t>Javaslat a 2014. évi „Földutak szilárd burkolása” címlista elfogadására</w:t>
      </w:r>
      <w:r>
        <w:rPr>
          <w:sz w:val="24"/>
          <w:szCs w:val="24"/>
        </w:rPr>
        <w:t xml:space="preserve"> </w:t>
      </w:r>
    </w:p>
    <w:p w:rsidR="003C2AE3" w:rsidRPr="006A1DB6" w:rsidRDefault="003C2AE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3C2AE3" w:rsidRPr="006A1DB6" w:rsidRDefault="003C2AE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C2AE3" w:rsidRPr="006A1DB6" w:rsidRDefault="003C2AE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2AE3" w:rsidRPr="006A1DB6" w:rsidRDefault="003C2AE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3C2AE3" w:rsidRDefault="003C2AE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103469" w:rsidRPr="006A1DB6" w:rsidRDefault="003C2AE3" w:rsidP="0010346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103469" w:rsidRPr="006A1DB6">
        <w:rPr>
          <w:sz w:val="24"/>
          <w:szCs w:val="24"/>
        </w:rPr>
        <w:t>./</w:t>
      </w:r>
      <w:r w:rsidR="00103469" w:rsidRPr="006A1DB6">
        <w:rPr>
          <w:sz w:val="24"/>
          <w:szCs w:val="24"/>
        </w:rPr>
        <w:tab/>
      </w:r>
      <w:r w:rsidR="00103469">
        <w:rPr>
          <w:sz w:val="24"/>
          <w:szCs w:val="24"/>
        </w:rPr>
        <w:t>Javaslat a Budapest Főváros II. Kerületi Önkormányzat Képviselő-testületének a Képviselő-testület által kialakított bizottságok hatásköréről, a bizottságok és tanácsnokok feladatköréről szóló 45/2011.(…) önkormányzati rendelet módosításáról</w:t>
      </w:r>
    </w:p>
    <w:p w:rsidR="00103469" w:rsidRPr="006A1DB6" w:rsidRDefault="00103469" w:rsidP="0010346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103469" w:rsidRPr="006A1DB6" w:rsidRDefault="00103469" w:rsidP="0010346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3469" w:rsidRPr="006A1DB6" w:rsidRDefault="00103469" w:rsidP="0010346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3469" w:rsidRPr="006A1DB6" w:rsidRDefault="00103469" w:rsidP="0010346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103469" w:rsidRDefault="00103469" w:rsidP="0010346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3C2AE3" w:rsidRDefault="003C2AE3" w:rsidP="00C177FE">
      <w:pPr>
        <w:pStyle w:val="Nappont"/>
        <w:rPr>
          <w:sz w:val="24"/>
          <w:szCs w:val="24"/>
        </w:rPr>
      </w:pPr>
    </w:p>
    <w:p w:rsidR="00931FFE" w:rsidRPr="006A1DB6" w:rsidRDefault="003C2AE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931FFE" w:rsidRPr="006A1DB6">
        <w:rPr>
          <w:sz w:val="24"/>
          <w:szCs w:val="24"/>
        </w:rPr>
        <w:t>./</w:t>
      </w:r>
      <w:r w:rsidR="00931FFE" w:rsidRPr="006A1DB6">
        <w:rPr>
          <w:sz w:val="24"/>
          <w:szCs w:val="24"/>
        </w:rPr>
        <w:tab/>
      </w:r>
      <w:r w:rsidR="00931FFE">
        <w:rPr>
          <w:sz w:val="24"/>
          <w:szCs w:val="24"/>
        </w:rPr>
        <w:t>Beszámoló a helyi adóbevételek 2013. évi alakulásáról, és a helyi adóztatással kapcsolatos feladatok végrehajtásáról</w:t>
      </w:r>
    </w:p>
    <w:p w:rsidR="00931FFE" w:rsidRPr="006A1DB6" w:rsidRDefault="00931FF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31FFE" w:rsidRPr="006A1DB6" w:rsidRDefault="00931FF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</w:t>
      </w:r>
      <w:proofErr w:type="spellStart"/>
      <w:r>
        <w:rPr>
          <w:sz w:val="24"/>
          <w:szCs w:val="24"/>
        </w:rPr>
        <w:t>Zsol</w:t>
      </w:r>
      <w:proofErr w:type="spellEnd"/>
    </w:p>
    <w:p w:rsidR="00931FFE" w:rsidRPr="006A1DB6" w:rsidRDefault="00931FF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31FFE" w:rsidRPr="006A1DB6" w:rsidRDefault="00931FF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931FFE" w:rsidRDefault="00931FF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Adócsoport vezető</w:t>
      </w:r>
    </w:p>
    <w:p w:rsidR="00B12F26" w:rsidRPr="006A1DB6" w:rsidRDefault="003C2AE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774756">
        <w:rPr>
          <w:sz w:val="24"/>
          <w:szCs w:val="24"/>
        </w:rPr>
        <w:t xml:space="preserve">Javaslat a </w:t>
      </w:r>
      <w:r w:rsidR="00B12F26">
        <w:rPr>
          <w:sz w:val="24"/>
          <w:szCs w:val="24"/>
        </w:rPr>
        <w:t xml:space="preserve">Budapest Főváros II. Kerületi Önkormányzat </w:t>
      </w:r>
      <w:r w:rsidR="00774756">
        <w:rPr>
          <w:sz w:val="24"/>
          <w:szCs w:val="24"/>
        </w:rPr>
        <w:t xml:space="preserve">Képviselő-testületének </w:t>
      </w:r>
      <w:r w:rsidR="00B12F26">
        <w:rPr>
          <w:sz w:val="24"/>
          <w:szCs w:val="24"/>
        </w:rPr>
        <w:t>gyermekjóléti és gyermekvédelmi feladatainak ellátásáról szóló 2013. évi átfogó értékelés</w:t>
      </w:r>
      <w:r w:rsidR="00774756">
        <w:rPr>
          <w:sz w:val="24"/>
          <w:szCs w:val="24"/>
        </w:rPr>
        <w:t xml:space="preserve"> elfogadásáról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12F26" w:rsidRPr="006A1DB6" w:rsidRDefault="003C2AE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Javaslat a Regnum Marianum Katolikus Közösség Egyesülettel együttműködési megállapodás megkötésére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12F26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C2AE3">
        <w:rPr>
          <w:sz w:val="24"/>
          <w:szCs w:val="24"/>
        </w:rPr>
        <w:t>2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Javaslat az államháztartáson kívüli szervezet részére pénzeszköz átadására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</w:t>
      </w:r>
      <w:r w:rsidR="00931FFE">
        <w:rPr>
          <w:sz w:val="24"/>
          <w:szCs w:val="24"/>
        </w:rPr>
        <w:t>ő</w:t>
      </w:r>
      <w:r>
        <w:rPr>
          <w:sz w:val="24"/>
          <w:szCs w:val="24"/>
        </w:rPr>
        <w:t>je</w:t>
      </w:r>
    </w:p>
    <w:p w:rsidR="00B12F26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C2AE3">
        <w:rPr>
          <w:sz w:val="24"/>
          <w:szCs w:val="24"/>
        </w:rPr>
        <w:t>3</w:t>
      </w:r>
      <w:r w:rsidR="00B12F26" w:rsidRPr="006A1DB6">
        <w:rPr>
          <w:sz w:val="24"/>
          <w:szCs w:val="24"/>
        </w:rPr>
        <w:t>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 Völgy Utcai Ökumenikus Óvoda önálló intézményként történő működése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Művelődési Iroda </w:t>
      </w:r>
      <w:proofErr w:type="spellStart"/>
      <w:r>
        <w:rPr>
          <w:sz w:val="24"/>
          <w:szCs w:val="24"/>
        </w:rPr>
        <w:t>vezetpje</w:t>
      </w:r>
      <w:proofErr w:type="spellEnd"/>
    </w:p>
    <w:p w:rsidR="00B12F26" w:rsidRPr="006A1DB6" w:rsidRDefault="00327B6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C2AE3">
        <w:rPr>
          <w:sz w:val="24"/>
          <w:szCs w:val="24"/>
        </w:rPr>
        <w:t>4</w:t>
      </w:r>
      <w:r w:rsidR="00372A61">
        <w:rPr>
          <w:sz w:val="24"/>
          <w:szCs w:val="24"/>
        </w:rPr>
        <w:t>.</w:t>
      </w:r>
      <w:r w:rsidR="00B12F26" w:rsidRPr="006A1DB6">
        <w:rPr>
          <w:sz w:val="24"/>
          <w:szCs w:val="24"/>
        </w:rPr>
        <w:t>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A Partnerségi Egyeztetés Szabályzata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F7727" w:rsidRPr="006A1DB6" w:rsidRDefault="000F772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C2AE3"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Testületi határozat végrehajtási határidejének módosítása</w:t>
      </w:r>
    </w:p>
    <w:p w:rsidR="000F7727" w:rsidRPr="006A1DB6" w:rsidRDefault="000F772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F7727" w:rsidRPr="006A1DB6" w:rsidRDefault="000F772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F7727" w:rsidRPr="006A1DB6" w:rsidRDefault="000F772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F7727" w:rsidRPr="006A1DB6" w:rsidRDefault="000F772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0F7727" w:rsidRDefault="000F772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F701D" w:rsidRPr="00EE5E05" w:rsidRDefault="003F701D" w:rsidP="003F701D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C2AE3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II. Kerületi Rendőrkapitányság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tevékenységéről</w:t>
      </w:r>
    </w:p>
    <w:p w:rsidR="003F701D" w:rsidRPr="00EE5E05" w:rsidRDefault="003F701D" w:rsidP="003F70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</w:t>
      </w:r>
      <w:r w:rsidRPr="0007191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7191D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:rsidR="003F701D" w:rsidRPr="00EE5E05" w:rsidRDefault="003F701D" w:rsidP="003F70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5E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EE5E0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3F701D" w:rsidRPr="00EE5E05" w:rsidRDefault="003F701D" w:rsidP="003F701D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Polgármester</w:t>
      </w:r>
    </w:p>
    <w:p w:rsidR="003F701D" w:rsidRPr="00EE5E05" w:rsidRDefault="003F701D" w:rsidP="003F70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5E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eres Ernő"/>
        </w:smartTagPr>
        <w:r w:rsidRPr="00EE5E0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Seres Ernő</w:t>
        </w:r>
      </w:smartTag>
    </w:p>
    <w:p w:rsidR="003F701D" w:rsidRDefault="003F701D" w:rsidP="003F701D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E5E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Rendőrkapitányság vezetője</w:t>
      </w:r>
    </w:p>
    <w:p w:rsidR="000D69F5" w:rsidRPr="006A1DB6" w:rsidRDefault="000D69F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C2AE3"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 11489/4 helyrajzi számú, természetben a Budapest, II. kerület Napraforgó utca 19. szám alatt található ingatlan értékesítése</w:t>
      </w:r>
    </w:p>
    <w:p w:rsidR="000D69F5" w:rsidRPr="006A1DB6" w:rsidRDefault="000D69F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3F701D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0D69F5" w:rsidRPr="006A1DB6" w:rsidRDefault="000D69F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D69F5" w:rsidRPr="006A1DB6" w:rsidRDefault="000D69F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D69F5" w:rsidRPr="006A1DB6" w:rsidRDefault="000D69F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D69F5" w:rsidRDefault="000D69F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12F26" w:rsidRPr="006A1DB6" w:rsidRDefault="005214F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C2AE3">
        <w:rPr>
          <w:sz w:val="24"/>
          <w:szCs w:val="24"/>
        </w:rPr>
        <w:t>8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Kérelem a 13694/6/A/30 hrsz. alatt nyilvántartott, Budapest II. kerület Varsányi udvar 2. VII. 30. szám alatti lakás bérbe adására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B12F26">
        <w:rPr>
          <w:b/>
          <w:i/>
          <w:sz w:val="24"/>
          <w:szCs w:val="24"/>
        </w:rPr>
        <w:t>Zárt ülés</w:t>
      </w:r>
      <w:r>
        <w:rPr>
          <w:sz w:val="24"/>
          <w:szCs w:val="24"/>
        </w:rPr>
        <w:t>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12F26" w:rsidRPr="006A1DB6" w:rsidRDefault="005214F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C2AE3">
        <w:rPr>
          <w:sz w:val="24"/>
          <w:szCs w:val="24"/>
        </w:rPr>
        <w:t>9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proofErr w:type="spellStart"/>
      <w:r w:rsidR="00B12F26">
        <w:rPr>
          <w:sz w:val="24"/>
          <w:szCs w:val="24"/>
        </w:rPr>
        <w:t>Szesztay</w:t>
      </w:r>
      <w:proofErr w:type="spellEnd"/>
      <w:r w:rsidR="00B12F26">
        <w:rPr>
          <w:sz w:val="24"/>
          <w:szCs w:val="24"/>
        </w:rPr>
        <w:t xml:space="preserve"> László fellebbezése a 1028 Budapest, II. kerület Kőrózsa utca 21. (hrsz.: 52145) alatti ingatlannal kapcsolatos rendeltetési egységek számának megváltoztatása ügyében hozott XXIV-146/2014 tiltó határozat ellen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2F26">
        <w:rPr>
          <w:b/>
          <w:i/>
          <w:sz w:val="24"/>
          <w:szCs w:val="24"/>
        </w:rPr>
        <w:t>(Zárt ülés!)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12F26" w:rsidRPr="006A1DB6" w:rsidRDefault="003C2AE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Nádas Gábor és Komár Klaudia fellebbezése a 1028 Budapest, II. kerület Gazda utca 13. fsz. (hrsz.: 54218/5) alatti ingatlannal kapcsolatos VELUX tetőablak elhelyezése ügyében hozott XXIV-196/2014. tiltó határozat ellen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2F26">
        <w:rPr>
          <w:b/>
          <w:i/>
          <w:sz w:val="24"/>
          <w:szCs w:val="24"/>
        </w:rPr>
        <w:t>(Zárt ülés!)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Beszédes Rita 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12F26" w:rsidRPr="006A1DB6" w:rsidRDefault="003C2AE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proofErr w:type="spellStart"/>
      <w:r w:rsidR="00B12F26">
        <w:rPr>
          <w:sz w:val="24"/>
          <w:szCs w:val="24"/>
        </w:rPr>
        <w:t>Saint-Gobain</w:t>
      </w:r>
      <w:proofErr w:type="spellEnd"/>
      <w:r w:rsidR="00B12F26">
        <w:rPr>
          <w:sz w:val="24"/>
          <w:szCs w:val="24"/>
        </w:rPr>
        <w:t xml:space="preserve"> </w:t>
      </w:r>
      <w:proofErr w:type="spellStart"/>
      <w:r w:rsidR="00B12F26">
        <w:rPr>
          <w:sz w:val="24"/>
          <w:szCs w:val="24"/>
        </w:rPr>
        <w:t>Zrt</w:t>
      </w:r>
      <w:proofErr w:type="spellEnd"/>
      <w:r w:rsidR="00B12F26">
        <w:rPr>
          <w:sz w:val="24"/>
          <w:szCs w:val="24"/>
        </w:rPr>
        <w:t>. fellebbezése a 1028 Budapest, II. kerület Honvéd utca 2. (hrsz. 53447) alatti ingatlannal kapcsolatos rendeltetés megváltoztatása (kivett iroda, bemutatóterem és büfé rendeltetés helyett üzlet rendeltetés) ügyében hozott XXIV-205/2014 tiltó határozat ellen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2F26">
        <w:rPr>
          <w:b/>
          <w:i/>
          <w:sz w:val="24"/>
          <w:szCs w:val="24"/>
        </w:rPr>
        <w:t>(Zárt ülés!)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B12F26" w:rsidRDefault="00B12F2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74756" w:rsidRPr="006A1DB6" w:rsidRDefault="000F7727" w:rsidP="0077475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3C2AE3">
        <w:rPr>
          <w:sz w:val="24"/>
          <w:szCs w:val="24"/>
        </w:rPr>
        <w:t>2</w:t>
      </w:r>
      <w:r w:rsidR="00774756" w:rsidRPr="006A1DB6">
        <w:rPr>
          <w:sz w:val="24"/>
          <w:szCs w:val="24"/>
        </w:rPr>
        <w:t>./</w:t>
      </w:r>
      <w:r w:rsidR="00774756" w:rsidRPr="006A1DB6">
        <w:rPr>
          <w:sz w:val="24"/>
          <w:szCs w:val="24"/>
        </w:rPr>
        <w:tab/>
      </w:r>
      <w:r w:rsidR="00774756">
        <w:rPr>
          <w:sz w:val="24"/>
          <w:szCs w:val="24"/>
        </w:rPr>
        <w:t>Működtetői vélemény vezetői pályázatokról</w:t>
      </w:r>
    </w:p>
    <w:p w:rsidR="00774756" w:rsidRPr="006A1DB6" w:rsidRDefault="00774756" w:rsidP="0077475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4756">
        <w:rPr>
          <w:b/>
          <w:i/>
          <w:sz w:val="24"/>
          <w:szCs w:val="24"/>
        </w:rPr>
        <w:t>(Zárt ülés!</w:t>
      </w:r>
      <w:r>
        <w:rPr>
          <w:sz w:val="24"/>
          <w:szCs w:val="24"/>
        </w:rPr>
        <w:t>)</w:t>
      </w:r>
    </w:p>
    <w:p w:rsidR="00774756" w:rsidRPr="006A1DB6" w:rsidRDefault="00774756" w:rsidP="0077475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4756" w:rsidRPr="006A1DB6" w:rsidRDefault="00774756" w:rsidP="0077475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4756" w:rsidRPr="006A1DB6" w:rsidRDefault="00774756" w:rsidP="0077475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774756" w:rsidRDefault="00774756" w:rsidP="0077475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72A61" w:rsidRPr="006A1DB6" w:rsidRDefault="000D69F5" w:rsidP="00372A6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3C2AE3">
        <w:rPr>
          <w:sz w:val="24"/>
          <w:szCs w:val="24"/>
        </w:rPr>
        <w:t>3</w:t>
      </w:r>
      <w:r w:rsidR="00372A61" w:rsidRPr="006A1DB6">
        <w:rPr>
          <w:sz w:val="24"/>
          <w:szCs w:val="24"/>
        </w:rPr>
        <w:t>./</w:t>
      </w:r>
      <w:r w:rsidR="00372A61" w:rsidRPr="006A1DB6">
        <w:rPr>
          <w:sz w:val="24"/>
          <w:szCs w:val="24"/>
        </w:rPr>
        <w:tab/>
      </w:r>
      <w:r w:rsidR="00372A61">
        <w:rPr>
          <w:sz w:val="24"/>
          <w:szCs w:val="24"/>
        </w:rPr>
        <w:t>A Bólyai Utcai, a Kolozsvár Utcai, a Törökvész Úti Kézműves, a Hűvösvölgyi Gesztenyéskert és a Virág Árok Óvoda vezetői megbízása</w:t>
      </w:r>
    </w:p>
    <w:p w:rsidR="00372A61" w:rsidRPr="006A1DB6" w:rsidRDefault="00372A61" w:rsidP="00372A6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A61">
        <w:rPr>
          <w:b/>
          <w:i/>
          <w:sz w:val="24"/>
          <w:szCs w:val="24"/>
        </w:rPr>
        <w:t>(Zárt ülés!)</w:t>
      </w:r>
    </w:p>
    <w:p w:rsidR="00372A61" w:rsidRPr="006A1DB6" w:rsidRDefault="00372A61" w:rsidP="00372A6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2A61" w:rsidRPr="006A1DB6" w:rsidRDefault="00372A61" w:rsidP="00372A6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2A61" w:rsidRPr="006A1DB6" w:rsidRDefault="00372A61" w:rsidP="00372A6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372A61" w:rsidRDefault="00372A61" w:rsidP="00372A6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74756" w:rsidRPr="006A1DB6" w:rsidRDefault="0010346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3C2AE3">
        <w:rPr>
          <w:sz w:val="24"/>
          <w:szCs w:val="24"/>
        </w:rPr>
        <w:t>4</w:t>
      </w:r>
      <w:r w:rsidR="00774756" w:rsidRPr="006A1DB6">
        <w:rPr>
          <w:sz w:val="24"/>
          <w:szCs w:val="24"/>
        </w:rPr>
        <w:t>./</w:t>
      </w:r>
      <w:r w:rsidR="00774756" w:rsidRPr="006A1DB6">
        <w:rPr>
          <w:sz w:val="24"/>
          <w:szCs w:val="24"/>
        </w:rPr>
        <w:tab/>
      </w:r>
      <w:r w:rsidR="00774756">
        <w:rPr>
          <w:sz w:val="24"/>
          <w:szCs w:val="24"/>
        </w:rPr>
        <w:t>Működtetői vélemény a Fővárosi Pedagógiai Szakszolgálat vezetői megbízásáról</w:t>
      </w:r>
    </w:p>
    <w:p w:rsidR="00774756" w:rsidRPr="006A1DB6" w:rsidRDefault="0077475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4756">
        <w:rPr>
          <w:b/>
          <w:i/>
          <w:sz w:val="24"/>
          <w:szCs w:val="24"/>
        </w:rPr>
        <w:t>(Zárt ülés!)</w:t>
      </w:r>
    </w:p>
    <w:p w:rsidR="00774756" w:rsidRPr="006A1DB6" w:rsidRDefault="0077475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4756" w:rsidRPr="006A1DB6" w:rsidRDefault="0077475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4756" w:rsidRPr="006A1DB6" w:rsidRDefault="0077475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774756" w:rsidRDefault="0077475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12F26" w:rsidRPr="006A1DB6" w:rsidRDefault="00AF787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3C2AE3">
        <w:rPr>
          <w:sz w:val="24"/>
          <w:szCs w:val="24"/>
        </w:rPr>
        <w:t>5</w:t>
      </w:r>
      <w:r w:rsidR="00B12F26" w:rsidRPr="006A1DB6">
        <w:rPr>
          <w:sz w:val="24"/>
          <w:szCs w:val="24"/>
        </w:rPr>
        <w:t>./</w:t>
      </w:r>
      <w:r w:rsidR="00B12F26" w:rsidRPr="006A1DB6">
        <w:rPr>
          <w:sz w:val="24"/>
          <w:szCs w:val="24"/>
        </w:rPr>
        <w:tab/>
      </w:r>
      <w:r w:rsidR="00B12F26">
        <w:rPr>
          <w:sz w:val="24"/>
          <w:szCs w:val="24"/>
        </w:rPr>
        <w:t>Javaslat az Öveges József díj odaítélésére</w:t>
      </w:r>
    </w:p>
    <w:p w:rsidR="00B12F26" w:rsidRPr="006A1DB6" w:rsidRDefault="00B12F2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2F26">
        <w:rPr>
          <w:b/>
          <w:i/>
          <w:sz w:val="24"/>
          <w:szCs w:val="24"/>
        </w:rPr>
        <w:t>(Zárt ülés!)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12F26" w:rsidRPr="006A1DB6" w:rsidRDefault="00B12F2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12F26" w:rsidRPr="006A1DB6" w:rsidRDefault="00B12F2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AF787F">
        <w:rPr>
          <w:sz w:val="24"/>
          <w:szCs w:val="24"/>
        </w:rPr>
        <w:t>Ötvös Zoltán</w:t>
      </w:r>
    </w:p>
    <w:p w:rsidR="00B12F26" w:rsidRDefault="00AF787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EE5E05" w:rsidRPr="00EE5E05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C177FE" w:rsidRDefault="00EE5E05" w:rsidP="00EE5E05"/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 w:rsidR="005214FB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14F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C2AE3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6586" w:rsidRDefault="00866586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6586" w:rsidRDefault="00866586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EE5E05" w:rsidRPr="00A723F2" w:rsidRDefault="00EE5E05" w:rsidP="00EE5E05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EE5E05" w:rsidRPr="00A723F2" w:rsidRDefault="00EE5E05" w:rsidP="00E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EE5E05" w:rsidRDefault="00EE5E05" w:rsidP="00EE5E05"/>
    <w:p w:rsidR="005F3790" w:rsidRDefault="005F3790"/>
    <w:sectPr w:rsidR="005F3790" w:rsidSect="0013023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C2" w:rsidRDefault="0007191D">
      <w:pPr>
        <w:spacing w:after="0" w:line="240" w:lineRule="auto"/>
      </w:pPr>
      <w:r>
        <w:separator/>
      </w:r>
    </w:p>
  </w:endnote>
  <w:endnote w:type="continuationSeparator" w:id="0">
    <w:p w:rsidR="005E54C2" w:rsidRDefault="0007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C2" w:rsidRDefault="0007191D">
      <w:pPr>
        <w:spacing w:after="0" w:line="240" w:lineRule="auto"/>
      </w:pPr>
      <w:r>
        <w:separator/>
      </w:r>
    </w:p>
  </w:footnote>
  <w:footnote w:type="continuationSeparator" w:id="0">
    <w:p w:rsidR="005E54C2" w:rsidRDefault="0007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EE5E05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3F0A" w:rsidRDefault="008848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EE5E05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84828">
      <w:rPr>
        <w:rStyle w:val="Oldalszm"/>
        <w:noProof/>
      </w:rPr>
      <w:t>6</w:t>
    </w:r>
    <w:r>
      <w:rPr>
        <w:rStyle w:val="Oldalszm"/>
      </w:rPr>
      <w:fldChar w:fldCharType="end"/>
    </w:r>
  </w:p>
  <w:p w:rsidR="00783F0A" w:rsidRDefault="008848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05"/>
    <w:rsid w:val="0007191D"/>
    <w:rsid w:val="000D69F5"/>
    <w:rsid w:val="000F7727"/>
    <w:rsid w:val="00103469"/>
    <w:rsid w:val="00327B66"/>
    <w:rsid w:val="00372A61"/>
    <w:rsid w:val="003C2AE3"/>
    <w:rsid w:val="003F701D"/>
    <w:rsid w:val="00417F47"/>
    <w:rsid w:val="005214FB"/>
    <w:rsid w:val="005E54C2"/>
    <w:rsid w:val="005F3790"/>
    <w:rsid w:val="006D65E7"/>
    <w:rsid w:val="007262A6"/>
    <w:rsid w:val="00774756"/>
    <w:rsid w:val="00866586"/>
    <w:rsid w:val="00884828"/>
    <w:rsid w:val="008E7D85"/>
    <w:rsid w:val="00931FFE"/>
    <w:rsid w:val="00AF1591"/>
    <w:rsid w:val="00AF787F"/>
    <w:rsid w:val="00B12F26"/>
    <w:rsid w:val="00E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0378-FD82-4C1C-B746-3E1B3167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E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E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E5E05"/>
  </w:style>
  <w:style w:type="character" w:styleId="Oldalszm">
    <w:name w:val="page number"/>
    <w:basedOn w:val="Bekezdsalapbettpusa"/>
    <w:rsid w:val="00EE5E05"/>
  </w:style>
  <w:style w:type="paragraph" w:customStyle="1" w:styleId="Nappont">
    <w:name w:val="Nap. pont"/>
    <w:basedOn w:val="Norml"/>
    <w:next w:val="Nappfolyt"/>
    <w:link w:val="NappontChar"/>
    <w:rsid w:val="00EE5E05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EE5E05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EE5E05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EE5E05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EE5E0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EE5E05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Nincstrkz">
    <w:name w:val="No Spacing"/>
    <w:uiPriority w:val="1"/>
    <w:qFormat/>
    <w:rsid w:val="00EE5E05"/>
    <w:pPr>
      <w:spacing w:after="0" w:line="240" w:lineRule="auto"/>
    </w:pPr>
  </w:style>
  <w:style w:type="paragraph" w:customStyle="1" w:styleId="Char">
    <w:name w:val="Char"/>
    <w:basedOn w:val="Norml"/>
    <w:rsid w:val="00EE5E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2014-05-16T07:14:00Z</cp:lastPrinted>
  <dcterms:created xsi:type="dcterms:W3CDTF">2014-05-16T09:52:00Z</dcterms:created>
  <dcterms:modified xsi:type="dcterms:W3CDTF">2014-05-16T09:52:00Z</dcterms:modified>
</cp:coreProperties>
</file>