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79A" w:rsidRPr="0038588E" w:rsidRDefault="0064379A" w:rsidP="0064379A">
      <w:pPr>
        <w:tabs>
          <w:tab w:val="left" w:pos="1814"/>
          <w:tab w:val="right" w:pos="3261"/>
        </w:tabs>
        <w:suppressAutoHyphens/>
        <w:overflowPunct w:val="0"/>
        <w:autoSpaceDE w:val="0"/>
        <w:spacing w:after="0" w:line="240" w:lineRule="auto"/>
        <w:textAlignment w:val="baseline"/>
        <w:rPr>
          <w:rFonts w:ascii="Times New Roman" w:eastAsia="Times New Roman" w:hAnsi="Times New Roman" w:cs="Times New Roman"/>
          <w:b/>
          <w:sz w:val="24"/>
          <w:szCs w:val="24"/>
          <w:lang w:eastAsia="ar-SA"/>
        </w:rPr>
      </w:pPr>
      <w:bookmarkStart w:id="0" w:name="_GoBack"/>
      <w:bookmarkEnd w:id="0"/>
      <w:r w:rsidRPr="0038588E">
        <w:rPr>
          <w:rFonts w:ascii="Times New Roman" w:eastAsia="Times New Roman" w:hAnsi="Times New Roman" w:cs="Times New Roman"/>
          <w:b/>
          <w:sz w:val="24"/>
          <w:szCs w:val="24"/>
          <w:lang w:eastAsia="ar-SA"/>
        </w:rPr>
        <w:t>Budapest Főváros II. Kerületi Önkormányzat</w:t>
      </w:r>
    </w:p>
    <w:p w:rsidR="0064379A" w:rsidRPr="0038588E" w:rsidRDefault="0064379A" w:rsidP="0064379A">
      <w:pPr>
        <w:tabs>
          <w:tab w:val="left" w:pos="1814"/>
          <w:tab w:val="right" w:pos="3261"/>
        </w:tabs>
        <w:suppressAutoHyphens/>
        <w:overflowPunct w:val="0"/>
        <w:autoSpaceDE w:val="0"/>
        <w:spacing w:after="0" w:line="240" w:lineRule="auto"/>
        <w:textAlignment w:val="baseline"/>
        <w:rPr>
          <w:rFonts w:ascii="Times New Roman" w:eastAsia="Times New Roman" w:hAnsi="Times New Roman" w:cs="Times New Roman"/>
          <w:sz w:val="24"/>
          <w:szCs w:val="24"/>
          <w:u w:val="single"/>
          <w:lang w:eastAsia="ar-SA"/>
        </w:rPr>
      </w:pPr>
      <w:r w:rsidRPr="0038588E">
        <w:rPr>
          <w:rFonts w:ascii="Times New Roman" w:eastAsia="Times New Roman" w:hAnsi="Times New Roman" w:cs="Times New Roman"/>
          <w:b/>
          <w:sz w:val="24"/>
          <w:szCs w:val="24"/>
          <w:u w:val="single"/>
          <w:lang w:eastAsia="ar-SA"/>
        </w:rPr>
        <w:t>Képviselő-testülete_</w:t>
      </w:r>
      <w:r w:rsidRPr="0038588E">
        <w:rPr>
          <w:rFonts w:ascii="Times New Roman" w:eastAsia="Times New Roman" w:hAnsi="Times New Roman" w:cs="Times New Roman"/>
          <w:sz w:val="24"/>
          <w:szCs w:val="24"/>
          <w:u w:val="single"/>
          <w:lang w:eastAsia="ar-SA"/>
        </w:rPr>
        <w:t>______________________</w:t>
      </w:r>
    </w:p>
    <w:p w:rsidR="0064379A" w:rsidRPr="0038588E" w:rsidRDefault="0064379A" w:rsidP="0064379A">
      <w:pPr>
        <w:suppressAutoHyphens/>
        <w:overflowPunct w:val="0"/>
        <w:autoSpaceDE w:val="0"/>
        <w:spacing w:before="600" w:after="360" w:line="240" w:lineRule="auto"/>
        <w:jc w:val="center"/>
        <w:textAlignment w:val="baseline"/>
        <w:rPr>
          <w:rFonts w:ascii="Times New Roman" w:eastAsia="Times New Roman" w:hAnsi="Times New Roman" w:cs="Times New Roman"/>
          <w:b/>
          <w:kern w:val="1"/>
          <w:sz w:val="24"/>
          <w:szCs w:val="24"/>
          <w:lang w:eastAsia="ar-SA"/>
        </w:rPr>
      </w:pPr>
      <w:r w:rsidRPr="0038588E">
        <w:rPr>
          <w:rFonts w:ascii="Times New Roman" w:eastAsia="Times New Roman" w:hAnsi="Times New Roman" w:cs="Times New Roman"/>
          <w:b/>
          <w:kern w:val="1"/>
          <w:sz w:val="24"/>
          <w:szCs w:val="24"/>
          <w:lang w:eastAsia="ar-SA"/>
        </w:rPr>
        <w:t>J E G Y Z Ő K Ö N Y V</w:t>
      </w:r>
    </w:p>
    <w:p w:rsidR="0064379A" w:rsidRPr="0038588E" w:rsidRDefault="0064379A" w:rsidP="0064379A">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38588E">
        <w:rPr>
          <w:rFonts w:ascii="Times New Roman" w:eastAsia="Times New Roman" w:hAnsi="Times New Roman" w:cs="Times New Roman"/>
          <w:sz w:val="24"/>
          <w:szCs w:val="24"/>
          <w:lang w:eastAsia="ar-SA"/>
        </w:rPr>
        <w:t>Készült a II. Kerületi Önkormányzat Képviselő-testülete 201</w:t>
      </w:r>
      <w:r>
        <w:rPr>
          <w:rFonts w:ascii="Times New Roman" w:eastAsia="Times New Roman" w:hAnsi="Times New Roman" w:cs="Times New Roman"/>
          <w:sz w:val="24"/>
          <w:szCs w:val="24"/>
          <w:lang w:eastAsia="ar-SA"/>
        </w:rPr>
        <w:t>4</w:t>
      </w:r>
      <w:r w:rsidRPr="0038588E">
        <w:rPr>
          <w:rFonts w:ascii="Times New Roman" w:eastAsia="Times New Roman" w:hAnsi="Times New Roman" w:cs="Times New Roman"/>
          <w:sz w:val="24"/>
          <w:szCs w:val="24"/>
          <w:lang w:eastAsia="ar-SA"/>
        </w:rPr>
        <w:t>.</w:t>
      </w:r>
      <w:bookmarkStart w:id="1" w:name="DátumHelyszín"/>
      <w:r w:rsidRPr="0038588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január</w:t>
      </w:r>
      <w:r w:rsidRPr="0038588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30</w:t>
      </w:r>
      <w:r w:rsidRPr="0038588E">
        <w:rPr>
          <w:rFonts w:ascii="Times New Roman" w:eastAsia="Times New Roman" w:hAnsi="Times New Roman" w:cs="Times New Roman"/>
          <w:sz w:val="24"/>
          <w:szCs w:val="24"/>
          <w:lang w:eastAsia="ar-SA"/>
        </w:rPr>
        <w:fldChar w:fldCharType="begin"/>
      </w:r>
      <w:r w:rsidRPr="0038588E">
        <w:rPr>
          <w:rFonts w:ascii="Times New Roman" w:eastAsia="Times New Roman" w:hAnsi="Times New Roman" w:cs="Times New Roman"/>
          <w:sz w:val="24"/>
          <w:szCs w:val="24"/>
          <w:lang w:eastAsia="ar-SA"/>
        </w:rPr>
        <w:fldChar w:fldCharType="end"/>
      </w:r>
      <w:bookmarkEnd w:id="1"/>
      <w:r w:rsidRPr="0038588E">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á</w:t>
      </w:r>
      <w:r w:rsidRPr="0038588E">
        <w:rPr>
          <w:rFonts w:ascii="Times New Roman" w:eastAsia="Times New Roman" w:hAnsi="Times New Roman" w:cs="Times New Roman"/>
          <w:sz w:val="24"/>
          <w:szCs w:val="24"/>
          <w:lang w:eastAsia="ar-SA"/>
        </w:rPr>
        <w:t>n, 14.00 órai kezdettel (Bp. II. Mechwart liget 1. földszint, Házasságkötő Terem) megtartott</w:t>
      </w:r>
      <w:bookmarkStart w:id="2" w:name="RendesZárt"/>
      <w:bookmarkStart w:id="3" w:name="ZártÜlés"/>
      <w:bookmarkEnd w:id="2"/>
      <w:r w:rsidRPr="0038588E">
        <w:rPr>
          <w:rFonts w:ascii="Times New Roman" w:eastAsia="Times New Roman" w:hAnsi="Times New Roman" w:cs="Times New Roman"/>
          <w:sz w:val="24"/>
          <w:szCs w:val="24"/>
          <w:lang w:eastAsia="ar-SA"/>
        </w:rPr>
        <w:t xml:space="preserve"> </w:t>
      </w:r>
      <w:r w:rsidRPr="0038588E">
        <w:rPr>
          <w:rFonts w:ascii="Times New Roman" w:eastAsia="Times New Roman" w:hAnsi="Times New Roman" w:cs="Times New Roman"/>
          <w:sz w:val="24"/>
          <w:szCs w:val="24"/>
          <w:lang w:eastAsia="ar-SA"/>
        </w:rPr>
        <w:fldChar w:fldCharType="begin"/>
      </w:r>
      <w:r w:rsidRPr="0038588E">
        <w:rPr>
          <w:rFonts w:ascii="Times New Roman" w:eastAsia="Times New Roman" w:hAnsi="Times New Roman" w:cs="Times New Roman"/>
          <w:sz w:val="24"/>
          <w:szCs w:val="24"/>
          <w:lang w:eastAsia="ar-SA"/>
        </w:rPr>
        <w:fldChar w:fldCharType="end"/>
      </w:r>
      <w:r w:rsidRPr="0038588E">
        <w:rPr>
          <w:rFonts w:ascii="Times New Roman" w:eastAsia="Times New Roman" w:hAnsi="Times New Roman" w:cs="Times New Roman"/>
          <w:sz w:val="24"/>
          <w:szCs w:val="24"/>
          <w:lang w:eastAsia="ar-SA"/>
        </w:rPr>
        <w:fldChar w:fldCharType="begin"/>
      </w:r>
      <w:r w:rsidRPr="0038588E">
        <w:rPr>
          <w:rFonts w:ascii="Times New Roman" w:eastAsia="Times New Roman" w:hAnsi="Times New Roman" w:cs="Times New Roman"/>
          <w:sz w:val="24"/>
          <w:szCs w:val="24"/>
          <w:lang w:eastAsia="ar-SA"/>
        </w:rPr>
        <w:fldChar w:fldCharType="end"/>
      </w:r>
      <w:bookmarkStart w:id="4" w:name="JkvKiv"/>
      <w:bookmarkEnd w:id="3"/>
      <w:r w:rsidRPr="0038588E">
        <w:rPr>
          <w:rFonts w:ascii="Times New Roman" w:eastAsia="Times New Roman" w:hAnsi="Times New Roman" w:cs="Times New Roman"/>
          <w:b/>
          <w:bCs/>
          <w:sz w:val="24"/>
          <w:szCs w:val="24"/>
          <w:lang w:eastAsia="ar-SA"/>
        </w:rPr>
        <w:t xml:space="preserve">rendes </w:t>
      </w:r>
      <w:r w:rsidRPr="0038588E">
        <w:rPr>
          <w:rFonts w:ascii="Times New Roman" w:eastAsia="Times New Roman" w:hAnsi="Times New Roman" w:cs="Times New Roman"/>
          <w:sz w:val="24"/>
          <w:szCs w:val="24"/>
          <w:lang w:eastAsia="ar-SA"/>
        </w:rPr>
        <w:t>üléséről.</w:t>
      </w:r>
      <w:bookmarkEnd w:id="4"/>
    </w:p>
    <w:p w:rsidR="0064379A" w:rsidRPr="0038588E" w:rsidRDefault="0064379A" w:rsidP="0064379A">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p>
    <w:p w:rsidR="0064379A" w:rsidRPr="0038588E" w:rsidRDefault="0064379A" w:rsidP="0064379A">
      <w:pPr>
        <w:tabs>
          <w:tab w:val="left" w:pos="1985"/>
          <w:tab w:val="left" w:pos="5103"/>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u w:val="single"/>
          <w:lang w:eastAsia="hu-HU"/>
        </w:rPr>
        <w:t>Jelen vannak:</w:t>
      </w:r>
      <w:r w:rsidRPr="0038588E">
        <w:rPr>
          <w:rFonts w:ascii="Times New Roman" w:eastAsia="Times New Roman" w:hAnsi="Times New Roman" w:cs="Times New Roman"/>
          <w:sz w:val="24"/>
          <w:szCs w:val="24"/>
          <w:lang w:eastAsia="hu-HU"/>
        </w:rPr>
        <w:tab/>
      </w:r>
      <w:bookmarkStart w:id="5" w:name="JelenVannak"/>
      <w:bookmarkEnd w:id="5"/>
      <w:r w:rsidRPr="0038588E">
        <w:rPr>
          <w:rFonts w:ascii="Times New Roman" w:eastAsia="Times New Roman" w:hAnsi="Times New Roman" w:cs="Times New Roman"/>
          <w:b/>
          <w:sz w:val="24"/>
          <w:szCs w:val="24"/>
          <w:lang w:eastAsia="hu-HU"/>
        </w:rPr>
        <w:t xml:space="preserve">Dr. </w:t>
      </w:r>
      <w:smartTag w:uri="urn:schemas-microsoft-com:office:smarttags" w:element="PersonName">
        <w:smartTagPr>
          <w:attr w:name="ProductID" w:val="L￡ng Zsolt"/>
        </w:smartTagPr>
        <w:r w:rsidRPr="0038588E">
          <w:rPr>
            <w:rFonts w:ascii="Times New Roman" w:eastAsia="Times New Roman" w:hAnsi="Times New Roman" w:cs="Times New Roman"/>
            <w:b/>
            <w:sz w:val="24"/>
            <w:szCs w:val="24"/>
            <w:lang w:eastAsia="hu-HU"/>
          </w:rPr>
          <w:t>Láng Zsolt</w:t>
        </w:r>
      </w:smartTag>
      <w:r w:rsidRPr="0038588E">
        <w:rPr>
          <w:rFonts w:ascii="Times New Roman" w:eastAsia="Times New Roman" w:hAnsi="Times New Roman" w:cs="Times New Roman"/>
          <w:b/>
          <w:sz w:val="24"/>
          <w:szCs w:val="24"/>
          <w:lang w:eastAsia="hu-HU"/>
        </w:rPr>
        <w:t xml:space="preserve"> polgármester, Bodor Zoltán, dr. Csabai Péter, Dankó Virág alpolgármester, Dömök Lászlóné, </w:t>
      </w:r>
      <w:proofErr w:type="spellStart"/>
      <w:r w:rsidRPr="0038588E">
        <w:rPr>
          <w:rFonts w:ascii="Times New Roman" w:eastAsia="Times New Roman" w:hAnsi="Times New Roman" w:cs="Times New Roman"/>
          <w:b/>
          <w:sz w:val="24"/>
          <w:szCs w:val="24"/>
          <w:lang w:eastAsia="hu-HU"/>
        </w:rPr>
        <w:t>Ernyey</w:t>
      </w:r>
      <w:proofErr w:type="spellEnd"/>
      <w:r w:rsidRPr="0038588E">
        <w:rPr>
          <w:rFonts w:ascii="Times New Roman" w:eastAsia="Times New Roman" w:hAnsi="Times New Roman" w:cs="Times New Roman"/>
          <w:b/>
          <w:sz w:val="24"/>
          <w:szCs w:val="24"/>
          <w:lang w:eastAsia="hu-HU"/>
        </w:rPr>
        <w:t xml:space="preserve"> László, </w:t>
      </w:r>
      <w:proofErr w:type="spellStart"/>
      <w:r>
        <w:rPr>
          <w:rFonts w:ascii="Times New Roman" w:eastAsia="Times New Roman" w:hAnsi="Times New Roman" w:cs="Times New Roman"/>
          <w:b/>
          <w:sz w:val="24"/>
          <w:szCs w:val="24"/>
          <w:lang w:eastAsia="hu-HU"/>
        </w:rPr>
        <w:t>Gárdos</w:t>
      </w:r>
      <w:proofErr w:type="spellEnd"/>
      <w:r>
        <w:rPr>
          <w:rFonts w:ascii="Times New Roman" w:eastAsia="Times New Roman" w:hAnsi="Times New Roman" w:cs="Times New Roman"/>
          <w:b/>
          <w:sz w:val="24"/>
          <w:szCs w:val="24"/>
          <w:lang w:eastAsia="hu-HU"/>
        </w:rPr>
        <w:t xml:space="preserve"> Pál, </w:t>
      </w:r>
      <w:r w:rsidRPr="0038588E">
        <w:rPr>
          <w:rFonts w:ascii="Times New Roman" w:eastAsia="Times New Roman" w:hAnsi="Times New Roman" w:cs="Times New Roman"/>
          <w:b/>
          <w:sz w:val="24"/>
          <w:szCs w:val="24"/>
          <w:lang w:eastAsia="hu-HU"/>
        </w:rPr>
        <w:t xml:space="preserve">dr. Gór Csaba, </w:t>
      </w:r>
      <w:r>
        <w:rPr>
          <w:rFonts w:ascii="Times New Roman" w:eastAsia="Times New Roman" w:hAnsi="Times New Roman" w:cs="Times New Roman"/>
          <w:b/>
          <w:sz w:val="24"/>
          <w:szCs w:val="24"/>
          <w:lang w:eastAsia="hu-HU"/>
        </w:rPr>
        <w:t xml:space="preserve">Kaposi Péter, Kovács Márton, </w:t>
      </w:r>
      <w:proofErr w:type="spellStart"/>
      <w:r w:rsidRPr="0038588E">
        <w:rPr>
          <w:rFonts w:ascii="Times New Roman" w:eastAsia="Times New Roman" w:hAnsi="Times New Roman" w:cs="Times New Roman"/>
          <w:b/>
          <w:sz w:val="24"/>
          <w:szCs w:val="24"/>
          <w:lang w:eastAsia="hu-HU"/>
        </w:rPr>
        <w:t>Lánszki</w:t>
      </w:r>
      <w:proofErr w:type="spellEnd"/>
      <w:r w:rsidRPr="0038588E">
        <w:rPr>
          <w:rFonts w:ascii="Times New Roman" w:eastAsia="Times New Roman" w:hAnsi="Times New Roman" w:cs="Times New Roman"/>
          <w:b/>
          <w:sz w:val="24"/>
          <w:szCs w:val="24"/>
          <w:lang w:eastAsia="hu-HU"/>
        </w:rPr>
        <w:t xml:space="preserve"> Regő, Legény Béla, Makra Krisztina, dr. Molnár Zsolt, Némethy Béla, Őrsi Gergely, </w:t>
      </w:r>
      <w:r>
        <w:rPr>
          <w:rFonts w:ascii="Times New Roman" w:eastAsia="Times New Roman" w:hAnsi="Times New Roman" w:cs="Times New Roman"/>
          <w:b/>
          <w:sz w:val="24"/>
          <w:szCs w:val="24"/>
          <w:lang w:eastAsia="hu-HU"/>
        </w:rPr>
        <w:t xml:space="preserve">Perjés Gábor, </w:t>
      </w:r>
      <w:proofErr w:type="spellStart"/>
      <w:r w:rsidRPr="0038588E">
        <w:rPr>
          <w:rFonts w:ascii="Times New Roman" w:eastAsia="Times New Roman" w:hAnsi="Times New Roman" w:cs="Times New Roman"/>
          <w:b/>
          <w:sz w:val="24"/>
          <w:szCs w:val="24"/>
          <w:lang w:eastAsia="hu-HU"/>
        </w:rPr>
        <w:t>Riczkó</w:t>
      </w:r>
      <w:proofErr w:type="spellEnd"/>
      <w:r w:rsidRPr="0038588E">
        <w:rPr>
          <w:rFonts w:ascii="Times New Roman" w:eastAsia="Times New Roman" w:hAnsi="Times New Roman" w:cs="Times New Roman"/>
          <w:b/>
          <w:sz w:val="24"/>
          <w:szCs w:val="24"/>
          <w:lang w:eastAsia="hu-HU"/>
        </w:rPr>
        <w:t xml:space="preserve"> Andrea, </w:t>
      </w:r>
      <w:proofErr w:type="spellStart"/>
      <w:r w:rsidRPr="0038588E">
        <w:rPr>
          <w:rFonts w:ascii="Times New Roman" w:eastAsia="Times New Roman" w:hAnsi="Times New Roman" w:cs="Times New Roman"/>
          <w:b/>
          <w:sz w:val="24"/>
          <w:szCs w:val="24"/>
          <w:lang w:eastAsia="hu-HU"/>
        </w:rPr>
        <w:t>Skublicsné</w:t>
      </w:r>
      <w:proofErr w:type="spellEnd"/>
      <w:r w:rsidRPr="0038588E">
        <w:rPr>
          <w:rFonts w:ascii="Times New Roman" w:eastAsia="Times New Roman" w:hAnsi="Times New Roman" w:cs="Times New Roman"/>
          <w:b/>
          <w:sz w:val="24"/>
          <w:szCs w:val="24"/>
          <w:lang w:eastAsia="hu-HU"/>
        </w:rPr>
        <w:t xml:space="preserve"> Manninger Alexandra, dr. </w:t>
      </w:r>
      <w:smartTag w:uri="urn:schemas-microsoft-com:office:smarttags" w:element="PersonName">
        <w:smartTagPr>
          <w:attr w:name="ProductID" w:val="Varga Előd Bendegúz"/>
        </w:smartTagPr>
        <w:r w:rsidRPr="0038588E">
          <w:rPr>
            <w:rFonts w:ascii="Times New Roman" w:eastAsia="Times New Roman" w:hAnsi="Times New Roman" w:cs="Times New Roman"/>
            <w:b/>
            <w:sz w:val="24"/>
            <w:szCs w:val="24"/>
            <w:lang w:eastAsia="hu-HU"/>
          </w:rPr>
          <w:t>Varga Előd Bendegúz</w:t>
        </w:r>
      </w:smartTag>
      <w:r w:rsidRPr="0038588E">
        <w:rPr>
          <w:rFonts w:ascii="Times New Roman" w:eastAsia="Times New Roman" w:hAnsi="Times New Roman" w:cs="Times New Roman"/>
          <w:b/>
          <w:sz w:val="24"/>
          <w:szCs w:val="24"/>
          <w:lang w:eastAsia="hu-HU"/>
        </w:rPr>
        <w:t xml:space="preserve"> (képviselők)</w:t>
      </w:r>
    </w:p>
    <w:p w:rsidR="0064379A" w:rsidRDefault="0064379A" w:rsidP="0064379A">
      <w:pPr>
        <w:spacing w:after="0" w:line="240" w:lineRule="auto"/>
        <w:rPr>
          <w:rFonts w:ascii="Times New Roman" w:eastAsia="Times New Roman" w:hAnsi="Times New Roman" w:cs="Times New Roman"/>
          <w:sz w:val="24"/>
          <w:szCs w:val="24"/>
          <w:lang w:eastAsia="hu-HU"/>
        </w:rPr>
      </w:pPr>
    </w:p>
    <w:p w:rsidR="00B80C96" w:rsidRDefault="00B80C96" w:rsidP="0064379A">
      <w:pPr>
        <w:spacing w:after="0" w:line="240" w:lineRule="auto"/>
        <w:rPr>
          <w:rFonts w:ascii="Times New Roman" w:eastAsia="Times New Roman" w:hAnsi="Times New Roman" w:cs="Times New Roman"/>
          <w:sz w:val="24"/>
          <w:szCs w:val="24"/>
          <w:lang w:eastAsia="hu-HU"/>
        </w:rPr>
      </w:pPr>
      <w:r w:rsidRPr="00B80C96">
        <w:rPr>
          <w:rFonts w:ascii="Times New Roman" w:eastAsia="Times New Roman" w:hAnsi="Times New Roman" w:cs="Times New Roman"/>
          <w:b/>
          <w:sz w:val="24"/>
          <w:szCs w:val="24"/>
          <w:u w:val="single"/>
          <w:lang w:eastAsia="hu-HU"/>
        </w:rPr>
        <w:t>Igazoltan távol</w:t>
      </w:r>
      <w:r w:rsidRPr="00B80C96">
        <w:rPr>
          <w:rFonts w:ascii="Times New Roman" w:eastAsia="Times New Roman" w:hAnsi="Times New Roman" w:cs="Times New Roman"/>
          <w:b/>
          <w:i/>
          <w:sz w:val="24"/>
          <w:szCs w:val="24"/>
          <w:lang w:eastAsia="hu-HU"/>
        </w:rPr>
        <w:t>:</w:t>
      </w:r>
      <w:r>
        <w:rPr>
          <w:rFonts w:ascii="Times New Roman" w:eastAsia="Times New Roman" w:hAnsi="Times New Roman" w:cs="Times New Roman"/>
          <w:sz w:val="24"/>
          <w:szCs w:val="24"/>
          <w:lang w:eastAsia="hu-HU"/>
        </w:rPr>
        <w:t xml:space="preserve"> </w:t>
      </w:r>
      <w:proofErr w:type="spellStart"/>
      <w:r>
        <w:rPr>
          <w:rFonts w:ascii="Times New Roman" w:eastAsia="Times New Roman" w:hAnsi="Times New Roman" w:cs="Times New Roman"/>
          <w:sz w:val="24"/>
          <w:szCs w:val="24"/>
          <w:lang w:eastAsia="hu-HU"/>
        </w:rPr>
        <w:t>Schanda</w:t>
      </w:r>
      <w:proofErr w:type="spellEnd"/>
      <w:r>
        <w:rPr>
          <w:rFonts w:ascii="Times New Roman" w:eastAsia="Times New Roman" w:hAnsi="Times New Roman" w:cs="Times New Roman"/>
          <w:sz w:val="24"/>
          <w:szCs w:val="24"/>
          <w:lang w:eastAsia="hu-HU"/>
        </w:rPr>
        <w:t xml:space="preserve"> Tamás (képviselő) </w:t>
      </w:r>
    </w:p>
    <w:p w:rsidR="00B80C96" w:rsidRPr="0038588E" w:rsidRDefault="00B80C96" w:rsidP="0064379A">
      <w:pPr>
        <w:spacing w:after="0" w:line="240" w:lineRule="auto"/>
        <w:rPr>
          <w:rFonts w:ascii="Times New Roman" w:eastAsia="Times New Roman" w:hAnsi="Times New Roman" w:cs="Times New Roman"/>
          <w:sz w:val="24"/>
          <w:szCs w:val="24"/>
          <w:lang w:eastAsia="hu-HU"/>
        </w:rPr>
      </w:pPr>
    </w:p>
    <w:p w:rsidR="0064379A" w:rsidRPr="0038588E" w:rsidRDefault="0064379A" w:rsidP="0064379A">
      <w:pPr>
        <w:tabs>
          <w:tab w:val="left" w:pos="1985"/>
          <w:tab w:val="left" w:pos="5103"/>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4"/>
          <w:szCs w:val="24"/>
          <w:u w:val="single"/>
          <w:lang w:eastAsia="hu-HU"/>
        </w:rPr>
      </w:pPr>
      <w:r w:rsidRPr="0038588E">
        <w:rPr>
          <w:rFonts w:ascii="Times New Roman" w:eastAsia="Times New Roman" w:hAnsi="Times New Roman" w:cs="Times New Roman"/>
          <w:b/>
          <w:sz w:val="24"/>
          <w:szCs w:val="24"/>
          <w:u w:val="single"/>
          <w:lang w:eastAsia="hu-HU"/>
        </w:rPr>
        <w:t xml:space="preserve">Tanácskozási joggal jelen vannak: </w:t>
      </w:r>
    </w:p>
    <w:p w:rsidR="0064379A" w:rsidRPr="0038588E" w:rsidRDefault="0064379A" w:rsidP="0064379A">
      <w:pPr>
        <w:spacing w:after="0" w:line="240" w:lineRule="auto"/>
        <w:rPr>
          <w:rFonts w:ascii="Times New Roman" w:eastAsia="Times New Roman" w:hAnsi="Times New Roman" w:cs="Times New Roman"/>
          <w:sz w:val="24"/>
          <w:szCs w:val="24"/>
          <w:lang w:eastAsia="hu-HU"/>
        </w:rPr>
      </w:pPr>
    </w:p>
    <w:p w:rsidR="0064379A" w:rsidRPr="0038588E" w:rsidRDefault="0064379A" w:rsidP="0064379A">
      <w:pPr>
        <w:spacing w:after="0" w:line="240" w:lineRule="auto"/>
        <w:jc w:val="both"/>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lang w:eastAsia="hu-HU"/>
        </w:rPr>
        <w:t xml:space="preserve">dr. Szalai Tibor </w:t>
      </w:r>
      <w:r w:rsidRPr="0038588E">
        <w:rPr>
          <w:rFonts w:ascii="Times New Roman" w:eastAsia="Times New Roman" w:hAnsi="Times New Roman" w:cs="Times New Roman"/>
          <w:sz w:val="24"/>
          <w:szCs w:val="24"/>
          <w:lang w:eastAsia="hu-HU"/>
        </w:rPr>
        <w:t xml:space="preserve">jegyző, </w:t>
      </w:r>
      <w:r w:rsidRPr="0064379A">
        <w:rPr>
          <w:rFonts w:ascii="Times New Roman" w:eastAsia="Times New Roman" w:hAnsi="Times New Roman" w:cs="Times New Roman"/>
          <w:b/>
          <w:sz w:val="24"/>
          <w:szCs w:val="24"/>
          <w:lang w:eastAsia="hu-HU"/>
        </w:rPr>
        <w:t>Móré Szabolcs</w:t>
      </w:r>
      <w:r>
        <w:rPr>
          <w:rFonts w:ascii="Times New Roman" w:eastAsia="Times New Roman" w:hAnsi="Times New Roman" w:cs="Times New Roman"/>
          <w:sz w:val="24"/>
          <w:szCs w:val="24"/>
          <w:lang w:eastAsia="hu-HU"/>
        </w:rPr>
        <w:t xml:space="preserve"> a </w:t>
      </w:r>
      <w:r w:rsidRPr="0038588E">
        <w:rPr>
          <w:rFonts w:ascii="Times New Roman" w:eastAsia="Times New Roman" w:hAnsi="Times New Roman" w:cs="Times New Roman"/>
          <w:sz w:val="24"/>
          <w:szCs w:val="24"/>
          <w:lang w:eastAsia="hu-HU"/>
        </w:rPr>
        <w:t xml:space="preserve">II. Kerületi Rendőrkapitányság </w:t>
      </w:r>
      <w:r>
        <w:rPr>
          <w:rFonts w:ascii="Times New Roman" w:eastAsia="Times New Roman" w:hAnsi="Times New Roman" w:cs="Times New Roman"/>
          <w:sz w:val="24"/>
          <w:szCs w:val="24"/>
          <w:lang w:eastAsia="hu-HU"/>
        </w:rPr>
        <w:t>részéről</w:t>
      </w:r>
    </w:p>
    <w:p w:rsidR="0064379A" w:rsidRPr="0038588E" w:rsidRDefault="0064379A" w:rsidP="0064379A">
      <w:pPr>
        <w:spacing w:after="0" w:line="240" w:lineRule="auto"/>
        <w:jc w:val="both"/>
        <w:rPr>
          <w:rFonts w:ascii="Times New Roman" w:eastAsia="Times New Roman" w:hAnsi="Times New Roman" w:cs="Times New Roman"/>
          <w:b/>
          <w:sz w:val="24"/>
          <w:szCs w:val="24"/>
          <w:u w:val="single"/>
          <w:lang w:eastAsia="hu-HU"/>
        </w:rPr>
      </w:pPr>
    </w:p>
    <w:p w:rsidR="0064379A" w:rsidRPr="0038588E" w:rsidRDefault="0064379A" w:rsidP="0064379A">
      <w:pPr>
        <w:spacing w:after="0" w:line="240" w:lineRule="auto"/>
        <w:jc w:val="both"/>
        <w:rPr>
          <w:rFonts w:ascii="Times New Roman" w:eastAsia="Times New Roman" w:hAnsi="Times New Roman" w:cs="Times New Roman"/>
          <w:b/>
          <w:sz w:val="24"/>
          <w:szCs w:val="24"/>
          <w:u w:val="single"/>
          <w:lang w:eastAsia="hu-HU"/>
        </w:rPr>
      </w:pPr>
    </w:p>
    <w:p w:rsidR="0064379A" w:rsidRPr="0038588E" w:rsidRDefault="0064379A" w:rsidP="0064379A">
      <w:pPr>
        <w:spacing w:after="0" w:line="240" w:lineRule="auto"/>
        <w:jc w:val="both"/>
        <w:rPr>
          <w:rFonts w:ascii="Times New Roman" w:eastAsia="Times New Roman" w:hAnsi="Times New Roman" w:cs="Times New Roman"/>
          <w:b/>
          <w:sz w:val="24"/>
          <w:szCs w:val="24"/>
          <w:u w:val="single"/>
          <w:lang w:eastAsia="hu-HU"/>
        </w:rPr>
      </w:pPr>
      <w:r w:rsidRPr="0038588E">
        <w:rPr>
          <w:rFonts w:ascii="Times New Roman" w:eastAsia="Times New Roman" w:hAnsi="Times New Roman" w:cs="Times New Roman"/>
          <w:b/>
          <w:sz w:val="24"/>
          <w:szCs w:val="24"/>
          <w:u w:val="single"/>
          <w:lang w:eastAsia="hu-HU"/>
        </w:rPr>
        <w:t>Polgármesteri Hivatal részéről jelen vannak:</w:t>
      </w:r>
    </w:p>
    <w:p w:rsidR="0064379A" w:rsidRPr="0038588E" w:rsidRDefault="0064379A" w:rsidP="0064379A">
      <w:pPr>
        <w:spacing w:after="0" w:line="240" w:lineRule="auto"/>
        <w:jc w:val="both"/>
        <w:rPr>
          <w:rFonts w:ascii="Times New Roman" w:eastAsia="Times New Roman" w:hAnsi="Times New Roman" w:cs="Times New Roman"/>
          <w:sz w:val="24"/>
          <w:szCs w:val="24"/>
          <w:lang w:eastAsia="hu-HU"/>
        </w:rPr>
      </w:pPr>
    </w:p>
    <w:p w:rsidR="0064379A" w:rsidRPr="0038588E" w:rsidRDefault="0064379A" w:rsidP="0064379A">
      <w:pPr>
        <w:spacing w:after="0" w:line="240" w:lineRule="auto"/>
        <w:jc w:val="both"/>
        <w:rPr>
          <w:rFonts w:ascii="Times New Roman" w:eastAsia="Times New Roman" w:hAnsi="Times New Roman" w:cs="Times New Roman"/>
          <w:bCs/>
          <w:sz w:val="24"/>
          <w:szCs w:val="24"/>
          <w:lang w:eastAsia="hu-HU"/>
        </w:rPr>
      </w:pPr>
      <w:r w:rsidRPr="0038588E">
        <w:rPr>
          <w:rFonts w:ascii="Times New Roman" w:eastAsia="Times New Roman" w:hAnsi="Times New Roman" w:cs="Times New Roman"/>
          <w:b/>
          <w:sz w:val="24"/>
          <w:szCs w:val="24"/>
          <w:lang w:eastAsia="hu-HU"/>
        </w:rPr>
        <w:t xml:space="preserve">Balaton Balázs </w:t>
      </w:r>
      <w:r w:rsidRPr="0038588E">
        <w:rPr>
          <w:rFonts w:ascii="Times New Roman" w:eastAsia="Times New Roman" w:hAnsi="Times New Roman" w:cs="Times New Roman"/>
          <w:sz w:val="24"/>
          <w:szCs w:val="24"/>
          <w:lang w:eastAsia="hu-HU"/>
        </w:rPr>
        <w:t>sajtóreferens</w:t>
      </w:r>
      <w:r w:rsidRPr="0038588E">
        <w:rPr>
          <w:rFonts w:ascii="Times New Roman" w:eastAsia="Times New Roman" w:hAnsi="Times New Roman" w:cs="Times New Roman"/>
          <w:b/>
          <w:sz w:val="24"/>
          <w:szCs w:val="24"/>
          <w:lang w:eastAsia="hu-HU"/>
        </w:rPr>
        <w:t xml:space="preserve">, dr. Bálint János </w:t>
      </w:r>
      <w:r w:rsidRPr="0038588E">
        <w:rPr>
          <w:rFonts w:ascii="Times New Roman" w:eastAsia="Times New Roman" w:hAnsi="Times New Roman" w:cs="Times New Roman"/>
          <w:sz w:val="24"/>
          <w:szCs w:val="24"/>
          <w:lang w:eastAsia="hu-HU"/>
        </w:rPr>
        <w:t>a Szabálysértési Iroda vezetője,</w:t>
      </w:r>
      <w:r w:rsidRPr="0038588E">
        <w:rPr>
          <w:rFonts w:ascii="Times New Roman" w:eastAsia="Times New Roman" w:hAnsi="Times New Roman" w:cs="Times New Roman"/>
          <w:b/>
          <w:sz w:val="24"/>
          <w:szCs w:val="24"/>
          <w:lang w:eastAsia="hu-HU"/>
        </w:rPr>
        <w:t xml:space="preserve"> Beszédes Rita </w:t>
      </w:r>
      <w:r w:rsidRPr="0038588E">
        <w:rPr>
          <w:rFonts w:ascii="Times New Roman" w:eastAsia="Times New Roman" w:hAnsi="Times New Roman" w:cs="Times New Roman"/>
          <w:sz w:val="24"/>
          <w:szCs w:val="24"/>
          <w:lang w:eastAsia="hu-HU"/>
        </w:rPr>
        <w:t>főépítész</w:t>
      </w:r>
      <w:r w:rsidRPr="0038588E">
        <w:rPr>
          <w:rFonts w:ascii="Times New Roman" w:eastAsia="Times New Roman" w:hAnsi="Times New Roman" w:cs="Times New Roman"/>
          <w:b/>
          <w:sz w:val="24"/>
          <w:szCs w:val="24"/>
          <w:lang w:eastAsia="hu-HU"/>
        </w:rPr>
        <w:t xml:space="preserve">, </w:t>
      </w:r>
      <w:r>
        <w:rPr>
          <w:rFonts w:ascii="Times New Roman" w:eastAsia="Times New Roman" w:hAnsi="Times New Roman" w:cs="Times New Roman"/>
          <w:b/>
          <w:sz w:val="24"/>
          <w:szCs w:val="24"/>
          <w:lang w:eastAsia="hu-HU"/>
        </w:rPr>
        <w:t>Fermin Antonio Pineda</w:t>
      </w:r>
      <w:r w:rsidRPr="0038588E">
        <w:rPr>
          <w:rFonts w:ascii="Times New Roman" w:eastAsia="Times New Roman" w:hAnsi="Times New Roman" w:cs="Times New Roman"/>
          <w:b/>
          <w:sz w:val="24"/>
          <w:szCs w:val="24"/>
          <w:lang w:eastAsia="hu-HU"/>
        </w:rPr>
        <w:t xml:space="preserve"> </w:t>
      </w:r>
      <w:r w:rsidRPr="0038588E">
        <w:rPr>
          <w:rFonts w:ascii="Times New Roman" w:eastAsia="Times New Roman" w:hAnsi="Times New Roman" w:cs="Times New Roman"/>
          <w:sz w:val="24"/>
          <w:szCs w:val="24"/>
          <w:lang w:eastAsia="hu-HU"/>
        </w:rPr>
        <w:t>az Intézmény-gazdálkodási Iroda vezető</w:t>
      </w:r>
      <w:r>
        <w:rPr>
          <w:rFonts w:ascii="Times New Roman" w:eastAsia="Times New Roman" w:hAnsi="Times New Roman" w:cs="Times New Roman"/>
          <w:sz w:val="24"/>
          <w:szCs w:val="24"/>
          <w:lang w:eastAsia="hu-HU"/>
        </w:rPr>
        <w:t>je</w:t>
      </w:r>
      <w:r w:rsidRPr="0038588E">
        <w:rPr>
          <w:rFonts w:ascii="Times New Roman" w:eastAsia="Times New Roman" w:hAnsi="Times New Roman" w:cs="Times New Roman"/>
          <w:b/>
          <w:sz w:val="24"/>
          <w:szCs w:val="24"/>
          <w:lang w:eastAsia="hu-HU"/>
        </w:rPr>
        <w:t xml:space="preserve">, </w:t>
      </w:r>
      <w:proofErr w:type="spellStart"/>
      <w:r w:rsidRPr="0038588E">
        <w:rPr>
          <w:rFonts w:ascii="Times New Roman" w:eastAsia="Times New Roman" w:hAnsi="Times New Roman" w:cs="Times New Roman"/>
          <w:b/>
          <w:sz w:val="24"/>
          <w:szCs w:val="24"/>
          <w:lang w:eastAsia="hu-HU"/>
        </w:rPr>
        <w:t>Kájerléber</w:t>
      </w:r>
      <w:proofErr w:type="spellEnd"/>
      <w:r w:rsidRPr="0038588E">
        <w:rPr>
          <w:rFonts w:ascii="Times New Roman" w:eastAsia="Times New Roman" w:hAnsi="Times New Roman" w:cs="Times New Roman"/>
          <w:b/>
          <w:sz w:val="24"/>
          <w:szCs w:val="24"/>
          <w:lang w:eastAsia="hu-HU"/>
        </w:rPr>
        <w:t xml:space="preserve"> Tamás</w:t>
      </w:r>
      <w:r w:rsidRPr="0038588E">
        <w:rPr>
          <w:rFonts w:ascii="Times New Roman" w:eastAsia="Times New Roman" w:hAnsi="Times New Roman" w:cs="Times New Roman"/>
          <w:bCs/>
          <w:sz w:val="24"/>
          <w:szCs w:val="24"/>
          <w:lang w:eastAsia="hu-HU"/>
        </w:rPr>
        <w:t xml:space="preserve"> az Informatikai Iroda vezetője, </w:t>
      </w:r>
      <w:r w:rsidRPr="0038588E">
        <w:rPr>
          <w:rFonts w:ascii="Times New Roman" w:eastAsia="Times New Roman" w:hAnsi="Times New Roman" w:cs="Times New Roman"/>
          <w:b/>
          <w:sz w:val="24"/>
          <w:szCs w:val="24"/>
          <w:lang w:eastAsia="hu-HU"/>
        </w:rPr>
        <w:t>Károlyi Helga</w:t>
      </w:r>
      <w:r w:rsidRPr="0038588E">
        <w:rPr>
          <w:rFonts w:ascii="Times New Roman" w:eastAsia="Times New Roman" w:hAnsi="Times New Roman" w:cs="Times New Roman"/>
          <w:bCs/>
          <w:sz w:val="24"/>
          <w:szCs w:val="24"/>
          <w:lang w:eastAsia="hu-HU"/>
        </w:rPr>
        <w:t xml:space="preserve"> a Polgármesteri Kabinet vezetője, </w:t>
      </w:r>
      <w:r w:rsidRPr="00530BE0">
        <w:rPr>
          <w:rFonts w:ascii="Times New Roman" w:eastAsia="Times New Roman" w:hAnsi="Times New Roman" w:cs="Times New Roman"/>
          <w:b/>
          <w:bCs/>
          <w:sz w:val="24"/>
          <w:szCs w:val="24"/>
          <w:lang w:eastAsia="hu-HU"/>
        </w:rPr>
        <w:t>Keszei</w:t>
      </w:r>
      <w:r>
        <w:rPr>
          <w:rFonts w:ascii="Times New Roman" w:eastAsia="Times New Roman" w:hAnsi="Times New Roman" w:cs="Times New Roman"/>
          <w:bCs/>
          <w:sz w:val="24"/>
          <w:szCs w:val="24"/>
          <w:lang w:eastAsia="hu-HU"/>
        </w:rPr>
        <w:t xml:space="preserve"> </w:t>
      </w:r>
      <w:r w:rsidRPr="00530BE0">
        <w:rPr>
          <w:rFonts w:ascii="Times New Roman" w:eastAsia="Times New Roman" w:hAnsi="Times New Roman" w:cs="Times New Roman"/>
          <w:b/>
          <w:bCs/>
          <w:sz w:val="24"/>
          <w:szCs w:val="24"/>
          <w:lang w:eastAsia="hu-HU"/>
        </w:rPr>
        <w:t>Zsolt</w:t>
      </w:r>
      <w:r w:rsidRPr="0038588E">
        <w:rPr>
          <w:rFonts w:ascii="Times New Roman" w:eastAsia="Times New Roman" w:hAnsi="Times New Roman" w:cs="Times New Roman"/>
          <w:bCs/>
          <w:sz w:val="24"/>
          <w:szCs w:val="24"/>
          <w:lang w:eastAsia="hu-HU"/>
        </w:rPr>
        <w:t xml:space="preserve"> a </w:t>
      </w:r>
      <w:r w:rsidRPr="0038588E">
        <w:rPr>
          <w:rFonts w:ascii="Times New Roman" w:eastAsia="Times New Roman" w:hAnsi="Times New Roman" w:cs="Times New Roman"/>
          <w:bCs/>
          <w:iCs/>
          <w:sz w:val="24"/>
          <w:szCs w:val="24"/>
          <w:lang w:eastAsia="hu-HU"/>
        </w:rPr>
        <w:t>Beruházási és Városüzemeltetési Iroda</w:t>
      </w:r>
      <w:r w:rsidRPr="0038588E">
        <w:rPr>
          <w:rFonts w:ascii="Times New Roman" w:eastAsia="Times New Roman" w:hAnsi="Times New Roman" w:cs="Times New Roman"/>
          <w:bCs/>
          <w:sz w:val="24"/>
          <w:szCs w:val="24"/>
          <w:lang w:eastAsia="hu-HU"/>
        </w:rPr>
        <w:t xml:space="preserve"> vezető</w:t>
      </w:r>
      <w:r>
        <w:rPr>
          <w:rFonts w:ascii="Times New Roman" w:eastAsia="Times New Roman" w:hAnsi="Times New Roman" w:cs="Times New Roman"/>
          <w:bCs/>
          <w:sz w:val="24"/>
          <w:szCs w:val="24"/>
          <w:lang w:eastAsia="hu-HU"/>
        </w:rPr>
        <w:t xml:space="preserve"> helyettese</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bCs/>
          <w:sz w:val="24"/>
          <w:szCs w:val="24"/>
          <w:lang w:eastAsia="hu-HU"/>
        </w:rPr>
        <w:t>Viziné</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bCs/>
          <w:sz w:val="24"/>
          <w:szCs w:val="24"/>
          <w:lang w:eastAsia="hu-HU"/>
        </w:rPr>
        <w:t>dr</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bCs/>
          <w:sz w:val="24"/>
          <w:szCs w:val="24"/>
          <w:lang w:eastAsia="hu-HU"/>
        </w:rPr>
        <w:t xml:space="preserve">Magyarosi Szilvia </w:t>
      </w:r>
      <w:r w:rsidRPr="0038588E">
        <w:rPr>
          <w:rFonts w:ascii="Times New Roman" w:eastAsia="Times New Roman" w:hAnsi="Times New Roman" w:cs="Times New Roman"/>
          <w:bCs/>
          <w:sz w:val="24"/>
          <w:szCs w:val="24"/>
          <w:lang w:eastAsia="hu-HU"/>
        </w:rPr>
        <w:t>aljegyző</w:t>
      </w:r>
      <w:r w:rsidRPr="0038588E">
        <w:rPr>
          <w:rFonts w:ascii="Times New Roman" w:eastAsia="Times New Roman" w:hAnsi="Times New Roman" w:cs="Times New Roman"/>
          <w:b/>
          <w:bCs/>
          <w:sz w:val="24"/>
          <w:szCs w:val="24"/>
          <w:lang w:eastAsia="hu-HU"/>
        </w:rPr>
        <w:t xml:space="preserve">, </w:t>
      </w:r>
      <w:r w:rsidRPr="0038588E">
        <w:rPr>
          <w:rFonts w:ascii="Times New Roman" w:eastAsia="Times New Roman" w:hAnsi="Times New Roman" w:cs="Times New Roman"/>
          <w:bCs/>
          <w:sz w:val="24"/>
          <w:szCs w:val="24"/>
          <w:lang w:eastAsia="hu-HU"/>
        </w:rPr>
        <w:t xml:space="preserve">az Igazgatási Iroda vezetője, </w:t>
      </w:r>
      <w:r w:rsidRPr="0038588E">
        <w:rPr>
          <w:rFonts w:ascii="Times New Roman" w:eastAsia="Times New Roman" w:hAnsi="Times New Roman" w:cs="Times New Roman"/>
          <w:b/>
          <w:bCs/>
          <w:sz w:val="24"/>
          <w:szCs w:val="24"/>
          <w:lang w:eastAsia="hu-HU"/>
        </w:rPr>
        <w:t>dr. Lipovits Dóra</w:t>
      </w:r>
      <w:r w:rsidRPr="0038588E">
        <w:rPr>
          <w:rFonts w:ascii="Times New Roman" w:eastAsia="Times New Roman" w:hAnsi="Times New Roman" w:cs="Times New Roman"/>
          <w:bCs/>
          <w:sz w:val="24"/>
          <w:szCs w:val="24"/>
          <w:lang w:eastAsia="hu-HU"/>
        </w:rPr>
        <w:t xml:space="preserve"> vezető jogtanácsos, </w:t>
      </w:r>
      <w:r w:rsidR="00530BE0" w:rsidRPr="00074884">
        <w:rPr>
          <w:rFonts w:ascii="Times New Roman" w:eastAsia="Times New Roman" w:hAnsi="Times New Roman" w:cs="Times New Roman"/>
          <w:b/>
          <w:bCs/>
          <w:sz w:val="24"/>
          <w:szCs w:val="24"/>
          <w:lang w:eastAsia="hu-HU"/>
        </w:rPr>
        <w:t>dr. Szigeti</w:t>
      </w:r>
      <w:r w:rsidR="00530BE0">
        <w:rPr>
          <w:rFonts w:ascii="Times New Roman" w:eastAsia="Times New Roman" w:hAnsi="Times New Roman" w:cs="Times New Roman"/>
          <w:bCs/>
          <w:sz w:val="24"/>
          <w:szCs w:val="24"/>
          <w:lang w:eastAsia="hu-HU"/>
        </w:rPr>
        <w:t xml:space="preserve"> </w:t>
      </w:r>
      <w:r w:rsidR="00530BE0" w:rsidRPr="00074884">
        <w:rPr>
          <w:rFonts w:ascii="Times New Roman" w:eastAsia="Times New Roman" w:hAnsi="Times New Roman" w:cs="Times New Roman"/>
          <w:b/>
          <w:bCs/>
          <w:sz w:val="24"/>
          <w:szCs w:val="24"/>
          <w:lang w:eastAsia="hu-HU"/>
        </w:rPr>
        <w:t>Szilvia</w:t>
      </w:r>
      <w:r w:rsidR="00530BE0">
        <w:rPr>
          <w:rFonts w:ascii="Times New Roman" w:eastAsia="Times New Roman" w:hAnsi="Times New Roman" w:cs="Times New Roman"/>
          <w:bCs/>
          <w:sz w:val="24"/>
          <w:szCs w:val="24"/>
          <w:lang w:eastAsia="hu-HU"/>
        </w:rPr>
        <w:t xml:space="preserve"> jogtanácsos, </w:t>
      </w:r>
      <w:r w:rsidR="00530BE0" w:rsidRPr="00611335">
        <w:rPr>
          <w:rFonts w:ascii="Times New Roman" w:eastAsia="Times New Roman" w:hAnsi="Times New Roman" w:cs="Times New Roman"/>
          <w:b/>
          <w:bCs/>
          <w:sz w:val="24"/>
          <w:szCs w:val="24"/>
          <w:lang w:eastAsia="hu-HU"/>
        </w:rPr>
        <w:t>Marosvári József</w:t>
      </w:r>
      <w:r w:rsidR="00611335">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Cs/>
          <w:sz w:val="24"/>
          <w:szCs w:val="24"/>
          <w:lang w:eastAsia="hu-HU"/>
        </w:rPr>
        <w:t xml:space="preserve">a Belső Ellenőrzési Egység </w:t>
      </w:r>
      <w:r w:rsidR="00611335">
        <w:rPr>
          <w:rFonts w:ascii="Times New Roman" w:eastAsia="Times New Roman" w:hAnsi="Times New Roman" w:cs="Times New Roman"/>
          <w:bCs/>
          <w:sz w:val="24"/>
          <w:szCs w:val="24"/>
          <w:lang w:eastAsia="hu-HU"/>
        </w:rPr>
        <w:t>vezetője</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bCs/>
          <w:sz w:val="24"/>
          <w:szCs w:val="24"/>
          <w:lang w:eastAsia="hu-HU"/>
        </w:rPr>
        <w:t>Ötvös Zoltán</w:t>
      </w:r>
      <w:r w:rsidRPr="0038588E">
        <w:rPr>
          <w:rFonts w:ascii="Times New Roman" w:eastAsia="Times New Roman" w:hAnsi="Times New Roman" w:cs="Times New Roman"/>
          <w:bCs/>
          <w:sz w:val="24"/>
          <w:szCs w:val="24"/>
          <w:lang w:eastAsia="hu-HU"/>
        </w:rPr>
        <w:t xml:space="preserve"> a Művelődési Iroda vezetője, </w:t>
      </w:r>
      <w:r w:rsidR="00611335" w:rsidRPr="00611335">
        <w:rPr>
          <w:rFonts w:ascii="Times New Roman" w:eastAsia="Times New Roman" w:hAnsi="Times New Roman" w:cs="Times New Roman"/>
          <w:b/>
          <w:bCs/>
          <w:sz w:val="24"/>
          <w:szCs w:val="24"/>
          <w:lang w:eastAsia="hu-HU"/>
        </w:rPr>
        <w:t>D. Szabó Ilona Katalin</w:t>
      </w:r>
      <w:r w:rsidR="00611335">
        <w:rPr>
          <w:rFonts w:ascii="Times New Roman" w:eastAsia="Times New Roman" w:hAnsi="Times New Roman" w:cs="Times New Roman"/>
          <w:bCs/>
          <w:sz w:val="24"/>
          <w:szCs w:val="24"/>
          <w:lang w:eastAsia="hu-HU"/>
        </w:rPr>
        <w:t xml:space="preserve"> a Humánpolitikai Iroda vezetője, </w:t>
      </w:r>
      <w:r w:rsidRPr="0038588E">
        <w:rPr>
          <w:rFonts w:ascii="Times New Roman" w:eastAsia="Times New Roman" w:hAnsi="Times New Roman" w:cs="Times New Roman"/>
          <w:b/>
          <w:bCs/>
          <w:sz w:val="24"/>
          <w:szCs w:val="24"/>
          <w:lang w:eastAsia="hu-HU"/>
        </w:rPr>
        <w:t>dr. Murai Renáta</w:t>
      </w:r>
      <w:r w:rsidRPr="0038588E">
        <w:rPr>
          <w:rFonts w:ascii="Times New Roman" w:eastAsia="Times New Roman" w:hAnsi="Times New Roman" w:cs="Times New Roman"/>
          <w:bCs/>
          <w:sz w:val="24"/>
          <w:szCs w:val="24"/>
          <w:lang w:eastAsia="hu-HU"/>
        </w:rPr>
        <w:t xml:space="preserve"> a Jegyzői Titkárság vezetője, </w:t>
      </w:r>
      <w:r w:rsidRPr="0038588E">
        <w:rPr>
          <w:rFonts w:ascii="Times New Roman" w:eastAsia="Times New Roman" w:hAnsi="Times New Roman" w:cs="Times New Roman"/>
          <w:b/>
          <w:bCs/>
          <w:sz w:val="24"/>
          <w:szCs w:val="24"/>
          <w:lang w:eastAsia="hu-HU"/>
        </w:rPr>
        <w:t>Szigetiné Bangó Ildikó</w:t>
      </w:r>
      <w:r w:rsidRPr="0038588E">
        <w:rPr>
          <w:rFonts w:ascii="Times New Roman" w:eastAsia="Times New Roman" w:hAnsi="Times New Roman" w:cs="Times New Roman"/>
          <w:bCs/>
          <w:sz w:val="24"/>
          <w:szCs w:val="24"/>
          <w:lang w:eastAsia="hu-HU"/>
        </w:rPr>
        <w:t xml:space="preserve"> a Pénzügyi Iroda vezetője, </w:t>
      </w:r>
      <w:r w:rsidRPr="0038588E">
        <w:rPr>
          <w:rFonts w:ascii="Times New Roman" w:eastAsia="Times New Roman" w:hAnsi="Times New Roman" w:cs="Times New Roman"/>
          <w:b/>
          <w:bCs/>
          <w:sz w:val="24"/>
          <w:szCs w:val="24"/>
          <w:lang w:eastAsia="hu-HU"/>
        </w:rPr>
        <w:t>Tóth József</w:t>
      </w:r>
      <w:r w:rsidRPr="0038588E">
        <w:rPr>
          <w:rFonts w:ascii="Times New Roman" w:eastAsia="Times New Roman" w:hAnsi="Times New Roman" w:cs="Times New Roman"/>
          <w:bCs/>
          <w:sz w:val="24"/>
          <w:szCs w:val="24"/>
          <w:lang w:eastAsia="hu-HU"/>
        </w:rPr>
        <w:t xml:space="preserve"> Minőségügyi vezető, </w:t>
      </w:r>
      <w:proofErr w:type="spellStart"/>
      <w:r w:rsidRPr="0038588E">
        <w:rPr>
          <w:rFonts w:ascii="Times New Roman" w:eastAsia="Times New Roman" w:hAnsi="Times New Roman" w:cs="Times New Roman"/>
          <w:b/>
          <w:bCs/>
          <w:sz w:val="24"/>
          <w:szCs w:val="24"/>
          <w:lang w:eastAsia="hu-HU"/>
        </w:rPr>
        <w:t>Vajthó</w:t>
      </w:r>
      <w:proofErr w:type="spellEnd"/>
      <w:r w:rsidRPr="0038588E">
        <w:rPr>
          <w:rFonts w:ascii="Times New Roman" w:eastAsia="Times New Roman" w:hAnsi="Times New Roman" w:cs="Times New Roman"/>
          <w:b/>
          <w:bCs/>
          <w:sz w:val="24"/>
          <w:szCs w:val="24"/>
          <w:lang w:eastAsia="hu-HU"/>
        </w:rPr>
        <w:t xml:space="preserve"> Gábor </w:t>
      </w:r>
      <w:r w:rsidRPr="0038588E">
        <w:rPr>
          <w:rFonts w:ascii="Times New Roman" w:eastAsia="Times New Roman" w:hAnsi="Times New Roman" w:cs="Times New Roman"/>
          <w:bCs/>
          <w:sz w:val="24"/>
          <w:szCs w:val="24"/>
          <w:lang w:eastAsia="hu-HU"/>
        </w:rPr>
        <w:t>a Városrendészeti és Környezetvédelmi Iroda</w:t>
      </w:r>
      <w:r>
        <w:rPr>
          <w:rFonts w:ascii="Times New Roman" w:eastAsia="Times New Roman" w:hAnsi="Times New Roman" w:cs="Times New Roman"/>
          <w:bCs/>
          <w:sz w:val="24"/>
          <w:szCs w:val="24"/>
          <w:lang w:eastAsia="hu-HU"/>
        </w:rPr>
        <w:t xml:space="preserve"> vezetője</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sz w:val="24"/>
          <w:szCs w:val="24"/>
          <w:lang w:eastAsia="hu-HU"/>
        </w:rPr>
        <w:t>Vargáné Luketics Gabriella</w:t>
      </w:r>
      <w:r w:rsidRPr="0038588E">
        <w:rPr>
          <w:rFonts w:ascii="Times New Roman" w:eastAsia="Times New Roman" w:hAnsi="Times New Roman" w:cs="Times New Roman"/>
          <w:bCs/>
          <w:sz w:val="24"/>
          <w:szCs w:val="24"/>
          <w:lang w:eastAsia="hu-HU"/>
        </w:rPr>
        <w:t xml:space="preserve"> a Szociális és Gyermekvédelmi Iroda vezetője, </w:t>
      </w:r>
      <w:r w:rsidRPr="0038588E">
        <w:rPr>
          <w:rFonts w:ascii="Times New Roman" w:eastAsia="Times New Roman" w:hAnsi="Times New Roman" w:cs="Times New Roman"/>
          <w:b/>
          <w:bCs/>
          <w:sz w:val="24"/>
          <w:szCs w:val="24"/>
          <w:lang w:eastAsia="hu-HU"/>
        </w:rPr>
        <w:t xml:space="preserve">dr. </w:t>
      </w:r>
      <w:smartTag w:uri="urn:schemas-microsoft-com:office:smarttags" w:element="PersonName">
        <w:smartTagPr>
          <w:attr w:name="ProductID" w:val="L￡ng Orsolya"/>
        </w:smartTagPr>
        <w:r w:rsidRPr="0038588E">
          <w:rPr>
            <w:rFonts w:ascii="Times New Roman" w:eastAsia="Times New Roman" w:hAnsi="Times New Roman" w:cs="Times New Roman"/>
            <w:b/>
            <w:bCs/>
            <w:sz w:val="24"/>
            <w:szCs w:val="24"/>
            <w:lang w:eastAsia="hu-HU"/>
          </w:rPr>
          <w:t>Láng Orsolya</w:t>
        </w:r>
      </w:smartTag>
      <w:r w:rsidRPr="0038588E">
        <w:rPr>
          <w:rFonts w:ascii="Times New Roman" w:eastAsia="Times New Roman" w:hAnsi="Times New Roman" w:cs="Times New Roman"/>
          <w:bCs/>
          <w:sz w:val="24"/>
          <w:szCs w:val="24"/>
          <w:lang w:eastAsia="hu-HU"/>
        </w:rPr>
        <w:t xml:space="preserve"> Vagyonhasznosítási és Ingatlan-nyilvántartási Iroda vezetője</w:t>
      </w:r>
    </w:p>
    <w:p w:rsidR="0064379A" w:rsidRPr="0038588E" w:rsidRDefault="0064379A" w:rsidP="0064379A">
      <w:pPr>
        <w:spacing w:after="0" w:line="240" w:lineRule="auto"/>
        <w:jc w:val="both"/>
        <w:rPr>
          <w:rFonts w:ascii="Tahoma" w:eastAsia="Times New Roman" w:hAnsi="Tahoma" w:cs="Tahoma"/>
          <w:sz w:val="24"/>
          <w:szCs w:val="24"/>
          <w:lang w:eastAsia="hu-HU"/>
        </w:rPr>
      </w:pPr>
    </w:p>
    <w:p w:rsidR="0064379A" w:rsidRPr="0038588E" w:rsidRDefault="0064379A" w:rsidP="0064379A">
      <w:pPr>
        <w:spacing w:after="0" w:line="240" w:lineRule="auto"/>
        <w:jc w:val="both"/>
        <w:rPr>
          <w:rFonts w:ascii="Times New Roman" w:eastAsia="Times New Roman" w:hAnsi="Times New Roman" w:cs="Times New Roman"/>
          <w:sz w:val="24"/>
          <w:szCs w:val="24"/>
          <w:lang w:eastAsia="hu-HU"/>
        </w:rPr>
      </w:pPr>
    </w:p>
    <w:p w:rsidR="0064379A" w:rsidRPr="0038588E" w:rsidRDefault="0064379A" w:rsidP="0064379A">
      <w:pPr>
        <w:spacing w:after="0" w:line="240" w:lineRule="auto"/>
        <w:jc w:val="both"/>
        <w:rPr>
          <w:rFonts w:ascii="Times New Roman" w:eastAsia="Times New Roman" w:hAnsi="Times New Roman" w:cs="Times New Roman"/>
          <w:b/>
          <w:sz w:val="24"/>
          <w:szCs w:val="24"/>
          <w:u w:val="single"/>
          <w:lang w:eastAsia="hu-HU"/>
        </w:rPr>
      </w:pPr>
      <w:r w:rsidRPr="0038588E">
        <w:rPr>
          <w:rFonts w:ascii="Times New Roman" w:eastAsia="Times New Roman" w:hAnsi="Times New Roman" w:cs="Times New Roman"/>
          <w:b/>
          <w:sz w:val="24"/>
          <w:szCs w:val="24"/>
          <w:u w:val="single"/>
          <w:lang w:eastAsia="hu-HU"/>
        </w:rPr>
        <w:t xml:space="preserve">Jelen vannak továbbá: </w:t>
      </w:r>
    </w:p>
    <w:p w:rsidR="0064379A" w:rsidRPr="0038588E" w:rsidRDefault="0064379A" w:rsidP="0064379A">
      <w:pPr>
        <w:spacing w:after="0" w:line="240" w:lineRule="auto"/>
        <w:jc w:val="both"/>
        <w:rPr>
          <w:rFonts w:ascii="Times New Roman" w:eastAsia="Times New Roman" w:hAnsi="Times New Roman" w:cs="Times New Roman"/>
          <w:b/>
          <w:sz w:val="24"/>
          <w:szCs w:val="24"/>
          <w:u w:val="single"/>
          <w:lang w:eastAsia="hu-HU"/>
        </w:rPr>
      </w:pPr>
    </w:p>
    <w:p w:rsidR="0064379A" w:rsidRPr="0038588E" w:rsidRDefault="0064379A" w:rsidP="0064379A">
      <w:pPr>
        <w:spacing w:after="0" w:line="240" w:lineRule="auto"/>
        <w:jc w:val="both"/>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lang w:eastAsia="hu-HU"/>
        </w:rPr>
        <w:t>dr. Polák László</w:t>
      </w:r>
      <w:r w:rsidRPr="0038588E">
        <w:rPr>
          <w:rFonts w:ascii="Times New Roman" w:eastAsia="Times New Roman" w:hAnsi="Times New Roman" w:cs="Times New Roman"/>
          <w:sz w:val="24"/>
          <w:szCs w:val="24"/>
          <w:lang w:eastAsia="hu-HU"/>
        </w:rPr>
        <w:t xml:space="preserve"> az Egészségügyi Szolgálat főigazgatója, </w:t>
      </w:r>
      <w:r w:rsidRPr="0038588E">
        <w:rPr>
          <w:rFonts w:ascii="Times New Roman" w:eastAsia="Times New Roman" w:hAnsi="Times New Roman" w:cs="Times New Roman"/>
          <w:b/>
          <w:sz w:val="24"/>
          <w:szCs w:val="24"/>
          <w:lang w:eastAsia="hu-HU"/>
        </w:rPr>
        <w:t>Lénárt Éva</w:t>
      </w:r>
      <w:r w:rsidRPr="0038588E">
        <w:rPr>
          <w:rFonts w:ascii="Times New Roman" w:eastAsia="Times New Roman" w:hAnsi="Times New Roman" w:cs="Times New Roman"/>
          <w:sz w:val="24"/>
          <w:szCs w:val="24"/>
          <w:lang w:eastAsia="hu-HU"/>
        </w:rPr>
        <w:t xml:space="preserve"> Alapellátásért Felelős Koordinátor, </w:t>
      </w:r>
      <w:r w:rsidRPr="0038588E">
        <w:rPr>
          <w:rFonts w:ascii="Times New Roman" w:eastAsia="Times New Roman" w:hAnsi="Times New Roman" w:cs="Times New Roman"/>
          <w:b/>
          <w:sz w:val="24"/>
          <w:szCs w:val="24"/>
          <w:lang w:eastAsia="hu-HU"/>
        </w:rPr>
        <w:t>Tóth Ildikó</w:t>
      </w:r>
      <w:r w:rsidRPr="0038588E">
        <w:rPr>
          <w:rFonts w:ascii="Times New Roman" w:eastAsia="Times New Roman" w:hAnsi="Times New Roman" w:cs="Times New Roman"/>
          <w:sz w:val="24"/>
          <w:szCs w:val="24"/>
          <w:lang w:eastAsia="hu-HU"/>
        </w:rPr>
        <w:t xml:space="preserve"> a Budai Polgár főszerkesztője</w:t>
      </w:r>
    </w:p>
    <w:p w:rsidR="0064379A" w:rsidRPr="0038588E" w:rsidRDefault="0064379A" w:rsidP="0064379A">
      <w:pPr>
        <w:spacing w:after="0" w:line="240" w:lineRule="auto"/>
        <w:jc w:val="both"/>
        <w:rPr>
          <w:rFonts w:ascii="Tahoma" w:eastAsia="Times New Roman" w:hAnsi="Tahoma" w:cs="Tahoma"/>
          <w:sz w:val="24"/>
          <w:szCs w:val="24"/>
          <w:lang w:eastAsia="hu-HU"/>
        </w:rPr>
      </w:pPr>
    </w:p>
    <w:p w:rsidR="0064379A" w:rsidRPr="0038588E" w:rsidRDefault="0064379A" w:rsidP="0064379A">
      <w:pPr>
        <w:tabs>
          <w:tab w:val="left" w:pos="1985"/>
          <w:tab w:val="left" w:pos="4253"/>
        </w:tabs>
        <w:overflowPunct w:val="0"/>
        <w:autoSpaceDE w:val="0"/>
        <w:autoSpaceDN w:val="0"/>
        <w:adjustRightInd w:val="0"/>
        <w:spacing w:before="240" w:after="0" w:line="240" w:lineRule="auto"/>
        <w:jc w:val="both"/>
        <w:textAlignment w:val="baseline"/>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u w:val="single"/>
          <w:lang w:eastAsia="hu-HU"/>
        </w:rPr>
        <w:t>Az ülés levezető elnöke:</w:t>
      </w:r>
      <w:r w:rsidRPr="0038588E">
        <w:rPr>
          <w:rFonts w:ascii="Times New Roman" w:eastAsia="Times New Roman" w:hAnsi="Times New Roman" w:cs="Times New Roman"/>
          <w:sz w:val="24"/>
          <w:szCs w:val="24"/>
          <w:lang w:eastAsia="hu-HU"/>
        </w:rPr>
        <w:tab/>
      </w:r>
      <w:bookmarkStart w:id="6" w:name="LevezetőElnökLesz"/>
      <w:r w:rsidRPr="0038588E">
        <w:rPr>
          <w:rFonts w:ascii="Times New Roman" w:eastAsia="Times New Roman" w:hAnsi="Times New Roman" w:cs="Times New Roman"/>
          <w:b/>
          <w:sz w:val="24"/>
          <w:szCs w:val="24"/>
          <w:lang w:eastAsia="hu-HU"/>
        </w:rPr>
        <w:t xml:space="preserve">Dr. </w:t>
      </w:r>
      <w:smartTag w:uri="urn:schemas-microsoft-com:office:smarttags" w:element="PersonName">
        <w:smartTagPr>
          <w:attr w:name="ProductID" w:val="L￡ng Zsolt"/>
        </w:smartTagPr>
        <w:r w:rsidRPr="0038588E">
          <w:rPr>
            <w:rFonts w:ascii="Times New Roman" w:eastAsia="Times New Roman" w:hAnsi="Times New Roman" w:cs="Times New Roman"/>
            <w:b/>
            <w:sz w:val="24"/>
            <w:szCs w:val="24"/>
            <w:lang w:eastAsia="hu-HU"/>
          </w:rPr>
          <w:t>Láng Zsolt</w:t>
        </w:r>
      </w:smartTag>
      <w:r w:rsidRPr="0038588E">
        <w:rPr>
          <w:rFonts w:ascii="Times New Roman" w:eastAsia="Times New Roman" w:hAnsi="Times New Roman" w:cs="Times New Roman"/>
          <w:sz w:val="24"/>
          <w:szCs w:val="24"/>
          <w:lang w:eastAsia="hu-HU"/>
        </w:rPr>
        <w:t xml:space="preserve"> </w:t>
      </w:r>
      <w:r w:rsidRPr="0038588E">
        <w:rPr>
          <w:rFonts w:ascii="Times New Roman" w:eastAsia="Times New Roman" w:hAnsi="Times New Roman" w:cs="Times New Roman"/>
          <w:sz w:val="24"/>
          <w:szCs w:val="24"/>
          <w:lang w:eastAsia="hu-HU"/>
        </w:rPr>
        <w:fldChar w:fldCharType="begin"/>
      </w:r>
      <w:r w:rsidRPr="0038588E">
        <w:rPr>
          <w:rFonts w:ascii="Times New Roman" w:eastAsia="Times New Roman" w:hAnsi="Times New Roman" w:cs="Times New Roman"/>
          <w:sz w:val="24"/>
          <w:szCs w:val="24"/>
          <w:lang w:eastAsia="hu-HU"/>
        </w:rPr>
        <w:fldChar w:fldCharType="end"/>
      </w:r>
      <w:r w:rsidRPr="0038588E">
        <w:rPr>
          <w:rFonts w:ascii="Times New Roman" w:eastAsia="Times New Roman" w:hAnsi="Times New Roman" w:cs="Times New Roman"/>
          <w:sz w:val="24"/>
          <w:szCs w:val="24"/>
          <w:lang w:eastAsia="hu-HU"/>
        </w:rPr>
        <w:t>polgármester</w:t>
      </w:r>
      <w:r w:rsidRPr="0038588E">
        <w:rPr>
          <w:rFonts w:ascii="Times New Roman" w:eastAsia="Times New Roman" w:hAnsi="Times New Roman" w:cs="Times New Roman"/>
          <w:sz w:val="24"/>
          <w:szCs w:val="24"/>
          <w:lang w:eastAsia="hu-HU"/>
        </w:rPr>
        <w:fldChar w:fldCharType="begin"/>
      </w:r>
      <w:r w:rsidRPr="0038588E">
        <w:rPr>
          <w:rFonts w:ascii="Times New Roman" w:eastAsia="Times New Roman" w:hAnsi="Times New Roman" w:cs="Times New Roman"/>
          <w:sz w:val="24"/>
          <w:szCs w:val="24"/>
          <w:lang w:eastAsia="hu-HU"/>
        </w:rPr>
        <w:fldChar w:fldCharType="end"/>
      </w:r>
      <w:bookmarkEnd w:id="6"/>
    </w:p>
    <w:p w:rsidR="0064379A" w:rsidRPr="0038588E" w:rsidRDefault="0064379A" w:rsidP="0064379A">
      <w:pPr>
        <w:spacing w:after="0" w:line="240" w:lineRule="auto"/>
        <w:jc w:val="both"/>
        <w:rPr>
          <w:rFonts w:ascii="Times New Roman" w:eastAsia="Times New Roman" w:hAnsi="Times New Roman" w:cs="Times New Roman"/>
          <w:sz w:val="24"/>
          <w:szCs w:val="24"/>
          <w:lang w:eastAsia="hu-HU"/>
        </w:rPr>
      </w:pPr>
    </w:p>
    <w:p w:rsidR="0064379A" w:rsidRPr="0038588E" w:rsidRDefault="0064379A" w:rsidP="00B80C96">
      <w:pPr>
        <w:spacing w:after="0" w:line="240" w:lineRule="auto"/>
        <w:jc w:val="both"/>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u w:val="single"/>
          <w:lang w:eastAsia="hu-HU"/>
        </w:rPr>
        <w:t xml:space="preserve">Dr. </w:t>
      </w:r>
      <w:smartTag w:uri="urn:schemas-microsoft-com:office:smarttags" w:element="PersonName">
        <w:smartTagPr>
          <w:attr w:name="ProductID" w:val="L￡ng Zsolt"/>
        </w:smartTagPr>
        <w:r w:rsidRPr="0038588E">
          <w:rPr>
            <w:rFonts w:ascii="Times New Roman" w:eastAsia="Times New Roman" w:hAnsi="Times New Roman" w:cs="Times New Roman"/>
            <w:b/>
            <w:sz w:val="24"/>
            <w:szCs w:val="24"/>
            <w:u w:val="single"/>
            <w:lang w:eastAsia="hu-HU"/>
          </w:rPr>
          <w:t>Láng Zsolt</w:t>
        </w:r>
      </w:smartTag>
      <w:r w:rsidRPr="0038588E">
        <w:rPr>
          <w:rFonts w:ascii="Times New Roman" w:eastAsia="Times New Roman" w:hAnsi="Times New Roman" w:cs="Times New Roman"/>
          <w:b/>
          <w:sz w:val="24"/>
          <w:szCs w:val="24"/>
          <w:u w:val="single"/>
          <w:lang w:eastAsia="hu-HU"/>
        </w:rPr>
        <w:t xml:space="preserve"> polgármester:</w:t>
      </w:r>
      <w:r w:rsidRPr="0038588E">
        <w:rPr>
          <w:rFonts w:ascii="Times New Roman" w:eastAsia="Times New Roman" w:hAnsi="Times New Roman" w:cs="Times New Roman"/>
          <w:sz w:val="24"/>
          <w:szCs w:val="24"/>
          <w:lang w:eastAsia="hu-HU"/>
        </w:rPr>
        <w:t xml:space="preserve"> Üdvözli a megjelenteket és megnyitja az ülést. </w:t>
      </w:r>
    </w:p>
    <w:p w:rsidR="0064379A" w:rsidRPr="0038588E" w:rsidRDefault="0064379A" w:rsidP="00B80C96">
      <w:pPr>
        <w:spacing w:after="0" w:line="240" w:lineRule="auto"/>
        <w:jc w:val="both"/>
        <w:rPr>
          <w:rFonts w:ascii="Times New Roman" w:eastAsia="Times New Roman" w:hAnsi="Times New Roman" w:cs="Times New Roman"/>
          <w:sz w:val="24"/>
          <w:szCs w:val="24"/>
          <w:lang w:eastAsia="hu-HU"/>
        </w:rPr>
      </w:pPr>
      <w:r w:rsidRPr="0038588E">
        <w:rPr>
          <w:rFonts w:ascii="Times New Roman" w:eastAsia="Times New Roman" w:hAnsi="Times New Roman" w:cs="Times New Roman"/>
          <w:sz w:val="24"/>
          <w:szCs w:val="24"/>
          <w:lang w:eastAsia="hu-HU"/>
        </w:rPr>
        <w:t xml:space="preserve">A jelenléti ív tanúsága szerint </w:t>
      </w:r>
      <w:r>
        <w:rPr>
          <w:rFonts w:ascii="Times New Roman" w:eastAsia="Times New Roman" w:hAnsi="Times New Roman" w:cs="Times New Roman"/>
          <w:sz w:val="24"/>
          <w:szCs w:val="24"/>
          <w:lang w:eastAsia="hu-HU"/>
        </w:rPr>
        <w:t>2</w:t>
      </w:r>
      <w:r w:rsidR="00B80C96">
        <w:rPr>
          <w:rFonts w:ascii="Times New Roman" w:eastAsia="Times New Roman" w:hAnsi="Times New Roman" w:cs="Times New Roman"/>
          <w:sz w:val="24"/>
          <w:szCs w:val="24"/>
          <w:lang w:eastAsia="hu-HU"/>
        </w:rPr>
        <w:t xml:space="preserve">0 képviselő jelen van. Igazoltan távol: </w:t>
      </w:r>
      <w:proofErr w:type="spellStart"/>
      <w:r w:rsidR="00B80C96">
        <w:rPr>
          <w:rFonts w:ascii="Times New Roman" w:eastAsia="Times New Roman" w:hAnsi="Times New Roman" w:cs="Times New Roman"/>
          <w:sz w:val="24"/>
          <w:szCs w:val="24"/>
          <w:lang w:eastAsia="hu-HU"/>
        </w:rPr>
        <w:t>Schanda</w:t>
      </w:r>
      <w:proofErr w:type="spellEnd"/>
      <w:r w:rsidR="00B80C96">
        <w:rPr>
          <w:rFonts w:ascii="Times New Roman" w:eastAsia="Times New Roman" w:hAnsi="Times New Roman" w:cs="Times New Roman"/>
          <w:sz w:val="24"/>
          <w:szCs w:val="24"/>
          <w:lang w:eastAsia="hu-HU"/>
        </w:rPr>
        <w:t xml:space="preserve"> Tamás. </w:t>
      </w:r>
      <w:r w:rsidRPr="0038588E">
        <w:rPr>
          <w:rFonts w:ascii="Times New Roman" w:eastAsia="Times New Roman" w:hAnsi="Times New Roman" w:cs="Times New Roman"/>
          <w:sz w:val="24"/>
          <w:szCs w:val="24"/>
          <w:lang w:eastAsia="hu-HU"/>
        </w:rPr>
        <w:t xml:space="preserve">Javaslatot tesz a jegyzőkönyv-hitelesítőkre: </w:t>
      </w:r>
      <w:r w:rsidR="00B80C96">
        <w:rPr>
          <w:rFonts w:ascii="Times New Roman" w:eastAsia="Times New Roman" w:hAnsi="Times New Roman" w:cs="Times New Roman"/>
          <w:sz w:val="24"/>
          <w:szCs w:val="24"/>
          <w:lang w:eastAsia="hu-HU"/>
        </w:rPr>
        <w:t xml:space="preserve">Őrsi Gergely </w:t>
      </w:r>
      <w:r>
        <w:rPr>
          <w:rFonts w:ascii="Times New Roman" w:eastAsia="Times New Roman" w:hAnsi="Times New Roman" w:cs="Times New Roman"/>
          <w:sz w:val="24"/>
          <w:szCs w:val="24"/>
          <w:lang w:eastAsia="hu-HU"/>
        </w:rPr>
        <w:t>és K</w:t>
      </w:r>
      <w:r w:rsidR="00B80C96">
        <w:rPr>
          <w:rFonts w:ascii="Times New Roman" w:eastAsia="Times New Roman" w:hAnsi="Times New Roman" w:cs="Times New Roman"/>
          <w:sz w:val="24"/>
          <w:szCs w:val="24"/>
          <w:lang w:eastAsia="hu-HU"/>
        </w:rPr>
        <w:t>aposi Péter</w:t>
      </w:r>
      <w:r>
        <w:rPr>
          <w:rFonts w:ascii="Times New Roman" w:eastAsia="Times New Roman" w:hAnsi="Times New Roman" w:cs="Times New Roman"/>
          <w:sz w:val="24"/>
          <w:szCs w:val="24"/>
          <w:lang w:eastAsia="hu-HU"/>
        </w:rPr>
        <w:t xml:space="preserve"> képviselő </w:t>
      </w:r>
      <w:r w:rsidR="00B80C96">
        <w:rPr>
          <w:rFonts w:ascii="Times New Roman" w:eastAsia="Times New Roman" w:hAnsi="Times New Roman" w:cs="Times New Roman"/>
          <w:sz w:val="24"/>
          <w:szCs w:val="24"/>
          <w:lang w:eastAsia="hu-HU"/>
        </w:rPr>
        <w:t xml:space="preserve">urak </w:t>
      </w:r>
      <w:r w:rsidRPr="0038588E">
        <w:rPr>
          <w:rFonts w:ascii="Times New Roman" w:eastAsia="Times New Roman" w:hAnsi="Times New Roman" w:cs="Times New Roman"/>
          <w:sz w:val="24"/>
          <w:szCs w:val="24"/>
          <w:lang w:eastAsia="hu-HU"/>
        </w:rPr>
        <w:t>személyében, majd a javaslatot szavazásra bocsátja.</w:t>
      </w:r>
    </w:p>
    <w:p w:rsidR="0064379A" w:rsidRDefault="0064379A" w:rsidP="00B80C9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Megállapítja, hogy a Képviselő-testület a szavazás eredményeként az alábbi döntést hozta:</w:t>
      </w:r>
    </w:p>
    <w:p w:rsidR="00460C34" w:rsidRDefault="00460C34" w:rsidP="00460C34">
      <w:pPr>
        <w:tabs>
          <w:tab w:val="left" w:pos="1814"/>
          <w:tab w:val="right" w:pos="3261"/>
        </w:tabs>
        <w:suppressAutoHyphens/>
        <w:overflowPunct w:val="0"/>
        <w:autoSpaceDE w:val="0"/>
        <w:spacing w:after="0" w:line="240" w:lineRule="auto"/>
        <w:jc w:val="both"/>
        <w:textAlignment w:val="baseline"/>
        <w:rPr>
          <w:rFonts w:ascii="Times New Roman" w:eastAsia="Times New Roman" w:hAnsi="Times New Roman" w:cs="Times New Roman"/>
          <w:b/>
          <w:sz w:val="24"/>
          <w:szCs w:val="24"/>
          <w:lang w:eastAsia="ar-SA"/>
        </w:rPr>
      </w:pPr>
    </w:p>
    <w:p w:rsidR="00611335" w:rsidRPr="00460C34" w:rsidRDefault="00611335" w:rsidP="00460C34">
      <w:pPr>
        <w:tabs>
          <w:tab w:val="left" w:pos="1814"/>
          <w:tab w:val="right" w:pos="3261"/>
        </w:tabs>
        <w:suppressAutoHyphens/>
        <w:overflowPunct w:val="0"/>
        <w:autoSpaceDE w:val="0"/>
        <w:spacing w:after="0" w:line="240" w:lineRule="auto"/>
        <w:jc w:val="both"/>
        <w:textAlignment w:val="baseline"/>
        <w:rPr>
          <w:rFonts w:ascii="Times New Roman" w:eastAsia="Times New Roman" w:hAnsi="Times New Roman" w:cs="Times New Roman"/>
          <w:b/>
          <w:sz w:val="24"/>
          <w:szCs w:val="24"/>
          <w:lang w:eastAsia="ar-SA"/>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lastRenderedPageBreak/>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5/2014.(I.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megbízza Őrsi Gergely és Kaposi Péter képviselőket a testületi ülésről készült jegyzőkönyv hitelesítésével.</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(19 képviselő van jelen, 19 igen, egyhangú)</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r w:rsidRPr="00460C34">
        <w:rPr>
          <w:rFonts w:ascii="Times New Roman" w:eastAsia="Times New Roman" w:hAnsi="Times New Roman" w:cs="Times New Roman"/>
          <w:b/>
          <w:sz w:val="24"/>
          <w:szCs w:val="24"/>
          <w:u w:val="single"/>
          <w:lang w:eastAsia="hu-HU"/>
        </w:rPr>
        <w:t>Napirend előtt 1./pontja</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Polgármesteri beszámoló a két ülés között történt fontosabb eseményekről</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(szóbeli)</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Előadó:</w:t>
      </w:r>
      <w:r w:rsidRPr="00460C34">
        <w:rPr>
          <w:rFonts w:ascii="Times New Roman" w:eastAsia="Times New Roman" w:hAnsi="Times New Roman" w:cs="Times New Roman"/>
          <w:sz w:val="24"/>
          <w:szCs w:val="24"/>
          <w:lang w:eastAsia="hu-HU"/>
        </w:rPr>
        <w:t xml:space="preserve"> Dr. </w:t>
      </w:r>
      <w:smartTag w:uri="urn:schemas-microsoft-com:office:smarttags" w:element="PersonName">
        <w:smartTagPr>
          <w:attr w:name="ProductID" w:val="L￡ng Zsolt"/>
        </w:smartTagPr>
        <w:r w:rsidRPr="00460C34">
          <w:rPr>
            <w:rFonts w:ascii="Times New Roman" w:eastAsia="Times New Roman" w:hAnsi="Times New Roman" w:cs="Times New Roman"/>
            <w:sz w:val="24"/>
            <w:szCs w:val="24"/>
            <w:lang w:eastAsia="hu-HU"/>
          </w:rPr>
          <w:t>Láng Zsolt</w:t>
        </w:r>
      </w:smartTag>
    </w:p>
    <w:p w:rsidR="00460C34" w:rsidRPr="00460C34" w:rsidRDefault="00460C34" w:rsidP="00460C34">
      <w:pPr>
        <w:spacing w:after="0" w:line="240" w:lineRule="auto"/>
        <w:ind w:left="900"/>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Polgármester</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Polgármester</w:t>
      </w:r>
      <w:r w:rsidRPr="00460C34">
        <w:rPr>
          <w:rFonts w:ascii="Times New Roman" w:eastAsia="Times New Roman" w:hAnsi="Times New Roman" w:cs="Times New Roman"/>
          <w:sz w:val="24"/>
          <w:szCs w:val="24"/>
          <w:lang w:eastAsia="hu-HU"/>
        </w:rPr>
        <w:t>: Beszámol a két testületi ülés között történt fontosabb eseményekről.</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lang w:eastAsia="hu-HU"/>
        </w:rPr>
        <w:t>December 18-án</w:t>
      </w:r>
      <w:r w:rsidRPr="00460C34">
        <w:rPr>
          <w:rFonts w:ascii="Times New Roman" w:eastAsia="Times New Roman" w:hAnsi="Times New Roman" w:cs="Times New Roman"/>
          <w:sz w:val="24"/>
          <w:szCs w:val="24"/>
          <w:lang w:eastAsia="hu-HU"/>
        </w:rPr>
        <w:t xml:space="preserve"> adták át az Új Nemzedék Budai Kontaktpontját </w:t>
      </w:r>
      <w:proofErr w:type="spellStart"/>
      <w:r w:rsidRPr="00460C34">
        <w:rPr>
          <w:rFonts w:ascii="Times New Roman" w:eastAsia="Times New Roman" w:hAnsi="Times New Roman" w:cs="Times New Roman"/>
          <w:sz w:val="24"/>
          <w:szCs w:val="24"/>
          <w:lang w:eastAsia="hu-HU"/>
        </w:rPr>
        <w:t>Fónagy</w:t>
      </w:r>
      <w:proofErr w:type="spellEnd"/>
      <w:r w:rsidRPr="00460C34">
        <w:rPr>
          <w:rFonts w:ascii="Times New Roman" w:eastAsia="Times New Roman" w:hAnsi="Times New Roman" w:cs="Times New Roman"/>
          <w:sz w:val="24"/>
          <w:szCs w:val="24"/>
          <w:lang w:eastAsia="hu-HU"/>
        </w:rPr>
        <w:t xml:space="preserve"> János államtitkár úrral és </w:t>
      </w:r>
      <w:proofErr w:type="spellStart"/>
      <w:r w:rsidRPr="00460C34">
        <w:rPr>
          <w:rFonts w:ascii="Times New Roman" w:eastAsia="Times New Roman" w:hAnsi="Times New Roman" w:cs="Times New Roman"/>
          <w:sz w:val="24"/>
          <w:szCs w:val="24"/>
          <w:lang w:eastAsia="hu-HU"/>
        </w:rPr>
        <w:t>Mihalovics</w:t>
      </w:r>
      <w:proofErr w:type="spellEnd"/>
      <w:r w:rsidRPr="00460C34">
        <w:rPr>
          <w:rFonts w:ascii="Times New Roman" w:eastAsia="Times New Roman" w:hAnsi="Times New Roman" w:cs="Times New Roman"/>
          <w:sz w:val="24"/>
          <w:szCs w:val="24"/>
          <w:lang w:eastAsia="hu-HU"/>
        </w:rPr>
        <w:t xml:space="preserve"> Péter miniszteri biztos úrral, valamint ezen a napon került sor a Közbiztonsági Alapítvány rendőrségi jutalmazásaira és díjazták a 2013-as Év rendőrét is.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lang w:eastAsia="hu-HU"/>
        </w:rPr>
        <w:t>December 19-én</w:t>
      </w:r>
      <w:r w:rsidRPr="00460C34">
        <w:rPr>
          <w:rFonts w:ascii="Times New Roman" w:eastAsia="Times New Roman" w:hAnsi="Times New Roman" w:cs="Times New Roman"/>
          <w:sz w:val="24"/>
          <w:szCs w:val="24"/>
          <w:lang w:eastAsia="hu-HU"/>
        </w:rPr>
        <w:t xml:space="preserve"> Alpolgármester asszonnyal és Jegyző úrral a Kapás Utcai Egészségügyi Szolgálat karácsonyi ünnepségén vettek részt. Aznap este köszöntötte a kerület nevében </w:t>
      </w:r>
      <w:proofErr w:type="spellStart"/>
      <w:r w:rsidRPr="00460C34">
        <w:rPr>
          <w:rFonts w:ascii="Times New Roman" w:eastAsia="Times New Roman" w:hAnsi="Times New Roman" w:cs="Times New Roman"/>
          <w:sz w:val="24"/>
          <w:szCs w:val="24"/>
          <w:lang w:eastAsia="hu-HU"/>
        </w:rPr>
        <w:t>Halzl</w:t>
      </w:r>
      <w:proofErr w:type="spellEnd"/>
      <w:r w:rsidRPr="00460C34">
        <w:rPr>
          <w:rFonts w:ascii="Times New Roman" w:eastAsia="Times New Roman" w:hAnsi="Times New Roman" w:cs="Times New Roman"/>
          <w:sz w:val="24"/>
          <w:szCs w:val="24"/>
          <w:lang w:eastAsia="hu-HU"/>
        </w:rPr>
        <w:t xml:space="preserve"> József kerületi emlékérmest, a Rákóczi Szövetség elnökét 80. születésnapja alkalmából a Marczibányi Téri Művelődési Központban megrendezett ünnepségen.</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lang w:eastAsia="hu-HU"/>
        </w:rPr>
        <w:t xml:space="preserve">December 27-én </w:t>
      </w:r>
      <w:r w:rsidRPr="00460C34">
        <w:rPr>
          <w:rFonts w:ascii="Times New Roman" w:eastAsia="Times New Roman" w:hAnsi="Times New Roman" w:cs="Times New Roman"/>
          <w:sz w:val="24"/>
          <w:szCs w:val="24"/>
          <w:lang w:eastAsia="hu-HU"/>
        </w:rPr>
        <w:t>részt vett a Millenáris Játszóház átadásán.</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lang w:eastAsia="hu-HU"/>
        </w:rPr>
        <w:t>Január 13-án</w:t>
      </w:r>
      <w:r w:rsidRPr="00460C34">
        <w:rPr>
          <w:rFonts w:ascii="Times New Roman" w:eastAsia="Times New Roman" w:hAnsi="Times New Roman" w:cs="Times New Roman"/>
          <w:sz w:val="24"/>
          <w:szCs w:val="24"/>
          <w:lang w:eastAsia="hu-HU"/>
        </w:rPr>
        <w:t xml:space="preserve"> imaesten emlékeztek </w:t>
      </w:r>
      <w:proofErr w:type="spellStart"/>
      <w:r w:rsidRPr="00460C34">
        <w:rPr>
          <w:rFonts w:ascii="Times New Roman" w:eastAsia="Times New Roman" w:hAnsi="Times New Roman" w:cs="Times New Roman"/>
          <w:sz w:val="24"/>
          <w:szCs w:val="24"/>
          <w:lang w:eastAsia="hu-HU"/>
        </w:rPr>
        <w:t>Ernyey</w:t>
      </w:r>
      <w:proofErr w:type="spellEnd"/>
      <w:r w:rsidRPr="00460C34">
        <w:rPr>
          <w:rFonts w:ascii="Times New Roman" w:eastAsia="Times New Roman" w:hAnsi="Times New Roman" w:cs="Times New Roman"/>
          <w:sz w:val="24"/>
          <w:szCs w:val="24"/>
          <w:lang w:eastAsia="hu-HU"/>
        </w:rPr>
        <w:t xml:space="preserve"> László képviselő úrral, a hidegkúti képviselőtársakkal és a jelenlévő </w:t>
      </w:r>
      <w:proofErr w:type="spellStart"/>
      <w:r w:rsidRPr="00460C34">
        <w:rPr>
          <w:rFonts w:ascii="Times New Roman" w:eastAsia="Times New Roman" w:hAnsi="Times New Roman" w:cs="Times New Roman"/>
          <w:sz w:val="24"/>
          <w:szCs w:val="24"/>
          <w:lang w:eastAsia="hu-HU"/>
        </w:rPr>
        <w:t>hidegkútiakkal</w:t>
      </w:r>
      <w:proofErr w:type="spellEnd"/>
      <w:r w:rsidRPr="00460C34">
        <w:rPr>
          <w:rFonts w:ascii="Times New Roman" w:eastAsia="Times New Roman" w:hAnsi="Times New Roman" w:cs="Times New Roman"/>
          <w:sz w:val="24"/>
          <w:szCs w:val="24"/>
          <w:lang w:eastAsia="hu-HU"/>
        </w:rPr>
        <w:t xml:space="preserve">, az 1 évvel ezelőtt elhunyt </w:t>
      </w:r>
      <w:proofErr w:type="spellStart"/>
      <w:r w:rsidRPr="00460C34">
        <w:rPr>
          <w:rFonts w:ascii="Times New Roman" w:eastAsia="Times New Roman" w:hAnsi="Times New Roman" w:cs="Times New Roman"/>
          <w:sz w:val="24"/>
          <w:szCs w:val="24"/>
          <w:lang w:eastAsia="hu-HU"/>
        </w:rPr>
        <w:t>pesthidegkúti</w:t>
      </w:r>
      <w:proofErr w:type="spellEnd"/>
      <w:r w:rsidRPr="00460C34">
        <w:rPr>
          <w:rFonts w:ascii="Times New Roman" w:eastAsia="Times New Roman" w:hAnsi="Times New Roman" w:cs="Times New Roman"/>
          <w:sz w:val="24"/>
          <w:szCs w:val="24"/>
          <w:lang w:eastAsia="hu-HU"/>
        </w:rPr>
        <w:t xml:space="preserve"> lokálpatriótára, a Templomkerti Estek egykori főszervezőjére, </w:t>
      </w:r>
      <w:proofErr w:type="spellStart"/>
      <w:r w:rsidRPr="00460C34">
        <w:rPr>
          <w:rFonts w:ascii="Times New Roman" w:eastAsia="Times New Roman" w:hAnsi="Times New Roman" w:cs="Times New Roman"/>
          <w:sz w:val="24"/>
          <w:szCs w:val="24"/>
          <w:lang w:eastAsia="hu-HU"/>
        </w:rPr>
        <w:t>Bődey</w:t>
      </w:r>
      <w:proofErr w:type="spellEnd"/>
      <w:r w:rsidRPr="00460C34">
        <w:rPr>
          <w:rFonts w:ascii="Times New Roman" w:eastAsia="Times New Roman" w:hAnsi="Times New Roman" w:cs="Times New Roman"/>
          <w:sz w:val="24"/>
          <w:szCs w:val="24"/>
          <w:lang w:eastAsia="hu-HU"/>
        </w:rPr>
        <w:t xml:space="preserve"> Sándor úrra.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lang w:eastAsia="hu-HU"/>
        </w:rPr>
        <w:t>Január 27-én</w:t>
      </w:r>
      <w:r w:rsidRPr="00460C34">
        <w:rPr>
          <w:rFonts w:ascii="Times New Roman" w:eastAsia="Times New Roman" w:hAnsi="Times New Roman" w:cs="Times New Roman"/>
          <w:sz w:val="24"/>
          <w:szCs w:val="24"/>
          <w:lang w:eastAsia="hu-HU"/>
        </w:rPr>
        <w:t xml:space="preserve"> Szerb Antal emléktáblájának koszorúzására került sor az író halálának 69. évfordulóján, mely egybeesik a holokauszt nemzetközi emléknapjával.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Tájékoztat arról is, hogy a Testület döntésének megfelelően megalakult az Idősügyi Tanács</w:t>
      </w:r>
      <w:r w:rsidRPr="00460C34">
        <w:rPr>
          <w:rFonts w:ascii="Times New Roman" w:eastAsia="Times New Roman" w:hAnsi="Times New Roman" w:cs="Times New Roman"/>
          <w:b/>
          <w:sz w:val="24"/>
          <w:szCs w:val="24"/>
          <w:lang w:eastAsia="hu-HU"/>
        </w:rPr>
        <w:t>,</w:t>
      </w:r>
      <w:r w:rsidRPr="00460C34">
        <w:rPr>
          <w:rFonts w:ascii="Times New Roman" w:eastAsia="Times New Roman" w:hAnsi="Times New Roman" w:cs="Times New Roman"/>
          <w:sz w:val="24"/>
          <w:szCs w:val="24"/>
          <w:lang w:eastAsia="hu-HU"/>
        </w:rPr>
        <w:t xml:space="preserve"> melynek tegnap volt az alakuló ülése, s amelyen Alpolgármester asszonnyal együtt részt vettek.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Default="00B80C96" w:rsidP="00460C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Szavazásra bocsátja a polgármesteri beszámolót. </w:t>
      </w:r>
    </w:p>
    <w:p w:rsidR="00B80C96" w:rsidRPr="00460C34" w:rsidRDefault="00B80C96" w:rsidP="00460C34">
      <w:pPr>
        <w:spacing w:after="0" w:line="240" w:lineRule="auto"/>
        <w:rPr>
          <w:rFonts w:ascii="Times New Roman" w:hAnsi="Times New Roman" w:cs="Times New Roman"/>
          <w:sz w:val="24"/>
          <w:szCs w:val="24"/>
        </w:rPr>
      </w:pPr>
      <w:r>
        <w:rPr>
          <w:rFonts w:ascii="Times New Roman" w:hAnsi="Times New Roman" w:cs="Times New Roman"/>
          <w:sz w:val="24"/>
          <w:szCs w:val="24"/>
        </w:rPr>
        <w:t>Megállapítja, hogy a Képviselő-testület a szavazás eredményeként az alábbi döntést hozta:</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6/2014.(I.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Polgármester beszámolóját - a két ülés között történt fontosabb eseményekről - tudomásul veszi.</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(18 képviselő van jelen, 18 igen, egyhangú)</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64" w:lineRule="auto"/>
        <w:rPr>
          <w:rFonts w:ascii="Times New Roman" w:eastAsia="Times New Roman" w:hAnsi="Times New Roman" w:cs="Times New Roman"/>
          <w:b/>
          <w:sz w:val="24"/>
          <w:szCs w:val="24"/>
          <w:u w:val="single"/>
          <w:lang w:eastAsia="hu-HU"/>
        </w:rPr>
      </w:pPr>
      <w:r w:rsidRPr="00460C34">
        <w:rPr>
          <w:rFonts w:ascii="Times New Roman" w:eastAsia="Times New Roman" w:hAnsi="Times New Roman" w:cs="Times New Roman"/>
          <w:b/>
          <w:sz w:val="24"/>
          <w:szCs w:val="24"/>
          <w:u w:val="single"/>
          <w:lang w:eastAsia="hu-HU"/>
        </w:rPr>
        <w:t>Napirend előtt 2./pontja</w:t>
      </w:r>
      <w:r w:rsidRPr="00460C34">
        <w:rPr>
          <w:rFonts w:ascii="Times New Roman" w:eastAsia="Times New Roman" w:hAnsi="Times New Roman" w:cs="Times New Roman"/>
          <w:sz w:val="24"/>
          <w:szCs w:val="24"/>
          <w:lang w:eastAsia="hu-HU"/>
        </w:rPr>
        <w:t xml:space="preserve">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Beszámoló a lejárt határidejű </w:t>
      </w:r>
      <w:bookmarkStart w:id="7" w:name="LastPos"/>
      <w:bookmarkEnd w:id="7"/>
      <w:r w:rsidRPr="00460C34">
        <w:rPr>
          <w:rFonts w:ascii="Times New Roman" w:eastAsia="Times New Roman" w:hAnsi="Times New Roman" w:cs="Times New Roman"/>
          <w:sz w:val="24"/>
          <w:szCs w:val="24"/>
          <w:lang w:eastAsia="hu-HU"/>
        </w:rPr>
        <w:t>képviselő-testületi határozatok végrehajtásáról</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Előadó:</w:t>
      </w:r>
      <w:r w:rsidRPr="00460C34">
        <w:rPr>
          <w:rFonts w:ascii="Times New Roman" w:eastAsia="Times New Roman" w:hAnsi="Times New Roman" w:cs="Times New Roman"/>
          <w:sz w:val="24"/>
          <w:szCs w:val="24"/>
          <w:lang w:eastAsia="hu-HU"/>
        </w:rPr>
        <w:t xml:space="preserve"> Dr. </w:t>
      </w:r>
      <w:smartTag w:uri="urn:schemas-microsoft-com:office:smarttags" w:element="PersonName">
        <w:smartTagPr>
          <w:attr w:name="ProductID" w:val="L￡ng Zsolt"/>
        </w:smartTagPr>
        <w:r w:rsidRPr="00460C34">
          <w:rPr>
            <w:rFonts w:ascii="Times New Roman" w:eastAsia="Times New Roman" w:hAnsi="Times New Roman" w:cs="Times New Roman"/>
            <w:sz w:val="24"/>
            <w:szCs w:val="24"/>
            <w:lang w:eastAsia="hu-HU"/>
          </w:rPr>
          <w:t>Láng Zsolt</w:t>
        </w:r>
      </w:smartTag>
    </w:p>
    <w:p w:rsidR="00460C34" w:rsidRPr="00460C34" w:rsidRDefault="00460C34" w:rsidP="00460C34">
      <w:pPr>
        <w:spacing w:after="0" w:line="240" w:lineRule="auto"/>
        <w:ind w:left="900"/>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B80C96" w:rsidRPr="008807D9" w:rsidRDefault="00B80C96" w:rsidP="00B80C96">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határozati javaslatát az előterjesztésben írtakkal egyező tartalommal, változtatás nélkül.</w:t>
      </w:r>
    </w:p>
    <w:p w:rsidR="00B80C96" w:rsidRPr="008807D9" w:rsidRDefault="00B80C96" w:rsidP="00B80C96">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B80C96" w:rsidRDefault="00B80C96" w:rsidP="00460C34">
      <w:pPr>
        <w:spacing w:after="0" w:line="240" w:lineRule="auto"/>
        <w:rPr>
          <w:rFonts w:ascii="Times New Roman" w:hAnsi="Times New Roman" w:cs="Times New Roman"/>
          <w:sz w:val="24"/>
          <w:szCs w:val="24"/>
        </w:rPr>
      </w:pPr>
    </w:p>
    <w:p w:rsidR="00B80C96" w:rsidRPr="00460C34" w:rsidRDefault="00B80C96" w:rsidP="00460C34">
      <w:pPr>
        <w:spacing w:after="0" w:line="240" w:lineRule="auto"/>
        <w:rPr>
          <w:rFonts w:ascii="Times New Roman" w:hAnsi="Times New Roman" w:cs="Times New Roman"/>
          <w:sz w:val="24"/>
          <w:szCs w:val="24"/>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7/2014.(I.30.)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A Képviselő-testület </w:t>
      </w:r>
    </w:p>
    <w:p w:rsidR="00460C34" w:rsidRPr="00460C34" w:rsidRDefault="00460C34" w:rsidP="00460C34">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460C34" w:rsidRPr="00460C34" w:rsidRDefault="00460C34" w:rsidP="00460C34">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460C34" w:rsidRPr="00460C34" w:rsidRDefault="00460C34" w:rsidP="00460C34">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43, 88, 303, 308, 370/</w:t>
      </w:r>
      <w:r w:rsidRPr="00460C34">
        <w:rPr>
          <w:rFonts w:ascii="Times New Roman" w:eastAsia="Times New Roman" w:hAnsi="Times New Roman" w:cs="Times New Roman"/>
          <w:b/>
          <w:sz w:val="24"/>
          <w:szCs w:val="24"/>
          <w:lang w:eastAsia="ar-SA"/>
        </w:rPr>
        <w:t>2011</w:t>
      </w:r>
      <w:r w:rsidRPr="00460C34">
        <w:rPr>
          <w:rFonts w:ascii="Times New Roman" w:eastAsia="Times New Roman" w:hAnsi="Times New Roman" w:cs="Times New Roman"/>
          <w:sz w:val="24"/>
          <w:szCs w:val="24"/>
          <w:lang w:eastAsia="ar-SA"/>
        </w:rPr>
        <w:t>.; 290, 362/</w:t>
      </w:r>
      <w:r w:rsidRPr="00460C34">
        <w:rPr>
          <w:rFonts w:ascii="Times New Roman" w:eastAsia="Times New Roman" w:hAnsi="Times New Roman" w:cs="Times New Roman"/>
          <w:b/>
          <w:sz w:val="24"/>
          <w:szCs w:val="24"/>
          <w:lang w:eastAsia="ar-SA"/>
        </w:rPr>
        <w:t>2012</w:t>
      </w:r>
      <w:r w:rsidRPr="00460C34">
        <w:rPr>
          <w:rFonts w:ascii="Times New Roman" w:eastAsia="Times New Roman" w:hAnsi="Times New Roman" w:cs="Times New Roman"/>
          <w:sz w:val="24"/>
          <w:szCs w:val="24"/>
          <w:lang w:eastAsia="ar-SA"/>
        </w:rPr>
        <w:t>.; 54, 114, 183, 191, 196, 219, 223, 224, 225, 226, 227, 230, 231, 256, 280, 282, 291, 292, 293, 302, 304, 305, 307, 308, 309, 310, 321, 325, 327, 328, 330, 336, 341, 342, 344, 345, 346, 347, 348, 349, 350, 367, 368, 372, 374, 375</w:t>
      </w:r>
      <w:r w:rsidRPr="00460C34">
        <w:rPr>
          <w:rFonts w:ascii="Times New Roman" w:eastAsia="Times New Roman" w:hAnsi="Times New Roman" w:cs="Times New Roman"/>
          <w:b/>
          <w:sz w:val="24"/>
          <w:szCs w:val="24"/>
          <w:lang w:eastAsia="ar-SA"/>
        </w:rPr>
        <w:t>/2013.</w:t>
      </w:r>
      <w:r w:rsidRPr="00460C34">
        <w:rPr>
          <w:rFonts w:ascii="Times New Roman" w:eastAsia="Times New Roman" w:hAnsi="Times New Roman" w:cs="Times New Roman"/>
          <w:sz w:val="24"/>
          <w:szCs w:val="24"/>
          <w:lang w:eastAsia="ar-SA"/>
        </w:rPr>
        <w:t xml:space="preserve"> határozatok végrehajtásáról szóló beszámolót </w:t>
      </w:r>
      <w:r w:rsidRPr="00460C34">
        <w:rPr>
          <w:rFonts w:ascii="Times New Roman" w:eastAsia="Times New Roman" w:hAnsi="Times New Roman" w:cs="Times New Roman"/>
          <w:sz w:val="24"/>
          <w:szCs w:val="24"/>
          <w:u w:val="single"/>
          <w:lang w:eastAsia="ar-SA"/>
        </w:rPr>
        <w:t>elfogadja</w:t>
      </w:r>
      <w:r w:rsidRPr="00460C34">
        <w:rPr>
          <w:rFonts w:ascii="Times New Roman" w:eastAsia="Times New Roman" w:hAnsi="Times New Roman" w:cs="Times New Roman"/>
          <w:sz w:val="24"/>
          <w:szCs w:val="24"/>
          <w:lang w:eastAsia="ar-SA"/>
        </w:rPr>
        <w:t>,</w:t>
      </w:r>
    </w:p>
    <w:p w:rsidR="00460C34" w:rsidRPr="00460C34" w:rsidRDefault="00460C34" w:rsidP="00460C34">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460C34" w:rsidRPr="00460C34" w:rsidRDefault="00460C34" w:rsidP="00460C34">
      <w:pPr>
        <w:keepLines/>
        <w:numPr>
          <w:ilvl w:val="0"/>
          <w:numId w:val="1"/>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a 123/2013. (IV.30.) határozat végrehajtási határidejét 2014. december 31-ig </w:t>
      </w:r>
      <w:r w:rsidRPr="00460C34">
        <w:rPr>
          <w:rFonts w:ascii="Times New Roman" w:eastAsia="Times New Roman" w:hAnsi="Times New Roman" w:cs="Times New Roman"/>
          <w:sz w:val="24"/>
          <w:szCs w:val="24"/>
          <w:u w:val="single"/>
          <w:lang w:eastAsia="ar-SA"/>
        </w:rPr>
        <w:t>meghosszabbítja,</w:t>
      </w:r>
      <w:r w:rsidRPr="00460C34">
        <w:rPr>
          <w:rFonts w:ascii="Times New Roman" w:eastAsia="Times New Roman" w:hAnsi="Times New Roman" w:cs="Times New Roman"/>
          <w:sz w:val="24"/>
          <w:szCs w:val="24"/>
          <w:lang w:eastAsia="ar-SA"/>
        </w:rPr>
        <w:t xml:space="preserve"> </w:t>
      </w:r>
    </w:p>
    <w:p w:rsidR="00460C34" w:rsidRPr="00460C34" w:rsidRDefault="00460C34" w:rsidP="00460C34">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460C34" w:rsidRPr="00460C34" w:rsidRDefault="00460C34" w:rsidP="00460C34">
      <w:pPr>
        <w:keepLines/>
        <w:numPr>
          <w:ilvl w:val="0"/>
          <w:numId w:val="1"/>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a 204/2013. (VI.25.) határozat végrehajtási határidejét 2014. december 31-ig </w:t>
      </w:r>
      <w:r w:rsidRPr="00460C34">
        <w:rPr>
          <w:rFonts w:ascii="Times New Roman" w:eastAsia="Times New Roman" w:hAnsi="Times New Roman" w:cs="Times New Roman"/>
          <w:sz w:val="24"/>
          <w:szCs w:val="24"/>
          <w:u w:val="single"/>
          <w:lang w:eastAsia="ar-SA"/>
        </w:rPr>
        <w:t>meghosszabbítja,</w:t>
      </w:r>
      <w:r w:rsidRPr="00460C34">
        <w:rPr>
          <w:rFonts w:ascii="Times New Roman" w:eastAsia="Times New Roman" w:hAnsi="Times New Roman" w:cs="Times New Roman"/>
          <w:sz w:val="24"/>
          <w:szCs w:val="24"/>
          <w:lang w:eastAsia="ar-SA"/>
        </w:rPr>
        <w:t xml:space="preserve"> </w:t>
      </w:r>
    </w:p>
    <w:p w:rsidR="00460C34" w:rsidRPr="00460C34" w:rsidRDefault="00460C34" w:rsidP="00460C34">
      <w:pPr>
        <w:keepLines/>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p>
    <w:p w:rsidR="00460C34" w:rsidRPr="00460C34" w:rsidRDefault="00460C34" w:rsidP="00460C34">
      <w:pPr>
        <w:keepLines/>
        <w:numPr>
          <w:ilvl w:val="0"/>
          <w:numId w:val="1"/>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a 239/2013. (VII.11.) határozat végrehajtási határidejét 2014. július 31-ig </w:t>
      </w:r>
      <w:r w:rsidRPr="00460C34">
        <w:rPr>
          <w:rFonts w:ascii="Times New Roman" w:eastAsia="Times New Roman" w:hAnsi="Times New Roman" w:cs="Times New Roman"/>
          <w:sz w:val="24"/>
          <w:szCs w:val="24"/>
          <w:u w:val="single"/>
          <w:lang w:eastAsia="ar-SA"/>
        </w:rPr>
        <w:t>meghosszabbítja,</w:t>
      </w:r>
    </w:p>
    <w:p w:rsidR="00460C34" w:rsidRPr="00460C34" w:rsidRDefault="00460C34" w:rsidP="00460C34">
      <w:pPr>
        <w:spacing w:after="0" w:line="240" w:lineRule="auto"/>
        <w:ind w:left="720"/>
        <w:contextualSpacing/>
        <w:rPr>
          <w:rFonts w:ascii="Times New Roman" w:eastAsia="Times New Roman" w:hAnsi="Times New Roman" w:cs="Times New Roman"/>
          <w:sz w:val="24"/>
          <w:szCs w:val="24"/>
          <w:lang w:eastAsia="ar-SA"/>
        </w:rPr>
      </w:pPr>
    </w:p>
    <w:p w:rsidR="00460C34" w:rsidRPr="00460C34" w:rsidRDefault="00460C34" w:rsidP="00460C34">
      <w:pPr>
        <w:keepLines/>
        <w:numPr>
          <w:ilvl w:val="0"/>
          <w:numId w:val="1"/>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a 259/2013. (VII.11.) határozat végrehajtási határidejét 2014. december 31-ig </w:t>
      </w:r>
      <w:r w:rsidRPr="00460C34">
        <w:rPr>
          <w:rFonts w:ascii="Times New Roman" w:eastAsia="Times New Roman" w:hAnsi="Times New Roman" w:cs="Times New Roman"/>
          <w:sz w:val="24"/>
          <w:szCs w:val="24"/>
          <w:u w:val="single"/>
          <w:lang w:eastAsia="ar-SA"/>
        </w:rPr>
        <w:t>meghosszabbítja.</w:t>
      </w:r>
      <w:r w:rsidRPr="00460C34">
        <w:rPr>
          <w:rFonts w:ascii="Times New Roman" w:eastAsia="Times New Roman" w:hAnsi="Times New Roman" w:cs="Times New Roman"/>
          <w:sz w:val="24"/>
          <w:szCs w:val="24"/>
          <w:lang w:eastAsia="ar-SA"/>
        </w:rPr>
        <w:t xml:space="preserve"> </w:t>
      </w:r>
    </w:p>
    <w:p w:rsidR="00460C34" w:rsidRPr="00460C34" w:rsidRDefault="00460C34" w:rsidP="00460C34">
      <w:pPr>
        <w:keepLines/>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p>
    <w:p w:rsidR="00460C34" w:rsidRPr="00460C34" w:rsidRDefault="00460C34" w:rsidP="00460C34">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bCs/>
          <w:sz w:val="24"/>
          <w:szCs w:val="24"/>
          <w:u w:val="single"/>
          <w:lang w:eastAsia="ar-SA"/>
        </w:rPr>
        <w:t>Felelős:</w:t>
      </w:r>
      <w:r w:rsidRPr="00460C34">
        <w:rPr>
          <w:rFonts w:ascii="Times New Roman" w:eastAsia="Times New Roman" w:hAnsi="Times New Roman" w:cs="Times New Roman"/>
          <w:sz w:val="24"/>
          <w:szCs w:val="24"/>
          <w:lang w:eastAsia="ar-SA"/>
        </w:rPr>
        <w:tab/>
        <w:t>Polgármester</w:t>
      </w:r>
    </w:p>
    <w:p w:rsidR="00460C34" w:rsidRPr="00460C34" w:rsidRDefault="00460C34" w:rsidP="00460C34">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w:t>
      </w:r>
      <w:r w:rsidRPr="00460C34">
        <w:rPr>
          <w:rFonts w:ascii="Times New Roman" w:eastAsia="Times New Roman" w:hAnsi="Times New Roman" w:cs="Times New Roman"/>
          <w:b/>
          <w:bCs/>
          <w:sz w:val="24"/>
          <w:szCs w:val="24"/>
          <w:u w:val="single"/>
          <w:lang w:eastAsia="ar-SA"/>
        </w:rPr>
        <w:t xml:space="preserve">atáridő: </w:t>
      </w:r>
      <w:r w:rsidRPr="00460C34">
        <w:rPr>
          <w:rFonts w:ascii="Times New Roman" w:eastAsia="Times New Roman" w:hAnsi="Times New Roman" w:cs="Times New Roman"/>
          <w:sz w:val="24"/>
          <w:szCs w:val="24"/>
          <w:lang w:eastAsia="ar-SA"/>
        </w:rPr>
        <w:t>azonnal</w:t>
      </w:r>
    </w:p>
    <w:p w:rsidR="00460C34" w:rsidRPr="00460C34" w:rsidRDefault="00460C34" w:rsidP="00460C34">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460C34" w:rsidRPr="00460C34" w:rsidRDefault="00460C34" w:rsidP="00460C34">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(19 képviselő van jelen, 19 igen, egyhangú)</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r w:rsidRPr="00460C34">
        <w:rPr>
          <w:rFonts w:ascii="Times New Roman" w:eastAsia="Times New Roman" w:hAnsi="Times New Roman" w:cs="Times New Roman"/>
          <w:b/>
          <w:sz w:val="24"/>
          <w:szCs w:val="24"/>
          <w:u w:val="single"/>
          <w:lang w:eastAsia="hu-HU"/>
        </w:rPr>
        <w:t>Napirend előtti hozzászólások:</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Polgármester</w:t>
      </w:r>
      <w:r w:rsidRPr="00460C34">
        <w:rPr>
          <w:rFonts w:ascii="Times New Roman" w:hAnsi="Times New Roman" w:cs="Times New Roman"/>
          <w:sz w:val="24"/>
          <w:szCs w:val="24"/>
        </w:rPr>
        <w:t>: Megadja a szót Őrsi Gergelynek.</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jc w:val="both"/>
        <w:rPr>
          <w:rFonts w:ascii="Times New Roman" w:hAnsi="Times New Roman" w:cs="Times New Roman"/>
          <w:sz w:val="24"/>
          <w:szCs w:val="24"/>
        </w:rPr>
      </w:pPr>
      <w:r w:rsidRPr="00460C34">
        <w:rPr>
          <w:rFonts w:ascii="Times New Roman" w:hAnsi="Times New Roman" w:cs="Times New Roman"/>
          <w:b/>
          <w:sz w:val="24"/>
          <w:szCs w:val="24"/>
          <w:u w:val="single"/>
        </w:rPr>
        <w:t>Őrsi Gergely</w:t>
      </w:r>
      <w:r w:rsidRPr="00460C34">
        <w:rPr>
          <w:rFonts w:ascii="Times New Roman" w:hAnsi="Times New Roman" w:cs="Times New Roman"/>
          <w:sz w:val="24"/>
          <w:szCs w:val="24"/>
        </w:rPr>
        <w:t xml:space="preserve">: Felszólalásában elmondja, hogy az elmúlt napokban ellentmondásos hírek jelentek meg a sajtóban a budai fonódó villamosra, illetve a Széll Kálmán tér átépítésére vonatkozóan. Kérdése, hogy ezzel kapcsolatosan mi a helyzet, mikor tud elindulni a pályázat, illetve az átépítés, mikorra várható a befejezése, valamint tervezik-e a tér visszanevezését? </w:t>
      </w:r>
    </w:p>
    <w:p w:rsidR="00460C34" w:rsidRPr="00460C34" w:rsidRDefault="00460C34" w:rsidP="00460C34">
      <w:pPr>
        <w:spacing w:after="0" w:line="240" w:lineRule="auto"/>
        <w:jc w:val="both"/>
        <w:rPr>
          <w:rFonts w:ascii="Times New Roman" w:hAnsi="Times New Roman" w:cs="Times New Roman"/>
          <w:sz w:val="24"/>
          <w:szCs w:val="24"/>
        </w:rPr>
      </w:pPr>
    </w:p>
    <w:p w:rsidR="00460C34" w:rsidRPr="00460C34" w:rsidRDefault="00460C34" w:rsidP="00460C34">
      <w:pPr>
        <w:spacing w:after="0" w:line="240" w:lineRule="auto"/>
        <w:jc w:val="both"/>
        <w:rPr>
          <w:rFonts w:ascii="Times New Roman" w:hAnsi="Times New Roman" w:cs="Times New Roman"/>
          <w:sz w:val="24"/>
          <w:szCs w:val="24"/>
        </w:rPr>
      </w:pPr>
      <w:r w:rsidRPr="00460C34">
        <w:rPr>
          <w:rFonts w:ascii="Times New Roman" w:hAnsi="Times New Roman" w:cs="Times New Roman"/>
          <w:b/>
          <w:sz w:val="24"/>
          <w:szCs w:val="24"/>
          <w:u w:val="single"/>
        </w:rPr>
        <w:lastRenderedPageBreak/>
        <w:t>Polgármester</w:t>
      </w:r>
      <w:r w:rsidRPr="00460C34">
        <w:rPr>
          <w:rFonts w:ascii="Times New Roman" w:hAnsi="Times New Roman" w:cs="Times New Roman"/>
          <w:sz w:val="24"/>
          <w:szCs w:val="24"/>
        </w:rPr>
        <w:t xml:space="preserve">: Válaszában elmondja, hogy nincs tudomása a tér visszanevezését illetően. </w:t>
      </w:r>
    </w:p>
    <w:p w:rsidR="00460C34" w:rsidRPr="00460C34" w:rsidRDefault="00460C34" w:rsidP="00460C34">
      <w:pPr>
        <w:spacing w:after="0" w:line="240" w:lineRule="auto"/>
        <w:jc w:val="both"/>
        <w:rPr>
          <w:rFonts w:ascii="Times New Roman" w:hAnsi="Times New Roman" w:cs="Times New Roman"/>
          <w:sz w:val="24"/>
          <w:szCs w:val="24"/>
        </w:rPr>
      </w:pPr>
      <w:r w:rsidRPr="00460C34">
        <w:rPr>
          <w:rFonts w:ascii="Times New Roman" w:hAnsi="Times New Roman" w:cs="Times New Roman"/>
          <w:sz w:val="24"/>
          <w:szCs w:val="24"/>
        </w:rPr>
        <w:t xml:space="preserve">Az átépítést illetően nem tud többről beszámolni mint ami a sajtóban megjelent. A BKK vezérigazgatójával történt legutolsó beszélgetés alkalmával a Vezérigazgató úr azt jelezte, hogy a fonódóval kapcsolatos munkálatok 2014. nyarán kezdődnek meg, melynek során várhatóak közlekedési anomáliák az építkezés időszakára, de a kellemetlenségeket remélhetőleg kárpótolni fogja, hogy szebb és jobb infrastruktúrájú lesz a környék. </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Megadja a szót dr. Szalai Tibor jegyző úrnak.</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jc w:val="both"/>
        <w:rPr>
          <w:rFonts w:ascii="Times New Roman" w:hAnsi="Times New Roman" w:cs="Times New Roman"/>
          <w:sz w:val="24"/>
          <w:szCs w:val="24"/>
        </w:rPr>
      </w:pPr>
      <w:r w:rsidRPr="00460C34">
        <w:rPr>
          <w:rFonts w:ascii="Times New Roman" w:hAnsi="Times New Roman" w:cs="Times New Roman"/>
          <w:b/>
          <w:sz w:val="24"/>
          <w:szCs w:val="24"/>
          <w:u w:val="single"/>
        </w:rPr>
        <w:t>dr. Szalai Tibor</w:t>
      </w:r>
      <w:r w:rsidRPr="00460C34">
        <w:rPr>
          <w:rFonts w:ascii="Times New Roman" w:hAnsi="Times New Roman" w:cs="Times New Roman"/>
          <w:sz w:val="24"/>
          <w:szCs w:val="24"/>
        </w:rPr>
        <w:t>: Tájékoztatást ad arról, hogy a fonódó villamos esetében a tényleges kivitelezési idő 1 év lesz, mely időszakra a Frankel Leó út és a Bécsi út szakaszán teljes forgalomkorlátozást rendelnek el.</w:t>
      </w:r>
    </w:p>
    <w:p w:rsidR="00460C34" w:rsidRPr="00460C34" w:rsidRDefault="00460C34" w:rsidP="00460C34">
      <w:pPr>
        <w:spacing w:after="0" w:line="240" w:lineRule="auto"/>
        <w:jc w:val="both"/>
        <w:rPr>
          <w:rFonts w:ascii="Times New Roman" w:hAnsi="Times New Roman" w:cs="Times New Roman"/>
          <w:sz w:val="24"/>
          <w:szCs w:val="24"/>
        </w:rPr>
      </w:pPr>
    </w:p>
    <w:p w:rsidR="00460C34" w:rsidRPr="00460C34" w:rsidRDefault="00460C34" w:rsidP="00460C34">
      <w:pPr>
        <w:spacing w:after="0" w:line="240" w:lineRule="auto"/>
        <w:jc w:val="both"/>
        <w:rPr>
          <w:rFonts w:ascii="Times New Roman" w:hAnsi="Times New Roman" w:cs="Times New Roman"/>
          <w:sz w:val="24"/>
          <w:szCs w:val="24"/>
        </w:rPr>
      </w:pPr>
      <w:r w:rsidRPr="00460C34">
        <w:rPr>
          <w:rFonts w:ascii="Times New Roman" w:hAnsi="Times New Roman" w:cs="Times New Roman"/>
          <w:b/>
          <w:sz w:val="24"/>
          <w:szCs w:val="24"/>
          <w:u w:val="single"/>
        </w:rPr>
        <w:t>Polgármester</w:t>
      </w:r>
      <w:r w:rsidRPr="00460C34">
        <w:rPr>
          <w:rFonts w:ascii="Times New Roman" w:hAnsi="Times New Roman" w:cs="Times New Roman"/>
          <w:sz w:val="24"/>
          <w:szCs w:val="24"/>
        </w:rPr>
        <w:t xml:space="preserve">: Megadja a szót Bodor Zoltánnak. </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jc w:val="both"/>
        <w:rPr>
          <w:rFonts w:ascii="Times New Roman" w:hAnsi="Times New Roman" w:cs="Times New Roman"/>
          <w:sz w:val="24"/>
          <w:szCs w:val="24"/>
        </w:rPr>
      </w:pPr>
      <w:r w:rsidRPr="00460C34">
        <w:rPr>
          <w:rFonts w:ascii="Times New Roman" w:hAnsi="Times New Roman" w:cs="Times New Roman"/>
          <w:b/>
          <w:sz w:val="24"/>
          <w:szCs w:val="24"/>
          <w:u w:val="single"/>
        </w:rPr>
        <w:t>Bodor Zoltán</w:t>
      </w:r>
      <w:r w:rsidRPr="00460C34">
        <w:rPr>
          <w:rFonts w:ascii="Times New Roman" w:hAnsi="Times New Roman" w:cs="Times New Roman"/>
          <w:sz w:val="24"/>
          <w:szCs w:val="24"/>
        </w:rPr>
        <w:t>: Tájékoztat arról, hogy a Pesthidegkúti Készenléti Szolgálat ingyen fával segíti azokat a rászorulókat, akik egyébként nem tudnának a téli időszakban fűteni. Kéri, hogy amennyiben az Önkormányzat területén vannak kivágható fák, ajánlják fel a Készenléti Szolgálatnak.</w:t>
      </w:r>
    </w:p>
    <w:p w:rsidR="00460C34" w:rsidRPr="00460C34" w:rsidRDefault="00460C34" w:rsidP="00460C34">
      <w:pPr>
        <w:spacing w:after="0" w:line="240" w:lineRule="auto"/>
        <w:jc w:val="both"/>
        <w:rPr>
          <w:rFonts w:ascii="Times New Roman" w:hAnsi="Times New Roman" w:cs="Times New Roman"/>
          <w:sz w:val="24"/>
          <w:szCs w:val="24"/>
        </w:rPr>
      </w:pPr>
    </w:p>
    <w:p w:rsidR="00460C34" w:rsidRDefault="00B80C96" w:rsidP="00E958E4">
      <w:pPr>
        <w:spacing w:after="0" w:line="240" w:lineRule="auto"/>
        <w:jc w:val="both"/>
        <w:rPr>
          <w:rFonts w:ascii="Times New Roman" w:eastAsia="Times New Roman" w:hAnsi="Times New Roman" w:cs="Times New Roman"/>
          <w:sz w:val="24"/>
          <w:szCs w:val="24"/>
          <w:lang w:eastAsia="hu-HU"/>
        </w:rPr>
      </w:pPr>
      <w:r w:rsidRPr="00E958E4">
        <w:rPr>
          <w:rFonts w:ascii="Times New Roman" w:hAnsi="Times New Roman" w:cs="Times New Roman"/>
          <w:b/>
          <w:sz w:val="24"/>
          <w:szCs w:val="24"/>
          <w:u w:val="single"/>
        </w:rPr>
        <w:t>Polgármester</w:t>
      </w:r>
      <w:r>
        <w:rPr>
          <w:rFonts w:ascii="Times New Roman" w:hAnsi="Times New Roman" w:cs="Times New Roman"/>
          <w:sz w:val="24"/>
          <w:szCs w:val="24"/>
        </w:rPr>
        <w:t xml:space="preserve">: Az eredeti napirendhez képest </w:t>
      </w:r>
      <w:r w:rsidR="00E958E4">
        <w:rPr>
          <w:rFonts w:ascii="Times New Roman" w:hAnsi="Times New Roman" w:cs="Times New Roman"/>
          <w:sz w:val="24"/>
          <w:szCs w:val="24"/>
        </w:rPr>
        <w:t>egy változtatást javasol: 9. napirendnek javasolja felvenni a ”</w:t>
      </w:r>
      <w:r w:rsidR="00E958E4" w:rsidRPr="00460C34">
        <w:rPr>
          <w:rFonts w:ascii="Times New Roman" w:eastAsia="Times New Roman" w:hAnsi="Times New Roman" w:cs="Times New Roman"/>
          <w:sz w:val="24"/>
          <w:szCs w:val="24"/>
          <w:lang w:eastAsia="hu-HU"/>
        </w:rPr>
        <w:t>Budapest Főváros Településszerkezeti Terve és a Fővárosi Rendezési Szabályzat véleményezése</w:t>
      </w:r>
      <w:r w:rsidR="00E958E4">
        <w:rPr>
          <w:rFonts w:ascii="Times New Roman" w:eastAsia="Times New Roman" w:hAnsi="Times New Roman" w:cs="Times New Roman"/>
          <w:sz w:val="24"/>
          <w:szCs w:val="24"/>
          <w:lang w:eastAsia="hu-HU"/>
        </w:rPr>
        <w:t>” című előterjesztést, majd szavazásra bocsátja a napirendet.</w:t>
      </w:r>
    </w:p>
    <w:p w:rsidR="00E958E4" w:rsidRDefault="00E958E4" w:rsidP="00E958E4">
      <w:pPr>
        <w:spacing w:after="0" w:line="240" w:lineRule="auto"/>
        <w:jc w:val="both"/>
        <w:rPr>
          <w:rFonts w:ascii="Times New Roman" w:eastAsia="Times New Roman" w:hAnsi="Times New Roman" w:cs="Times New Roman"/>
          <w:sz w:val="24"/>
          <w:szCs w:val="24"/>
          <w:lang w:eastAsia="hu-HU"/>
        </w:rPr>
      </w:pPr>
    </w:p>
    <w:p w:rsidR="00E958E4" w:rsidRDefault="00E958E4" w:rsidP="00E958E4">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hu-HU"/>
        </w:rPr>
        <w:t>Megállapítja, hogy a Képviselő-testület a szavazás eredményeként az alábbi döntést hozta.</w:t>
      </w:r>
    </w:p>
    <w:p w:rsidR="00B80C96" w:rsidRDefault="00B80C96" w:rsidP="00460C34">
      <w:pPr>
        <w:spacing w:after="0" w:line="240" w:lineRule="auto"/>
        <w:rPr>
          <w:rFonts w:ascii="Times New Roman" w:hAnsi="Times New Roman" w:cs="Times New Roman"/>
          <w:sz w:val="24"/>
          <w:szCs w:val="24"/>
        </w:rPr>
      </w:pPr>
    </w:p>
    <w:p w:rsidR="00B80C96" w:rsidRPr="00460C34" w:rsidRDefault="00B80C96"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r w:rsidRPr="00460C34">
        <w:rPr>
          <w:rFonts w:ascii="Times New Roman" w:eastAsia="Times New Roman" w:hAnsi="Times New Roman" w:cs="Times New Roman"/>
          <w:b/>
          <w:sz w:val="24"/>
          <w:szCs w:val="24"/>
          <w:u w:val="single"/>
          <w:lang w:eastAsia="hu-HU"/>
        </w:rPr>
        <w:t>Napirend összeállítása</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8/2014.(I.30.)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080"/>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az ülés napirendjét az alábbiak szerint hagyja jóvá:</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
          <w:sz w:val="24"/>
          <w:szCs w:val="24"/>
          <w:u w:val="single"/>
          <w:lang w:eastAsia="hu-HU"/>
        </w:rPr>
      </w:pPr>
      <w:r w:rsidRPr="00460C34">
        <w:rPr>
          <w:rFonts w:ascii="Times New Roman" w:eastAsia="Times New Roman" w:hAnsi="Times New Roman" w:cs="Times New Roman"/>
          <w:b/>
          <w:sz w:val="24"/>
          <w:szCs w:val="24"/>
          <w:u w:val="single"/>
          <w:lang w:eastAsia="hu-HU"/>
        </w:rPr>
        <w:t>N a p i r e n d:</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1./</w:t>
      </w:r>
      <w:r w:rsidRPr="00460C34">
        <w:rPr>
          <w:rFonts w:ascii="Times New Roman" w:eastAsia="Times New Roman" w:hAnsi="Times New Roman" w:cs="Times New Roman"/>
          <w:sz w:val="24"/>
          <w:szCs w:val="24"/>
          <w:lang w:eastAsia="hu-HU"/>
        </w:rPr>
        <w:tab/>
        <w:t>Rendőrségi tulajdonba adással kapcsolatos döntések</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dr. Murai Renáta</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Jegyzői Titkárság vezetője</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2./</w:t>
      </w:r>
      <w:r w:rsidRPr="00460C34">
        <w:rPr>
          <w:rFonts w:ascii="Times New Roman" w:eastAsia="Times New Roman" w:hAnsi="Times New Roman" w:cs="Times New Roman"/>
          <w:sz w:val="24"/>
          <w:szCs w:val="24"/>
          <w:lang w:eastAsia="hu-HU"/>
        </w:rPr>
        <w:tab/>
        <w:t xml:space="preserve">Javaslat a II. kerületi Kulturális Közhasznú Nonprofit </w:t>
      </w:r>
      <w:proofErr w:type="spellStart"/>
      <w:r w:rsidRPr="00460C34">
        <w:rPr>
          <w:rFonts w:ascii="Times New Roman" w:eastAsia="Times New Roman" w:hAnsi="Times New Roman" w:cs="Times New Roman"/>
          <w:sz w:val="24"/>
          <w:szCs w:val="24"/>
          <w:lang w:eastAsia="hu-HU"/>
        </w:rPr>
        <w:t>Kft-vel</w:t>
      </w:r>
      <w:proofErr w:type="spellEnd"/>
      <w:r w:rsidRPr="00460C34">
        <w:rPr>
          <w:rFonts w:ascii="Times New Roman" w:eastAsia="Times New Roman" w:hAnsi="Times New Roman" w:cs="Times New Roman"/>
          <w:sz w:val="24"/>
          <w:szCs w:val="24"/>
          <w:lang w:eastAsia="hu-HU"/>
        </w:rPr>
        <w:t xml:space="preserve"> kötött Vagyonkezelési Szerződés módosítására</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00E958E4">
        <w:rPr>
          <w:rFonts w:ascii="Times New Roman" w:eastAsia="Times New Roman" w:hAnsi="Times New Roman" w:cs="Times New Roman"/>
          <w:sz w:val="24"/>
          <w:szCs w:val="24"/>
          <w:lang w:eastAsia="hu-HU"/>
        </w:rPr>
        <w:t xml:space="preserve"> Ötvös Zoltán</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Művelődési Iroda vezetője</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3./</w:t>
      </w:r>
      <w:r w:rsidRPr="00460C34">
        <w:rPr>
          <w:rFonts w:ascii="Times New Roman" w:eastAsia="Times New Roman" w:hAnsi="Times New Roman" w:cs="Times New Roman"/>
          <w:sz w:val="24"/>
          <w:szCs w:val="24"/>
          <w:lang w:eastAsia="hu-HU"/>
        </w:rPr>
        <w:tab/>
        <w:t>Javaslat a Budapest Főváros II. Kerületi Önkormányzat Képviselő-testületének a szociális, a gyermekjóléti és gyermekvédelmi ellátások helyi szabályozásáról szóló 12/2010.(V.31.) önkormányzati rendeletének módosítására</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Vargáné Luketics Gabriella</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Szociális és Gyermekvédelmi Iroda vezetője</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4../</w:t>
      </w:r>
      <w:r w:rsidRPr="00460C34">
        <w:rPr>
          <w:rFonts w:ascii="Times New Roman" w:eastAsia="Times New Roman" w:hAnsi="Times New Roman" w:cs="Times New Roman"/>
          <w:sz w:val="24"/>
          <w:szCs w:val="24"/>
          <w:lang w:eastAsia="hu-HU"/>
        </w:rPr>
        <w:tab/>
        <w:t>A Szociális és Gyermekvédelmi Főigazgatósággal a jelzőrendszeres házi segítségnyújtás feladat-ellátási szerződés megkötése</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Vargáné Luketics Gabriella</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Szociális és Gyermekvédelmi Iroda vezetője</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5./</w:t>
      </w:r>
      <w:r w:rsidRPr="00460C34">
        <w:rPr>
          <w:rFonts w:ascii="Times New Roman" w:eastAsia="Times New Roman" w:hAnsi="Times New Roman" w:cs="Times New Roman"/>
          <w:sz w:val="24"/>
          <w:szCs w:val="24"/>
          <w:lang w:eastAsia="hu-HU"/>
        </w:rPr>
        <w:tab/>
        <w:t>A 2014/2015. nevelési évben induló óvodai csoportok számának meghatározása és a 2014. évi létszámkeret engedélyezése</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Ötvös Zoltán</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Művelődési Iroda vezetője</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6./</w:t>
      </w:r>
      <w:r w:rsidRPr="00460C34">
        <w:rPr>
          <w:rFonts w:ascii="Times New Roman" w:eastAsia="Times New Roman" w:hAnsi="Times New Roman" w:cs="Times New Roman"/>
          <w:sz w:val="24"/>
          <w:szCs w:val="24"/>
          <w:lang w:eastAsia="hu-HU"/>
        </w:rPr>
        <w:tab/>
        <w:t>Bp. II. ker. Hűvösvölgy központ csomóponti térség építése során kiváltásra kerülő 1 kV-os és 20 kV-os elektromos kábelek átadása – tulajdonosi hozzájárulás</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Keszei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Beruházási és Városüzemeltetési Iroda vezetője</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7./</w:t>
      </w:r>
      <w:r w:rsidRPr="00460C34">
        <w:rPr>
          <w:rFonts w:ascii="Times New Roman" w:eastAsia="Times New Roman" w:hAnsi="Times New Roman" w:cs="Times New Roman"/>
          <w:sz w:val="24"/>
          <w:szCs w:val="24"/>
          <w:lang w:eastAsia="hu-HU"/>
        </w:rPr>
        <w:tab/>
        <w:t xml:space="preserve">Dr. </w:t>
      </w:r>
      <w:proofErr w:type="spellStart"/>
      <w:r w:rsidRPr="00460C34">
        <w:rPr>
          <w:rFonts w:ascii="Times New Roman" w:eastAsia="Times New Roman" w:hAnsi="Times New Roman" w:cs="Times New Roman"/>
          <w:sz w:val="24"/>
          <w:szCs w:val="24"/>
          <w:lang w:eastAsia="hu-HU"/>
        </w:rPr>
        <w:t>Jakatics</w:t>
      </w:r>
      <w:proofErr w:type="spellEnd"/>
      <w:r w:rsidRPr="00460C34">
        <w:rPr>
          <w:rFonts w:ascii="Times New Roman" w:eastAsia="Times New Roman" w:hAnsi="Times New Roman" w:cs="Times New Roman"/>
          <w:sz w:val="24"/>
          <w:szCs w:val="24"/>
          <w:lang w:eastAsia="hu-HU"/>
        </w:rPr>
        <w:t xml:space="preserve"> Andrea felnőtt háziorvos egészségügyi feladat-ellátási szerződésének meghosszabbítása</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Lénárt Éva</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Alapellátásért felelős koordinátor</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8./</w:t>
      </w:r>
      <w:r w:rsidRPr="00460C34">
        <w:rPr>
          <w:rFonts w:ascii="Times New Roman" w:eastAsia="Times New Roman" w:hAnsi="Times New Roman" w:cs="Times New Roman"/>
          <w:sz w:val="24"/>
          <w:szCs w:val="24"/>
          <w:lang w:eastAsia="hu-HU"/>
        </w:rPr>
        <w:tab/>
        <w:t>Dr. Csáky Éva Lilla gyermek háziorvos praxis működtetési jogának elidegenítése</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Lénárt Éva</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Alapellátásért felelős koordinátor</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9./ </w:t>
      </w:r>
      <w:r w:rsidRPr="00460C34">
        <w:rPr>
          <w:rFonts w:ascii="Times New Roman" w:eastAsia="Times New Roman" w:hAnsi="Times New Roman" w:cs="Times New Roman"/>
          <w:sz w:val="24"/>
          <w:szCs w:val="24"/>
          <w:lang w:eastAsia="hu-HU"/>
        </w:rPr>
        <w:tab/>
        <w:t>Budapest Főváros Településszerkezeti Terve és a Fővárosi Rendezési Szabályzat véleményezése</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 helyszíni)</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Beszédes Rita</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Főépítész</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10./</w:t>
      </w:r>
      <w:r w:rsidRPr="00460C34">
        <w:rPr>
          <w:rFonts w:ascii="Times New Roman" w:eastAsia="Times New Roman" w:hAnsi="Times New Roman" w:cs="Times New Roman"/>
          <w:sz w:val="24"/>
          <w:szCs w:val="24"/>
          <w:lang w:eastAsia="hu-HU"/>
        </w:rPr>
        <w:tab/>
        <w:t xml:space="preserve">Dr. Fürediné Dr. </w:t>
      </w:r>
      <w:proofErr w:type="spellStart"/>
      <w:r w:rsidRPr="00460C34">
        <w:rPr>
          <w:rFonts w:ascii="Times New Roman" w:eastAsia="Times New Roman" w:hAnsi="Times New Roman" w:cs="Times New Roman"/>
          <w:sz w:val="24"/>
          <w:szCs w:val="24"/>
          <w:lang w:eastAsia="hu-HU"/>
        </w:rPr>
        <w:t>Jósfay</w:t>
      </w:r>
      <w:proofErr w:type="spellEnd"/>
      <w:r w:rsidRPr="00460C34">
        <w:rPr>
          <w:rFonts w:ascii="Times New Roman" w:eastAsia="Times New Roman" w:hAnsi="Times New Roman" w:cs="Times New Roman"/>
          <w:sz w:val="24"/>
          <w:szCs w:val="24"/>
          <w:lang w:eastAsia="hu-HU"/>
        </w:rPr>
        <w:t xml:space="preserve"> Mária felnőtt fogorvos praxis működtetési jogának elidegenítése</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 pótkézbesítés)</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Lénárt Éva</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Alapellátásért felelős koordinátor</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11./</w:t>
      </w:r>
      <w:r w:rsidRPr="00460C34">
        <w:rPr>
          <w:rFonts w:ascii="Times New Roman" w:eastAsia="Times New Roman" w:hAnsi="Times New Roman" w:cs="Times New Roman"/>
          <w:sz w:val="24"/>
          <w:szCs w:val="24"/>
          <w:lang w:eastAsia="hu-HU"/>
        </w:rPr>
        <w:tab/>
        <w:t>Kérelem a 14863/2/A/1 hrsz. alatt nyilvántartott, Budapest II. kerület Szépvölgyi út 12. fsz. 1. szám alatti lakás bérbe adására</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b/>
          <w:i/>
          <w:sz w:val="24"/>
          <w:szCs w:val="24"/>
          <w:lang w:eastAsia="hu-HU"/>
        </w:rPr>
        <w:t>(Zárt ülés!)</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dr. Láng Orsolya</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Vagyonhasznosítási és Ingatlan-nyilvántartási Iroda vezetője</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12./</w:t>
      </w:r>
      <w:r w:rsidRPr="00460C34">
        <w:rPr>
          <w:rFonts w:ascii="Times New Roman" w:eastAsia="Times New Roman" w:hAnsi="Times New Roman" w:cs="Times New Roman"/>
          <w:sz w:val="24"/>
          <w:szCs w:val="24"/>
          <w:lang w:eastAsia="hu-HU"/>
        </w:rPr>
        <w:tab/>
        <w:t>A Budapest II. kerület Hűvösvölgyi út 10/A. II. emelet 28. szám alatti lakás bérlőjének cserelakás iránti kérelme</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b/>
          <w:i/>
          <w:sz w:val="24"/>
          <w:szCs w:val="24"/>
          <w:lang w:eastAsia="hu-HU"/>
        </w:rPr>
        <w:t>(Zárt ülés!)</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dr. Láng Orsolya</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Vagyonhasznosítási és Ingatlan-nyilvántartási Iroda vezetője</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13./</w:t>
      </w:r>
      <w:r w:rsidRPr="00460C34">
        <w:rPr>
          <w:rFonts w:ascii="Times New Roman" w:eastAsia="Times New Roman" w:hAnsi="Times New Roman" w:cs="Times New Roman"/>
          <w:sz w:val="24"/>
          <w:szCs w:val="24"/>
          <w:lang w:eastAsia="hu-HU"/>
        </w:rPr>
        <w:tab/>
        <w:t>A Budapest Főváros II. Kerületi Önkormányzat és a Budapest Főváros VIII. Kerület Józsefvárosi Önkormányzat között – Hermann Judit személyes gondoskodást nyújtó nappali ellátása ügyében – létrejött megállapodás módosítása</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(írásbeli)</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b/>
          <w:i/>
          <w:sz w:val="24"/>
          <w:szCs w:val="24"/>
          <w:lang w:eastAsia="hu-HU"/>
        </w:rPr>
        <w:t>(Zárt ülés!)</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Vargáné Luketics Gabriella</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Szociális és Gyermekvédelmi Iroda vezetője</w:t>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14./</w:t>
      </w:r>
      <w:r w:rsidRPr="00460C34">
        <w:rPr>
          <w:rFonts w:ascii="Times New Roman" w:eastAsia="Times New Roman" w:hAnsi="Times New Roman" w:cs="Times New Roman"/>
          <w:sz w:val="24"/>
          <w:szCs w:val="24"/>
          <w:lang w:eastAsia="hu-HU"/>
        </w:rPr>
        <w:tab/>
      </w:r>
      <w:proofErr w:type="spellStart"/>
      <w:r w:rsidRPr="00460C34">
        <w:rPr>
          <w:rFonts w:ascii="Times New Roman" w:eastAsia="Times New Roman" w:hAnsi="Times New Roman" w:cs="Times New Roman"/>
          <w:sz w:val="24"/>
          <w:szCs w:val="24"/>
          <w:lang w:eastAsia="hu-HU"/>
        </w:rPr>
        <w:t>Kovalszky</w:t>
      </w:r>
      <w:proofErr w:type="spellEnd"/>
      <w:r w:rsidRPr="00460C34">
        <w:rPr>
          <w:rFonts w:ascii="Times New Roman" w:eastAsia="Times New Roman" w:hAnsi="Times New Roman" w:cs="Times New Roman"/>
          <w:sz w:val="24"/>
          <w:szCs w:val="24"/>
          <w:lang w:eastAsia="hu-HU"/>
        </w:rPr>
        <w:t xml:space="preserve"> Pál Jenőné átmeneti segély elutasításával szembeni fellebbezési ügye</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sz w:val="24"/>
          <w:szCs w:val="24"/>
          <w:lang w:eastAsia="hu-HU"/>
        </w:rPr>
        <w:t>(írásbeli)</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b/>
          <w:i/>
          <w:sz w:val="24"/>
          <w:szCs w:val="24"/>
          <w:lang w:eastAsia="hu-HU"/>
        </w:rPr>
        <w:t>(Zárt ülés!)</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u w:val="single"/>
          <w:lang w:eastAsia="hu-HU"/>
        </w:rPr>
        <w:t>Előterjesztő:</w:t>
      </w:r>
      <w:r w:rsidRPr="00460C34">
        <w:rPr>
          <w:rFonts w:ascii="Times New Roman" w:eastAsia="Times New Roman" w:hAnsi="Times New Roman" w:cs="Times New Roman"/>
          <w:sz w:val="24"/>
          <w:szCs w:val="24"/>
          <w:lang w:eastAsia="hu-HU"/>
        </w:rPr>
        <w:t xml:space="preserve"> Dr. Láng Zsolt</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Polgármester</w:t>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bCs/>
          <w:sz w:val="24"/>
          <w:szCs w:val="24"/>
          <w:u w:val="single"/>
          <w:lang w:eastAsia="hu-HU"/>
        </w:rPr>
        <w:t>Előadó:</w:t>
      </w:r>
      <w:r w:rsidRPr="00460C34">
        <w:rPr>
          <w:rFonts w:ascii="Times New Roman" w:eastAsia="Times New Roman" w:hAnsi="Times New Roman" w:cs="Times New Roman"/>
          <w:sz w:val="24"/>
          <w:szCs w:val="24"/>
          <w:lang w:eastAsia="hu-HU"/>
        </w:rPr>
        <w:t xml:space="preserve"> Vargáné Luketics Gabriella</w:t>
      </w:r>
    </w:p>
    <w:p w:rsidR="00460C34" w:rsidRPr="00460C34" w:rsidRDefault="00460C34" w:rsidP="00460C34">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Szociális és Gyermekvédelmi Iroda vezetője</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(20 képviselő van jelen, 20 igen, egyhangú)</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b/>
          <w:sz w:val="24"/>
          <w:szCs w:val="24"/>
          <w:u w:val="single"/>
        </w:rPr>
      </w:pPr>
      <w:r w:rsidRPr="00460C34">
        <w:rPr>
          <w:rFonts w:ascii="Times New Roman" w:hAnsi="Times New Roman" w:cs="Times New Roman"/>
          <w:b/>
          <w:sz w:val="24"/>
          <w:szCs w:val="24"/>
          <w:u w:val="single"/>
        </w:rPr>
        <w:t>Napirend 1./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Rendőrségi tulajdonba adással kapcsolatos döntések</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dr. Murai Renáta</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Jegyzői Titkárság vezetője</w:t>
      </w:r>
    </w:p>
    <w:p w:rsidR="00E958E4" w:rsidRPr="00E958E4" w:rsidRDefault="00E958E4" w:rsidP="00E958E4">
      <w:pPr>
        <w:pStyle w:val="Nincstrkz"/>
        <w:rPr>
          <w:rFonts w:ascii="Times New Roman" w:hAnsi="Times New Roman" w:cs="Times New Roman"/>
          <w:sz w:val="24"/>
          <w:szCs w:val="24"/>
          <w:lang w:eastAsia="hu-HU"/>
        </w:rPr>
      </w:pPr>
    </w:p>
    <w:p w:rsidR="00E958E4" w:rsidRPr="008807D9" w:rsidRDefault="00E958E4" w:rsidP="00E958E4">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sidR="00DB579B">
        <w:rPr>
          <w:rFonts w:ascii="Times New Roman" w:eastAsia="Times New Roman" w:hAnsi="Times New Roman" w:cs="Times New Roman"/>
          <w:sz w:val="24"/>
          <w:szCs w:val="24"/>
          <w:lang w:eastAsia="hu-HU"/>
        </w:rPr>
        <w:t xml:space="preserve">1.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E958E4" w:rsidRPr="008807D9" w:rsidRDefault="00E958E4" w:rsidP="00E958E4">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E958E4" w:rsidRPr="006F1FB1" w:rsidRDefault="00E958E4" w:rsidP="00E958E4">
      <w:pPr>
        <w:spacing w:after="0" w:line="240" w:lineRule="auto"/>
        <w:rPr>
          <w:rFonts w:ascii="Times New Roman" w:eastAsia="Times New Roman" w:hAnsi="Times New Roman" w:cs="Times New Roman"/>
          <w:sz w:val="24"/>
          <w:szCs w:val="24"/>
          <w:lang w:eastAsia="hu-HU"/>
        </w:rPr>
      </w:pPr>
    </w:p>
    <w:p w:rsidR="00E958E4" w:rsidRPr="00E958E4" w:rsidRDefault="00E958E4" w:rsidP="00E958E4">
      <w:pPr>
        <w:pStyle w:val="Nincstrkz"/>
        <w:rPr>
          <w:rFonts w:ascii="Times New Roman" w:hAnsi="Times New Roman" w:cs="Times New Roman"/>
          <w:sz w:val="24"/>
          <w:szCs w:val="24"/>
          <w:lang w:eastAsia="hu-HU"/>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9/2014.(I.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úgy dönt, hogy 338/2013. (XI. 28.) határozatát visszavonja.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sz w:val="24"/>
          <w:szCs w:val="24"/>
          <w:lang w:eastAsia="ar-SA"/>
        </w:rPr>
        <w:tab/>
        <w:t>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sz w:val="24"/>
          <w:szCs w:val="24"/>
          <w:lang w:eastAsia="ar-SA"/>
        </w:rPr>
        <w:t xml:space="preserve"> azonnal</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DB579B" w:rsidRDefault="00DB579B" w:rsidP="00DB579B">
      <w:pPr>
        <w:spacing w:after="0" w:line="240" w:lineRule="auto"/>
        <w:jc w:val="both"/>
        <w:rPr>
          <w:rFonts w:ascii="Times New Roman" w:eastAsia="Times New Roman" w:hAnsi="Times New Roman" w:cs="Times New Roman"/>
          <w:b/>
          <w:sz w:val="24"/>
          <w:szCs w:val="24"/>
          <w:u w:val="single"/>
          <w:lang w:eastAsia="hu-HU"/>
        </w:rPr>
      </w:pPr>
    </w:p>
    <w:p w:rsidR="00DB579B" w:rsidRPr="008807D9" w:rsidRDefault="00DB579B" w:rsidP="00DB57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2.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DB579B" w:rsidRPr="008807D9" w:rsidRDefault="00DB579B" w:rsidP="00DB579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DB579B" w:rsidRPr="006F1FB1" w:rsidRDefault="00DB579B" w:rsidP="00DB579B">
      <w:pPr>
        <w:spacing w:after="0" w:line="240" w:lineRule="auto"/>
        <w:rPr>
          <w:rFonts w:ascii="Times New Roman" w:eastAsia="Times New Roman" w:hAnsi="Times New Roman" w:cs="Times New Roman"/>
          <w:sz w:val="24"/>
          <w:szCs w:val="24"/>
          <w:lang w:eastAsia="hu-HU"/>
        </w:rPr>
      </w:pPr>
    </w:p>
    <w:p w:rsidR="00460C34" w:rsidRPr="00460C34" w:rsidRDefault="00460C34" w:rsidP="00460C34"/>
    <w:p w:rsidR="00460C34" w:rsidRPr="00460C34" w:rsidRDefault="00460C34" w:rsidP="00460C34"/>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10/2014.(I.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úgy dönt, hogy Budapest Főváros II. Kerületi Önkormányzat térítésmentesen átadja a jelen határozat mellékletében foglaltak szerint az abban szereplő technikai eszközöket, irodaszert, irodabútort a Budapesti Rendőr-főkapitányság tulajdonába, a Budapest II. kerületi Rendőrkapitányság kizárólagos használatára és egyben felhatalmazza a polgármestert a szerződés aláírására.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sz w:val="24"/>
          <w:szCs w:val="24"/>
          <w:lang w:eastAsia="ar-SA"/>
        </w:rPr>
        <w:t>:</w:t>
      </w:r>
      <w:r w:rsidRPr="00460C34">
        <w:rPr>
          <w:rFonts w:ascii="Times New Roman" w:eastAsia="Times New Roman" w:hAnsi="Times New Roman" w:cs="Times New Roman"/>
          <w:sz w:val="24"/>
          <w:szCs w:val="24"/>
          <w:lang w:eastAsia="ar-SA"/>
        </w:rPr>
        <w:tab/>
        <w:t>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sz w:val="24"/>
          <w:szCs w:val="24"/>
          <w:lang w:eastAsia="ar-SA"/>
        </w:rPr>
        <w:t>: 2014. február 28.</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460C34" w:rsidRPr="00460C34" w:rsidRDefault="00460C34" w:rsidP="00460C34">
      <w:r w:rsidRPr="00460C34">
        <w:br w:type="page"/>
      </w:r>
    </w:p>
    <w:p w:rsidR="00460C34" w:rsidRPr="00460C34" w:rsidRDefault="00460C34" w:rsidP="00460C34"/>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lang w:eastAsia="hu-HU"/>
        </w:rPr>
        <w:t xml:space="preserve">    </w:t>
      </w:r>
      <w:r w:rsidRPr="00460C34">
        <w:rPr>
          <w:rFonts w:ascii="Times New Roman" w:eastAsia="Times New Roman" w:hAnsi="Times New Roman" w:cs="Times New Roman"/>
          <w:b/>
          <w:sz w:val="24"/>
          <w:szCs w:val="24"/>
          <w:lang w:eastAsia="hu-HU"/>
        </w:rPr>
        <w:t xml:space="preserve">ADOMÁNYOZÁSI SZERZŐDÉS </w:t>
      </w:r>
    </w:p>
    <w:p w:rsidR="00460C34" w:rsidRPr="00460C34" w:rsidRDefault="00460C34" w:rsidP="00460C34">
      <w:pPr>
        <w:spacing w:after="0" w:line="240" w:lineRule="auto"/>
        <w:jc w:val="center"/>
        <w:rPr>
          <w:rFonts w:ascii="Times New Roman" w:eastAsia="Times New Roman" w:hAnsi="Times New Roman" w:cs="Times New Roman"/>
          <w:lang w:eastAsia="hu-HU"/>
        </w:rPr>
      </w:pPr>
      <w:r w:rsidRPr="00460C34">
        <w:rPr>
          <w:rFonts w:ascii="Times New Roman" w:eastAsia="Times New Roman" w:hAnsi="Times New Roman" w:cs="Times New Roman"/>
          <w:lang w:eastAsia="hu-HU"/>
        </w:rPr>
        <w:t>2.000.000,</w:t>
      </w:r>
      <w:proofErr w:type="spellStart"/>
      <w:r w:rsidRPr="00460C34">
        <w:rPr>
          <w:rFonts w:ascii="Times New Roman" w:eastAsia="Times New Roman" w:hAnsi="Times New Roman" w:cs="Times New Roman"/>
          <w:lang w:eastAsia="hu-HU"/>
        </w:rPr>
        <w:t>-Ft</w:t>
      </w:r>
      <w:proofErr w:type="spellEnd"/>
      <w:r w:rsidRPr="00460C34">
        <w:rPr>
          <w:rFonts w:ascii="Times New Roman" w:eastAsia="Times New Roman" w:hAnsi="Times New Roman" w:cs="Times New Roman"/>
          <w:lang w:eastAsia="hu-HU"/>
        </w:rPr>
        <w:t xml:space="preserve"> értékhatár alatt</w:t>
      </w:r>
    </w:p>
    <w:p w:rsidR="00460C34" w:rsidRPr="00460C34" w:rsidRDefault="00460C34" w:rsidP="00460C34">
      <w:pPr>
        <w:spacing w:after="0" w:line="240" w:lineRule="auto"/>
        <w:rPr>
          <w:rFonts w:ascii="Times New Roman" w:eastAsia="Times New Roman" w:hAnsi="Times New Roman" w:cs="Times New Roman"/>
          <w:lang w:eastAsia="hu-HU"/>
        </w:rPr>
      </w:pPr>
    </w:p>
    <w:p w:rsidR="00460C34" w:rsidRPr="00460C34" w:rsidRDefault="00460C34" w:rsidP="00460C34">
      <w:pPr>
        <w:spacing w:after="0" w:line="240" w:lineRule="auto"/>
        <w:jc w:val="center"/>
        <w:rPr>
          <w:rFonts w:ascii="Times New Roman" w:eastAsia="Times New Roman" w:hAnsi="Times New Roman" w:cs="Times New Roman"/>
          <w:lang w:eastAsia="hu-HU"/>
        </w:rPr>
      </w:pPr>
      <w:r w:rsidRPr="00460C34">
        <w:rPr>
          <w:rFonts w:ascii="Times New Roman" w:eastAsia="Times New Roman" w:hAnsi="Times New Roman" w:cs="Times New Roman"/>
          <w:lang w:eastAsia="hu-HU"/>
        </w:rPr>
        <w:t xml:space="preserve">amely létrejött egyrészről, </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sz w:val="24"/>
          <w:szCs w:val="24"/>
          <w:lang w:eastAsia="hu-HU"/>
        </w:rPr>
        <w:t xml:space="preserve">a </w:t>
      </w:r>
      <w:r w:rsidRPr="00460C34">
        <w:rPr>
          <w:rFonts w:ascii="Times New Roman" w:eastAsia="Times New Roman" w:hAnsi="Times New Roman" w:cs="Times New Roman"/>
          <w:b/>
          <w:sz w:val="24"/>
          <w:szCs w:val="24"/>
          <w:lang w:eastAsia="hu-HU"/>
        </w:rPr>
        <w:t>Budapest Főváros II. kerületi Önkormányzat</w:t>
      </w:r>
    </w:p>
    <w:p w:rsidR="00460C34" w:rsidRPr="00460C34" w:rsidRDefault="00460C34" w:rsidP="00460C34">
      <w:pPr>
        <w:spacing w:after="0" w:line="240" w:lineRule="auto"/>
        <w:jc w:val="center"/>
        <w:rPr>
          <w:rFonts w:ascii="Times New Roman" w:eastAsia="Times New Roman" w:hAnsi="Times New Roman" w:cs="Times New Roman"/>
          <w:lang w:eastAsia="hu-HU"/>
        </w:rPr>
      </w:pPr>
      <w:r w:rsidRPr="00460C34">
        <w:rPr>
          <w:rFonts w:ascii="Times New Roman" w:eastAsia="Times New Roman" w:hAnsi="Times New Roman" w:cs="Times New Roman"/>
          <w:lang w:eastAsia="hu-HU"/>
        </w:rPr>
        <w:t>(székhelye: 1024 Budapest, Mechwart liget 1.; adószáma: 15735650-2-41)</w:t>
      </w:r>
    </w:p>
    <w:p w:rsidR="00460C34" w:rsidRPr="00460C34" w:rsidRDefault="00460C34" w:rsidP="00460C34">
      <w:pPr>
        <w:spacing w:after="0" w:line="240" w:lineRule="auto"/>
        <w:jc w:val="center"/>
        <w:rPr>
          <w:rFonts w:ascii="Times New Roman" w:eastAsia="Times New Roman" w:hAnsi="Times New Roman" w:cs="Times New Roman"/>
          <w:lang w:eastAsia="hu-HU"/>
        </w:rPr>
      </w:pPr>
      <w:r w:rsidRPr="00460C34">
        <w:rPr>
          <w:rFonts w:ascii="Times New Roman" w:eastAsia="Times New Roman" w:hAnsi="Times New Roman" w:cs="Times New Roman"/>
          <w:lang w:eastAsia="hu-HU"/>
        </w:rPr>
        <w:t xml:space="preserve">képviseletében eljár: Dr. Láng Zsolt polgármester </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mint</w:t>
      </w:r>
      <w:r w:rsidRPr="00460C34">
        <w:rPr>
          <w:rFonts w:ascii="Times New Roman" w:eastAsia="Times New Roman" w:hAnsi="Times New Roman" w:cs="Times New Roman"/>
          <w:b/>
          <w:sz w:val="24"/>
          <w:szCs w:val="24"/>
          <w:lang w:eastAsia="hu-HU"/>
        </w:rPr>
        <w:t xml:space="preserve"> </w:t>
      </w:r>
      <w:r w:rsidRPr="00460C34">
        <w:rPr>
          <w:rFonts w:ascii="Times New Roman" w:eastAsia="Times New Roman" w:hAnsi="Times New Roman" w:cs="Times New Roman"/>
          <w:b/>
          <w:bCs/>
          <w:iCs/>
          <w:sz w:val="24"/>
          <w:szCs w:val="24"/>
          <w:lang w:eastAsia="hu-HU"/>
        </w:rPr>
        <w:t>Adományozó</w:t>
      </w:r>
      <w:r w:rsidRPr="00460C34">
        <w:rPr>
          <w:rFonts w:ascii="Times New Roman" w:eastAsia="Times New Roman" w:hAnsi="Times New Roman" w:cs="Times New Roman"/>
          <w:sz w:val="24"/>
          <w:szCs w:val="24"/>
          <w:lang w:eastAsia="hu-HU"/>
        </w:rPr>
        <w:t xml:space="preserve"> (a továbbiakban: Adományozó),</w:t>
      </w:r>
    </w:p>
    <w:p w:rsidR="00460C34" w:rsidRPr="00460C34" w:rsidRDefault="00460C34" w:rsidP="00460C34">
      <w:pPr>
        <w:widowControl w:val="0"/>
        <w:autoSpaceDE w:val="0"/>
        <w:autoSpaceDN w:val="0"/>
        <w:adjustRightInd w:val="0"/>
        <w:spacing w:before="264" w:after="0" w:line="240" w:lineRule="exact"/>
        <w:ind w:left="3989" w:right="23"/>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másrészről a </w:t>
      </w:r>
    </w:p>
    <w:p w:rsidR="00460C34" w:rsidRPr="00460C34" w:rsidRDefault="00460C34" w:rsidP="00460C34">
      <w:pPr>
        <w:widowControl w:val="0"/>
        <w:autoSpaceDE w:val="0"/>
        <w:autoSpaceDN w:val="0"/>
        <w:adjustRightInd w:val="0"/>
        <w:spacing w:before="302" w:after="0" w:line="225" w:lineRule="exact"/>
        <w:ind w:left="3009" w:right="23"/>
        <w:rPr>
          <w:rFonts w:ascii="Times New Roman" w:eastAsia="Times New Roman" w:hAnsi="Times New Roman" w:cs="Times New Roman"/>
          <w:b/>
          <w:w w:val="91"/>
          <w:sz w:val="24"/>
          <w:szCs w:val="24"/>
          <w:lang w:eastAsia="hu-HU"/>
        </w:rPr>
      </w:pPr>
      <w:r w:rsidRPr="00460C34">
        <w:rPr>
          <w:rFonts w:ascii="Times New Roman" w:eastAsia="Times New Roman" w:hAnsi="Times New Roman" w:cs="Times New Roman"/>
          <w:b/>
          <w:sz w:val="24"/>
          <w:szCs w:val="24"/>
          <w:lang w:eastAsia="hu-HU"/>
        </w:rPr>
        <w:t xml:space="preserve">Budapesti </w:t>
      </w:r>
      <w:r w:rsidRPr="00460C34">
        <w:rPr>
          <w:rFonts w:ascii="Times New Roman" w:eastAsia="Times New Roman" w:hAnsi="Times New Roman" w:cs="Times New Roman"/>
          <w:b/>
          <w:w w:val="91"/>
          <w:sz w:val="24"/>
          <w:szCs w:val="24"/>
          <w:lang w:eastAsia="hu-HU"/>
        </w:rPr>
        <w:t>Rendőr-főkapitányság</w:t>
      </w:r>
    </w:p>
    <w:p w:rsidR="00460C34" w:rsidRPr="00460C34" w:rsidRDefault="00460C34" w:rsidP="00460C34">
      <w:pPr>
        <w:widowControl w:val="0"/>
        <w:autoSpaceDE w:val="0"/>
        <w:autoSpaceDN w:val="0"/>
        <w:adjustRightInd w:val="0"/>
        <w:spacing w:before="14" w:after="0" w:line="278" w:lineRule="exact"/>
        <w:ind w:left="782" w:right="733"/>
        <w:jc w:val="center"/>
        <w:rPr>
          <w:rFonts w:ascii="Times New Roman" w:eastAsia="Times New Roman" w:hAnsi="Times New Roman" w:cs="Times New Roman"/>
          <w:lang w:eastAsia="hu-HU"/>
        </w:rPr>
      </w:pPr>
      <w:r w:rsidRPr="00460C34">
        <w:rPr>
          <w:rFonts w:ascii="Times New Roman" w:eastAsia="Times New Roman" w:hAnsi="Times New Roman" w:cs="Times New Roman"/>
          <w:lang w:eastAsia="hu-HU"/>
        </w:rPr>
        <w:t>(székhelye: 1139 Budapest, Teve utca 4-6. adószáma: 15720388-2-51;</w:t>
      </w:r>
    </w:p>
    <w:p w:rsidR="00460C34" w:rsidRPr="00460C34" w:rsidRDefault="00460C34" w:rsidP="00460C34">
      <w:pPr>
        <w:widowControl w:val="0"/>
        <w:autoSpaceDE w:val="0"/>
        <w:autoSpaceDN w:val="0"/>
        <w:adjustRightInd w:val="0"/>
        <w:spacing w:before="14" w:after="0" w:line="278" w:lineRule="exact"/>
        <w:ind w:left="782" w:right="733"/>
        <w:jc w:val="center"/>
        <w:rPr>
          <w:rFonts w:ascii="Times New Roman" w:eastAsia="Times New Roman" w:hAnsi="Times New Roman" w:cs="Times New Roman"/>
          <w:lang w:eastAsia="hu-HU"/>
        </w:rPr>
      </w:pPr>
      <w:r w:rsidRPr="00460C34">
        <w:rPr>
          <w:rFonts w:ascii="Times New Roman" w:eastAsia="Times New Roman" w:hAnsi="Times New Roman" w:cs="Times New Roman"/>
          <w:lang w:eastAsia="hu-HU"/>
        </w:rPr>
        <w:t xml:space="preserve">képviseletében eljár: dr. Tóth Tamás r. dandártábornok, rendőrségi tanácsos </w:t>
      </w:r>
      <w:r w:rsidRPr="00460C34">
        <w:rPr>
          <w:rFonts w:ascii="Times New Roman" w:eastAsia="Times New Roman" w:hAnsi="Times New Roman" w:cs="Times New Roman"/>
          <w:lang w:eastAsia="hu-HU"/>
        </w:rPr>
        <w:br/>
        <w:t xml:space="preserve">    Budapest rendőrfőkapitánya)</w:t>
      </w:r>
    </w:p>
    <w:p w:rsidR="00460C34" w:rsidRPr="00460C34" w:rsidRDefault="00460C34" w:rsidP="00460C34">
      <w:pPr>
        <w:widowControl w:val="0"/>
        <w:autoSpaceDE w:val="0"/>
        <w:autoSpaceDN w:val="0"/>
        <w:adjustRightInd w:val="0"/>
        <w:spacing w:before="14" w:after="0" w:line="278" w:lineRule="exact"/>
        <w:ind w:left="782" w:right="733"/>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mint</w:t>
      </w:r>
      <w:r w:rsidRPr="00460C34">
        <w:rPr>
          <w:rFonts w:ascii="Times New Roman" w:eastAsia="Times New Roman" w:hAnsi="Times New Roman" w:cs="Times New Roman"/>
          <w:b/>
          <w:sz w:val="24"/>
          <w:szCs w:val="24"/>
          <w:lang w:eastAsia="hu-HU"/>
        </w:rPr>
        <w:t xml:space="preserve"> Kedvezményezett </w:t>
      </w:r>
      <w:r w:rsidRPr="00460C34">
        <w:rPr>
          <w:rFonts w:ascii="Times New Roman" w:eastAsia="Times New Roman" w:hAnsi="Times New Roman" w:cs="Times New Roman"/>
          <w:sz w:val="24"/>
          <w:szCs w:val="24"/>
          <w:lang w:eastAsia="hu-HU"/>
        </w:rPr>
        <w:t>(továbbiakban: Kedvezményezett),</w:t>
      </w:r>
    </w:p>
    <w:p w:rsidR="00460C34" w:rsidRPr="00460C34" w:rsidRDefault="00460C34" w:rsidP="00460C34">
      <w:pPr>
        <w:widowControl w:val="0"/>
        <w:autoSpaceDE w:val="0"/>
        <w:autoSpaceDN w:val="0"/>
        <w:adjustRightInd w:val="0"/>
        <w:spacing w:before="264" w:after="0" w:line="235" w:lineRule="exact"/>
        <w:ind w:left="72" w:right="23"/>
        <w:jc w:val="both"/>
        <w:rPr>
          <w:rFonts w:ascii="Times New Roman" w:eastAsia="Times New Roman" w:hAnsi="Times New Roman" w:cs="Times New Roman"/>
          <w:lang w:eastAsia="hu-HU"/>
        </w:rPr>
      </w:pPr>
    </w:p>
    <w:p w:rsidR="00460C34" w:rsidRPr="00460C34" w:rsidRDefault="00460C34" w:rsidP="00460C34">
      <w:pPr>
        <w:widowControl w:val="0"/>
        <w:autoSpaceDE w:val="0"/>
        <w:autoSpaceDN w:val="0"/>
        <w:adjustRightInd w:val="0"/>
        <w:spacing w:before="264" w:after="0" w:line="235" w:lineRule="exact"/>
        <w:ind w:left="72" w:right="23"/>
        <w:jc w:val="both"/>
        <w:rPr>
          <w:rFonts w:ascii="Times New Roman" w:eastAsia="Times New Roman" w:hAnsi="Times New Roman" w:cs="Times New Roman"/>
          <w:lang w:eastAsia="hu-HU"/>
        </w:rPr>
      </w:pPr>
      <w:r w:rsidRPr="00460C34">
        <w:rPr>
          <w:rFonts w:ascii="Times New Roman" w:eastAsia="Times New Roman" w:hAnsi="Times New Roman" w:cs="Times New Roman"/>
          <w:lang w:eastAsia="hu-HU"/>
        </w:rPr>
        <w:t xml:space="preserve">- a továbbiakban együttesen: Felek - között az alulírott napon és helyen az alábbi tartalommal: </w:t>
      </w:r>
    </w:p>
    <w:p w:rsidR="00460C34" w:rsidRPr="00460C34" w:rsidRDefault="00460C34" w:rsidP="00460C34">
      <w:pPr>
        <w:widowControl w:val="0"/>
        <w:autoSpaceDE w:val="0"/>
        <w:autoSpaceDN w:val="0"/>
        <w:adjustRightInd w:val="0"/>
        <w:spacing w:before="264" w:after="0" w:line="235" w:lineRule="exact"/>
        <w:ind w:left="72" w:right="23"/>
        <w:jc w:val="both"/>
        <w:rPr>
          <w:rFonts w:ascii="Times New Roman" w:eastAsia="Times New Roman" w:hAnsi="Times New Roman" w:cs="Times New Roman"/>
          <w:lang w:eastAsia="hu-HU"/>
        </w:rPr>
      </w:pPr>
    </w:p>
    <w:p w:rsidR="00460C34" w:rsidRPr="00460C34" w:rsidRDefault="00460C34" w:rsidP="00460C34">
      <w:pPr>
        <w:numPr>
          <w:ilvl w:val="0"/>
          <w:numId w:val="17"/>
        </w:numPr>
        <w:spacing w:after="360" w:line="276" w:lineRule="auto"/>
        <w:contextualSpacing/>
        <w:jc w:val="both"/>
        <w:rPr>
          <w:rFonts w:ascii="Times New Roman" w:eastAsia="Calibri" w:hAnsi="Times New Roman" w:cs="Times New Roman"/>
        </w:rPr>
      </w:pPr>
      <w:r w:rsidRPr="00460C34">
        <w:rPr>
          <w:rFonts w:ascii="Times New Roman" w:eastAsia="Calibri" w:hAnsi="Times New Roman" w:cs="Times New Roman"/>
        </w:rPr>
        <w:t>Az Adományozó kijelenti, hogy az adományozás tárgyát képező ingó vagyontárgyak kizárólagos tulajdonosa, így azokat saját vagyonának terhére térítésmentesen Kedvezményezett tulajdonába adja akként, hogy azt Kedvezményezett köteles a BRFK II. kerületi Rendőrkapitányság kizárólagos használatába adni. Adományozott ingó vagyontárgyak:</w:t>
      </w:r>
    </w:p>
    <w:p w:rsidR="00460C34" w:rsidRPr="00460C34" w:rsidRDefault="00460C34" w:rsidP="00460C34">
      <w:pPr>
        <w:spacing w:after="360" w:line="276" w:lineRule="auto"/>
        <w:ind w:left="473"/>
        <w:contextualSpacing/>
        <w:jc w:val="both"/>
        <w:rPr>
          <w:rFonts w:ascii="Times New Roman" w:eastAsia="Calibri" w:hAnsi="Times New Roman" w:cs="Times New Roman"/>
        </w:rPr>
      </w:pPr>
    </w:p>
    <w:p w:rsidR="00460C34" w:rsidRPr="00460C34" w:rsidRDefault="00460C34" w:rsidP="00460C34">
      <w:pPr>
        <w:numPr>
          <w:ilvl w:val="0"/>
          <w:numId w:val="18"/>
        </w:numPr>
        <w:tabs>
          <w:tab w:val="num" w:pos="1418"/>
        </w:tabs>
        <w:spacing w:after="360" w:line="276" w:lineRule="auto"/>
        <w:ind w:left="1418"/>
        <w:contextualSpacing/>
        <w:jc w:val="both"/>
        <w:rPr>
          <w:rFonts w:ascii="Times New Roman" w:eastAsia="Calibri" w:hAnsi="Times New Roman" w:cs="Times New Roman"/>
        </w:rPr>
      </w:pPr>
      <w:r w:rsidRPr="00460C34">
        <w:rPr>
          <w:rFonts w:ascii="Times New Roman" w:eastAsia="Calibri" w:hAnsi="Times New Roman" w:cs="Times New Roman"/>
        </w:rPr>
        <w:t>1db Forgó szék VIGO*MG-10118H fekete</w:t>
      </w:r>
    </w:p>
    <w:p w:rsidR="00460C34" w:rsidRPr="00460C34" w:rsidRDefault="00460C34" w:rsidP="00460C34">
      <w:pPr>
        <w:numPr>
          <w:ilvl w:val="0"/>
          <w:numId w:val="18"/>
        </w:numPr>
        <w:tabs>
          <w:tab w:val="num" w:pos="1418"/>
        </w:tabs>
        <w:spacing w:after="360" w:line="276" w:lineRule="auto"/>
        <w:ind w:left="1418"/>
        <w:contextualSpacing/>
        <w:jc w:val="both"/>
        <w:rPr>
          <w:rFonts w:ascii="Times New Roman" w:eastAsia="Calibri" w:hAnsi="Times New Roman" w:cs="Times New Roman"/>
        </w:rPr>
      </w:pPr>
      <w:r w:rsidRPr="00460C34">
        <w:rPr>
          <w:rFonts w:ascii="Times New Roman" w:eastAsia="Calibri" w:hAnsi="Times New Roman" w:cs="Times New Roman"/>
        </w:rPr>
        <w:t>6db Forgószék SPA*ACA016-M fekete</w:t>
      </w:r>
    </w:p>
    <w:p w:rsidR="00460C34" w:rsidRPr="00460C34" w:rsidRDefault="00460C34" w:rsidP="00460C34">
      <w:pPr>
        <w:numPr>
          <w:ilvl w:val="0"/>
          <w:numId w:val="18"/>
        </w:numPr>
        <w:tabs>
          <w:tab w:val="num" w:pos="1418"/>
        </w:tabs>
        <w:spacing w:after="360" w:line="276" w:lineRule="auto"/>
        <w:ind w:left="1418"/>
        <w:contextualSpacing/>
        <w:jc w:val="both"/>
        <w:rPr>
          <w:rFonts w:ascii="Times New Roman" w:eastAsia="Calibri" w:hAnsi="Times New Roman" w:cs="Times New Roman"/>
        </w:rPr>
      </w:pPr>
      <w:r w:rsidRPr="00460C34">
        <w:rPr>
          <w:rFonts w:ascii="Times New Roman" w:eastAsia="Calibri" w:hAnsi="Times New Roman" w:cs="Times New Roman"/>
        </w:rPr>
        <w:t>1db Apple mobil telefon 4s</w:t>
      </w:r>
    </w:p>
    <w:p w:rsidR="00460C34" w:rsidRPr="00460C34" w:rsidRDefault="00460C34" w:rsidP="00460C34">
      <w:pPr>
        <w:numPr>
          <w:ilvl w:val="0"/>
          <w:numId w:val="18"/>
        </w:numPr>
        <w:tabs>
          <w:tab w:val="num" w:pos="1418"/>
        </w:tabs>
        <w:spacing w:after="360" w:line="276" w:lineRule="auto"/>
        <w:ind w:left="1418"/>
        <w:contextualSpacing/>
        <w:jc w:val="both"/>
        <w:rPr>
          <w:rFonts w:ascii="Times New Roman" w:eastAsia="Calibri" w:hAnsi="Times New Roman" w:cs="Times New Roman"/>
        </w:rPr>
      </w:pPr>
      <w:r w:rsidRPr="00460C34">
        <w:rPr>
          <w:rFonts w:ascii="Times New Roman" w:eastAsia="Calibri" w:hAnsi="Times New Roman" w:cs="Times New Roman"/>
        </w:rPr>
        <w:t xml:space="preserve">1db </w:t>
      </w:r>
      <w:proofErr w:type="spellStart"/>
      <w:r w:rsidRPr="00460C34">
        <w:rPr>
          <w:rFonts w:ascii="Times New Roman" w:eastAsia="Calibri" w:hAnsi="Times New Roman" w:cs="Times New Roman"/>
        </w:rPr>
        <w:t>apple</w:t>
      </w:r>
      <w:proofErr w:type="spellEnd"/>
      <w:r w:rsidRPr="00460C34">
        <w:rPr>
          <w:rFonts w:ascii="Times New Roman" w:eastAsia="Calibri" w:hAnsi="Times New Roman" w:cs="Times New Roman"/>
        </w:rPr>
        <w:t xml:space="preserve"> </w:t>
      </w:r>
      <w:proofErr w:type="spellStart"/>
      <w:r w:rsidRPr="00460C34">
        <w:rPr>
          <w:rFonts w:ascii="Times New Roman" w:eastAsia="Calibri" w:hAnsi="Times New Roman" w:cs="Times New Roman"/>
        </w:rPr>
        <w:t>iphone</w:t>
      </w:r>
      <w:proofErr w:type="spellEnd"/>
      <w:r w:rsidRPr="00460C34">
        <w:rPr>
          <w:rFonts w:ascii="Times New Roman" w:eastAsia="Calibri" w:hAnsi="Times New Roman" w:cs="Times New Roman"/>
        </w:rPr>
        <w:t xml:space="preserve"> 4,4s </w:t>
      </w:r>
      <w:proofErr w:type="spellStart"/>
      <w:r w:rsidRPr="00460C34">
        <w:rPr>
          <w:rFonts w:ascii="Times New Roman" w:eastAsia="Calibri" w:hAnsi="Times New Roman" w:cs="Times New Roman"/>
        </w:rPr>
        <w:t>forcell</w:t>
      </w:r>
      <w:proofErr w:type="spellEnd"/>
      <w:r w:rsidRPr="00460C34">
        <w:rPr>
          <w:rFonts w:ascii="Times New Roman" w:eastAsia="Calibri" w:hAnsi="Times New Roman" w:cs="Times New Roman"/>
        </w:rPr>
        <w:t xml:space="preserve"> fekete bőrtok</w:t>
      </w:r>
    </w:p>
    <w:p w:rsidR="00460C34" w:rsidRPr="00460C34" w:rsidRDefault="00460C34" w:rsidP="00460C34">
      <w:pPr>
        <w:numPr>
          <w:ilvl w:val="0"/>
          <w:numId w:val="18"/>
        </w:numPr>
        <w:tabs>
          <w:tab w:val="num" w:pos="1418"/>
        </w:tabs>
        <w:spacing w:after="360" w:line="276" w:lineRule="auto"/>
        <w:ind w:left="1418"/>
        <w:contextualSpacing/>
        <w:jc w:val="both"/>
        <w:rPr>
          <w:rFonts w:ascii="Times New Roman" w:eastAsia="Calibri" w:hAnsi="Times New Roman" w:cs="Times New Roman"/>
        </w:rPr>
      </w:pPr>
      <w:r w:rsidRPr="00460C34">
        <w:rPr>
          <w:rFonts w:ascii="Times New Roman" w:eastAsia="Calibri" w:hAnsi="Times New Roman" w:cs="Times New Roman"/>
        </w:rPr>
        <w:t>1db MUCTTA0001 (védőtok)</w:t>
      </w:r>
    </w:p>
    <w:p w:rsidR="00460C34" w:rsidRPr="00460C34" w:rsidRDefault="00460C34" w:rsidP="00460C34">
      <w:pPr>
        <w:numPr>
          <w:ilvl w:val="0"/>
          <w:numId w:val="18"/>
        </w:numPr>
        <w:tabs>
          <w:tab w:val="num" w:pos="1418"/>
        </w:tabs>
        <w:spacing w:after="360" w:line="276" w:lineRule="auto"/>
        <w:ind w:left="1418"/>
        <w:contextualSpacing/>
        <w:jc w:val="both"/>
        <w:rPr>
          <w:rFonts w:ascii="Times New Roman" w:eastAsia="Calibri" w:hAnsi="Times New Roman" w:cs="Times New Roman"/>
        </w:rPr>
      </w:pPr>
      <w:r w:rsidRPr="00460C34">
        <w:rPr>
          <w:rFonts w:ascii="Times New Roman" w:eastAsia="Calibri" w:hAnsi="Times New Roman" w:cs="Times New Roman"/>
        </w:rPr>
        <w:t xml:space="preserve">1db </w:t>
      </w:r>
      <w:proofErr w:type="spellStart"/>
      <w:r w:rsidRPr="00460C34">
        <w:rPr>
          <w:rFonts w:ascii="Times New Roman" w:eastAsia="Calibri" w:hAnsi="Times New Roman" w:cs="Times New Roman"/>
        </w:rPr>
        <w:t>dension</w:t>
      </w:r>
      <w:proofErr w:type="spellEnd"/>
      <w:r w:rsidRPr="00460C34">
        <w:rPr>
          <w:rFonts w:ascii="Times New Roman" w:eastAsia="Calibri" w:hAnsi="Times New Roman" w:cs="Times New Roman"/>
        </w:rPr>
        <w:t xml:space="preserve"> </w:t>
      </w:r>
      <w:proofErr w:type="spellStart"/>
      <w:r w:rsidRPr="00460C34">
        <w:rPr>
          <w:rFonts w:ascii="Times New Roman" w:eastAsia="Calibri" w:hAnsi="Times New Roman" w:cs="Times New Roman"/>
        </w:rPr>
        <w:t>usb</w:t>
      </w:r>
      <w:proofErr w:type="spellEnd"/>
      <w:r w:rsidRPr="00460C34">
        <w:rPr>
          <w:rFonts w:ascii="Times New Roman" w:eastAsia="Calibri" w:hAnsi="Times New Roman" w:cs="Times New Roman"/>
        </w:rPr>
        <w:t xml:space="preserve"> szivargyújtós töltő</w:t>
      </w:r>
    </w:p>
    <w:p w:rsidR="00460C34" w:rsidRPr="00460C34" w:rsidRDefault="00460C34" w:rsidP="00460C34">
      <w:pPr>
        <w:numPr>
          <w:ilvl w:val="0"/>
          <w:numId w:val="18"/>
        </w:numPr>
        <w:tabs>
          <w:tab w:val="num" w:pos="1418"/>
        </w:tabs>
        <w:spacing w:after="360" w:line="276" w:lineRule="auto"/>
        <w:ind w:left="1418"/>
        <w:contextualSpacing/>
        <w:jc w:val="both"/>
        <w:rPr>
          <w:rFonts w:ascii="Times New Roman" w:eastAsia="Calibri" w:hAnsi="Times New Roman" w:cs="Times New Roman"/>
        </w:rPr>
      </w:pPr>
      <w:r w:rsidRPr="00460C34">
        <w:rPr>
          <w:rFonts w:ascii="Times New Roman" w:eastAsia="Calibri" w:hAnsi="Times New Roman" w:cs="Times New Roman"/>
        </w:rPr>
        <w:t>4db Sony/ DSC-W 710 S/ 266/ Digitális fényképezőgép</w:t>
      </w:r>
    </w:p>
    <w:p w:rsidR="00460C34" w:rsidRPr="00460C34" w:rsidRDefault="00460C34" w:rsidP="00460C34">
      <w:pPr>
        <w:numPr>
          <w:ilvl w:val="0"/>
          <w:numId w:val="18"/>
        </w:numPr>
        <w:tabs>
          <w:tab w:val="num" w:pos="1418"/>
        </w:tabs>
        <w:spacing w:after="360" w:line="276" w:lineRule="auto"/>
        <w:ind w:left="1418"/>
        <w:contextualSpacing/>
        <w:jc w:val="both"/>
        <w:rPr>
          <w:rFonts w:ascii="Times New Roman" w:eastAsia="Calibri" w:hAnsi="Times New Roman" w:cs="Times New Roman"/>
        </w:rPr>
      </w:pPr>
      <w:r w:rsidRPr="00460C34">
        <w:rPr>
          <w:rFonts w:ascii="Times New Roman" w:eastAsia="Calibri" w:hAnsi="Times New Roman" w:cs="Times New Roman"/>
        </w:rPr>
        <w:t>1db SAMSUNG/ HMX-Q 20 Fekete/ 181 / Videokamera</w:t>
      </w:r>
    </w:p>
    <w:p w:rsidR="00460C34" w:rsidRPr="00460C34" w:rsidRDefault="00460C34" w:rsidP="00460C34">
      <w:pPr>
        <w:numPr>
          <w:ilvl w:val="0"/>
          <w:numId w:val="18"/>
        </w:numPr>
        <w:tabs>
          <w:tab w:val="num" w:pos="1418"/>
        </w:tabs>
        <w:spacing w:after="360" w:line="276" w:lineRule="auto"/>
        <w:ind w:left="1418"/>
        <w:contextualSpacing/>
        <w:jc w:val="both"/>
        <w:rPr>
          <w:rFonts w:ascii="Times New Roman" w:eastAsia="Calibri" w:hAnsi="Times New Roman" w:cs="Times New Roman"/>
        </w:rPr>
      </w:pPr>
      <w:r w:rsidRPr="00460C34">
        <w:rPr>
          <w:rFonts w:ascii="Times New Roman" w:eastAsia="Calibri" w:hAnsi="Times New Roman" w:cs="Times New Roman"/>
        </w:rPr>
        <w:t xml:space="preserve">4db MAXELL/ SD 2 GB </w:t>
      </w:r>
      <w:proofErr w:type="spellStart"/>
      <w:r w:rsidRPr="00460C34">
        <w:rPr>
          <w:rFonts w:ascii="Times New Roman" w:eastAsia="Calibri" w:hAnsi="Times New Roman" w:cs="Times New Roman"/>
        </w:rPr>
        <w:t>X-series</w:t>
      </w:r>
      <w:proofErr w:type="spellEnd"/>
      <w:r w:rsidRPr="00460C34">
        <w:rPr>
          <w:rFonts w:ascii="Times New Roman" w:eastAsia="Calibri" w:hAnsi="Times New Roman" w:cs="Times New Roman"/>
        </w:rPr>
        <w:t>/ 248 / SD memória kártya</w:t>
      </w:r>
    </w:p>
    <w:p w:rsidR="00460C34" w:rsidRPr="00460C34" w:rsidRDefault="00460C34" w:rsidP="00460C34">
      <w:pPr>
        <w:numPr>
          <w:ilvl w:val="0"/>
          <w:numId w:val="18"/>
        </w:numPr>
        <w:tabs>
          <w:tab w:val="num" w:pos="1418"/>
        </w:tabs>
        <w:spacing w:after="360" w:line="276" w:lineRule="auto"/>
        <w:ind w:left="1418"/>
        <w:contextualSpacing/>
        <w:jc w:val="both"/>
        <w:rPr>
          <w:rFonts w:ascii="Times New Roman" w:eastAsia="Calibri" w:hAnsi="Times New Roman" w:cs="Times New Roman"/>
        </w:rPr>
      </w:pPr>
      <w:r w:rsidRPr="00460C34">
        <w:rPr>
          <w:rFonts w:ascii="Times New Roman" w:eastAsia="Calibri" w:hAnsi="Times New Roman" w:cs="Times New Roman"/>
        </w:rPr>
        <w:t>1 db SAMSUNG/ MB-SSAGB/ EU CLASS6 16 GB / 248 / SD memória kártya</w:t>
      </w:r>
    </w:p>
    <w:p w:rsidR="00460C34" w:rsidRPr="00460C34" w:rsidRDefault="00460C34" w:rsidP="00460C34">
      <w:pPr>
        <w:numPr>
          <w:ilvl w:val="0"/>
          <w:numId w:val="18"/>
        </w:numPr>
        <w:tabs>
          <w:tab w:val="num" w:pos="1418"/>
        </w:tabs>
        <w:spacing w:after="360" w:line="276" w:lineRule="auto"/>
        <w:ind w:left="1418"/>
        <w:contextualSpacing/>
        <w:jc w:val="both"/>
        <w:rPr>
          <w:rFonts w:ascii="Times New Roman" w:eastAsia="Calibri" w:hAnsi="Times New Roman" w:cs="Times New Roman"/>
        </w:rPr>
      </w:pPr>
      <w:r w:rsidRPr="00460C34">
        <w:rPr>
          <w:rFonts w:ascii="Times New Roman" w:eastAsia="Calibri" w:hAnsi="Times New Roman" w:cs="Times New Roman"/>
        </w:rPr>
        <w:t>478722,</w:t>
      </w:r>
      <w:proofErr w:type="spellStart"/>
      <w:r w:rsidRPr="00460C34">
        <w:rPr>
          <w:rFonts w:ascii="Times New Roman" w:eastAsia="Calibri" w:hAnsi="Times New Roman" w:cs="Times New Roman"/>
        </w:rPr>
        <w:t>-Ft</w:t>
      </w:r>
      <w:proofErr w:type="spellEnd"/>
      <w:r w:rsidRPr="00460C34">
        <w:rPr>
          <w:rFonts w:ascii="Times New Roman" w:eastAsia="Calibri" w:hAnsi="Times New Roman" w:cs="Times New Roman"/>
        </w:rPr>
        <w:t xml:space="preserve"> értékű irodaszer</w:t>
      </w:r>
    </w:p>
    <w:p w:rsidR="00460C34" w:rsidRPr="00460C34" w:rsidRDefault="00460C34" w:rsidP="00460C34">
      <w:pPr>
        <w:spacing w:after="360" w:line="276" w:lineRule="auto"/>
        <w:ind w:left="720"/>
        <w:contextualSpacing/>
        <w:jc w:val="both"/>
        <w:rPr>
          <w:rFonts w:ascii="Times New Roman" w:eastAsia="Calibri" w:hAnsi="Times New Roman" w:cs="Times New Roman"/>
        </w:rPr>
      </w:pPr>
    </w:p>
    <w:p w:rsidR="00460C34" w:rsidRPr="00460C34" w:rsidRDefault="00460C34" w:rsidP="00460C34">
      <w:pPr>
        <w:spacing w:after="360" w:line="276" w:lineRule="auto"/>
        <w:ind w:left="426"/>
        <w:contextualSpacing/>
        <w:jc w:val="both"/>
        <w:rPr>
          <w:rFonts w:ascii="Times New Roman" w:eastAsia="Calibri" w:hAnsi="Times New Roman" w:cs="Times New Roman"/>
        </w:rPr>
      </w:pPr>
      <w:r w:rsidRPr="00460C34">
        <w:rPr>
          <w:rFonts w:ascii="Times New Roman" w:eastAsia="Calibri" w:hAnsi="Times New Roman" w:cs="Times New Roman"/>
        </w:rPr>
        <w:t>,melyek forgalmi értéke összesen bruttó 1 042 973,</w:t>
      </w:r>
      <w:proofErr w:type="spellStart"/>
      <w:r w:rsidRPr="00460C34">
        <w:rPr>
          <w:rFonts w:ascii="Times New Roman" w:eastAsia="Calibri" w:hAnsi="Times New Roman" w:cs="Times New Roman"/>
        </w:rPr>
        <w:t>-Ft</w:t>
      </w:r>
      <w:proofErr w:type="spellEnd"/>
      <w:r w:rsidRPr="00460C34">
        <w:rPr>
          <w:rFonts w:ascii="Times New Roman" w:eastAsia="Calibri" w:hAnsi="Times New Roman" w:cs="Times New Roman"/>
        </w:rPr>
        <w:t>, azaz egymillió negyvenkettőezer kilencszázhetvenhárom forint.</w:t>
      </w:r>
    </w:p>
    <w:p w:rsidR="00460C34" w:rsidRPr="00460C34" w:rsidRDefault="00460C34" w:rsidP="00460C34">
      <w:pPr>
        <w:spacing w:after="360" w:line="276" w:lineRule="auto"/>
        <w:ind w:left="473"/>
        <w:contextualSpacing/>
        <w:jc w:val="both"/>
        <w:rPr>
          <w:rFonts w:ascii="Times New Roman" w:eastAsia="Calibri" w:hAnsi="Times New Roman" w:cs="Times New Roman"/>
        </w:rPr>
      </w:pPr>
    </w:p>
    <w:p w:rsidR="00460C34" w:rsidRPr="00460C34" w:rsidRDefault="00460C34" w:rsidP="00460C34">
      <w:pPr>
        <w:numPr>
          <w:ilvl w:val="0"/>
          <w:numId w:val="17"/>
        </w:numPr>
        <w:spacing w:after="0" w:line="276" w:lineRule="auto"/>
        <w:ind w:left="567"/>
        <w:contextualSpacing/>
        <w:jc w:val="both"/>
        <w:rPr>
          <w:rFonts w:ascii="Times New Roman" w:eastAsia="Calibri" w:hAnsi="Times New Roman" w:cs="Times New Roman"/>
        </w:rPr>
      </w:pPr>
      <w:r w:rsidRPr="00460C34">
        <w:rPr>
          <w:rFonts w:ascii="Times New Roman" w:eastAsia="Calibri" w:hAnsi="Times New Roman" w:cs="Times New Roman"/>
        </w:rPr>
        <w:t>Adományozó szavatolja, hogy az adományon nem áll fenn olyan jog, korlátozás vagy teher, amely a Kedvezményezett jelen szerződés alapján keletkezett jogainak gyakorlását korlátozná, megakadályozná, vagy meghiúsítaná. Adományozó kijelenti, hogy az ingó vagyontárggyal kapcsolatban harmadik személynek semminemű követelése, illetve használatot biztosító joga nincs, és ezért szavatossággal tartozik.</w:t>
      </w:r>
    </w:p>
    <w:p w:rsidR="00460C34" w:rsidRPr="00460C34" w:rsidRDefault="00460C34" w:rsidP="00460C34">
      <w:pPr>
        <w:spacing w:after="0" w:line="276" w:lineRule="auto"/>
        <w:ind w:left="567"/>
        <w:contextualSpacing/>
        <w:jc w:val="both"/>
        <w:rPr>
          <w:rFonts w:ascii="Times New Roman" w:eastAsia="Calibri" w:hAnsi="Times New Roman" w:cs="Times New Roman"/>
        </w:rPr>
      </w:pPr>
    </w:p>
    <w:p w:rsidR="00460C34" w:rsidRPr="00460C34" w:rsidRDefault="00460C34" w:rsidP="00460C34">
      <w:pPr>
        <w:numPr>
          <w:ilvl w:val="0"/>
          <w:numId w:val="17"/>
        </w:numPr>
        <w:spacing w:after="0" w:line="276" w:lineRule="auto"/>
        <w:contextualSpacing/>
        <w:jc w:val="both"/>
        <w:rPr>
          <w:rFonts w:ascii="Times New Roman" w:eastAsia="Calibri" w:hAnsi="Times New Roman" w:cs="Times New Roman"/>
        </w:rPr>
      </w:pPr>
      <w:r w:rsidRPr="00460C34">
        <w:rPr>
          <w:rFonts w:ascii="Times New Roman" w:eastAsia="Calibri" w:hAnsi="Times New Roman" w:cs="Times New Roman"/>
        </w:rPr>
        <w:lastRenderedPageBreak/>
        <w:t>Adományozó kijelenti, hogy a szerződés aláírásának időpontjában adóhatóságnál, vámhatóságnál, társadalombiztosítási szervnél esedékessé vált, nyilvántartott köztartozása nincs, melyre vonatkozó nyilatkozat jelen szerződés elválaszthatatlan részét képezi.</w:t>
      </w:r>
    </w:p>
    <w:p w:rsidR="00460C34" w:rsidRPr="00460C34" w:rsidRDefault="00460C34" w:rsidP="00460C34">
      <w:pPr>
        <w:spacing w:after="0" w:line="276" w:lineRule="auto"/>
        <w:contextualSpacing/>
        <w:jc w:val="both"/>
        <w:rPr>
          <w:rFonts w:ascii="Times New Roman" w:eastAsia="Calibri" w:hAnsi="Times New Roman" w:cs="Times New Roman"/>
        </w:rPr>
      </w:pPr>
    </w:p>
    <w:p w:rsidR="00460C34" w:rsidRPr="00460C34" w:rsidRDefault="00460C34" w:rsidP="00460C34">
      <w:pPr>
        <w:numPr>
          <w:ilvl w:val="0"/>
          <w:numId w:val="17"/>
        </w:numPr>
        <w:spacing w:after="0" w:line="276" w:lineRule="auto"/>
        <w:contextualSpacing/>
        <w:jc w:val="both"/>
        <w:rPr>
          <w:rFonts w:ascii="Times New Roman" w:eastAsia="Calibri" w:hAnsi="Times New Roman" w:cs="Times New Roman"/>
        </w:rPr>
      </w:pPr>
      <w:r w:rsidRPr="00460C34">
        <w:rPr>
          <w:rFonts w:ascii="Times New Roman" w:eastAsia="Calibri" w:hAnsi="Times New Roman" w:cs="Times New Roman"/>
        </w:rPr>
        <w:t>A térítésmentes tulajdonba adást követően az adományozott ingó vagyontárgyakkal kapcsolatos fenntartási, üzemeltetési és javítási mindennemű költségét a Kedvezményezett viseli.</w:t>
      </w:r>
    </w:p>
    <w:p w:rsidR="00460C34" w:rsidRPr="00460C34" w:rsidRDefault="00460C34" w:rsidP="00460C34">
      <w:pPr>
        <w:spacing w:after="0" w:line="276" w:lineRule="auto"/>
        <w:contextualSpacing/>
        <w:jc w:val="both"/>
        <w:rPr>
          <w:rFonts w:ascii="Times New Roman" w:eastAsia="Calibri" w:hAnsi="Times New Roman" w:cs="Times New Roman"/>
        </w:rPr>
      </w:pPr>
    </w:p>
    <w:p w:rsidR="00460C34" w:rsidRPr="00460C34" w:rsidRDefault="00460C34" w:rsidP="00460C34">
      <w:pPr>
        <w:numPr>
          <w:ilvl w:val="0"/>
          <w:numId w:val="17"/>
        </w:numPr>
        <w:spacing w:after="0" w:line="276" w:lineRule="auto"/>
        <w:contextualSpacing/>
        <w:jc w:val="both"/>
        <w:rPr>
          <w:rFonts w:ascii="Times New Roman" w:eastAsia="Calibri" w:hAnsi="Times New Roman" w:cs="Times New Roman"/>
        </w:rPr>
      </w:pPr>
      <w:r w:rsidRPr="00460C34">
        <w:rPr>
          <w:rFonts w:ascii="Times New Roman" w:eastAsia="Calibri" w:hAnsi="Times New Roman" w:cs="Times New Roman"/>
        </w:rPr>
        <w:t>Felek tudomásul veszik, hogy az adomány a rendőrségi tulajdonba vétel után reklámhordozó nem lehet.</w:t>
      </w:r>
    </w:p>
    <w:p w:rsidR="00460C34" w:rsidRPr="00460C34" w:rsidRDefault="00460C34" w:rsidP="00460C34">
      <w:pPr>
        <w:spacing w:after="0" w:line="276" w:lineRule="auto"/>
        <w:contextualSpacing/>
        <w:jc w:val="both"/>
        <w:rPr>
          <w:rFonts w:ascii="Times New Roman" w:eastAsia="Calibri" w:hAnsi="Times New Roman" w:cs="Times New Roman"/>
        </w:rPr>
      </w:pPr>
    </w:p>
    <w:p w:rsidR="00460C34" w:rsidRPr="00460C34" w:rsidRDefault="00460C34" w:rsidP="00460C34">
      <w:pPr>
        <w:numPr>
          <w:ilvl w:val="0"/>
          <w:numId w:val="17"/>
        </w:numPr>
        <w:spacing w:after="0" w:line="276" w:lineRule="auto"/>
        <w:contextualSpacing/>
        <w:jc w:val="both"/>
        <w:rPr>
          <w:rFonts w:ascii="Times New Roman" w:eastAsia="Calibri" w:hAnsi="Times New Roman" w:cs="Times New Roman"/>
        </w:rPr>
      </w:pPr>
      <w:r w:rsidRPr="00460C34">
        <w:rPr>
          <w:rFonts w:ascii="Times New Roman" w:eastAsia="Calibri" w:hAnsi="Times New Roman" w:cs="Times New Roman"/>
        </w:rPr>
        <w:t>Az adomány átadás-átvételének időpontját és módját a Felek külön egyeztetik, annak megtörténtét jegyzőkönyvben rögzítik. Tudomásul veszik, hogy az átadás időpontja nem előzheti meg a szerződés hatályba lépését.</w:t>
      </w:r>
    </w:p>
    <w:p w:rsidR="00460C34" w:rsidRPr="00460C34" w:rsidRDefault="00460C34" w:rsidP="00460C34">
      <w:pPr>
        <w:spacing w:after="0" w:line="276" w:lineRule="auto"/>
        <w:contextualSpacing/>
        <w:jc w:val="both"/>
        <w:rPr>
          <w:rFonts w:ascii="Times New Roman" w:eastAsia="Calibri" w:hAnsi="Times New Roman" w:cs="Times New Roman"/>
        </w:rPr>
      </w:pPr>
    </w:p>
    <w:p w:rsidR="00460C34" w:rsidRPr="00460C34" w:rsidRDefault="00460C34" w:rsidP="00460C34">
      <w:pPr>
        <w:numPr>
          <w:ilvl w:val="0"/>
          <w:numId w:val="17"/>
        </w:numPr>
        <w:spacing w:after="0" w:line="276" w:lineRule="auto"/>
        <w:contextualSpacing/>
        <w:jc w:val="both"/>
        <w:rPr>
          <w:rFonts w:ascii="Times New Roman" w:eastAsia="Calibri" w:hAnsi="Times New Roman" w:cs="Times New Roman"/>
        </w:rPr>
      </w:pPr>
      <w:r w:rsidRPr="00460C34">
        <w:rPr>
          <w:rFonts w:ascii="Times New Roman" w:eastAsia="Calibri" w:hAnsi="Times New Roman" w:cs="Times New Roman"/>
        </w:rPr>
        <w:t>Adományozó jelen szerződés aláírásával hozzájárul nevének és székhelye címének kezeléséhez, a Rendőrség honlapján történő közzétételéhez.</w:t>
      </w:r>
    </w:p>
    <w:p w:rsidR="00460C34" w:rsidRPr="00460C34" w:rsidRDefault="00460C34" w:rsidP="00460C34">
      <w:pPr>
        <w:spacing w:after="0" w:line="276" w:lineRule="auto"/>
        <w:ind w:left="473"/>
        <w:contextualSpacing/>
        <w:jc w:val="both"/>
        <w:rPr>
          <w:rFonts w:ascii="Times New Roman" w:eastAsia="Calibri" w:hAnsi="Times New Roman" w:cs="Times New Roman"/>
        </w:rPr>
      </w:pPr>
    </w:p>
    <w:p w:rsidR="00460C34" w:rsidRPr="00460C34" w:rsidRDefault="00460C34" w:rsidP="00460C34">
      <w:pPr>
        <w:numPr>
          <w:ilvl w:val="0"/>
          <w:numId w:val="17"/>
        </w:numPr>
        <w:spacing w:after="0" w:line="276" w:lineRule="auto"/>
        <w:contextualSpacing/>
        <w:jc w:val="both"/>
        <w:rPr>
          <w:rFonts w:ascii="Times New Roman" w:eastAsia="Calibri" w:hAnsi="Times New Roman" w:cs="Times New Roman"/>
        </w:rPr>
      </w:pPr>
      <w:r w:rsidRPr="00460C34">
        <w:rPr>
          <w:rFonts w:ascii="Times New Roman" w:eastAsia="Calibri" w:hAnsi="Times New Roman" w:cs="Times New Roman"/>
        </w:rPr>
        <w:t>Jelen szerződésben nem szabályozott kérdésekben a Polgári Törvénykönyvről szóló 1959. évi IV. törvény rendelkezései az irányadók. Felek megállapodnak abban, hogy a jelen szerződésből eredő jogvitáikat elsősorban békés úton, egyeztetés útján kívánják megoldani.</w:t>
      </w:r>
    </w:p>
    <w:p w:rsidR="00460C34" w:rsidRPr="00460C34" w:rsidRDefault="00460C34" w:rsidP="00460C34">
      <w:pPr>
        <w:spacing w:after="200" w:line="276" w:lineRule="auto"/>
        <w:ind w:left="720"/>
        <w:contextualSpacing/>
        <w:rPr>
          <w:rFonts w:ascii="Times New Roman" w:eastAsia="Calibri" w:hAnsi="Times New Roman" w:cs="Times New Roman"/>
        </w:rPr>
      </w:pPr>
    </w:p>
    <w:p w:rsidR="00460C34" w:rsidRPr="00460C34" w:rsidRDefault="00460C34" w:rsidP="00460C34">
      <w:pPr>
        <w:numPr>
          <w:ilvl w:val="0"/>
          <w:numId w:val="17"/>
        </w:numPr>
        <w:spacing w:after="0" w:line="276" w:lineRule="auto"/>
        <w:contextualSpacing/>
        <w:jc w:val="both"/>
        <w:rPr>
          <w:rFonts w:ascii="Times New Roman" w:eastAsia="Calibri" w:hAnsi="Times New Roman" w:cs="Times New Roman"/>
        </w:rPr>
      </w:pPr>
      <w:r w:rsidRPr="00460C34">
        <w:rPr>
          <w:rFonts w:ascii="Times New Roman" w:eastAsia="Calibri" w:hAnsi="Times New Roman" w:cs="Times New Roman"/>
        </w:rPr>
        <w:t>Jelen szerződés a Felek kölcsönös aláírásának napján, amennyiben a szerződést a felek ugyanazon a napon írják alá, úgy az a későbbi aláírás időpontjában lép hatályba.</w:t>
      </w:r>
    </w:p>
    <w:p w:rsidR="00460C34" w:rsidRPr="00460C34" w:rsidRDefault="00460C34" w:rsidP="00460C34">
      <w:pPr>
        <w:spacing w:after="0" w:line="276" w:lineRule="auto"/>
        <w:ind w:left="113"/>
        <w:contextualSpacing/>
        <w:jc w:val="both"/>
        <w:rPr>
          <w:rFonts w:ascii="Times New Roman" w:eastAsia="Calibri" w:hAnsi="Times New Roman" w:cs="Times New Roman"/>
        </w:rPr>
      </w:pPr>
    </w:p>
    <w:p w:rsidR="00460C34" w:rsidRPr="00460C34" w:rsidRDefault="00460C34" w:rsidP="00460C34">
      <w:pPr>
        <w:numPr>
          <w:ilvl w:val="0"/>
          <w:numId w:val="17"/>
        </w:numPr>
        <w:spacing w:after="0" w:line="276" w:lineRule="auto"/>
        <w:contextualSpacing/>
        <w:jc w:val="both"/>
        <w:rPr>
          <w:rFonts w:ascii="Times New Roman" w:eastAsia="Calibri" w:hAnsi="Times New Roman" w:cs="Times New Roman"/>
        </w:rPr>
      </w:pPr>
      <w:r w:rsidRPr="00460C34">
        <w:rPr>
          <w:rFonts w:ascii="Times New Roman" w:eastAsia="Calibri" w:hAnsi="Times New Roman" w:cs="Times New Roman"/>
        </w:rPr>
        <w:t>Jelen szerződés mindennemű módosítása és kiegészítése kizárólag írásos formában – a Felek előzetes egyeztetésével és kölcsönös egyetértésével – történhet.</w:t>
      </w:r>
    </w:p>
    <w:p w:rsidR="00460C34" w:rsidRPr="00460C34" w:rsidRDefault="00460C34" w:rsidP="00460C34">
      <w:pPr>
        <w:spacing w:after="0" w:line="276" w:lineRule="auto"/>
        <w:contextualSpacing/>
        <w:jc w:val="both"/>
        <w:rPr>
          <w:rFonts w:ascii="Times New Roman" w:eastAsia="Calibri" w:hAnsi="Times New Roman" w:cs="Times New Roman"/>
        </w:rPr>
      </w:pPr>
    </w:p>
    <w:p w:rsidR="00460C34" w:rsidRPr="00460C34" w:rsidRDefault="00460C34" w:rsidP="00460C34">
      <w:pPr>
        <w:numPr>
          <w:ilvl w:val="0"/>
          <w:numId w:val="17"/>
        </w:numPr>
        <w:spacing w:after="0" w:line="276" w:lineRule="auto"/>
        <w:contextualSpacing/>
        <w:jc w:val="both"/>
        <w:rPr>
          <w:rFonts w:ascii="Times New Roman" w:eastAsia="Calibri" w:hAnsi="Times New Roman" w:cs="Times New Roman"/>
        </w:rPr>
      </w:pPr>
      <w:r w:rsidRPr="00460C34">
        <w:rPr>
          <w:rFonts w:ascii="Times New Roman" w:eastAsia="Calibri" w:hAnsi="Times New Roman" w:cs="Times New Roman"/>
        </w:rPr>
        <w:t>Jelen szerződést a Felek elolvasás és értelmezés után, mint akaratukkal mindenben megegyezőt, jóváhagyólag aláírják.</w:t>
      </w:r>
    </w:p>
    <w:p w:rsidR="00460C34" w:rsidRPr="00460C34" w:rsidRDefault="00460C34" w:rsidP="00460C34">
      <w:pPr>
        <w:spacing w:after="0" w:line="276" w:lineRule="auto"/>
        <w:contextualSpacing/>
        <w:jc w:val="both"/>
        <w:rPr>
          <w:rFonts w:ascii="Times New Roman" w:eastAsia="Calibri" w:hAnsi="Times New Roman" w:cs="Times New Roman"/>
        </w:rPr>
      </w:pPr>
    </w:p>
    <w:p w:rsidR="00460C34" w:rsidRPr="00460C34" w:rsidRDefault="00460C34" w:rsidP="00460C34">
      <w:pPr>
        <w:spacing w:after="0" w:line="276" w:lineRule="auto"/>
        <w:ind w:left="473"/>
        <w:contextualSpacing/>
        <w:jc w:val="both"/>
        <w:rPr>
          <w:rFonts w:ascii="Times New Roman" w:eastAsia="Calibri" w:hAnsi="Times New Roman" w:cs="Times New Roman"/>
        </w:rPr>
      </w:pPr>
    </w:p>
    <w:p w:rsidR="00460C34" w:rsidRPr="00460C34" w:rsidRDefault="00460C34" w:rsidP="00460C34">
      <w:pPr>
        <w:spacing w:after="0" w:line="276" w:lineRule="auto"/>
        <w:ind w:left="473"/>
        <w:contextualSpacing/>
        <w:jc w:val="both"/>
        <w:rPr>
          <w:rFonts w:ascii="Times New Roman" w:eastAsia="Calibri" w:hAnsi="Times New Roman" w:cs="Times New Roman"/>
        </w:rPr>
      </w:pPr>
    </w:p>
    <w:p w:rsidR="00460C34" w:rsidRPr="00460C34" w:rsidRDefault="00460C34" w:rsidP="00460C34">
      <w:pPr>
        <w:spacing w:after="0" w:line="240" w:lineRule="auto"/>
        <w:rPr>
          <w:rFonts w:ascii="Times New Roman" w:eastAsia="Times New Roman" w:hAnsi="Times New Roman" w:cs="Times New Roman"/>
          <w:lang w:eastAsia="hu-HU"/>
        </w:rPr>
      </w:pPr>
      <w:r w:rsidRPr="00460C34">
        <w:rPr>
          <w:rFonts w:ascii="Times New Roman" w:eastAsia="Times New Roman" w:hAnsi="Times New Roman" w:cs="Times New Roman"/>
          <w:lang w:eastAsia="hu-HU"/>
        </w:rPr>
        <w:t xml:space="preserve">   Budapest, 2014. év………… hó …. nap</w:t>
      </w:r>
      <w:r w:rsidRPr="00460C34">
        <w:rPr>
          <w:rFonts w:ascii="Times New Roman" w:eastAsia="Times New Roman" w:hAnsi="Times New Roman" w:cs="Times New Roman"/>
          <w:lang w:eastAsia="hu-HU"/>
        </w:rPr>
        <w:tab/>
        <w:t xml:space="preserve">      Budapest, 2014. év ……….. hó …. nap</w:t>
      </w:r>
    </w:p>
    <w:p w:rsidR="00460C34" w:rsidRPr="00460C34" w:rsidRDefault="00460C34" w:rsidP="00460C34">
      <w:pPr>
        <w:widowControl w:val="0"/>
        <w:tabs>
          <w:tab w:val="left" w:pos="5"/>
          <w:tab w:val="left" w:leader="dot" w:pos="2702"/>
        </w:tabs>
        <w:autoSpaceDE w:val="0"/>
        <w:autoSpaceDN w:val="0"/>
        <w:adjustRightInd w:val="0"/>
        <w:spacing w:before="4" w:after="0" w:line="220" w:lineRule="exact"/>
        <w:ind w:right="-1"/>
        <w:rPr>
          <w:rFonts w:ascii="Times New Roman" w:eastAsia="Times New Roman" w:hAnsi="Times New Roman" w:cs="Times New Roman"/>
          <w:w w:val="105"/>
          <w:lang w:eastAsia="hu-HU"/>
        </w:rPr>
      </w:pPr>
    </w:p>
    <w:p w:rsidR="00460C34" w:rsidRPr="00460C34" w:rsidRDefault="00460C34" w:rsidP="00460C34">
      <w:pPr>
        <w:widowControl w:val="0"/>
        <w:tabs>
          <w:tab w:val="left" w:pos="5"/>
        </w:tabs>
        <w:autoSpaceDE w:val="0"/>
        <w:autoSpaceDN w:val="0"/>
        <w:adjustRightInd w:val="0"/>
        <w:spacing w:before="4" w:after="0" w:line="220" w:lineRule="exact"/>
        <w:ind w:right="-1"/>
        <w:rPr>
          <w:rFonts w:ascii="Times New Roman" w:eastAsia="Times New Roman" w:hAnsi="Times New Roman" w:cs="Times New Roman"/>
          <w:w w:val="105"/>
          <w:sz w:val="24"/>
          <w:szCs w:val="24"/>
          <w:lang w:eastAsia="hu-HU"/>
        </w:rPr>
      </w:pPr>
      <w:r w:rsidRPr="00460C34">
        <w:rPr>
          <w:rFonts w:ascii="Times New Roman" w:eastAsia="Times New Roman" w:hAnsi="Times New Roman" w:cs="Times New Roman"/>
          <w:w w:val="105"/>
          <w:sz w:val="24"/>
          <w:szCs w:val="24"/>
          <w:lang w:eastAsia="hu-HU"/>
        </w:rPr>
        <w:t xml:space="preserve">                                                                                                                 ……………………………………….                   ………………………………………                                                                </w:t>
      </w:r>
    </w:p>
    <w:p w:rsidR="00460C34" w:rsidRPr="00460C34" w:rsidRDefault="00460C34" w:rsidP="00460C34">
      <w:pPr>
        <w:spacing w:after="0" w:line="240" w:lineRule="auto"/>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w w:val="105"/>
          <w:sz w:val="24"/>
          <w:szCs w:val="24"/>
          <w:lang w:eastAsia="hu-HU"/>
        </w:rPr>
        <w:t xml:space="preserve"> </w:t>
      </w:r>
      <w:r w:rsidRPr="00460C34">
        <w:rPr>
          <w:rFonts w:ascii="Times New Roman" w:eastAsia="Times New Roman" w:hAnsi="Times New Roman" w:cs="Times New Roman"/>
          <w:w w:val="105"/>
          <w:sz w:val="24"/>
          <w:szCs w:val="24"/>
          <w:lang w:eastAsia="hu-HU"/>
        </w:rPr>
        <w:tab/>
      </w:r>
      <w:r w:rsidRPr="00460C34">
        <w:rPr>
          <w:rFonts w:ascii="Times New Roman" w:eastAsia="Times New Roman" w:hAnsi="Times New Roman" w:cs="Times New Roman"/>
          <w:b/>
          <w:w w:val="105"/>
          <w:sz w:val="24"/>
          <w:szCs w:val="24"/>
          <w:lang w:eastAsia="hu-HU"/>
        </w:rPr>
        <w:t>Dr. Láng Zsolt</w:t>
      </w:r>
      <w:r w:rsidRPr="00460C34">
        <w:rPr>
          <w:rFonts w:ascii="Times New Roman" w:eastAsia="Times New Roman" w:hAnsi="Times New Roman" w:cs="Times New Roman"/>
          <w:w w:val="105"/>
          <w:sz w:val="24"/>
          <w:szCs w:val="24"/>
          <w:lang w:eastAsia="hu-HU"/>
        </w:rPr>
        <w:t xml:space="preserve">                     </w:t>
      </w:r>
      <w:r w:rsidRPr="00460C34">
        <w:rPr>
          <w:rFonts w:ascii="Times New Roman" w:eastAsia="Times New Roman" w:hAnsi="Times New Roman" w:cs="Times New Roman"/>
          <w:w w:val="105"/>
          <w:sz w:val="24"/>
          <w:szCs w:val="24"/>
          <w:lang w:eastAsia="hu-HU"/>
        </w:rPr>
        <w:tab/>
      </w:r>
      <w:r w:rsidRPr="00460C34">
        <w:rPr>
          <w:rFonts w:ascii="Times New Roman" w:eastAsia="Times New Roman" w:hAnsi="Times New Roman" w:cs="Times New Roman"/>
          <w:w w:val="105"/>
          <w:sz w:val="24"/>
          <w:szCs w:val="24"/>
          <w:lang w:eastAsia="hu-HU"/>
        </w:rPr>
        <w:tab/>
      </w:r>
      <w:r w:rsidRPr="00460C34">
        <w:rPr>
          <w:rFonts w:ascii="Times New Roman" w:eastAsia="Times New Roman" w:hAnsi="Times New Roman" w:cs="Times New Roman"/>
          <w:b/>
          <w:bCs/>
          <w:sz w:val="24"/>
          <w:szCs w:val="24"/>
          <w:lang w:eastAsia="hu-HU"/>
        </w:rPr>
        <w:t>dr. Tóth Tamás r. dandártábornok</w:t>
      </w:r>
    </w:p>
    <w:p w:rsidR="00460C34" w:rsidRPr="00460C34" w:rsidRDefault="00460C34" w:rsidP="00460C34">
      <w:pPr>
        <w:spacing w:after="0" w:line="240" w:lineRule="auto"/>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 xml:space="preserve">            Polgármester</w:t>
      </w:r>
      <w:r w:rsidRPr="00460C34">
        <w:rPr>
          <w:rFonts w:ascii="Times New Roman" w:eastAsia="Times New Roman" w:hAnsi="Times New Roman" w:cs="Times New Roman"/>
          <w:b/>
          <w:bCs/>
          <w:sz w:val="24"/>
          <w:szCs w:val="24"/>
          <w:lang w:eastAsia="hu-HU"/>
        </w:rPr>
        <w:tab/>
      </w:r>
      <w:r w:rsidRPr="00460C34">
        <w:rPr>
          <w:rFonts w:ascii="Times New Roman" w:eastAsia="Times New Roman" w:hAnsi="Times New Roman" w:cs="Times New Roman"/>
          <w:b/>
          <w:bCs/>
          <w:sz w:val="24"/>
          <w:szCs w:val="24"/>
          <w:lang w:eastAsia="hu-HU"/>
        </w:rPr>
        <w:tab/>
        <w:t xml:space="preserve">  </w:t>
      </w:r>
      <w:r w:rsidRPr="00460C34">
        <w:rPr>
          <w:rFonts w:ascii="Times New Roman" w:eastAsia="Times New Roman" w:hAnsi="Times New Roman" w:cs="Times New Roman"/>
          <w:b/>
          <w:bCs/>
          <w:sz w:val="24"/>
          <w:szCs w:val="24"/>
          <w:lang w:eastAsia="hu-HU"/>
        </w:rPr>
        <w:tab/>
      </w:r>
      <w:r w:rsidRPr="00460C34">
        <w:rPr>
          <w:rFonts w:ascii="Times New Roman" w:eastAsia="Times New Roman" w:hAnsi="Times New Roman" w:cs="Times New Roman"/>
          <w:b/>
          <w:bCs/>
          <w:sz w:val="24"/>
          <w:szCs w:val="24"/>
          <w:lang w:eastAsia="hu-HU"/>
        </w:rPr>
        <w:tab/>
      </w:r>
      <w:r w:rsidRPr="00460C34">
        <w:rPr>
          <w:rFonts w:ascii="Times New Roman" w:eastAsia="Times New Roman" w:hAnsi="Times New Roman" w:cs="Times New Roman"/>
          <w:b/>
          <w:bCs/>
          <w:sz w:val="24"/>
          <w:szCs w:val="24"/>
          <w:lang w:eastAsia="hu-HU"/>
        </w:rPr>
        <w:tab/>
        <w:t xml:space="preserve">              rendőrségi tanácsos</w:t>
      </w:r>
    </w:p>
    <w:p w:rsidR="00460C34" w:rsidRPr="00460C34" w:rsidRDefault="00460C34" w:rsidP="00460C34">
      <w:pPr>
        <w:spacing w:after="0" w:line="240" w:lineRule="auto"/>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ab/>
        <w:t xml:space="preserve"> Adományozó</w:t>
      </w:r>
      <w:r w:rsidRPr="00460C34">
        <w:rPr>
          <w:rFonts w:ascii="Times New Roman" w:eastAsia="Times New Roman" w:hAnsi="Times New Roman" w:cs="Times New Roman"/>
          <w:b/>
          <w:bCs/>
          <w:sz w:val="24"/>
          <w:szCs w:val="24"/>
          <w:lang w:eastAsia="hu-HU"/>
        </w:rPr>
        <w:tab/>
      </w:r>
      <w:r w:rsidRPr="00460C34">
        <w:rPr>
          <w:rFonts w:ascii="Times New Roman" w:eastAsia="Times New Roman" w:hAnsi="Times New Roman" w:cs="Times New Roman"/>
          <w:b/>
          <w:bCs/>
          <w:sz w:val="24"/>
          <w:szCs w:val="24"/>
          <w:lang w:eastAsia="hu-HU"/>
        </w:rPr>
        <w:tab/>
      </w:r>
      <w:r w:rsidRPr="00460C34">
        <w:rPr>
          <w:rFonts w:ascii="Times New Roman" w:eastAsia="Times New Roman" w:hAnsi="Times New Roman" w:cs="Times New Roman"/>
          <w:b/>
          <w:bCs/>
          <w:sz w:val="24"/>
          <w:szCs w:val="24"/>
          <w:lang w:eastAsia="hu-HU"/>
        </w:rPr>
        <w:tab/>
      </w:r>
      <w:r w:rsidRPr="00460C34">
        <w:rPr>
          <w:rFonts w:ascii="Times New Roman" w:eastAsia="Times New Roman" w:hAnsi="Times New Roman" w:cs="Times New Roman"/>
          <w:b/>
          <w:bCs/>
          <w:sz w:val="24"/>
          <w:szCs w:val="24"/>
          <w:lang w:eastAsia="hu-HU"/>
        </w:rPr>
        <w:tab/>
        <w:t xml:space="preserve">                   Budapest rendőrfőkapitánya</w:t>
      </w:r>
    </w:p>
    <w:p w:rsidR="00460C34" w:rsidRPr="00460C34" w:rsidRDefault="00460C34" w:rsidP="00460C34">
      <w:pPr>
        <w:spacing w:after="0" w:line="240" w:lineRule="auto"/>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sz w:val="24"/>
          <w:szCs w:val="24"/>
          <w:lang w:eastAsia="hu-HU"/>
        </w:rPr>
        <w:t xml:space="preserve">                                                                                                     </w:t>
      </w:r>
      <w:r w:rsidRPr="00460C34">
        <w:rPr>
          <w:rFonts w:ascii="Times New Roman" w:eastAsia="Times New Roman" w:hAnsi="Times New Roman" w:cs="Times New Roman"/>
          <w:b/>
          <w:sz w:val="24"/>
          <w:szCs w:val="24"/>
          <w:lang w:eastAsia="hu-HU"/>
        </w:rPr>
        <w:t>Kedvezményezett</w:t>
      </w:r>
    </w:p>
    <w:p w:rsidR="00460C34" w:rsidRPr="00460C34" w:rsidRDefault="00460C34" w:rsidP="00460C34">
      <w:pPr>
        <w:spacing w:after="0" w:line="276" w:lineRule="auto"/>
        <w:ind w:left="473"/>
        <w:contextualSpacing/>
        <w:jc w:val="both"/>
        <w:rPr>
          <w:rFonts w:ascii="Times New Roman" w:eastAsia="Calibri" w:hAnsi="Times New Roman" w:cs="Times New Roman"/>
        </w:rPr>
      </w:pPr>
    </w:p>
    <w:p w:rsidR="00460C34" w:rsidRPr="00460C34" w:rsidRDefault="00460C34" w:rsidP="00460C34">
      <w:pPr>
        <w:widowControl w:val="0"/>
        <w:autoSpaceDE w:val="0"/>
        <w:autoSpaceDN w:val="0"/>
        <w:adjustRightInd w:val="0"/>
        <w:spacing w:before="264" w:after="0" w:line="235" w:lineRule="exact"/>
        <w:ind w:left="72" w:right="23"/>
        <w:jc w:val="both"/>
        <w:rPr>
          <w:rFonts w:ascii="Times New Roman" w:eastAsia="Times New Roman" w:hAnsi="Times New Roman" w:cs="Times New Roman"/>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jogi szempontból </w:t>
      </w:r>
      <w:proofErr w:type="spellStart"/>
      <w:r w:rsidRPr="00460C34">
        <w:rPr>
          <w:rFonts w:ascii="Times New Roman" w:eastAsia="Times New Roman" w:hAnsi="Times New Roman" w:cs="Times New Roman"/>
          <w:sz w:val="24"/>
          <w:szCs w:val="24"/>
          <w:lang w:eastAsia="hu-HU"/>
        </w:rPr>
        <w:t>ellenjegyzem</w:t>
      </w:r>
      <w:proofErr w:type="spellEnd"/>
      <w:r w:rsidRPr="00460C34">
        <w:rPr>
          <w:rFonts w:ascii="Times New Roman" w:eastAsia="Times New Roman" w:hAnsi="Times New Roman" w:cs="Times New Roman"/>
          <w:sz w:val="24"/>
          <w:szCs w:val="24"/>
          <w:lang w:eastAsia="hu-HU"/>
        </w:rPr>
        <w:t>:</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Budapest, 2014. év …………hó …. nap</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pénzügyi szempontból </w:t>
      </w:r>
      <w:proofErr w:type="spellStart"/>
      <w:r w:rsidRPr="00460C34">
        <w:rPr>
          <w:rFonts w:ascii="Times New Roman" w:eastAsia="Times New Roman" w:hAnsi="Times New Roman" w:cs="Times New Roman"/>
          <w:sz w:val="24"/>
          <w:szCs w:val="24"/>
          <w:lang w:eastAsia="hu-HU"/>
        </w:rPr>
        <w:t>ellenjegyzem</w:t>
      </w:r>
      <w:proofErr w:type="spellEnd"/>
      <w:r w:rsidRPr="00460C34">
        <w:rPr>
          <w:rFonts w:ascii="Times New Roman" w:eastAsia="Times New Roman" w:hAnsi="Times New Roman" w:cs="Times New Roman"/>
          <w:sz w:val="24"/>
          <w:szCs w:val="24"/>
          <w:lang w:eastAsia="hu-HU"/>
        </w:rPr>
        <w:t>:</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Budapest, 2014. év ………. hó …. nap</w:t>
      </w:r>
    </w:p>
    <w:p w:rsidR="00460C34" w:rsidRPr="00460C34" w:rsidRDefault="00460C34" w:rsidP="00460C34"/>
    <w:p w:rsidR="00DB579B" w:rsidRPr="008807D9" w:rsidRDefault="00DB579B" w:rsidP="00DB57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lastRenderedPageBreak/>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3.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DB579B" w:rsidRPr="008807D9" w:rsidRDefault="00DB579B" w:rsidP="00DB579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DB579B" w:rsidRPr="006F1FB1" w:rsidRDefault="00DB579B" w:rsidP="00DB579B">
      <w:pPr>
        <w:spacing w:after="0" w:line="240" w:lineRule="auto"/>
        <w:rPr>
          <w:rFonts w:ascii="Times New Roman" w:eastAsia="Times New Roman" w:hAnsi="Times New Roman" w:cs="Times New Roman"/>
          <w:sz w:val="24"/>
          <w:szCs w:val="24"/>
          <w:lang w:eastAsia="hu-HU"/>
        </w:rPr>
      </w:pPr>
    </w:p>
    <w:p w:rsidR="00460C34" w:rsidRPr="00460C34" w:rsidRDefault="00460C34" w:rsidP="00460C34"/>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11/2014.(I.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úgy dönt, hogy Budapest Főváros II. Kerületi Önkormányzat az MGB-693 forgalmi rendszámú, Skoda </w:t>
      </w:r>
      <w:proofErr w:type="spellStart"/>
      <w:r w:rsidRPr="00460C34">
        <w:rPr>
          <w:rFonts w:ascii="Times New Roman" w:eastAsia="Times New Roman" w:hAnsi="Times New Roman" w:cs="Times New Roman"/>
          <w:sz w:val="24"/>
          <w:szCs w:val="24"/>
          <w:lang w:eastAsia="ar-SA"/>
        </w:rPr>
        <w:t>Fabia</w:t>
      </w:r>
      <w:proofErr w:type="spellEnd"/>
      <w:r w:rsidRPr="00460C34">
        <w:rPr>
          <w:rFonts w:ascii="Times New Roman" w:eastAsia="Times New Roman" w:hAnsi="Times New Roman" w:cs="Times New Roman"/>
          <w:sz w:val="24"/>
          <w:szCs w:val="24"/>
          <w:lang w:eastAsia="ar-SA"/>
        </w:rPr>
        <w:t xml:space="preserve"> 1.2 típusú gépjárművet adományozás révén a Budapesti Rendőr-főkapitányság, mint Kedvezményezett térítésmentes használatába adja, azzal a feltétellel, hogy a Kedvezményezett a gépjárművet a BRFK II. kerületi Rendőrkapitányság kizárólagos használatába adja. Ezzel egyidejűleg felhatalmazza a Polgármestert jelen határozat mellékletét képező Adományozási szerződés megkötésére, illetve az adományozás tárgyát képező ingó vagyontárgy átadás-átvételi időpontjának kijelölésére.</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sz w:val="24"/>
          <w:szCs w:val="24"/>
          <w:lang w:eastAsia="ar-SA"/>
        </w:rPr>
        <w:t>:</w:t>
      </w:r>
      <w:r w:rsidRPr="00460C34">
        <w:rPr>
          <w:rFonts w:ascii="Times New Roman" w:eastAsia="Times New Roman" w:hAnsi="Times New Roman" w:cs="Times New Roman"/>
          <w:sz w:val="24"/>
          <w:szCs w:val="24"/>
          <w:lang w:eastAsia="ar-SA"/>
        </w:rPr>
        <w:tab/>
        <w:t>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sz w:val="24"/>
          <w:szCs w:val="24"/>
          <w:lang w:eastAsia="ar-SA"/>
        </w:rPr>
        <w:t>: 2014. február 28</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6"/>
          <w:szCs w:val="20"/>
          <w:lang w:eastAsia="hu-HU"/>
        </w:rPr>
      </w:pPr>
    </w:p>
    <w:p w:rsidR="00460C34" w:rsidRPr="00460C34" w:rsidRDefault="00460C34" w:rsidP="00460C34">
      <w:pPr>
        <w:rPr>
          <w:sz w:val="26"/>
          <w:szCs w:val="26"/>
        </w:rPr>
      </w:pPr>
      <w:r w:rsidRPr="00460C34">
        <w:rPr>
          <w:sz w:val="26"/>
          <w:szCs w:val="26"/>
        </w:rPr>
        <w:br w:type="page"/>
      </w:r>
    </w:p>
    <w:p w:rsidR="00460C34" w:rsidRPr="00460C34" w:rsidRDefault="00460C34" w:rsidP="00460C34">
      <w:pPr>
        <w:autoSpaceDE w:val="0"/>
        <w:autoSpaceDN w:val="0"/>
        <w:adjustRightInd w:val="0"/>
        <w:spacing w:after="0" w:line="240" w:lineRule="auto"/>
        <w:jc w:val="center"/>
        <w:outlineLvl w:val="2"/>
        <w:rPr>
          <w:rFonts w:ascii="Times New Roman" w:eastAsia="Times New Roman" w:hAnsi="Times New Roman" w:cs="Times New Roman"/>
          <w:b/>
          <w:bCs/>
          <w:sz w:val="32"/>
          <w:szCs w:val="32"/>
          <w:lang w:eastAsia="hu-HU"/>
        </w:rPr>
      </w:pPr>
      <w:r w:rsidRPr="00460C34">
        <w:rPr>
          <w:rFonts w:ascii="Times New Roman" w:eastAsia="Times New Roman" w:hAnsi="Times New Roman" w:cs="Times New Roman"/>
          <w:b/>
          <w:bCs/>
          <w:sz w:val="32"/>
          <w:szCs w:val="32"/>
          <w:lang w:eastAsia="hu-HU"/>
        </w:rPr>
        <w:lastRenderedPageBreak/>
        <w:t>ADOMÁNYOZÁSI SZERZŐDÉS</w:t>
      </w:r>
    </w:p>
    <w:p w:rsidR="00460C34" w:rsidRPr="00460C34" w:rsidRDefault="00460C34" w:rsidP="00460C34">
      <w:pPr>
        <w:keepNext/>
        <w:autoSpaceDE w:val="0"/>
        <w:autoSpaceDN w:val="0"/>
        <w:adjustRightInd w:val="0"/>
        <w:spacing w:after="0" w:line="240" w:lineRule="auto"/>
        <w:jc w:val="center"/>
        <w:outlineLvl w:val="2"/>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2.000.000,- Ft értékhatár alatt</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amely létrejött egyrészről, a</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Budapest Főváros II. kerületi Önkormányzata</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(székhelye: 1024 Budapest, Mechwart liget 1.; adószáma: 15735650-2-41)</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képviseletében eljár: Dr. Láng Zsolt polgármester</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mint </w:t>
      </w:r>
      <w:r w:rsidRPr="00460C34">
        <w:rPr>
          <w:rFonts w:ascii="Times New Roman" w:eastAsia="Times New Roman" w:hAnsi="Times New Roman" w:cs="Times New Roman"/>
          <w:b/>
          <w:bCs/>
          <w:sz w:val="24"/>
          <w:szCs w:val="24"/>
          <w:lang w:eastAsia="hu-HU"/>
        </w:rPr>
        <w:t>adományozó</w:t>
      </w:r>
      <w:r w:rsidRPr="00460C34">
        <w:rPr>
          <w:rFonts w:ascii="Times New Roman" w:eastAsia="Times New Roman" w:hAnsi="Times New Roman" w:cs="Times New Roman"/>
          <w:sz w:val="24"/>
          <w:szCs w:val="24"/>
          <w:lang w:eastAsia="hu-HU"/>
        </w:rPr>
        <w:t xml:space="preserve"> (a továbbiakban: Adományozó),</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másrészről a</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Budapesti Rendőr-főkapitányság</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(székhelye: 1139 Budapest, Teve utca 4-6.; adószáma: 15720388-2-51;)</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képviseletében eljár: Dr. Tóth Tamás r. dandártábornok, rendőrségi tanácsos</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rendőrfőkapitánya</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mint </w:t>
      </w:r>
      <w:r w:rsidRPr="00460C34">
        <w:rPr>
          <w:rFonts w:ascii="Times New Roman" w:eastAsia="Times New Roman" w:hAnsi="Times New Roman" w:cs="Times New Roman"/>
          <w:b/>
          <w:bCs/>
          <w:sz w:val="24"/>
          <w:szCs w:val="24"/>
          <w:lang w:eastAsia="hu-HU"/>
        </w:rPr>
        <w:t>kedvezményezett</w:t>
      </w:r>
      <w:r w:rsidRPr="00460C34">
        <w:rPr>
          <w:rFonts w:ascii="Times New Roman" w:eastAsia="Times New Roman" w:hAnsi="Times New Roman" w:cs="Times New Roman"/>
          <w:sz w:val="24"/>
          <w:szCs w:val="24"/>
          <w:lang w:eastAsia="hu-HU"/>
        </w:rPr>
        <w:t xml:space="preserve"> (a továbbiakban: Kedvezményezett),</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 a továbbiakban együttesen </w:t>
      </w:r>
      <w:r w:rsidRPr="00460C34">
        <w:rPr>
          <w:rFonts w:ascii="Times New Roman" w:eastAsia="Times New Roman" w:hAnsi="Times New Roman" w:cs="Times New Roman"/>
          <w:b/>
          <w:bCs/>
          <w:sz w:val="24"/>
          <w:szCs w:val="24"/>
          <w:lang w:eastAsia="hu-HU"/>
        </w:rPr>
        <w:t>Felek</w:t>
      </w:r>
      <w:r w:rsidRPr="00460C34">
        <w:rPr>
          <w:rFonts w:ascii="Times New Roman" w:eastAsia="Times New Roman" w:hAnsi="Times New Roman" w:cs="Times New Roman"/>
          <w:sz w:val="24"/>
          <w:szCs w:val="24"/>
          <w:lang w:eastAsia="hu-HU"/>
        </w:rPr>
        <w:t xml:space="preserve"> - között az alulírott napon és helyen az alábbi tartalommal:</w:t>
      </w:r>
    </w:p>
    <w:p w:rsidR="00460C34" w:rsidRPr="00460C34" w:rsidRDefault="00460C34" w:rsidP="00460C34">
      <w:pPr>
        <w:tabs>
          <w:tab w:val="left" w:pos="284"/>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
        </w:numPr>
        <w:tabs>
          <w:tab w:val="left" w:pos="284"/>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Adományozó kijelenti, hogy az adományozás tárgyát képező ingó vagyontárgy kizárólagos tulajdonosa, így azokat saját vagyonának terhére térítésmentesen Kedvezményezett használatába adja, akként hogy Kedvezményezett köteles a BRFK II. kerületi Rendőrkapitányság (a továbbiakban: Rendőrkapitányság) kizárólagos használatába adni.</w:t>
      </w:r>
    </w:p>
    <w:p w:rsidR="00460C34" w:rsidRPr="00460C34" w:rsidRDefault="00460C34" w:rsidP="00460C34">
      <w:pPr>
        <w:numPr>
          <w:ilvl w:val="12"/>
          <w:numId w:val="0"/>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2"/>
          <w:numId w:val="0"/>
        </w:numPr>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Adományozott ingó vagyontárgy:</w:t>
      </w:r>
    </w:p>
    <w:p w:rsidR="00460C34" w:rsidRPr="00460C34" w:rsidRDefault="00460C34" w:rsidP="00460C34">
      <w:pPr>
        <w:numPr>
          <w:ilvl w:val="12"/>
          <w:numId w:val="0"/>
        </w:numPr>
        <w:tabs>
          <w:tab w:val="left" w:pos="405"/>
        </w:tabs>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2"/>
          <w:numId w:val="0"/>
        </w:numPr>
        <w:tabs>
          <w:tab w:val="left" w:pos="405"/>
        </w:tabs>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Rendszáma: MGB-693</w:t>
      </w:r>
    </w:p>
    <w:p w:rsidR="00460C34" w:rsidRPr="00460C34" w:rsidRDefault="00460C34" w:rsidP="00460C34">
      <w:pPr>
        <w:numPr>
          <w:ilvl w:val="12"/>
          <w:numId w:val="0"/>
        </w:numPr>
        <w:tabs>
          <w:tab w:val="left" w:pos="405"/>
        </w:tabs>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Gyártmánya: Skoda</w:t>
      </w:r>
    </w:p>
    <w:p w:rsidR="00460C34" w:rsidRPr="00460C34" w:rsidRDefault="00460C34" w:rsidP="00460C34">
      <w:pPr>
        <w:numPr>
          <w:ilvl w:val="12"/>
          <w:numId w:val="0"/>
        </w:numPr>
        <w:tabs>
          <w:tab w:val="left" w:pos="405"/>
        </w:tabs>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Típusa: </w:t>
      </w:r>
      <w:proofErr w:type="spellStart"/>
      <w:r w:rsidRPr="00460C34">
        <w:rPr>
          <w:rFonts w:ascii="Times New Roman" w:eastAsia="Times New Roman" w:hAnsi="Times New Roman" w:cs="Times New Roman"/>
          <w:sz w:val="24"/>
          <w:szCs w:val="24"/>
          <w:lang w:eastAsia="hu-HU"/>
        </w:rPr>
        <w:t>Fabia</w:t>
      </w:r>
      <w:proofErr w:type="spellEnd"/>
      <w:r w:rsidRPr="00460C34">
        <w:rPr>
          <w:rFonts w:ascii="Times New Roman" w:eastAsia="Times New Roman" w:hAnsi="Times New Roman" w:cs="Times New Roman"/>
          <w:sz w:val="24"/>
          <w:szCs w:val="24"/>
          <w:lang w:eastAsia="hu-HU"/>
        </w:rPr>
        <w:t xml:space="preserve"> 1.2</w:t>
      </w:r>
    </w:p>
    <w:p w:rsidR="00460C34" w:rsidRPr="00460C34" w:rsidRDefault="00460C34" w:rsidP="00460C34">
      <w:pPr>
        <w:numPr>
          <w:ilvl w:val="12"/>
          <w:numId w:val="0"/>
        </w:numPr>
        <w:tabs>
          <w:tab w:val="left" w:pos="405"/>
        </w:tabs>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Színe: fehér</w:t>
      </w:r>
    </w:p>
    <w:p w:rsidR="00460C34" w:rsidRPr="00460C34" w:rsidRDefault="00460C34" w:rsidP="00460C34">
      <w:pPr>
        <w:numPr>
          <w:ilvl w:val="12"/>
          <w:numId w:val="0"/>
        </w:numPr>
        <w:tabs>
          <w:tab w:val="left" w:pos="405"/>
        </w:tabs>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Alvázszáma: TMBAB25J883184754</w:t>
      </w:r>
    </w:p>
    <w:p w:rsidR="00460C34" w:rsidRPr="00460C34" w:rsidRDefault="00460C34" w:rsidP="00460C34">
      <w:pPr>
        <w:numPr>
          <w:ilvl w:val="12"/>
          <w:numId w:val="0"/>
        </w:numPr>
        <w:tabs>
          <w:tab w:val="left" w:pos="405"/>
        </w:tabs>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Motorszáma: BZG085944</w:t>
      </w:r>
    </w:p>
    <w:p w:rsidR="00460C34" w:rsidRPr="00460C34" w:rsidRDefault="00460C34" w:rsidP="00460C34">
      <w:pPr>
        <w:numPr>
          <w:ilvl w:val="12"/>
          <w:numId w:val="0"/>
        </w:numPr>
        <w:tabs>
          <w:tab w:val="left" w:pos="405"/>
        </w:tabs>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Hengerűrtartalom: 1198 cm3,</w:t>
      </w:r>
    </w:p>
    <w:p w:rsidR="00460C34" w:rsidRPr="00460C34" w:rsidRDefault="00460C34" w:rsidP="00460C34">
      <w:pPr>
        <w:numPr>
          <w:ilvl w:val="12"/>
          <w:numId w:val="0"/>
        </w:numPr>
        <w:tabs>
          <w:tab w:val="left" w:pos="405"/>
        </w:tabs>
        <w:autoSpaceDE w:val="0"/>
        <w:autoSpaceDN w:val="0"/>
        <w:adjustRightInd w:val="0"/>
        <w:spacing w:after="0" w:line="240" w:lineRule="auto"/>
        <w:ind w:left="1056"/>
        <w:jc w:val="both"/>
        <w:rPr>
          <w:rFonts w:ascii="Times New Roman" w:eastAsia="Times New Roman" w:hAnsi="Times New Roman" w:cs="Times New Roman"/>
          <w:sz w:val="24"/>
          <w:szCs w:val="24"/>
          <w:lang w:eastAsia="hu-HU"/>
        </w:rPr>
      </w:pPr>
    </w:p>
    <w:p w:rsidR="00460C34" w:rsidRPr="00460C34" w:rsidRDefault="00460C34" w:rsidP="00460C34">
      <w:pPr>
        <w:numPr>
          <w:ilvl w:val="12"/>
          <w:numId w:val="0"/>
        </w:numPr>
        <w:autoSpaceDE w:val="0"/>
        <w:autoSpaceDN w:val="0"/>
        <w:adjustRightInd w:val="0"/>
        <w:spacing w:after="0" w:line="240" w:lineRule="auto"/>
        <w:ind w:left="1056"/>
        <w:rPr>
          <w:rFonts w:ascii="Times New Roman" w:eastAsia="Times New Roman" w:hAnsi="Times New Roman" w:cs="Times New Roman"/>
          <w:b/>
          <w:bCs/>
          <w:sz w:val="24"/>
          <w:szCs w:val="24"/>
          <w:lang w:eastAsia="hu-HU"/>
        </w:rPr>
      </w:pPr>
    </w:p>
    <w:p w:rsidR="00460C34" w:rsidRPr="00460C34" w:rsidRDefault="00460C34" w:rsidP="00460C34">
      <w:pPr>
        <w:numPr>
          <w:ilvl w:val="12"/>
          <w:numId w:val="0"/>
        </w:numPr>
        <w:autoSpaceDE w:val="0"/>
        <w:autoSpaceDN w:val="0"/>
        <w:adjustRightInd w:val="0"/>
        <w:spacing w:after="0" w:line="240" w:lineRule="auto"/>
        <w:ind w:left="36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mely </w:t>
      </w:r>
      <w:r w:rsidRPr="00460C34">
        <w:rPr>
          <w:rFonts w:ascii="Times New Roman" w:eastAsia="Times New Roman" w:hAnsi="Times New Roman" w:cs="Times New Roman"/>
          <w:b/>
          <w:bCs/>
          <w:sz w:val="24"/>
          <w:szCs w:val="24"/>
          <w:lang w:eastAsia="hu-HU"/>
        </w:rPr>
        <w:t xml:space="preserve">forgalmi értéke összesen bruttó 1.295.400,- Ft, </w:t>
      </w:r>
      <w:r w:rsidRPr="00460C34">
        <w:rPr>
          <w:rFonts w:ascii="Times New Roman" w:eastAsia="Times New Roman" w:hAnsi="Times New Roman" w:cs="Times New Roman"/>
          <w:sz w:val="24"/>
          <w:szCs w:val="24"/>
          <w:lang w:eastAsia="hu-HU"/>
        </w:rPr>
        <w:t xml:space="preserve">azaz egymillió-kettőszázkilencvenötezer-négyszáz forint. </w:t>
      </w:r>
    </w:p>
    <w:p w:rsidR="00460C34" w:rsidRPr="00460C34" w:rsidRDefault="00460C34" w:rsidP="00460C34">
      <w:pPr>
        <w:numPr>
          <w:ilvl w:val="12"/>
          <w:numId w:val="0"/>
        </w:numPr>
        <w:autoSpaceDE w:val="0"/>
        <w:autoSpaceDN w:val="0"/>
        <w:adjustRightInd w:val="0"/>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Adományozó szavatolja, hogy az adományon nem áll fenn olyan jog, korlátozás vagy teher, amely a Kedvezményezett jelen szerződés alapján keletkezett jogainak gyakorlását korlátozná, megakadályozná, vagy meghiúsítaná. Adományozó kijelenti, hogy az ingó vagyontárggyal kapcsolatban harmadik személynek semminemű követelése, illetve használatot biztosító joga nincs, és ezért szavatossággal tartozik.</w:t>
      </w:r>
    </w:p>
    <w:p w:rsidR="00460C34" w:rsidRPr="00460C34" w:rsidRDefault="00460C34" w:rsidP="00460C34">
      <w:pPr>
        <w:numPr>
          <w:ilvl w:val="12"/>
          <w:numId w:val="0"/>
        </w:num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Adományozó kijelenti, hogy a szerződés aláírásának időpontjában adóhatóságnál, vámhatóságnál, társadalombiztosítási szervnél esedékessé vált, nyilvántartott köztartozása nincs, melyre vonatkozó nyilatkozat jelen szerződés elválaszthatatlan részét képezi.</w:t>
      </w:r>
    </w:p>
    <w:p w:rsidR="00460C34" w:rsidRPr="00460C34" w:rsidRDefault="00460C34" w:rsidP="00460C34">
      <w:pPr>
        <w:numPr>
          <w:ilvl w:val="12"/>
          <w:numId w:val="0"/>
        </w:num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A térítésmentes használatba adást követően az adományozott ingó vagyontárggyal kapcsolatos fenntartási, üzemeltetési és javítási mindennemű költséget üzembentartóként a Kedvezményezett viseli. Kedvezményezett kötelezettséget vállal arra, hogy a gépjárművet az átadást követően üzembentartóként a Kedvezményezett nevére átírja.</w:t>
      </w:r>
    </w:p>
    <w:p w:rsidR="00460C34" w:rsidRPr="00460C34" w:rsidRDefault="00460C34" w:rsidP="00460C34">
      <w:pPr>
        <w:numPr>
          <w:ilvl w:val="12"/>
          <w:numId w:val="0"/>
        </w:num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460C34" w:rsidRPr="00460C34" w:rsidRDefault="00460C34" w:rsidP="00460C34">
      <w:pPr>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Felek tudomásul veszik, hogy az adomány a rendőrségi használatba vétel után reklámhordozó nem lehet.</w:t>
      </w:r>
    </w:p>
    <w:p w:rsidR="00460C34" w:rsidRPr="00460C34" w:rsidRDefault="00460C34" w:rsidP="00460C34">
      <w:pPr>
        <w:numPr>
          <w:ilvl w:val="12"/>
          <w:numId w:val="0"/>
        </w:num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p>
    <w:p w:rsidR="00460C34" w:rsidRPr="00460C34" w:rsidRDefault="00460C34" w:rsidP="00460C34">
      <w:pPr>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Az adomány átadás-átvételének időpontját és módját a Felek külön egyeztetik, annak megtörténtét jegyzőkönyvben rögzítik. Tudomásul veszik, hogy az átadás időpontja nem előzheti meg a szerződés hatályba lépését.</w:t>
      </w:r>
    </w:p>
    <w:p w:rsidR="00460C34" w:rsidRPr="00460C34" w:rsidRDefault="00460C34" w:rsidP="00460C34">
      <w:pPr>
        <w:numPr>
          <w:ilvl w:val="12"/>
          <w:numId w:val="0"/>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Adományozó jelen szerződés aláírásával hozzájárul nevének és székhelye címének kezeléséhez, a Rendőrség honlapján történő közzétételéhez.</w:t>
      </w:r>
    </w:p>
    <w:p w:rsidR="00460C34" w:rsidRPr="00460C34" w:rsidRDefault="00460C34" w:rsidP="00460C34">
      <w:pPr>
        <w:numPr>
          <w:ilvl w:val="12"/>
          <w:numId w:val="0"/>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Jelen szerződésben nem szabályozott kérdésekben a Polgári Törvénykönyvről szóló 1959. évi IV. törvény rendelkezési az irányadók. Felek megállapodnak abban, hogy a jelen szerződésből eredő jogvitáikat elsősorban békés úton, egyeztetés útján kívánják megoldani. </w:t>
      </w:r>
    </w:p>
    <w:p w:rsidR="00460C34" w:rsidRPr="00460C34" w:rsidRDefault="00460C34" w:rsidP="00460C34">
      <w:pPr>
        <w:numPr>
          <w:ilvl w:val="12"/>
          <w:numId w:val="0"/>
        </w:numPr>
        <w:tabs>
          <w:tab w:val="left" w:pos="720"/>
        </w:tabs>
        <w:autoSpaceDE w:val="0"/>
        <w:autoSpaceDN w:val="0"/>
        <w:adjustRightInd w:val="0"/>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Jelen szerződés a Felek kölcsönös aláírásának napján, amennyiben a szerződést a Felek nem ugyanazon a napon írják alá, úgy az a későbbi aláírás időpontjában lép hatályba.</w:t>
      </w:r>
    </w:p>
    <w:p w:rsidR="00460C34" w:rsidRPr="00460C34" w:rsidRDefault="00460C34" w:rsidP="00460C34">
      <w:pPr>
        <w:numPr>
          <w:ilvl w:val="12"/>
          <w:numId w:val="0"/>
        </w:num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Jelen szerződés mindennemű módosítása és kiegészítése kizárólag írásos formában – a Felek előzetes egyeztetésével és kölcsönös egyetértésével – történhet.</w:t>
      </w:r>
    </w:p>
    <w:p w:rsidR="00460C34" w:rsidRPr="00460C34" w:rsidRDefault="00460C34" w:rsidP="00460C34">
      <w:pPr>
        <w:numPr>
          <w:ilvl w:val="12"/>
          <w:numId w:val="0"/>
        </w:numPr>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
        </w:num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Jelen szerződést a Felek elolvasás és értelmezés után mint akaratukkal mindenben megegyezőt, jóváhagyólag aláírják. </w:t>
      </w: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Budapest,2014………………………</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Budapest,2014.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p>
    <w:tbl>
      <w:tblPr>
        <w:tblW w:w="18424" w:type="dxa"/>
        <w:tblLayout w:type="fixed"/>
        <w:tblCellMar>
          <w:left w:w="70" w:type="dxa"/>
          <w:right w:w="70" w:type="dxa"/>
        </w:tblCellMar>
        <w:tblLook w:val="0000" w:firstRow="0" w:lastRow="0" w:firstColumn="0" w:lastColumn="0" w:noHBand="0" w:noVBand="0"/>
      </w:tblPr>
      <w:tblGrid>
        <w:gridCol w:w="5290"/>
        <w:gridCol w:w="13134"/>
      </w:tblGrid>
      <w:tr w:rsidR="00460C34" w:rsidRPr="00460C34" w:rsidTr="0064379A">
        <w:tc>
          <w:tcPr>
            <w:tcW w:w="5290" w:type="dxa"/>
            <w:tcBorders>
              <w:top w:val="nil"/>
              <w:left w:val="nil"/>
              <w:bottom w:val="nil"/>
              <w:right w:val="nil"/>
            </w:tcBorders>
          </w:tcPr>
          <w:p w:rsidR="00460C34" w:rsidRPr="00460C34" w:rsidRDefault="00460C34" w:rsidP="00460C34">
            <w:pPr>
              <w:autoSpaceDE w:val="0"/>
              <w:autoSpaceDN w:val="0"/>
              <w:adjustRightInd w:val="0"/>
              <w:spacing w:after="0" w:line="240" w:lineRule="auto"/>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 xml:space="preserve">                         Dr. Láng Zsolt</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polgármester</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Adományozó</w:t>
            </w:r>
          </w:p>
        </w:tc>
        <w:tc>
          <w:tcPr>
            <w:tcW w:w="13134" w:type="dxa"/>
            <w:tcBorders>
              <w:top w:val="nil"/>
              <w:left w:val="nil"/>
              <w:bottom w:val="nil"/>
              <w:right w:val="nil"/>
            </w:tcBorders>
          </w:tcPr>
          <w:p w:rsidR="00460C34" w:rsidRPr="00460C34" w:rsidRDefault="00460C34" w:rsidP="00460C34">
            <w:pPr>
              <w:autoSpaceDE w:val="0"/>
              <w:autoSpaceDN w:val="0"/>
              <w:adjustRightInd w:val="0"/>
              <w:spacing w:after="0" w:line="240" w:lineRule="auto"/>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Dr. Tóth Tamás r. dandártábornok</w:t>
            </w:r>
          </w:p>
          <w:p w:rsidR="00460C34" w:rsidRPr="00460C34" w:rsidRDefault="00460C34" w:rsidP="00460C34">
            <w:pPr>
              <w:autoSpaceDE w:val="0"/>
              <w:autoSpaceDN w:val="0"/>
              <w:adjustRightInd w:val="0"/>
              <w:spacing w:after="0" w:line="240" w:lineRule="auto"/>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 xml:space="preserve">             rendőrségi tanácsos</w:t>
            </w:r>
          </w:p>
          <w:p w:rsidR="00460C34" w:rsidRPr="00460C34" w:rsidRDefault="00460C34" w:rsidP="00460C34">
            <w:pPr>
              <w:autoSpaceDE w:val="0"/>
              <w:autoSpaceDN w:val="0"/>
              <w:adjustRightInd w:val="0"/>
              <w:spacing w:after="0" w:line="240" w:lineRule="auto"/>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 xml:space="preserve">       Budapest rendőrfőkapitánya</w:t>
            </w:r>
          </w:p>
          <w:p w:rsidR="00460C34" w:rsidRPr="00460C34" w:rsidRDefault="00460C34" w:rsidP="00460C34">
            <w:pPr>
              <w:autoSpaceDE w:val="0"/>
              <w:autoSpaceDN w:val="0"/>
              <w:adjustRightInd w:val="0"/>
              <w:spacing w:after="0" w:line="240" w:lineRule="auto"/>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 xml:space="preserve">               Kedvezményezett</w:t>
            </w:r>
          </w:p>
        </w:tc>
      </w:tr>
      <w:tr w:rsidR="00460C34" w:rsidRPr="00460C34" w:rsidTr="0064379A">
        <w:tc>
          <w:tcPr>
            <w:tcW w:w="5290" w:type="dxa"/>
            <w:tcBorders>
              <w:top w:val="nil"/>
              <w:left w:val="nil"/>
              <w:bottom w:val="nil"/>
              <w:right w:val="nil"/>
            </w:tcBorders>
          </w:tcPr>
          <w:p w:rsidR="00460C34" w:rsidRPr="00460C34" w:rsidRDefault="00460C34" w:rsidP="00460C34">
            <w:pPr>
              <w:autoSpaceDE w:val="0"/>
              <w:autoSpaceDN w:val="0"/>
              <w:adjustRightInd w:val="0"/>
              <w:spacing w:after="0" w:line="240" w:lineRule="auto"/>
              <w:rPr>
                <w:rFonts w:ascii="Times New Roman" w:eastAsia="Times New Roman" w:hAnsi="Times New Roman" w:cs="Times New Roman"/>
                <w:b/>
                <w:bCs/>
                <w:sz w:val="24"/>
                <w:szCs w:val="24"/>
                <w:lang w:eastAsia="hu-HU"/>
              </w:rPr>
            </w:pPr>
          </w:p>
        </w:tc>
        <w:tc>
          <w:tcPr>
            <w:tcW w:w="13134" w:type="dxa"/>
            <w:tcBorders>
              <w:top w:val="nil"/>
              <w:left w:val="nil"/>
              <w:bottom w:val="nil"/>
              <w:right w:val="nil"/>
            </w:tcBorders>
          </w:tcPr>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b/>
                <w:bCs/>
                <w:sz w:val="24"/>
                <w:szCs w:val="24"/>
                <w:lang w:eastAsia="hu-HU"/>
              </w:rPr>
            </w:pPr>
          </w:p>
        </w:tc>
      </w:tr>
    </w:tbl>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Budapest, 2014. ……………………….</w:t>
      </w: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460C34" w:rsidRPr="00460C34" w:rsidTr="0064379A">
        <w:tc>
          <w:tcPr>
            <w:tcW w:w="4606" w:type="dxa"/>
            <w:tcBorders>
              <w:top w:val="nil"/>
              <w:left w:val="nil"/>
              <w:bottom w:val="nil"/>
              <w:right w:val="nil"/>
            </w:tcBorders>
          </w:tcPr>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p>
        </w:tc>
        <w:tc>
          <w:tcPr>
            <w:tcW w:w="4606" w:type="dxa"/>
            <w:tcBorders>
              <w:top w:val="nil"/>
              <w:left w:val="nil"/>
              <w:bottom w:val="nil"/>
              <w:right w:val="nil"/>
            </w:tcBorders>
          </w:tcPr>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w:t>
            </w: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jogi szempontból </w:t>
            </w:r>
            <w:proofErr w:type="spellStart"/>
            <w:r w:rsidRPr="00460C34">
              <w:rPr>
                <w:rFonts w:ascii="Times New Roman" w:eastAsia="Times New Roman" w:hAnsi="Times New Roman" w:cs="Times New Roman"/>
                <w:sz w:val="24"/>
                <w:szCs w:val="24"/>
                <w:lang w:eastAsia="hu-HU"/>
              </w:rPr>
              <w:t>ellenjegyzem</w:t>
            </w:r>
            <w:proofErr w:type="spellEnd"/>
          </w:p>
        </w:tc>
      </w:tr>
    </w:tbl>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6"/>
          <w:szCs w:val="26"/>
          <w:lang w:eastAsia="hu-HU"/>
        </w:rPr>
      </w:pP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6"/>
          <w:szCs w:val="26"/>
          <w:lang w:eastAsia="hu-HU"/>
        </w:rPr>
      </w:pP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4"/>
          <w:szCs w:val="24"/>
          <w:lang w:eastAsia="hu-HU"/>
        </w:rPr>
        <w:t>Budapest, 2014. ………………………..</w:t>
      </w: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6"/>
          <w:szCs w:val="26"/>
          <w:lang w:eastAsia="hu-HU"/>
        </w:rPr>
      </w:pPr>
    </w:p>
    <w:p w:rsidR="00460C34" w:rsidRPr="00460C34" w:rsidRDefault="00460C34" w:rsidP="00460C34">
      <w:pPr>
        <w:autoSpaceDE w:val="0"/>
        <w:autoSpaceDN w:val="0"/>
        <w:adjustRightInd w:val="0"/>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6"/>
          <w:szCs w:val="26"/>
          <w:lang w:eastAsia="hu-HU"/>
        </w:rPr>
        <w:tab/>
      </w:r>
      <w:r w:rsidRPr="00460C34">
        <w:rPr>
          <w:rFonts w:ascii="Times New Roman" w:eastAsia="Times New Roman" w:hAnsi="Times New Roman" w:cs="Times New Roman"/>
          <w:sz w:val="24"/>
          <w:szCs w:val="24"/>
          <w:lang w:eastAsia="hu-HU"/>
        </w:rPr>
        <w:t>…………………………………..</w:t>
      </w:r>
    </w:p>
    <w:p w:rsidR="00460C34" w:rsidRPr="00460C34" w:rsidRDefault="00460C34" w:rsidP="00460C34">
      <w:pPr>
        <w:autoSpaceDE w:val="0"/>
        <w:autoSpaceDN w:val="0"/>
        <w:adjustRightInd w:val="0"/>
        <w:spacing w:after="0" w:line="240" w:lineRule="auto"/>
        <w:ind w:left="4248" w:firstLine="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pénzügyi szempontból </w:t>
      </w:r>
      <w:proofErr w:type="spellStart"/>
      <w:r w:rsidRPr="00460C34">
        <w:rPr>
          <w:rFonts w:ascii="Times New Roman" w:eastAsia="Times New Roman" w:hAnsi="Times New Roman" w:cs="Times New Roman"/>
          <w:sz w:val="24"/>
          <w:szCs w:val="24"/>
          <w:lang w:eastAsia="hu-HU"/>
        </w:rPr>
        <w:t>ellenjegyzem</w:t>
      </w:r>
      <w:proofErr w:type="spellEnd"/>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6"/>
          <w:szCs w:val="26"/>
          <w:lang w:eastAsia="hu-HU"/>
        </w:rPr>
      </w:pPr>
    </w:p>
    <w:p w:rsidR="00460C34" w:rsidRPr="00460C34" w:rsidRDefault="00460C34" w:rsidP="00460C34">
      <w:pPr>
        <w:autoSpaceDE w:val="0"/>
        <w:autoSpaceDN w:val="0"/>
        <w:adjustRightInd w:val="0"/>
        <w:jc w:val="both"/>
        <w:rPr>
          <w:sz w:val="26"/>
          <w:szCs w:val="26"/>
        </w:rPr>
      </w:pPr>
    </w:p>
    <w:p w:rsidR="00460C34" w:rsidRPr="00460C34" w:rsidRDefault="00460C34" w:rsidP="00460C34">
      <w:r w:rsidRPr="00460C34">
        <w:br w:type="page"/>
      </w:r>
    </w:p>
    <w:p w:rsidR="00460C34" w:rsidRPr="00460C34" w:rsidRDefault="00460C34" w:rsidP="00460C34"/>
    <w:p w:rsidR="00460C34" w:rsidRPr="00460C34" w:rsidRDefault="00460C34" w:rsidP="00460C34">
      <w:pPr>
        <w:rPr>
          <w:lang w:eastAsia="hu-HU"/>
        </w:rPr>
      </w:pPr>
    </w:p>
    <w:p w:rsidR="00460C34" w:rsidRPr="00460C34" w:rsidRDefault="00460C34" w:rsidP="00460C34">
      <w:pPr>
        <w:spacing w:after="0" w:line="240" w:lineRule="auto"/>
        <w:rPr>
          <w:rFonts w:ascii="Times New Roman" w:hAnsi="Times New Roman" w:cs="Times New Roman"/>
          <w:b/>
          <w:sz w:val="24"/>
          <w:szCs w:val="24"/>
          <w:u w:val="single"/>
          <w:lang w:eastAsia="hu-HU"/>
        </w:rPr>
      </w:pPr>
      <w:r w:rsidRPr="00460C34">
        <w:rPr>
          <w:rFonts w:ascii="Times New Roman" w:hAnsi="Times New Roman" w:cs="Times New Roman"/>
          <w:b/>
          <w:sz w:val="24"/>
          <w:szCs w:val="24"/>
          <w:u w:val="single"/>
          <w:lang w:eastAsia="hu-HU"/>
        </w:rPr>
        <w:t>Napirend 2./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 xml:space="preserve">Javaslat a II. kerületi Kulturális Közhasznú Nonprofit </w:t>
      </w:r>
      <w:proofErr w:type="spellStart"/>
      <w:r w:rsidRPr="00460C34">
        <w:rPr>
          <w:rFonts w:ascii="Times New Roman" w:hAnsi="Times New Roman" w:cs="Times New Roman"/>
          <w:sz w:val="24"/>
          <w:szCs w:val="24"/>
        </w:rPr>
        <w:t>Kft-vel</w:t>
      </w:r>
      <w:proofErr w:type="spellEnd"/>
      <w:r w:rsidRPr="00460C34">
        <w:rPr>
          <w:rFonts w:ascii="Times New Roman" w:hAnsi="Times New Roman" w:cs="Times New Roman"/>
          <w:sz w:val="24"/>
          <w:szCs w:val="24"/>
        </w:rPr>
        <w:t xml:space="preserve"> kötött Vagyonkezelési Szerződés módosítására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Ötvös Zoltán </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Művelődési Iroda vezetője</w:t>
      </w:r>
    </w:p>
    <w:p w:rsid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DB579B" w:rsidRPr="008807D9" w:rsidRDefault="00DB579B" w:rsidP="00DB57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w:t>
      </w:r>
      <w:r>
        <w:rPr>
          <w:rFonts w:ascii="Times New Roman" w:eastAsia="Times New Roman" w:hAnsi="Times New Roman" w:cs="Times New Roman"/>
          <w:sz w:val="24"/>
          <w:szCs w:val="24"/>
          <w:lang w:eastAsia="hu-HU"/>
        </w:rPr>
        <w:t xml:space="preserve">– minősített többség szabályai szerint – a </w:t>
      </w:r>
      <w:r w:rsidRPr="008807D9">
        <w:rPr>
          <w:rFonts w:ascii="Times New Roman" w:eastAsia="Times New Roman" w:hAnsi="Times New Roman" w:cs="Times New Roman"/>
          <w:sz w:val="24"/>
          <w:szCs w:val="24"/>
          <w:lang w:eastAsia="hu-HU"/>
        </w:rPr>
        <w:t xml:space="preserve">jegyzőkönyv mellékletét képező, a napirend tárgyában készített előterjesztés </w:t>
      </w:r>
      <w:r>
        <w:rPr>
          <w:rFonts w:ascii="Times New Roman" w:eastAsia="Times New Roman" w:hAnsi="Times New Roman" w:cs="Times New Roman"/>
          <w:sz w:val="24"/>
          <w:szCs w:val="24"/>
          <w:lang w:eastAsia="hu-HU"/>
        </w:rPr>
        <w:t xml:space="preserve">1.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DB579B" w:rsidRPr="008807D9" w:rsidRDefault="00DB579B" w:rsidP="00DB579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DB579B" w:rsidRPr="006F1FB1" w:rsidRDefault="00DB579B" w:rsidP="00DB579B">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12/2014.(I.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úgy dönt, hogy a II. Kerületi Kulturális Közhasznú Nonprofit </w:t>
      </w:r>
      <w:proofErr w:type="spellStart"/>
      <w:r w:rsidRPr="00460C34">
        <w:rPr>
          <w:rFonts w:ascii="Times New Roman" w:eastAsia="Times New Roman" w:hAnsi="Times New Roman" w:cs="Times New Roman"/>
          <w:sz w:val="24"/>
          <w:szCs w:val="24"/>
          <w:lang w:eastAsia="ar-SA"/>
        </w:rPr>
        <w:t>Kft-vel</w:t>
      </w:r>
      <w:proofErr w:type="spellEnd"/>
      <w:r w:rsidRPr="00460C34">
        <w:rPr>
          <w:rFonts w:ascii="Times New Roman" w:eastAsia="Times New Roman" w:hAnsi="Times New Roman" w:cs="Times New Roman"/>
          <w:sz w:val="24"/>
          <w:szCs w:val="24"/>
          <w:lang w:eastAsia="ar-SA"/>
        </w:rPr>
        <w:t xml:space="preserve"> 2012. szeptember 21-én megkötött vagyonkezelési szerződést módosítja és a - határozat melléklete szerinti tartalommal - egységes szerkezetben elfogadja.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Felhatalmazza a Polgármestert a szerződés aláírására. </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b/>
          <w:sz w:val="24"/>
          <w:szCs w:val="24"/>
          <w:lang w:eastAsia="ar-SA"/>
        </w:rPr>
        <w:t>:</w:t>
      </w:r>
      <w:r w:rsidRPr="00460C34">
        <w:rPr>
          <w:rFonts w:ascii="Times New Roman" w:eastAsia="Times New Roman" w:hAnsi="Times New Roman" w:cs="Times New Roman"/>
          <w:sz w:val="24"/>
          <w:szCs w:val="24"/>
          <w:lang w:eastAsia="ar-SA"/>
        </w:rPr>
        <w:t xml:space="preserve"> polgármester </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b/>
          <w:sz w:val="24"/>
          <w:szCs w:val="24"/>
          <w:lang w:eastAsia="ar-SA"/>
        </w:rPr>
        <w:t xml:space="preserve">: </w:t>
      </w:r>
      <w:r w:rsidRPr="00460C34">
        <w:rPr>
          <w:rFonts w:ascii="Times New Roman" w:eastAsia="Times New Roman" w:hAnsi="Times New Roman" w:cs="Times New Roman"/>
          <w:sz w:val="24"/>
          <w:szCs w:val="24"/>
          <w:lang w:eastAsia="ar-SA"/>
        </w:rPr>
        <w:t xml:space="preserve">azonnal </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460C34" w:rsidRPr="00460C34" w:rsidRDefault="00460C34" w:rsidP="00460C34"/>
    <w:p w:rsidR="00460C34" w:rsidRPr="00460C34" w:rsidRDefault="00460C34" w:rsidP="00460C34">
      <w:r w:rsidRPr="00460C34">
        <w:br w:type="page"/>
      </w: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i/>
          <w:sz w:val="24"/>
          <w:szCs w:val="24"/>
          <w:lang w:eastAsia="hu-HU"/>
        </w:rPr>
      </w:pPr>
      <w:r w:rsidRPr="00460C34">
        <w:rPr>
          <w:rFonts w:ascii="Times New Roman" w:eastAsia="Times New Roman" w:hAnsi="Times New Roman" w:cs="Times New Roman"/>
          <w:b/>
          <w:sz w:val="24"/>
          <w:szCs w:val="24"/>
          <w:lang w:eastAsia="hu-HU"/>
        </w:rPr>
        <w:t xml:space="preserve">              </w:t>
      </w:r>
      <w:r w:rsidRPr="00460C34">
        <w:rPr>
          <w:rFonts w:ascii="Times New Roman" w:eastAsia="Times New Roman" w:hAnsi="Times New Roman" w:cs="Times New Roman"/>
          <w:i/>
          <w:sz w:val="24"/>
          <w:szCs w:val="24"/>
          <w:lang w:eastAsia="hu-HU"/>
        </w:rPr>
        <w:t>1.sz. határozati javaslat melléklete</w:t>
      </w: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 xml:space="preserve">VAGYONKEZELÉSI SZERZŐDÉS </w:t>
      </w: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MÓDOSÍTÁSA</w:t>
      </w:r>
    </w:p>
    <w:p w:rsidR="00460C34" w:rsidRPr="00460C34" w:rsidRDefault="00460C34" w:rsidP="00460C34">
      <w:pPr>
        <w:tabs>
          <w:tab w:val="left" w:pos="2430"/>
          <w:tab w:val="center" w:pos="4536"/>
        </w:tabs>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lang w:eastAsia="hu-HU"/>
        </w:rPr>
        <w:tab/>
      </w:r>
      <w:r w:rsidRPr="00460C34">
        <w:rPr>
          <w:rFonts w:ascii="Times New Roman" w:eastAsia="Times New Roman" w:hAnsi="Times New Roman" w:cs="Times New Roman"/>
          <w:sz w:val="24"/>
          <w:szCs w:val="24"/>
          <w:lang w:eastAsia="hu-HU"/>
        </w:rPr>
        <w:tab/>
        <w:t>egységes és hatályos szerkezetben</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ingatlan és ingó vagyonelemekre</w:t>
      </w:r>
      <w:r w:rsidRPr="00460C34">
        <w:rPr>
          <w:rFonts w:ascii="Times New Roman" w:eastAsia="Times New Roman" w:hAnsi="Times New Roman" w:cs="Times New Roman"/>
          <w:i/>
          <w:sz w:val="24"/>
          <w:szCs w:val="24"/>
          <w:lang w:eastAsia="hu-HU"/>
        </w:rPr>
        <w:t xml:space="preserve"> </w:t>
      </w:r>
      <w:r w:rsidRPr="00460C34">
        <w:rPr>
          <w:rFonts w:ascii="Times New Roman" w:eastAsia="Times New Roman" w:hAnsi="Times New Roman" w:cs="Times New Roman"/>
          <w:sz w:val="24"/>
          <w:szCs w:val="24"/>
          <w:lang w:eastAsia="hu-HU"/>
        </w:rPr>
        <w:t>vonatkozóan</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amely létrejött egyrészről a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20" w:hanging="72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(1)</w:t>
      </w:r>
      <w:r w:rsidRPr="00460C34">
        <w:rPr>
          <w:rFonts w:ascii="Times New Roman" w:eastAsia="Times New Roman" w:hAnsi="Times New Roman" w:cs="Times New Roman"/>
          <w:b/>
          <w:sz w:val="24"/>
          <w:szCs w:val="24"/>
          <w:lang w:eastAsia="hu-HU"/>
        </w:rPr>
        <w:tab/>
        <w:t xml:space="preserve">Budapest Főváros II. kerületi </w:t>
      </w:r>
      <w:proofErr w:type="spellStart"/>
      <w:r w:rsidRPr="00460C34">
        <w:rPr>
          <w:rFonts w:ascii="Times New Roman" w:eastAsia="Times New Roman" w:hAnsi="Times New Roman" w:cs="Times New Roman"/>
          <w:b/>
          <w:sz w:val="24"/>
          <w:szCs w:val="24"/>
          <w:lang w:eastAsia="hu-HU"/>
        </w:rPr>
        <w:t>Önkományzat</w:t>
      </w:r>
      <w:proofErr w:type="spellEnd"/>
      <w:r w:rsidRPr="00460C34">
        <w:rPr>
          <w:rFonts w:ascii="Times New Roman" w:eastAsia="Times New Roman" w:hAnsi="Times New Roman" w:cs="Times New Roman"/>
          <w:b/>
          <w:sz w:val="24"/>
          <w:szCs w:val="24"/>
          <w:lang w:eastAsia="hu-HU"/>
        </w:rPr>
        <w:t>,</w:t>
      </w:r>
      <w:r w:rsidRPr="00460C34">
        <w:rPr>
          <w:rFonts w:ascii="Times New Roman" w:eastAsia="Times New Roman" w:hAnsi="Times New Roman" w:cs="Times New Roman"/>
          <w:sz w:val="24"/>
          <w:szCs w:val="24"/>
          <w:lang w:eastAsia="hu-HU"/>
        </w:rPr>
        <w:t xml:space="preserve"> mint tulajdonos (székhely: 1024 Budapest, Mechwart liget 1. statisztikai számjel: 15735650-8411-321-01, adószám: 15735650-2-41, bankszámlaszám:12001008-00201761-00100004, képviseli Dr. Láng Zsolt polgármester (továbbiakban: </w:t>
      </w:r>
      <w:r w:rsidRPr="00460C34">
        <w:rPr>
          <w:rFonts w:ascii="Times New Roman" w:eastAsia="Times New Roman" w:hAnsi="Times New Roman" w:cs="Times New Roman"/>
          <w:b/>
          <w:sz w:val="24"/>
          <w:szCs w:val="24"/>
          <w:lang w:eastAsia="hu-HU"/>
        </w:rPr>
        <w:t>Önkormányzat),</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másrészről a </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widowControl w:val="0"/>
        <w:autoSpaceDE w:val="0"/>
        <w:autoSpaceDN w:val="0"/>
        <w:adjustRightInd w:val="0"/>
        <w:spacing w:after="0" w:line="235" w:lineRule="exact"/>
        <w:jc w:val="both"/>
        <w:rPr>
          <w:rFonts w:ascii="Times New Roman" w:eastAsia="Times New Roman" w:hAnsi="Times New Roman" w:cs="Times New Roman"/>
          <w:b/>
          <w:color w:val="000000"/>
          <w:sz w:val="24"/>
          <w:szCs w:val="24"/>
          <w:lang w:eastAsia="hu-HU"/>
        </w:rPr>
      </w:pPr>
      <w:r w:rsidRPr="00460C34">
        <w:rPr>
          <w:rFonts w:ascii="Times New Roman" w:eastAsia="Times New Roman" w:hAnsi="Times New Roman" w:cs="Times New Roman"/>
          <w:sz w:val="24"/>
          <w:szCs w:val="24"/>
          <w:lang w:eastAsia="hu-HU"/>
        </w:rPr>
        <w:t>(2)</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b/>
          <w:color w:val="000000"/>
          <w:sz w:val="24"/>
          <w:szCs w:val="24"/>
          <w:lang w:eastAsia="hu-HU"/>
        </w:rPr>
        <w:t xml:space="preserve">II. Kerületi Kulturális Közhasznú Nonprofit Korlátolt Felelősségű Társaság </w:t>
      </w:r>
    </w:p>
    <w:p w:rsidR="00460C34" w:rsidRPr="00460C34" w:rsidRDefault="00460C34" w:rsidP="00460C34">
      <w:pPr>
        <w:spacing w:after="0" w:line="240" w:lineRule="auto"/>
        <w:ind w:left="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(székhely: 1022 Budapest Marczibányi tér 2/a, adószám: 24065924-2-41, cégjegyzékszám: 01-09-988827, statisztikai számjel: 24065924-9001-572-01, képviseli: </w:t>
      </w:r>
      <w:proofErr w:type="spellStart"/>
      <w:r w:rsidRPr="00460C34">
        <w:rPr>
          <w:rFonts w:ascii="Times New Roman" w:eastAsia="Times New Roman" w:hAnsi="Times New Roman" w:cs="Times New Roman"/>
          <w:sz w:val="24"/>
          <w:szCs w:val="24"/>
          <w:lang w:eastAsia="hu-HU"/>
        </w:rPr>
        <w:t>Dolhai</w:t>
      </w:r>
      <w:proofErr w:type="spellEnd"/>
      <w:r w:rsidRPr="00460C34">
        <w:rPr>
          <w:rFonts w:ascii="Times New Roman" w:eastAsia="Times New Roman" w:hAnsi="Times New Roman" w:cs="Times New Roman"/>
          <w:sz w:val="24"/>
          <w:szCs w:val="24"/>
          <w:lang w:eastAsia="hu-HU"/>
        </w:rPr>
        <w:t xml:space="preserve"> István ügyvezető, a továbbiakban: </w:t>
      </w:r>
      <w:r w:rsidRPr="00460C34">
        <w:rPr>
          <w:rFonts w:ascii="Times New Roman" w:eastAsia="Times New Roman" w:hAnsi="Times New Roman" w:cs="Times New Roman"/>
          <w:b/>
          <w:sz w:val="24"/>
          <w:szCs w:val="24"/>
          <w:lang w:eastAsia="hu-HU"/>
        </w:rPr>
        <w:t>Vagyonkezelő)</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-a</w:t>
      </w:r>
      <w:proofErr w:type="spellEnd"/>
      <w:r w:rsidRPr="00460C34">
        <w:rPr>
          <w:rFonts w:ascii="Times New Roman" w:eastAsia="Times New Roman" w:hAnsi="Times New Roman" w:cs="Times New Roman"/>
          <w:sz w:val="24"/>
          <w:szCs w:val="24"/>
          <w:lang w:eastAsia="hu-HU"/>
        </w:rPr>
        <w:t xml:space="preserve"> továbbiakban együttesen: Felek - </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között az alulírott napon és helyen az alábbi feltételek szerint:</w:t>
      </w:r>
    </w:p>
    <w:p w:rsidR="00460C34" w:rsidRPr="00460C34" w:rsidRDefault="00460C34" w:rsidP="00460C34">
      <w:pPr>
        <w:spacing w:after="0" w:line="240" w:lineRule="auto"/>
        <w:ind w:left="900" w:hanging="900"/>
        <w:jc w:val="both"/>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ind w:left="900" w:hanging="900"/>
        <w:jc w:val="center"/>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b/>
          <w:i/>
          <w:sz w:val="24"/>
          <w:szCs w:val="24"/>
          <w:lang w:eastAsia="hu-HU"/>
        </w:rPr>
        <w:t>Előzmények</w:t>
      </w:r>
    </w:p>
    <w:p w:rsidR="00460C34" w:rsidRPr="00460C34" w:rsidRDefault="00460C34" w:rsidP="00460C34">
      <w:pPr>
        <w:spacing w:after="0" w:line="240" w:lineRule="auto"/>
        <w:ind w:left="900" w:hanging="900"/>
        <w:jc w:val="center"/>
        <w:rPr>
          <w:rFonts w:ascii="Times New Roman" w:eastAsia="Times New Roman" w:hAnsi="Times New Roman" w:cs="Times New Roman"/>
          <w:b/>
          <w:i/>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b/>
          <w:i/>
          <w:sz w:val="24"/>
          <w:szCs w:val="24"/>
          <w:lang w:eastAsia="hu-HU"/>
        </w:rPr>
        <w:t>Felek rögzítik, hogy 2012. szeptember 21. napján egymással Vagyonkezelési Szerződést kötöttek az alábbi Preambulumban meghatározott célból (a továbbiakban: Vagyonkezelési Szerződés).</w:t>
      </w:r>
    </w:p>
    <w:p w:rsidR="00460C34" w:rsidRPr="00460C34" w:rsidRDefault="00460C34" w:rsidP="00460C34">
      <w:pPr>
        <w:spacing w:after="0" w:line="240" w:lineRule="auto"/>
        <w:jc w:val="both"/>
        <w:rPr>
          <w:rFonts w:ascii="Times New Roman" w:eastAsia="Times New Roman" w:hAnsi="Times New Roman" w:cs="Times New Roman"/>
          <w:b/>
          <w:i/>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b/>
          <w:i/>
          <w:sz w:val="24"/>
          <w:szCs w:val="24"/>
          <w:lang w:eastAsia="hu-HU"/>
        </w:rPr>
        <w:t>Felek a Vagyonkezelési Szerződést a mai napon közös megegyezéssel módosítják és a jelen, egységes szerkezetű okiratban elfogadják, az alábbiak szerint (módosítások fekete, kiemelt és dőlt betűvel jelezve). A jelen Vagyonkezelési Szerződés jelen Módosítással nem érintett rendelkezései a továbbiakban is változatlan formában érvényesek és hatályosak a Felek között.</w:t>
      </w:r>
    </w:p>
    <w:p w:rsidR="00460C34" w:rsidRPr="00460C34" w:rsidRDefault="00460C34" w:rsidP="00460C34">
      <w:pPr>
        <w:spacing w:after="0" w:line="240" w:lineRule="auto"/>
        <w:ind w:left="900" w:hanging="900"/>
        <w:jc w:val="both"/>
        <w:rPr>
          <w:rFonts w:ascii="Times New Roman" w:eastAsia="Times New Roman" w:hAnsi="Times New Roman" w:cs="Times New Roman"/>
          <w:b/>
          <w:i/>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b/>
          <w:i/>
          <w:sz w:val="24"/>
          <w:szCs w:val="24"/>
          <w:lang w:eastAsia="hu-HU"/>
        </w:rPr>
        <w:t>Preambulum</w:t>
      </w:r>
    </w:p>
    <w:p w:rsidR="00460C34" w:rsidRPr="00460C34" w:rsidRDefault="00460C34" w:rsidP="00460C34">
      <w:pPr>
        <w:spacing w:after="0" w:line="240" w:lineRule="auto"/>
        <w:ind w:left="900" w:hanging="900"/>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color w:val="000000"/>
          <w:sz w:val="24"/>
          <w:szCs w:val="24"/>
          <w:lang w:eastAsia="hu-HU"/>
        </w:rPr>
      </w:pPr>
      <w:r w:rsidRPr="00460C34">
        <w:rPr>
          <w:rFonts w:ascii="Times New Roman" w:eastAsia="Times New Roman" w:hAnsi="Times New Roman" w:cs="Times New Roman"/>
          <w:sz w:val="24"/>
          <w:szCs w:val="24"/>
          <w:lang w:eastAsia="hu-HU"/>
        </w:rPr>
        <w:t>Budapest Főváros II. Kerületi Önkormányzat Képviselő-testülete 2012. május 31. napján kelt 150/2012. (V.31.) sz. határozatával elfogadásra került Alapító Okirattal 100%-os önkormányzati tulajdonú közhasznú nonprofit korlátolt felelősségű társaságot hozott létre, II</w:t>
      </w:r>
      <w:r w:rsidRPr="00460C34">
        <w:rPr>
          <w:rFonts w:ascii="Times New Roman" w:eastAsia="Times New Roman" w:hAnsi="Times New Roman" w:cs="Times New Roman"/>
          <w:color w:val="000000"/>
          <w:sz w:val="24"/>
          <w:szCs w:val="24"/>
          <w:lang w:eastAsia="hu-HU"/>
        </w:rPr>
        <w:t>. Kerületi Kulturális Közhasznú Nonprofit Korlátolt Felelősségű Társaság néven, melynek célja a II. kerületben a közművelődés, a drámapedagógia, a színházi kultúra és az előadó-művészet fejlesztésének támogatása.</w:t>
      </w:r>
    </w:p>
    <w:p w:rsidR="00460C34" w:rsidRPr="00460C34" w:rsidRDefault="00460C34" w:rsidP="00460C34">
      <w:pPr>
        <w:spacing w:after="0" w:line="240" w:lineRule="auto"/>
        <w:jc w:val="both"/>
        <w:rPr>
          <w:rFonts w:ascii="Times New Roman" w:eastAsia="Times New Roman" w:hAnsi="Times New Roman" w:cs="Times New Roman"/>
          <w:color w:val="000000"/>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Magyarország helyi önkormányzatairól szóló 2011.évi CLXXXIX törvény 109.§ (1) bekezdése szerint a képviselő-testület a helyi önkormányzat tulajdonában lévő nemzeti vagyonra a nemzeti vagyonról szóló törvény rendelkezései szerint az önkormányzati közfeladat átadásához kapcsolódva vagyonkezelői jogot létesíthet. A nemzeti vagyonról szóló 2011. évi CXCVI. </w:t>
      </w:r>
      <w:r w:rsidRPr="00460C34">
        <w:rPr>
          <w:rFonts w:ascii="Times New Roman" w:eastAsia="Times New Roman" w:hAnsi="Times New Roman" w:cs="Times New Roman"/>
          <w:sz w:val="24"/>
          <w:szCs w:val="24"/>
          <w:lang w:eastAsia="hu-HU"/>
        </w:rPr>
        <w:lastRenderedPageBreak/>
        <w:t xml:space="preserve">törvény (továbbiakban: </w:t>
      </w:r>
      <w:proofErr w:type="spellStart"/>
      <w:r w:rsidRPr="00460C34">
        <w:rPr>
          <w:rFonts w:ascii="Times New Roman" w:eastAsia="Times New Roman" w:hAnsi="Times New Roman" w:cs="Times New Roman"/>
          <w:sz w:val="24"/>
          <w:szCs w:val="24"/>
          <w:lang w:eastAsia="hu-HU"/>
        </w:rPr>
        <w:t>Nvtv</w:t>
      </w:r>
      <w:proofErr w:type="spellEnd"/>
      <w:r w:rsidRPr="00460C34">
        <w:rPr>
          <w:rFonts w:ascii="Times New Roman" w:eastAsia="Times New Roman" w:hAnsi="Times New Roman" w:cs="Times New Roman"/>
          <w:sz w:val="24"/>
          <w:szCs w:val="24"/>
          <w:lang w:eastAsia="hu-HU"/>
        </w:rPr>
        <w:t>.) 11§. (1) bekezdés szerint a vagyonkezelői jog – a törvényben történő kijelölés kivételével - vagyonkezelési szerződéssel jön létre. A 11.§ (3) bekezdése szerint a vagyonkezelői jog közfeladat ellátása érdekében ingyenesen és versenyeztetés nélkül köthető.</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19"/>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Főváros II. Kerületi Önkormányzat Képviselő-testületének 34/2004 (X.13.) rendelete (továbbiakban: R.) 7.§ (1) bekezdése szerint az önkormányzat vagyonkezelő szervének minősül az önkormányzat gazdasági társasága, a R. 7.§ (3) bekezdése szerint az önkormányzat vagyonkezelői megilleti a működés feltételeként rájuk bízott vagyonra vonatkozóan az ingyenes használat joga.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19"/>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vagyonkezelési szerződést (a továbbiakban: Szerződés) az Önkormányzat és a Vagyonkezelő azzal a céllal kötik, hogy – a környezeti, természetvédelmi és örökségvédelmi szempontokat is figyelembe véve - biztosítsák a Vagyonkezelő által kezelt nemzeti vagyon rendeltetésszerű és hatékony működtetését, állagának, állapotának védelmét, értékének megőrzését, gyarapítását, az építményre vonatkozó fenntartási követelmények teljesítését.</w:t>
      </w:r>
    </w:p>
    <w:p w:rsidR="00460C34" w:rsidRPr="00460C34" w:rsidRDefault="00460C34" w:rsidP="00460C34">
      <w:pPr>
        <w:spacing w:after="0" w:line="240" w:lineRule="auto"/>
        <w:ind w:left="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19"/>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Főváros II. Kerületi Önkormányzat Képviselő-testülete 2012. május 31. napján kelt 157/2012. (V.31.) határozatában döntött a vagyonkezelési szerződés, valamint a közfeladat ellátására vonatkozó közművelődési szerződés elkészítéséről.</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1"/>
          <w:numId w:val="19"/>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vagyonkezelői jog alapítására a közművelődési szerződésben meghatározottak szerinti közfeladat ellátásának érdekében kerül sor.</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 xml:space="preserve">2. </w:t>
      </w:r>
      <w:r w:rsidRPr="00460C34">
        <w:rPr>
          <w:rFonts w:ascii="Times New Roman" w:eastAsia="Times New Roman" w:hAnsi="Times New Roman" w:cs="Times New Roman"/>
          <w:b/>
          <w:sz w:val="24"/>
          <w:szCs w:val="24"/>
          <w:lang w:eastAsia="hu-HU"/>
        </w:rPr>
        <w:tab/>
        <w:t xml:space="preserve">A SZERZŐDÉS TÁRGYA, A VAGYONELEMEK FŐBB ISMÉRVEI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2.1. </w:t>
      </w:r>
      <w:r w:rsidRPr="00460C34">
        <w:rPr>
          <w:rFonts w:ascii="Times New Roman" w:eastAsia="Times New Roman" w:hAnsi="Times New Roman" w:cs="Times New Roman"/>
          <w:sz w:val="24"/>
          <w:szCs w:val="24"/>
          <w:lang w:eastAsia="hu-HU"/>
        </w:rPr>
        <w:tab/>
        <w:t xml:space="preserve">Az 1.2. pontban megfogalmazott célok elérése érdekében az Önkormányzat a Vagyonkezelő vagyonkezelésébe adja </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23"/>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az 1. sz. mellékletben megjelölt, az ingatlan-nyilvántartásban önálló ingatlanként feltüntetett földrészletet a hozzá tartozó felépítményekkel együtt </w:t>
      </w:r>
    </w:p>
    <w:p w:rsidR="00460C34" w:rsidRPr="00460C34" w:rsidRDefault="00460C34" w:rsidP="00460C34">
      <w:pPr>
        <w:numPr>
          <w:ilvl w:val="0"/>
          <w:numId w:val="23"/>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2. sz. mellékletben felsorolt ingó vagyonelemeket (a továbbiakban: Ingóságok)</w:t>
      </w:r>
    </w:p>
    <w:p w:rsidR="00460C34" w:rsidRPr="00460C34" w:rsidRDefault="00460C34" w:rsidP="00460C34">
      <w:pPr>
        <w:numPr>
          <w:ilvl w:val="0"/>
          <w:numId w:val="23"/>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(az a) – b) pontokban meghatározott vagyonelemek a továbbiakban együttesen: </w:t>
      </w:r>
      <w:r w:rsidRPr="00460C34">
        <w:rPr>
          <w:rFonts w:ascii="Times New Roman" w:eastAsia="Times New Roman" w:hAnsi="Times New Roman" w:cs="Times New Roman"/>
          <w:b/>
          <w:sz w:val="24"/>
          <w:szCs w:val="24"/>
          <w:lang w:eastAsia="hu-HU"/>
        </w:rPr>
        <w:t>Kezelt Vagyon</w:t>
      </w:r>
      <w:r w:rsidRPr="00460C34">
        <w:rPr>
          <w:rFonts w:ascii="Times New Roman" w:eastAsia="Times New Roman" w:hAnsi="Times New Roman" w:cs="Times New Roman"/>
          <w:sz w:val="24"/>
          <w:szCs w:val="24"/>
          <w:lang w:eastAsia="hu-HU"/>
        </w:rPr>
        <w:t xml:space="preserve">) azzal, hogy azokat a Vagyonkezelő jelen Szerződésben meghatározott feltételekkel használja, kezelje.   </w:t>
      </w:r>
    </w:p>
    <w:p w:rsidR="00460C34" w:rsidRPr="00460C34" w:rsidRDefault="00460C34" w:rsidP="00460C34">
      <w:pPr>
        <w:spacing w:after="0" w:line="240" w:lineRule="auto"/>
        <w:ind w:left="126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0"/>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Kezelt Vagyon elemei közül a 9/2009. (III.6.) OKM rendelet 23.§ (1)-(4) bekezdése a Budapest II. kerület, Hidegkúti út 176. szám alatti 54300/1 helyrajzi számú ingatlant műemlékké nyilvánította.</w:t>
      </w:r>
    </w:p>
    <w:p w:rsidR="00460C34" w:rsidRPr="00460C34" w:rsidRDefault="00460C34" w:rsidP="00460C34">
      <w:pPr>
        <w:spacing w:after="0" w:line="240" w:lineRule="auto"/>
        <w:ind w:left="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0"/>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Vagyonkezelő tudomásul veszi, hogy a Szerződés rendelkezéseit a Szerződés tárgyát képező, védetté nyilvánított kulturális örökségi elemekre vonatkozó 3. sz. mellékletben foglalt kiegészítő rendelkezésekkel együtt kell alkalmazni.</w:t>
      </w:r>
    </w:p>
    <w:p w:rsidR="00460C34" w:rsidRPr="00460C34" w:rsidRDefault="00460C34" w:rsidP="00460C34">
      <w:pPr>
        <w:spacing w:after="0" w:line="240" w:lineRule="auto"/>
        <w:ind w:left="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0"/>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Kezelt Vagyon együttes, a Szerződés megkötésekor fennálló könyv szerinti nettó értéke: 1.577.407-eFt, azaz Egymilliárd-ötszázhetvenhétmillió-négyszázhétezer forint.  Az egyes vagyonelemek egyedi, átadás-kori könyv szerinti nettó értékét, azonosító adataikat, a Klebelsberg </w:t>
      </w:r>
      <w:proofErr w:type="spellStart"/>
      <w:r w:rsidRPr="00460C34">
        <w:rPr>
          <w:rFonts w:ascii="Times New Roman" w:eastAsia="Times New Roman" w:hAnsi="Times New Roman" w:cs="Times New Roman"/>
          <w:sz w:val="24"/>
          <w:szCs w:val="24"/>
          <w:lang w:eastAsia="hu-HU"/>
        </w:rPr>
        <w:t>Kuno</w:t>
      </w:r>
      <w:proofErr w:type="spellEnd"/>
      <w:r w:rsidRPr="00460C34">
        <w:rPr>
          <w:rFonts w:ascii="Times New Roman" w:eastAsia="Times New Roman" w:hAnsi="Times New Roman" w:cs="Times New Roman"/>
          <w:sz w:val="24"/>
          <w:szCs w:val="24"/>
          <w:lang w:eastAsia="hu-HU"/>
        </w:rPr>
        <w:t xml:space="preserve"> Művelődési, Kulturális és Művészeti Központ, mint költségvetési szerv valamint a Marczibányi Téri Művelődési Központ, mint költségvetési szerv megszüntetése során az államháztartási törvény </w:t>
      </w:r>
      <w:r w:rsidRPr="00460C34">
        <w:rPr>
          <w:rFonts w:ascii="Times New Roman" w:eastAsia="Times New Roman" w:hAnsi="Times New Roman" w:cs="Times New Roman"/>
          <w:sz w:val="24"/>
          <w:szCs w:val="24"/>
          <w:lang w:eastAsia="hu-HU"/>
        </w:rPr>
        <w:lastRenderedPageBreak/>
        <w:t xml:space="preserve">végrehajtásáról szóló 368/2011. (XII.31.) Korm. rendelet 14.§ (1) alapján készített leltározási jegyzőkönyv tartalmazza. </w:t>
      </w:r>
    </w:p>
    <w:p w:rsidR="00460C34" w:rsidRPr="00460C34" w:rsidRDefault="00460C34" w:rsidP="00460C34">
      <w:pPr>
        <w:spacing w:after="0" w:line="240" w:lineRule="auto"/>
        <w:ind w:left="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0"/>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Az Ingatlanok jelen Szerződés megkötésekor fennálló állapotát állapot-felmérési jegyzőkönyvek rögzítik. A 2.</w:t>
      </w:r>
      <w:r w:rsidRPr="00460C34" w:rsidDel="009A493D">
        <w:rPr>
          <w:rFonts w:ascii="Times New Roman" w:eastAsia="Times New Roman" w:hAnsi="Times New Roman" w:cs="Times New Roman"/>
          <w:sz w:val="24"/>
          <w:szCs w:val="24"/>
          <w:lang w:eastAsia="hu-HU"/>
        </w:rPr>
        <w:t xml:space="preserve"> </w:t>
      </w:r>
      <w:r w:rsidRPr="00460C34">
        <w:rPr>
          <w:rFonts w:ascii="Times New Roman" w:eastAsia="Times New Roman" w:hAnsi="Times New Roman" w:cs="Times New Roman"/>
          <w:sz w:val="24"/>
          <w:szCs w:val="24"/>
          <w:lang w:eastAsia="hu-HU"/>
        </w:rPr>
        <w:t xml:space="preserve">5. és 2.6. pontban meghatározott jegyzőkönyvek, az aláírást követően a jelen Szerződés 4. sz., és 5. sz. mellékletét képezik.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20"/>
        </w:numPr>
        <w:tabs>
          <w:tab w:val="num" w:pos="900"/>
        </w:tabs>
        <w:spacing w:after="0" w:line="240" w:lineRule="auto"/>
        <w:ind w:left="900" w:hanging="900"/>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A VAGYONKEZELŐI JOG, A SZERZŐDÉS IDŐTARTAMA</w:t>
      </w:r>
    </w:p>
    <w:p w:rsidR="00460C34" w:rsidRPr="00460C34" w:rsidRDefault="00460C34" w:rsidP="00460C34">
      <w:pPr>
        <w:spacing w:after="0" w:line="240" w:lineRule="auto"/>
        <w:jc w:val="both"/>
        <w:rPr>
          <w:rFonts w:ascii="Times New Roman" w:eastAsia="Times New Roman" w:hAnsi="Times New Roman" w:cs="Times New Roman"/>
          <w:b/>
          <w:sz w:val="24"/>
          <w:szCs w:val="24"/>
          <w:lang w:eastAsia="hu-HU"/>
        </w:rPr>
      </w:pPr>
    </w:p>
    <w:p w:rsidR="00460C34" w:rsidRPr="00460C34" w:rsidRDefault="00460C34" w:rsidP="00460C34">
      <w:pPr>
        <w:numPr>
          <w:ilvl w:val="1"/>
          <w:numId w:val="21"/>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Felek rögzítik, hogy a Vagyonkezelő Kezelt Vagyonra vonatkozó vagyonkezelői joga a Szerződés megkötésével keletkezik.</w:t>
      </w:r>
    </w:p>
    <w:p w:rsidR="00460C34" w:rsidRPr="00460C34" w:rsidRDefault="00460C34" w:rsidP="00460C34">
      <w:pPr>
        <w:numPr>
          <w:ilvl w:val="1"/>
          <w:numId w:val="21"/>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Felek megállapodnak, hogy a Szerződés határozatlan időre jön létre.</w:t>
      </w:r>
    </w:p>
    <w:p w:rsidR="00460C34" w:rsidRPr="00460C34" w:rsidRDefault="00460C34" w:rsidP="00460C34">
      <w:pPr>
        <w:spacing w:after="0" w:line="240" w:lineRule="auto"/>
        <w:ind w:left="900" w:hanging="900"/>
        <w:jc w:val="both"/>
        <w:rPr>
          <w:rFonts w:ascii="Times New Roman" w:eastAsia="Times New Roman" w:hAnsi="Times New Roman" w:cs="Times New Roman"/>
          <w:i/>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21"/>
        </w:numPr>
        <w:tabs>
          <w:tab w:val="num" w:pos="900"/>
        </w:tabs>
        <w:spacing w:after="0" w:line="240" w:lineRule="auto"/>
        <w:ind w:left="900" w:hanging="900"/>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A VAGYONKEZELŐI JOG ELLENÉRTÉKE</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1"/>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Vagyonkezelő a vagyonkezelői jogot a teljes Kezelt Vagyon tekintetében ingyenesen gyakorolja.</w:t>
      </w:r>
    </w:p>
    <w:p w:rsidR="00460C34" w:rsidRPr="00460C34" w:rsidRDefault="00460C34" w:rsidP="00460C34">
      <w:pPr>
        <w:spacing w:after="0" w:line="240" w:lineRule="auto"/>
        <w:ind w:left="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1"/>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Felek megállapodnak, hogy - a Szerződés eltérő rendelkezése hiányában - a Szerződés fennállása idején a Kezelt Vagyon tekintetében minden felmerült költséget, veszélyt és kárt a Vagyonkezelő visel.</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21"/>
        </w:numPr>
        <w:tabs>
          <w:tab w:val="num" w:pos="900"/>
        </w:tabs>
        <w:spacing w:after="0" w:line="240" w:lineRule="auto"/>
        <w:ind w:left="900" w:hanging="900"/>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BIRTOKBAADÁS</w:t>
      </w:r>
    </w:p>
    <w:p w:rsidR="00460C34" w:rsidRPr="00460C34" w:rsidRDefault="00460C34" w:rsidP="00460C34">
      <w:pPr>
        <w:spacing w:after="0" w:line="240" w:lineRule="auto"/>
        <w:jc w:val="both"/>
        <w:rPr>
          <w:rFonts w:ascii="Times New Roman" w:eastAsia="Times New Roman" w:hAnsi="Times New Roman" w:cs="Times New Roman"/>
          <w:b/>
          <w:sz w:val="24"/>
          <w:szCs w:val="24"/>
          <w:lang w:eastAsia="hu-HU"/>
        </w:rPr>
      </w:pPr>
    </w:p>
    <w:p w:rsidR="00460C34" w:rsidRPr="00460C34" w:rsidRDefault="00460C34" w:rsidP="00460C34">
      <w:pPr>
        <w:numPr>
          <w:ilvl w:val="1"/>
          <w:numId w:val="21"/>
        </w:numPr>
        <w:tabs>
          <w:tab w:val="num" w:pos="900"/>
        </w:tabs>
        <w:spacing w:after="0" w:line="240" w:lineRule="auto"/>
        <w:ind w:left="900" w:right="72" w:hanging="900"/>
        <w:jc w:val="both"/>
        <w:rPr>
          <w:rFonts w:ascii="Times New Roman" w:eastAsia="Times New Roman" w:hAnsi="Times New Roman" w:cs="Times New Roman"/>
          <w:color w:val="000000"/>
          <w:sz w:val="24"/>
          <w:szCs w:val="24"/>
          <w:lang w:eastAsia="hu-HU"/>
        </w:rPr>
      </w:pPr>
      <w:r w:rsidRPr="00460C34">
        <w:rPr>
          <w:rFonts w:ascii="Times New Roman" w:eastAsia="Times New Roman" w:hAnsi="Times New Roman" w:cs="Times New Roman"/>
          <w:color w:val="000000"/>
          <w:sz w:val="24"/>
          <w:szCs w:val="24"/>
          <w:lang w:eastAsia="hu-HU"/>
        </w:rPr>
        <w:t>Szerződő Felek a birtokbaadás időpontjaként 2012. szeptember 11. napját jelölik meg. Ezen a napon az Önkormányzat birtokba adja, a Vagyonkezelő pedig birtokba veszi a kezelt vagyon részét képező ingó-és ingatlan vagyon vagyonelemeit. Az átadás-átvételre 2012. szeptember 11. napján jegyzőkönyv felvételével került sor. A jegyzőkönyv rögzíti a közüzemi szolgáltatásokat biztosító mérőórák állását is.</w:t>
      </w:r>
    </w:p>
    <w:p w:rsidR="00460C34" w:rsidRPr="00460C34" w:rsidRDefault="00460C34" w:rsidP="00460C34">
      <w:pPr>
        <w:spacing w:after="0" w:line="240" w:lineRule="auto"/>
        <w:ind w:right="-468"/>
        <w:jc w:val="both"/>
        <w:rPr>
          <w:rFonts w:ascii="Times New Roman" w:eastAsia="Times New Roman" w:hAnsi="Times New Roman" w:cs="Times New Roman"/>
          <w:color w:val="000000"/>
          <w:sz w:val="24"/>
          <w:szCs w:val="24"/>
          <w:lang w:eastAsia="hu-HU"/>
        </w:rPr>
      </w:pPr>
    </w:p>
    <w:p w:rsidR="00460C34" w:rsidRPr="00460C34" w:rsidRDefault="00460C34" w:rsidP="00460C34">
      <w:pPr>
        <w:numPr>
          <w:ilvl w:val="1"/>
          <w:numId w:val="21"/>
        </w:numPr>
        <w:tabs>
          <w:tab w:val="num" w:pos="900"/>
        </w:tabs>
        <w:spacing w:after="0" w:line="240" w:lineRule="auto"/>
        <w:ind w:left="900" w:right="72" w:hanging="900"/>
        <w:jc w:val="both"/>
        <w:rPr>
          <w:rFonts w:ascii="Times New Roman" w:eastAsia="Times New Roman" w:hAnsi="Times New Roman" w:cs="Times New Roman"/>
          <w:color w:val="000000"/>
          <w:sz w:val="24"/>
          <w:szCs w:val="24"/>
          <w:lang w:eastAsia="hu-HU"/>
        </w:rPr>
      </w:pPr>
      <w:r w:rsidRPr="00460C34">
        <w:rPr>
          <w:rFonts w:ascii="Times New Roman" w:eastAsia="Times New Roman" w:hAnsi="Times New Roman" w:cs="Times New Roman"/>
          <w:color w:val="000000"/>
          <w:sz w:val="24"/>
          <w:szCs w:val="24"/>
          <w:lang w:eastAsia="hu-HU"/>
        </w:rPr>
        <w:t>Vagyonkezelő a birtokbaadás napjától köteles viselni a számára átadott Kezelt Vagyonnal kapcsolatos terheket és a kárveszélyt, illetve ezen naptól kezdve jogosult a hasznok szedésére is.</w:t>
      </w:r>
    </w:p>
    <w:p w:rsidR="00460C34" w:rsidRPr="00460C34" w:rsidRDefault="00460C34" w:rsidP="00460C34">
      <w:pPr>
        <w:spacing w:after="0" w:line="240" w:lineRule="auto"/>
        <w:ind w:right="72"/>
        <w:jc w:val="both"/>
        <w:rPr>
          <w:rFonts w:ascii="Times New Roman" w:eastAsia="Times New Roman" w:hAnsi="Times New Roman" w:cs="Times New Roman"/>
          <w:color w:val="000000"/>
          <w:sz w:val="24"/>
          <w:szCs w:val="24"/>
          <w:lang w:eastAsia="hu-HU"/>
        </w:rPr>
      </w:pPr>
    </w:p>
    <w:p w:rsidR="00460C34" w:rsidRPr="00460C34" w:rsidRDefault="00460C34" w:rsidP="00460C34">
      <w:pPr>
        <w:numPr>
          <w:ilvl w:val="0"/>
          <w:numId w:val="21"/>
        </w:numPr>
        <w:tabs>
          <w:tab w:val="num" w:pos="900"/>
        </w:tabs>
        <w:spacing w:after="0" w:line="240" w:lineRule="auto"/>
        <w:ind w:left="900" w:hanging="900"/>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A VAGYONKEZELŐI JOG ÁTRUHÁZÁSA</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b/>
          <w:i/>
          <w:sz w:val="24"/>
          <w:szCs w:val="24"/>
          <w:lang w:eastAsia="hu-HU"/>
        </w:rPr>
        <w:t xml:space="preserve">Az </w:t>
      </w:r>
      <w:proofErr w:type="spellStart"/>
      <w:r w:rsidRPr="00460C34">
        <w:rPr>
          <w:rFonts w:ascii="Times New Roman" w:eastAsia="Times New Roman" w:hAnsi="Times New Roman" w:cs="Times New Roman"/>
          <w:b/>
          <w:i/>
          <w:sz w:val="24"/>
          <w:szCs w:val="24"/>
          <w:lang w:eastAsia="hu-HU"/>
        </w:rPr>
        <w:t>Nvt</w:t>
      </w:r>
      <w:proofErr w:type="spellEnd"/>
      <w:r w:rsidRPr="00460C34">
        <w:rPr>
          <w:rFonts w:ascii="Times New Roman" w:eastAsia="Times New Roman" w:hAnsi="Times New Roman" w:cs="Times New Roman"/>
          <w:b/>
          <w:i/>
          <w:sz w:val="24"/>
          <w:szCs w:val="24"/>
          <w:lang w:eastAsia="hu-HU"/>
        </w:rPr>
        <w:t>. 11. § (8) bekezdés d) pontja Vagyonkezelő a vagyonkezelői jogát harmadik személyre – ha a törvény kivételt /</w:t>
      </w:r>
      <w:proofErr w:type="spellStart"/>
      <w:r w:rsidRPr="00460C34">
        <w:rPr>
          <w:rFonts w:ascii="Times New Roman" w:eastAsia="Times New Roman" w:hAnsi="Times New Roman" w:cs="Times New Roman"/>
          <w:b/>
          <w:i/>
          <w:sz w:val="24"/>
          <w:szCs w:val="24"/>
          <w:lang w:eastAsia="hu-HU"/>
        </w:rPr>
        <w:t>Nvt</w:t>
      </w:r>
      <w:proofErr w:type="spellEnd"/>
      <w:r w:rsidRPr="00460C34">
        <w:rPr>
          <w:rFonts w:ascii="Times New Roman" w:eastAsia="Times New Roman" w:hAnsi="Times New Roman" w:cs="Times New Roman"/>
          <w:b/>
          <w:i/>
          <w:sz w:val="24"/>
          <w:szCs w:val="24"/>
          <w:lang w:eastAsia="hu-HU"/>
        </w:rPr>
        <w:t>. 11. § (9) bekezdés/ nem tesz – nem ruházhatja át.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21"/>
        </w:numPr>
        <w:tabs>
          <w:tab w:val="num" w:pos="900"/>
        </w:tabs>
        <w:spacing w:after="0" w:line="240" w:lineRule="auto"/>
        <w:ind w:left="900" w:hanging="900"/>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A VAGYONKEZELŐ JOGAI ÉS KÖTELEZETTSÉGEI</w:t>
      </w:r>
    </w:p>
    <w:p w:rsidR="00460C34" w:rsidRPr="00460C34" w:rsidRDefault="00460C34" w:rsidP="00460C34">
      <w:pPr>
        <w:spacing w:after="0" w:line="240" w:lineRule="auto"/>
        <w:ind w:left="900"/>
        <w:jc w:val="both"/>
        <w:rPr>
          <w:rFonts w:ascii="Times New Roman" w:eastAsia="Times New Roman" w:hAnsi="Times New Roman" w:cs="Times New Roman"/>
          <w:b/>
          <w:sz w:val="24"/>
          <w:szCs w:val="24"/>
          <w:lang w:eastAsia="hu-HU"/>
        </w:rPr>
      </w:pPr>
    </w:p>
    <w:p w:rsidR="00460C34" w:rsidRPr="00460C34" w:rsidRDefault="00460C34" w:rsidP="00460C34">
      <w:pPr>
        <w:numPr>
          <w:ilvl w:val="1"/>
          <w:numId w:val="21"/>
        </w:numPr>
        <w:tabs>
          <w:tab w:val="num" w:pos="900"/>
        </w:tabs>
        <w:spacing w:after="0" w:line="240" w:lineRule="auto"/>
        <w:ind w:left="900" w:hanging="900"/>
        <w:jc w:val="both"/>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sz w:val="24"/>
          <w:szCs w:val="24"/>
          <w:lang w:eastAsia="hu-HU"/>
        </w:rPr>
        <w:t xml:space="preserve">Vagyonkezelőt az </w:t>
      </w:r>
      <w:proofErr w:type="spellStart"/>
      <w:r w:rsidRPr="00460C34">
        <w:rPr>
          <w:rFonts w:ascii="Times New Roman" w:eastAsia="Times New Roman" w:hAnsi="Times New Roman" w:cs="Times New Roman"/>
          <w:sz w:val="24"/>
          <w:szCs w:val="24"/>
          <w:lang w:eastAsia="hu-HU"/>
        </w:rPr>
        <w:t>Nvtv</w:t>
      </w:r>
      <w:proofErr w:type="spellEnd"/>
      <w:r w:rsidRPr="00460C34">
        <w:rPr>
          <w:rFonts w:ascii="Times New Roman" w:eastAsia="Times New Roman" w:hAnsi="Times New Roman" w:cs="Times New Roman"/>
          <w:sz w:val="24"/>
          <w:szCs w:val="24"/>
          <w:lang w:eastAsia="hu-HU"/>
        </w:rPr>
        <w:t xml:space="preserve">. 11.§ (8) bekezdése alapján – ha jogszabály </w:t>
      </w:r>
      <w:r w:rsidRPr="00460C34">
        <w:rPr>
          <w:rFonts w:ascii="Times New Roman" w:eastAsia="Times New Roman" w:hAnsi="Times New Roman" w:cs="Times New Roman"/>
          <w:b/>
          <w:i/>
          <w:sz w:val="24"/>
          <w:szCs w:val="24"/>
          <w:lang w:eastAsia="hu-HU"/>
        </w:rPr>
        <w:t>vagy a jelen vagyonkezelési szerződés</w:t>
      </w:r>
      <w:r w:rsidRPr="00460C34">
        <w:rPr>
          <w:rFonts w:ascii="Times New Roman" w:eastAsia="Times New Roman" w:hAnsi="Times New Roman" w:cs="Times New Roman"/>
          <w:sz w:val="24"/>
          <w:szCs w:val="24"/>
          <w:lang w:eastAsia="hu-HU"/>
        </w:rPr>
        <w:t xml:space="preserve"> másként nem rendelkezik - megilletik a tulajdonos jogai, és terhelik a tulajdonos kötelezettségei- ideértve a számvitelről szóló törvény szerinti könyvvezetési és beszámoló-készítési kötelezettséget is – azzal, hogy a vagyont nem idegenítheti el, </w:t>
      </w:r>
      <w:r w:rsidRPr="00460C34">
        <w:rPr>
          <w:rFonts w:ascii="Times New Roman" w:eastAsia="Times New Roman" w:hAnsi="Times New Roman" w:cs="Times New Roman"/>
          <w:b/>
          <w:i/>
          <w:sz w:val="24"/>
          <w:szCs w:val="24"/>
          <w:lang w:eastAsia="hu-HU"/>
        </w:rPr>
        <w:t xml:space="preserve">valamint – jogszabályon alapuló, továbbá az ingatlanra közérdekből külön jogszabályban feljogosított szervek javára alapított használati jog, vezetékjog vagy ugyanezen okokból alapított szolgalom, továbbá a helyi önkormányzat javára alapított vezetékjog kivételével </w:t>
      </w:r>
      <w:r w:rsidRPr="00460C34">
        <w:rPr>
          <w:rFonts w:ascii="Times New Roman" w:eastAsia="Times New Roman" w:hAnsi="Times New Roman" w:cs="Times New Roman"/>
          <w:sz w:val="24"/>
          <w:szCs w:val="24"/>
          <w:lang w:eastAsia="hu-HU"/>
        </w:rPr>
        <w:t xml:space="preserve">- nem terhelheti meg, biztosítékul nem adhatja; </w:t>
      </w:r>
      <w:r w:rsidRPr="00460C34">
        <w:rPr>
          <w:rFonts w:ascii="Times New Roman" w:eastAsia="Times New Roman" w:hAnsi="Times New Roman" w:cs="Times New Roman"/>
          <w:b/>
          <w:i/>
          <w:sz w:val="24"/>
          <w:szCs w:val="24"/>
          <w:lang w:eastAsia="hu-HU"/>
        </w:rPr>
        <w:t xml:space="preserve">a vagyonkezelői jogot nem terhelheti meg, a vagyonon osztott tulajdont nem létesíthet; polgári jogi igényt megalapító, polgári jogi igényt eldöntő tulajdonosi hozzájárulást a vagyonkezelésében lévő vagyonra vonatkozóan hatósági és bírósági eljárásban sem adhat, kivéve a jogszabályon alapuló, továbbá az ingatlanra közérdekből külön </w:t>
      </w:r>
      <w:r w:rsidRPr="00460C34">
        <w:rPr>
          <w:rFonts w:ascii="Times New Roman" w:eastAsia="Times New Roman" w:hAnsi="Times New Roman" w:cs="Times New Roman"/>
          <w:b/>
          <w:i/>
          <w:sz w:val="24"/>
          <w:szCs w:val="24"/>
          <w:lang w:eastAsia="hu-HU"/>
        </w:rPr>
        <w:lastRenderedPageBreak/>
        <w:t>jogszabályban feljogosított szervek javára alapított használati joghoz, vezetékjoghoz vagy ugyanezen okokból alapított szolgalomhoz, továbbá a helyi önkormányzat javára alapított vezetékjoghoz történő hozzájárulást</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1"/>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Vagyonkezelő - a R. 8.§ (1) bekezdése szerint a - vonatkozó törvényi rendelkezésekkel összhangban - a tulajdonosi jogok körében önállóan gyakorolja a vagyontárgyat érintő hatósági eljárásban a tulajdonost illető nyilatkozattételi jogot, továbbá közigazgatási és bírósági eljárásban ügyfélként vagy peres félként jár el, a tulajdonos egyidejű tájékoztatása mellett. </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1"/>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R. 8.§ (2) bekezdése szerint a tulajdonosi jogokat gyakorló szerv vagy személy, illetve annak megbízottja gyakorolja az osztatlan közös tulajdon esetében a tulajdonostársakat megillető jogokat és teljesíti kötelezettségeiket.</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1"/>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Vagyonkezelő – a vonatkozó törvényrendelkezésekkel összhangban, különösen, de nem kizárólagosan a versenyeztetésre vonatkozó előírások betartására – a tulajdonosi jogok körében jogosult a R. 9.§ (1) bekezdése alapján jelen Szerződés tárgyát képező ingatlan vagyon helyiségeit bérbe adni, a rábízott vagyon egy évet meg nem haladó időtartamú bérbeadás útján történő hasznosítására; A R. 9.§ (2) bekezdése alapján a Vagyonkezelő a GTB előzetes jóváhagyásának beszerzését követően dönt:</w:t>
      </w:r>
    </w:p>
    <w:p w:rsidR="00460C34" w:rsidRPr="00460C34" w:rsidRDefault="00460C34" w:rsidP="00460C34">
      <w:pPr>
        <w:numPr>
          <w:ilvl w:val="0"/>
          <w:numId w:val="25"/>
        </w:numPr>
        <w:spacing w:after="0" w:line="240" w:lineRule="auto"/>
        <w:ind w:left="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ingóvagyonnal és vagyoni értékű joggal való rendelkezés tárgyában hárommillió forint értékhatár feletti;</w:t>
      </w:r>
    </w:p>
    <w:p w:rsidR="00460C34" w:rsidRPr="00460C34" w:rsidRDefault="00460C34" w:rsidP="00460C34">
      <w:pPr>
        <w:overflowPunct w:val="0"/>
        <w:autoSpaceDE w:val="0"/>
        <w:autoSpaceDN w:val="0"/>
        <w:adjustRightInd w:val="0"/>
        <w:spacing w:after="0" w:line="240" w:lineRule="auto"/>
        <w:ind w:left="900"/>
        <w:jc w:val="both"/>
        <w:textAlignment w:val="baseline"/>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 ingatlan, vagy ingatlan természetben meghatározott része egy évet meghaladó időtartamú, határozott idejű, vagy határozatlan idejű hasznosításáról</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1"/>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Felek rögzítik, hogy a 7.4. pontokban foglaltaktól eltérő bérbeadást lényeges szerződésszegésnek tekintik. A Vagyonkezelő - az Önkormányzat felszólítására - köteles a szerződés megszüntetni, az Önkormányzat pedig jogosult a Szerződést azonnali hatállyal felmondani.</w:t>
      </w:r>
    </w:p>
    <w:p w:rsidR="00460C34" w:rsidRPr="00460C34" w:rsidRDefault="00460C34" w:rsidP="00460C34">
      <w:pPr>
        <w:spacing w:after="0" w:line="240" w:lineRule="auto"/>
        <w:ind w:left="900" w:hanging="900"/>
        <w:rPr>
          <w:rFonts w:ascii="Times New Roman" w:eastAsia="Times New Roman" w:hAnsi="Times New Roman" w:cs="Times New Roman"/>
          <w:sz w:val="24"/>
          <w:szCs w:val="24"/>
          <w:lang w:eastAsia="hu-HU"/>
        </w:rPr>
      </w:pPr>
    </w:p>
    <w:p w:rsidR="00460C34" w:rsidRPr="00460C34" w:rsidRDefault="00460C34" w:rsidP="00460C34">
      <w:pPr>
        <w:numPr>
          <w:ilvl w:val="1"/>
          <w:numId w:val="21"/>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Ha a Vagyonkezelő a Kezelt Vagyon bármely elemét más használatába adja, a használó magatartásáért, mint sajátjáért felel.</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1"/>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Vagyonkezelő köteles a Kezelt Vagyon értékét megőrizni, állagának megóvásáról, karbantartásáról, működtetéséről gondoskodni. A vagyont rendeltetésének, jelen Szerződésnek, továbbá a rendes gazdálkodás szabályainak megfelelően, a közvagyont használó személytől elvárható gondossággal birtokolhatja, használhatja és szedheti annak hasznait, ugyanakkor köteles a kezelt vagyont gyarapítani valamint a Kezelt Vagyonnal összefüggő terheket viselni. Ezen költségeket a Vagyonkezelő nem háríthatja át az Önkormányzatra.</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7.8. </w:t>
      </w:r>
      <w:r w:rsidRPr="00460C34">
        <w:rPr>
          <w:rFonts w:ascii="Times New Roman" w:eastAsia="Times New Roman" w:hAnsi="Times New Roman" w:cs="Times New Roman"/>
          <w:sz w:val="24"/>
          <w:szCs w:val="24"/>
          <w:lang w:eastAsia="hu-HU"/>
        </w:rPr>
        <w:tab/>
        <w:t>A Vagyonkezelő kötelezettséget vállal arra, hogy a vagyonkezelői jog gyakorlása során az Ingatlanon kizárólag előre meghatározott ütemterv szerint végez bontást, felújításokat és értéknövelő beruházásokat. A 2013. évtől kezdődően Vagyonkezelő – a 7.9. pontban meghatározott felmérési eljárás alapján - minden évre előzetes beruházási, bontási, felújítási és karbantartási tervet köteles készíteni.</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7.9.</w:t>
      </w:r>
      <w:r w:rsidRPr="00460C34">
        <w:rPr>
          <w:rFonts w:ascii="Times New Roman" w:eastAsia="Times New Roman" w:hAnsi="Times New Roman" w:cs="Times New Roman"/>
          <w:sz w:val="24"/>
          <w:szCs w:val="24"/>
          <w:lang w:eastAsia="hu-HU"/>
        </w:rPr>
        <w:tab/>
        <w:t xml:space="preserve">A Vagyonkezelő a saját költségén köteles felmérni az Ingatlan állapotát és a felmérési eljárás során tett megállapításokkal összhangban, a soron következő évre köteles az Ingatlanra vonatkozó beruházási, bontási, felújítási és karbantartási tervet – minden tárgyévet megelőző év december hó 15. napjáig - az Önkormányzat részére benyújtani.  Vagyonkezelő a beruházási felújítási és karbantartási tervet az elvégzendő munkákat tételesen felsorolva, a felújítás jellegének, mértékének, az ahhoz szükséges pénzügyi forrás mértékének és a forrás helyének (központi </w:t>
      </w:r>
      <w:r w:rsidRPr="00460C34">
        <w:rPr>
          <w:rFonts w:ascii="Times New Roman" w:eastAsia="Times New Roman" w:hAnsi="Times New Roman" w:cs="Times New Roman"/>
          <w:sz w:val="24"/>
          <w:szCs w:val="24"/>
          <w:lang w:eastAsia="hu-HU"/>
        </w:rPr>
        <w:lastRenderedPageBreak/>
        <w:t xml:space="preserve">költségvetés, európai uniós vagy hazai pályázat, saját erő stb.) meghatározásával, ütemezéssel és költségbecsléssel ellátva köteles elkészíteni. A benyújtott beruházási, felújítási és karbantartási tervvel kapcsolatban az Önkormányzat a R. 7. § (5)-(6) bekezdésében meghatározottak szerint jár el. </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6"/>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Felek rögzítik, hogy jelen Szerződésben a felújítás és beruházás és karbantartás fogalma alatt a mindenkor hatályos számviteli törvényben ekként meghatározott fogalmakat értik.</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6"/>
        </w:numPr>
        <w:spacing w:after="0" w:line="240" w:lineRule="auto"/>
        <w:ind w:left="900" w:hanging="900"/>
        <w:jc w:val="both"/>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sz w:val="24"/>
          <w:szCs w:val="24"/>
          <w:lang w:eastAsia="hu-HU"/>
        </w:rPr>
        <w:t xml:space="preserve">   A Vagyonkezelő köteles a vagyonkezelésbe vett eszközöket a mindenkor hatályos számviteli törvény előírásai szerint a hosszú lejáratú kötelezettségekkel szemben a Szerződés 1-2. sz. mellékleteiben rögzített értéken állományba venni, illetve a számviteli politikájában meghatározott módon értékcsökkenést elszámolni. </w:t>
      </w:r>
      <w:r w:rsidRPr="00460C34">
        <w:rPr>
          <w:rFonts w:ascii="Times New Roman" w:eastAsia="Times New Roman" w:hAnsi="Times New Roman" w:cs="Times New Roman"/>
          <w:b/>
          <w:i/>
          <w:sz w:val="24"/>
          <w:szCs w:val="24"/>
          <w:lang w:eastAsia="hu-HU"/>
        </w:rPr>
        <w:t xml:space="preserve">A Vagyonkezelő a kezelt vagyon felújításáról, pótlólagos beruházásáról legalább a vagyoni eszközök elszámolt értékcsökkenésének megfelelő mértékben köteles gondoskodni, és e célokra az értékcsökkenésnek megfelelő mértékben tartalékot képezni. </w:t>
      </w:r>
      <w:r w:rsidRPr="00460C34">
        <w:rPr>
          <w:rFonts w:ascii="Times New Roman" w:eastAsia="Times New Roman" w:hAnsi="Times New Roman" w:cs="Times New Roman"/>
          <w:sz w:val="24"/>
          <w:szCs w:val="24"/>
          <w:lang w:eastAsia="hu-HU"/>
        </w:rPr>
        <w:t xml:space="preserve">A Vagyonkezelő visszapótlási kötelezettsége </w:t>
      </w:r>
      <w:r w:rsidRPr="00460C34">
        <w:rPr>
          <w:rFonts w:ascii="Times New Roman" w:eastAsia="Times New Roman" w:hAnsi="Times New Roman" w:cs="Times New Roman"/>
          <w:b/>
          <w:bCs/>
          <w:i/>
          <w:sz w:val="24"/>
          <w:szCs w:val="24"/>
          <w:lang w:eastAsia="hu-HU"/>
        </w:rPr>
        <w:t>Magyarország helyi önkormányzatairól</w:t>
      </w:r>
      <w:r w:rsidRPr="00460C34">
        <w:rPr>
          <w:rFonts w:ascii="Times New Roman" w:eastAsia="Times New Roman" w:hAnsi="Times New Roman" w:cs="Times New Roman"/>
          <w:b/>
          <w:bCs/>
          <w:i/>
          <w:sz w:val="24"/>
          <w:szCs w:val="24"/>
          <w:vertAlign w:val="superscript"/>
          <w:lang w:eastAsia="hu-HU"/>
        </w:rPr>
        <w:t xml:space="preserve"> </w:t>
      </w:r>
      <w:r w:rsidRPr="00460C34">
        <w:rPr>
          <w:rFonts w:ascii="Times New Roman" w:eastAsia="Times New Roman" w:hAnsi="Times New Roman" w:cs="Times New Roman"/>
          <w:b/>
          <w:bCs/>
          <w:i/>
          <w:sz w:val="24"/>
          <w:szCs w:val="24"/>
          <w:lang w:eastAsia="hu-HU"/>
        </w:rPr>
        <w:t>szóló 2011. évi CLXXXIX. törvény</w:t>
      </w:r>
      <w:bookmarkStart w:id="8" w:name="pr2"/>
      <w:bookmarkEnd w:id="8"/>
      <w:r w:rsidRPr="00460C34">
        <w:rPr>
          <w:rFonts w:ascii="Times New Roman" w:eastAsia="Times New Roman" w:hAnsi="Times New Roman" w:cs="Times New Roman"/>
          <w:b/>
          <w:bCs/>
          <w:i/>
          <w:sz w:val="24"/>
          <w:szCs w:val="24"/>
          <w:lang w:eastAsia="hu-HU"/>
        </w:rPr>
        <w:t xml:space="preserve"> (a továbbiakban: </w:t>
      </w:r>
      <w:proofErr w:type="spellStart"/>
      <w:r w:rsidRPr="00460C34">
        <w:rPr>
          <w:rFonts w:ascii="Times New Roman" w:eastAsia="Times New Roman" w:hAnsi="Times New Roman" w:cs="Times New Roman"/>
          <w:b/>
          <w:bCs/>
          <w:i/>
          <w:sz w:val="24"/>
          <w:szCs w:val="24"/>
          <w:lang w:eastAsia="hu-HU"/>
        </w:rPr>
        <w:t>Mötv</w:t>
      </w:r>
      <w:proofErr w:type="spellEnd"/>
      <w:r w:rsidRPr="00460C34">
        <w:rPr>
          <w:rFonts w:ascii="Times New Roman" w:eastAsia="Times New Roman" w:hAnsi="Times New Roman" w:cs="Times New Roman"/>
          <w:b/>
          <w:bCs/>
          <w:i/>
          <w:sz w:val="24"/>
          <w:szCs w:val="24"/>
          <w:lang w:eastAsia="hu-HU"/>
        </w:rPr>
        <w:t xml:space="preserve">.) </w:t>
      </w:r>
      <w:r w:rsidRPr="00460C34">
        <w:rPr>
          <w:rFonts w:ascii="Times New Roman" w:eastAsia="Times New Roman" w:hAnsi="Times New Roman" w:cs="Times New Roman"/>
          <w:sz w:val="24"/>
          <w:szCs w:val="24"/>
          <w:lang w:eastAsia="hu-HU"/>
        </w:rPr>
        <w:t xml:space="preserve">109.§ (6) bekezdése rendelkezése szerint értendő, </w:t>
      </w:r>
      <w:r w:rsidRPr="00460C34">
        <w:rPr>
          <w:rFonts w:ascii="Times New Roman" w:eastAsia="Times New Roman" w:hAnsi="Times New Roman" w:cs="Times New Roman"/>
          <w:b/>
          <w:i/>
          <w:sz w:val="24"/>
          <w:szCs w:val="24"/>
          <w:lang w:eastAsia="hu-HU"/>
        </w:rPr>
        <w:t xml:space="preserve">melynek értelmében –  tekintettel arra, hogy a Vagyonkezelő olyan közfeladatot lát el, amely után bevételének több, mint fele az államháztartás valamely alrendszeréből származik – az Önkormányzat a jelen Szerződésben részletezett feltételekkel a bevételekben meg nem térülő elszámolt értékcsökkenésnek megfelelő összeg erejéig elengedheti a Vagyonkezelőnek az Önkormányzattal szemben fennálló, a kezelt vagyonnal összefüggő, hosszú lejáratú kötelezettségét, amely esetben a Vagyonkezelő e pontban részletezett kötelezettsége a bevételekben megtérülő értékcsökkenés összegéig áll fenn.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jc w:val="both"/>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b/>
          <w:i/>
          <w:sz w:val="24"/>
          <w:szCs w:val="24"/>
          <w:lang w:eastAsia="hu-HU"/>
        </w:rPr>
        <w:t>A kötelezettségek teljesítésének vizsgálatára évente, a tényleges bevételi adatok alapján kerül sor, amikor megállapításra kerül a meg nem térülő értékcsökkenés összege</w:t>
      </w:r>
      <w:r w:rsidRPr="00460C34">
        <w:rPr>
          <w:rFonts w:ascii="Times New Roman" w:eastAsia="Times New Roman" w:hAnsi="Times New Roman" w:cs="Times New Roman"/>
          <w:sz w:val="24"/>
          <w:szCs w:val="24"/>
          <w:lang w:eastAsia="hu-HU"/>
        </w:rPr>
        <w:t xml:space="preserve"> </w:t>
      </w:r>
      <w:r w:rsidRPr="00460C34">
        <w:rPr>
          <w:rFonts w:ascii="Times New Roman" w:eastAsia="Times New Roman" w:hAnsi="Times New Roman" w:cs="Times New Roman"/>
          <w:b/>
          <w:i/>
          <w:sz w:val="24"/>
          <w:szCs w:val="24"/>
          <w:lang w:eastAsia="hu-HU"/>
        </w:rPr>
        <w:t>valamint a hosszú lejáratú kötelezettség összege is Az Önkormányzat ez irányú döntését legkésőbb a tárgyévet követő év április 10-ig hozza meg.</w:t>
      </w:r>
    </w:p>
    <w:p w:rsidR="00460C34" w:rsidRPr="00460C34" w:rsidRDefault="00460C34" w:rsidP="00460C34">
      <w:pPr>
        <w:spacing w:after="0" w:line="240" w:lineRule="auto"/>
        <w:ind w:left="851" w:hanging="851"/>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851" w:hanging="143"/>
        <w:jc w:val="both"/>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sz w:val="24"/>
          <w:szCs w:val="24"/>
          <w:lang w:eastAsia="hu-HU"/>
        </w:rPr>
        <w:t xml:space="preserve">  </w:t>
      </w:r>
      <w:r w:rsidRPr="00460C34">
        <w:rPr>
          <w:rFonts w:ascii="Times New Roman" w:eastAsia="Times New Roman" w:hAnsi="Times New Roman" w:cs="Times New Roman"/>
          <w:b/>
          <w:i/>
          <w:sz w:val="24"/>
          <w:szCs w:val="24"/>
          <w:lang w:eastAsia="hu-HU"/>
        </w:rPr>
        <w:t xml:space="preserve">A Vagyonkezelő a tárgyévben megvalósított, visszapótlási kötelezettség terhére elszámolni kívánt, december 31-i állapot szerinti beruházásokról, felújításokról tájékoztatást köteles benyújtani az Önkormányzat részére tárgyév december 31-ig. Ezzel egyidejűleg további tájékoztatást ad az </w:t>
      </w:r>
      <w:proofErr w:type="spellStart"/>
      <w:r w:rsidRPr="00460C34">
        <w:rPr>
          <w:rFonts w:ascii="Times New Roman" w:eastAsia="Times New Roman" w:hAnsi="Times New Roman" w:cs="Times New Roman"/>
          <w:b/>
          <w:i/>
          <w:sz w:val="24"/>
          <w:szCs w:val="24"/>
          <w:lang w:eastAsia="hu-HU"/>
        </w:rPr>
        <w:t>Mötv</w:t>
      </w:r>
      <w:proofErr w:type="spellEnd"/>
      <w:r w:rsidRPr="00460C34">
        <w:rPr>
          <w:rFonts w:ascii="Times New Roman" w:eastAsia="Times New Roman" w:hAnsi="Times New Roman" w:cs="Times New Roman"/>
          <w:b/>
          <w:i/>
          <w:sz w:val="24"/>
          <w:szCs w:val="24"/>
          <w:lang w:eastAsia="hu-HU"/>
        </w:rPr>
        <w:t>. 109. § (6) bekezdés szerint a kezelt vagyon tárgyaival kapcsolatos visszapótlási kötelezettség összegéről, annak teljesítéséről és egyidejűleg a bevételekben meg nem térülő értékcsökkenés erejéig kérelmezheti az Önkormányzattól a visszapótlási kötelezettség alól történő mentesítését</w:t>
      </w:r>
      <w:r w:rsidRPr="00460C34">
        <w:rPr>
          <w:rFonts w:ascii="Times New Roman" w:eastAsia="Times New Roman" w:hAnsi="Times New Roman" w:cs="Times New Roman"/>
          <w:b/>
          <w:i/>
          <w:color w:val="222222"/>
          <w:sz w:val="24"/>
          <w:szCs w:val="24"/>
          <w:lang w:eastAsia="hu-HU"/>
        </w:rPr>
        <w:t>, maximum a közhasznú tevékenység tárgyévi vesztesége összegének erejéig.</w:t>
      </w:r>
    </w:p>
    <w:p w:rsidR="00460C34" w:rsidRPr="00460C34" w:rsidRDefault="00460C34" w:rsidP="00460C34">
      <w:pPr>
        <w:spacing w:after="0" w:line="240" w:lineRule="auto"/>
        <w:ind w:left="851" w:hanging="851"/>
        <w:jc w:val="both"/>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b/>
          <w:i/>
          <w:sz w:val="24"/>
          <w:szCs w:val="24"/>
          <w:lang w:eastAsia="hu-HU"/>
        </w:rPr>
        <w:tab/>
      </w:r>
      <w:r w:rsidRPr="00460C34">
        <w:rPr>
          <w:rFonts w:ascii="Times New Roman" w:eastAsia="Times New Roman" w:hAnsi="Times New Roman" w:cs="Times New Roman"/>
          <w:b/>
          <w:i/>
          <w:sz w:val="24"/>
          <w:szCs w:val="24"/>
          <w:lang w:eastAsia="hu-HU"/>
        </w:rPr>
        <w:tab/>
      </w:r>
    </w:p>
    <w:p w:rsidR="00460C34" w:rsidRPr="00460C34" w:rsidRDefault="00460C34" w:rsidP="00460C34">
      <w:pPr>
        <w:spacing w:after="0" w:line="240" w:lineRule="auto"/>
        <w:ind w:left="851" w:hanging="143"/>
        <w:jc w:val="both"/>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b/>
          <w:i/>
          <w:sz w:val="24"/>
          <w:szCs w:val="24"/>
          <w:lang w:eastAsia="hu-HU"/>
        </w:rPr>
        <w:t xml:space="preserve">  Az Önkormányzat a Vagyonkezelő fenti tájékoztatása alapján a tárgyévet követő év január 31-ig dönt a visszapótlási kötelezettség terhére befogadott beruházások, felújítások, eszközök Vagyonkezelő részére történő vagyonkezelésbe adásáról, és a jelen Szerződés 1-5. számú mellékletét képező dokumentum aktualizálásáról.</w:t>
      </w:r>
    </w:p>
    <w:p w:rsidR="00460C34" w:rsidRPr="00460C34" w:rsidRDefault="00460C34" w:rsidP="00460C34">
      <w:pPr>
        <w:spacing w:after="0" w:line="240" w:lineRule="auto"/>
        <w:ind w:left="851" w:hanging="851"/>
        <w:jc w:val="both"/>
        <w:rPr>
          <w:rFonts w:ascii="Times New Roman" w:eastAsia="Times New Roman" w:hAnsi="Times New Roman" w:cs="Times New Roman"/>
          <w:b/>
          <w:i/>
          <w:sz w:val="24"/>
          <w:szCs w:val="24"/>
          <w:lang w:eastAsia="hu-HU"/>
        </w:rPr>
      </w:pPr>
    </w:p>
    <w:p w:rsidR="00460C34" w:rsidRPr="00460C34" w:rsidRDefault="00460C34" w:rsidP="00460C34">
      <w:pPr>
        <w:spacing w:after="0" w:line="240" w:lineRule="auto"/>
        <w:ind w:left="851" w:hanging="851"/>
        <w:jc w:val="both"/>
        <w:rPr>
          <w:rFonts w:ascii="Times New Roman" w:eastAsia="Times New Roman" w:hAnsi="Times New Roman" w:cs="Times New Roman"/>
          <w:b/>
          <w:i/>
          <w:sz w:val="24"/>
          <w:szCs w:val="24"/>
          <w:lang w:eastAsia="hu-HU"/>
        </w:rPr>
      </w:pPr>
      <w:r w:rsidRPr="00460C34">
        <w:rPr>
          <w:rFonts w:ascii="Times New Roman" w:eastAsia="Times New Roman" w:hAnsi="Times New Roman" w:cs="Times New Roman"/>
          <w:b/>
          <w:i/>
          <w:sz w:val="24"/>
          <w:szCs w:val="24"/>
          <w:lang w:eastAsia="hu-HU"/>
        </w:rPr>
        <w:tab/>
        <w:t>A Vagyonkezelő az Önkormányzat döntése alapján gondoskodik a mindenkori visszapótlási kötelezettség törvényi előírások szerinti nyilvántartásáról.</w:t>
      </w:r>
      <w:r w:rsidRPr="00460C34">
        <w:rPr>
          <w:rFonts w:ascii="Times New Roman" w:eastAsia="Times New Roman" w:hAnsi="Times New Roman" w:cs="Times New Roman"/>
          <w:sz w:val="24"/>
          <w:szCs w:val="24"/>
          <w:lang w:eastAsia="hu-HU"/>
        </w:rPr>
        <w:t xml:space="preserve">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numPr>
          <w:ilvl w:val="1"/>
          <w:numId w:val="26"/>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A 7.11. pont szerinti terven felüli értékcsökkenés elszámolása és a visszapótlási kötelezettség nem áll fenn abban az esetben, ha az értékcsökkenést előidéző ok – ide </w:t>
      </w:r>
      <w:r w:rsidRPr="00460C34">
        <w:rPr>
          <w:rFonts w:ascii="Times New Roman" w:eastAsia="Times New Roman" w:hAnsi="Times New Roman" w:cs="Times New Roman"/>
          <w:sz w:val="24"/>
          <w:szCs w:val="24"/>
          <w:lang w:eastAsia="hu-HU"/>
        </w:rPr>
        <w:lastRenderedPageBreak/>
        <w:t>nem értve a vagyonkezelt eszközök természetes elhasználódását - bekövetkezése a Vagyonkezelőnek nem róható fel.</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7.13.    </w:t>
      </w:r>
      <w:r w:rsidRPr="00460C34">
        <w:rPr>
          <w:rFonts w:ascii="Times New Roman" w:eastAsia="Times New Roman" w:hAnsi="Times New Roman" w:cs="Times New Roman"/>
          <w:sz w:val="24"/>
          <w:szCs w:val="24"/>
          <w:lang w:eastAsia="hu-HU"/>
        </w:rPr>
        <w:tab/>
        <w:t>Felek a Ptk. 137.§ (3) szakaszával összhangban kifejezetten rögzítik, hogy az Ingatlan, valamint az azokon lévő épületek az Önkormányzat kizárólagos és tehermentes tulajdonát képezik, azokon a Vagyonkezelő által esetleg felépítendő építmények vonatkozásában a megépítést követően, de azt megelőzően sem keletkezik közös tulajdon, azok mindvégig az Önkormányzat tulajdonában maradnak, illetve oda kerülnek.</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851" w:hanging="851"/>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7.14.     Felek kifejezetten megállapodnak abban, hogy a Ptk. ráépítésre vonatkozó szabályai alkalmazásának akkor sincs helye, ha a Vagyonkezelő által felépítendő építmények értéke az Ingatlan értékét lényegesen meghaladja.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851" w:hanging="851"/>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7.15.   A Vagyonkezelő köteles az ingatlan-nyilvántartást érintő ügyekben – így különösen ingatlanmegosztás, telekalakítás, művelési ág változása, stb. esetén – az Önkormányzat előzetes tulajdonosi hozzájárulását kérni. Az Önkormányzat a kezdeményezés beérkezésétől számított soron következő képviselő-testületi ülésén dönt a hozzájárulás megadásáról, mely időtartamba az esetleges hiánypótlás időtartama nem számít bele.</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851" w:hanging="851"/>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7.16.  </w:t>
      </w:r>
      <w:r w:rsidRPr="00460C34">
        <w:rPr>
          <w:rFonts w:ascii="Times New Roman" w:eastAsia="Times New Roman" w:hAnsi="Times New Roman" w:cs="Times New Roman"/>
          <w:sz w:val="24"/>
          <w:szCs w:val="24"/>
          <w:lang w:eastAsia="hu-HU"/>
        </w:rPr>
        <w:tab/>
        <w:t>A Vagyonkezelő minden esetben köteles betartani a Kezelt Vagyonra vonatkozó jogszabályokat, szabványokat, hatósági, szakhatósági, műszaki, az állagmegóvásra vonatkozó előírásokat, valamint a környezetvédelmi és kulturális örökségvédelmi előírásokat.</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9" w:hanging="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7.17.  </w:t>
      </w:r>
      <w:r w:rsidRPr="00460C34">
        <w:rPr>
          <w:rFonts w:ascii="Times New Roman" w:eastAsia="Times New Roman" w:hAnsi="Times New Roman" w:cs="Times New Roman"/>
          <w:sz w:val="24"/>
          <w:szCs w:val="24"/>
          <w:lang w:eastAsia="hu-HU"/>
        </w:rPr>
        <w:tab/>
        <w:t xml:space="preserve">Az Önkormányzat a Kezelt Vagyont az adott vagyontárgy sajátosságainak megfelelő módon tartja nyilván. A Vagyonkezelőt a vagyonnyilvántartás hiteles vezetése érdekében adatszolgáltatási kötelezettség terheli. </w:t>
      </w:r>
    </w:p>
    <w:p w:rsidR="00460C34" w:rsidRPr="00460C34" w:rsidRDefault="00460C34" w:rsidP="00460C34">
      <w:pPr>
        <w:spacing w:before="300" w:after="300" w:line="240" w:lineRule="auto"/>
        <w:ind w:left="709" w:right="150" w:hanging="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7.18. Vagyonkezelő a mindenkor hatályos számviteli törvény és </w:t>
      </w:r>
      <w:r w:rsidRPr="00460C34">
        <w:rPr>
          <w:rFonts w:ascii="Times New Roman" w:eastAsia="Times New Roman" w:hAnsi="Times New Roman" w:cs="Times New Roman"/>
          <w:bCs/>
          <w:sz w:val="24"/>
          <w:szCs w:val="24"/>
          <w:lang w:eastAsia="hu-HU"/>
        </w:rPr>
        <w:t xml:space="preserve">az államháztartás számviteléről szóló, </w:t>
      </w:r>
      <w:r w:rsidRPr="00460C34">
        <w:rPr>
          <w:rFonts w:ascii="Times New Roman" w:eastAsia="Times New Roman" w:hAnsi="Times New Roman" w:cs="Times New Roman"/>
          <w:b/>
          <w:bCs/>
          <w:i/>
          <w:sz w:val="24"/>
          <w:szCs w:val="24"/>
          <w:lang w:eastAsia="hu-HU"/>
        </w:rPr>
        <w:t>mindenkor hatályos</w:t>
      </w:r>
      <w:r w:rsidRPr="00460C34">
        <w:rPr>
          <w:rFonts w:ascii="Times New Roman" w:eastAsia="Times New Roman" w:hAnsi="Times New Roman" w:cs="Times New Roman"/>
          <w:b/>
          <w:i/>
          <w:sz w:val="24"/>
          <w:szCs w:val="24"/>
          <w:lang w:eastAsia="hu-HU"/>
        </w:rPr>
        <w:t xml:space="preserve"> kormányrendelet</w:t>
      </w:r>
      <w:r w:rsidRPr="00460C34">
        <w:rPr>
          <w:rFonts w:ascii="Times New Roman" w:eastAsia="Times New Roman" w:hAnsi="Times New Roman" w:cs="Times New Roman"/>
          <w:sz w:val="24"/>
          <w:szCs w:val="24"/>
          <w:lang w:eastAsia="hu-HU"/>
        </w:rPr>
        <w:t xml:space="preserve"> előírásainak megfelelően köteles adatszolgáltatási és nyilvántartási kötelezettségének eleget tenni. A Vagyonkezelő számviteli politikáját és nyilvántartásait köteles úgy kialakítani és vezetni, hogy azok biztosítsák az adatszolgáltatás pontosságát és ellenőrizhetőségét. Ennek érdekében Vagyonkezelő a saját vagyonától elkülönített elszámolást vezet. A nyilvántartás egységessége, pontossága és az adatellenőrzések biztosítása érdekében a Vagyonkezelő köteles az Önkormányzattal együttműködni. </w:t>
      </w:r>
    </w:p>
    <w:p w:rsidR="00460C34" w:rsidRPr="00460C34" w:rsidRDefault="00460C34" w:rsidP="00460C34">
      <w:pPr>
        <w:spacing w:after="0" w:line="240" w:lineRule="auto"/>
        <w:ind w:left="709" w:hanging="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7.19.   A Vagyonkezelő által szolgáltatandó adatok körére, az adatszolgáltatás gyakoriságára vonatkozóan az általános szabályokat a mindenkori hatályos jogszabályok határozzák meg. Az adatszolgáltatás részletes tartalmát, formáját (adatlapok tartalma, kitöltési segédlete, az adatszolgáltatás informatikai háttere stb.) az Önkormányzat Polgármesteri és Jegyzői intézkedései határozzák meg. Vagyonkezelő szavatol az adatok hitelességéért, naprakészségéért.</w:t>
      </w:r>
    </w:p>
    <w:p w:rsidR="00460C34" w:rsidRPr="00460C34" w:rsidRDefault="00460C34" w:rsidP="00460C34">
      <w:pPr>
        <w:spacing w:after="0" w:line="240" w:lineRule="auto"/>
        <w:ind w:left="900" w:hanging="900"/>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9" w:hanging="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7.20.   Vagyonkezelő kijelenti, hogy az Önkormányzat vagyon-nyilvántartási szabályait és a leltározásra vonatkozó előírásokat megismerte és az abban foglaltakat magára nézve kötelezőnek fogadja el. </w:t>
      </w:r>
    </w:p>
    <w:p w:rsidR="00460C34" w:rsidRPr="00460C34" w:rsidRDefault="00460C34" w:rsidP="00460C34">
      <w:pPr>
        <w:spacing w:after="0" w:line="240" w:lineRule="auto"/>
        <w:ind w:left="900" w:hanging="900"/>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9" w:hanging="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7.21.   A Vagyonkezelő köteles gondoskodni arról, hogy a vagyon-nyilvántartás felé adott jelentéseiben foglalt adatok hitelesek, a földhivatali ingatlan-nyilvántartás adataival egyezőek legyenek. A vagyonkezelő az ellenőrzése során feltárt hibákat, hiányosságokat köteles haladéktalanul kijavítani, pótolni mind a vagyon-</w:t>
      </w:r>
      <w:r w:rsidRPr="00460C34">
        <w:rPr>
          <w:rFonts w:ascii="Times New Roman" w:eastAsia="Times New Roman" w:hAnsi="Times New Roman" w:cs="Times New Roman"/>
          <w:sz w:val="24"/>
          <w:szCs w:val="24"/>
          <w:lang w:eastAsia="hu-HU"/>
        </w:rPr>
        <w:lastRenderedPageBreak/>
        <w:t>nyilvántartásban, mind az ingatlan-nyilvántartásban, és köteles az Önkormányzatot a megtett intézkedésekről 15 napon belül, írásban tájékoztatni.</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9" w:hanging="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7.22.   A Vagyonkezelőt a neki felróható okból bekövetkezett vagyonvesztés esetén, független értékbecslő által készített értékbecslés alapján megállapított összegű pótlási kötelezettség terheli. A pótlási kötelezettség elvégzésére biztosított határidőről a Felek külön állapodnak meg. </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9" w:hanging="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7.23.   A Vagyonkezelő 8 napon belül köteles írásban bejelenteni, ha bármely, a Szerződés szempontjából releváns adatában változás következik be. </w:t>
      </w:r>
    </w:p>
    <w:p w:rsidR="00460C34" w:rsidRPr="00460C34" w:rsidRDefault="00460C34" w:rsidP="00460C34">
      <w:pPr>
        <w:spacing w:after="0" w:line="240" w:lineRule="auto"/>
        <w:ind w:left="900" w:hanging="900"/>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9" w:hanging="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7.24.      A Vagyonkezelő 15 napon belül köteles bejelenteni az Önkormányzatnak, ha jelen Szerződés tartama alatt a Kezelt Vagyon valamely eleme tekintetében az Önkormányzat  tulajdonjoga bármely okból kifolyólag (hatósági határozat, jogszabályi rendelkezés, stb. alapján) megszűnik,  b) valamely Ingatlan ingatlan-nyilvántartási adatai bármely okból (művelési ág változás, telekmegosztás, területváltozás stb.) megváltoznak.</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9"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7.25.</w:t>
      </w:r>
      <w:r w:rsidRPr="00460C34">
        <w:rPr>
          <w:rFonts w:ascii="Times New Roman" w:eastAsia="Times New Roman" w:hAnsi="Times New Roman" w:cs="Times New Roman"/>
          <w:sz w:val="24"/>
          <w:szCs w:val="24"/>
          <w:lang w:eastAsia="hu-HU"/>
        </w:rPr>
        <w:tab/>
        <w:t>A Vagyonkezelő a Szerződés időtartama alatt haladéktalanul tájékoztatni köteles az Önkormányzatot</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27"/>
        </w:numPr>
        <w:spacing w:after="0" w:line="240" w:lineRule="auto"/>
        <w:ind w:left="1980" w:hanging="108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az  </w:t>
      </w:r>
      <w:proofErr w:type="spellStart"/>
      <w:r w:rsidRPr="00460C34">
        <w:rPr>
          <w:rFonts w:ascii="Times New Roman" w:eastAsia="Times New Roman" w:hAnsi="Times New Roman" w:cs="Times New Roman"/>
          <w:sz w:val="24"/>
          <w:szCs w:val="24"/>
          <w:lang w:eastAsia="hu-HU"/>
        </w:rPr>
        <w:t>Nvtv</w:t>
      </w:r>
      <w:proofErr w:type="spellEnd"/>
      <w:r w:rsidRPr="00460C34">
        <w:rPr>
          <w:rFonts w:ascii="Times New Roman" w:eastAsia="Times New Roman" w:hAnsi="Times New Roman" w:cs="Times New Roman"/>
          <w:sz w:val="24"/>
          <w:szCs w:val="24"/>
          <w:lang w:eastAsia="hu-HU"/>
        </w:rPr>
        <w:t>.  11.§</w:t>
      </w:r>
      <w:proofErr w:type="spellStart"/>
      <w:r w:rsidRPr="00460C34">
        <w:rPr>
          <w:rFonts w:ascii="Times New Roman" w:eastAsia="Times New Roman" w:hAnsi="Times New Roman" w:cs="Times New Roman"/>
          <w:sz w:val="24"/>
          <w:szCs w:val="24"/>
          <w:lang w:eastAsia="hu-HU"/>
        </w:rPr>
        <w:t>-ának</w:t>
      </w:r>
      <w:proofErr w:type="spellEnd"/>
      <w:r w:rsidRPr="00460C34">
        <w:rPr>
          <w:rFonts w:ascii="Times New Roman" w:eastAsia="Times New Roman" w:hAnsi="Times New Roman" w:cs="Times New Roman"/>
          <w:sz w:val="24"/>
          <w:szCs w:val="24"/>
          <w:lang w:eastAsia="hu-HU"/>
        </w:rPr>
        <w:t xml:space="preserve"> (4) bekezdésében meghatározott esetben,</w:t>
      </w:r>
    </w:p>
    <w:p w:rsidR="00460C34" w:rsidRPr="00460C34" w:rsidRDefault="00460C34" w:rsidP="00460C34">
      <w:pPr>
        <w:numPr>
          <w:ilvl w:val="0"/>
          <w:numId w:val="27"/>
        </w:numPr>
        <w:spacing w:after="0" w:line="240" w:lineRule="auto"/>
        <w:ind w:left="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jelen Szerződés tárgyát képező vagyonelem megrongálódásáról, megsemmisüléséről.</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9" w:hanging="567"/>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7.26. A Vagyonkezelő köteles a vagyonkezelésbe kapott Ingatlanra és Ingóságokra - legalább azok bruttó nyilvántartási értékén - teljes körű vagyonbiztosítási szerződést kötni és azt a Szerződés teljes időtartama alatt fenntartani oly módon, hogy abban a biztosítás kedvezményezettjeként az Önkormányzat kerüljön megnevezésre. Felek megállapodnak, hogy káresemény bekövetkeztekor a kapott kártérítési összeg felhasználásáról külön rendelkeznek. Vagyonkezelő köteles a biztosítási kötvény hiteles másolatát a Szerződés hatálybalépését követő 30 napon belül az Önkormányzat részére átadni.</w:t>
      </w:r>
    </w:p>
    <w:p w:rsidR="00460C34" w:rsidRPr="00460C34" w:rsidRDefault="00460C34" w:rsidP="00460C34">
      <w:pPr>
        <w:spacing w:after="0" w:line="240" w:lineRule="auto"/>
        <w:ind w:left="900" w:hanging="900"/>
        <w:jc w:val="both"/>
        <w:rPr>
          <w:rFonts w:ascii="Calibri" w:eastAsia="Times New Roman" w:hAnsi="Calibri" w:cs="Times New Roman"/>
          <w:sz w:val="23"/>
          <w:szCs w:val="23"/>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sz w:val="23"/>
          <w:szCs w:val="23"/>
          <w:lang w:eastAsia="hu-HU"/>
        </w:rPr>
      </w:pPr>
      <w:r w:rsidRPr="00460C34">
        <w:rPr>
          <w:rFonts w:ascii="Times New Roman" w:eastAsia="Times New Roman" w:hAnsi="Times New Roman" w:cs="Times New Roman"/>
          <w:sz w:val="24"/>
          <w:szCs w:val="24"/>
          <w:lang w:eastAsia="hu-HU"/>
        </w:rPr>
        <w:t>7.27.</w:t>
      </w:r>
      <w:r w:rsidRPr="00460C34">
        <w:rPr>
          <w:rFonts w:ascii="Times New Roman" w:eastAsia="Times New Roman" w:hAnsi="Times New Roman" w:cs="Times New Roman"/>
          <w:sz w:val="24"/>
          <w:szCs w:val="24"/>
          <w:lang w:eastAsia="hu-HU"/>
        </w:rPr>
        <w:tab/>
        <w:t>Felek megállapodnak abban, hogy amennyiben a káresemény bekövetkezik Vagyonkezelő káreseményenként brutt</w:t>
      </w:r>
      <w:r w:rsidRPr="00460C34">
        <w:rPr>
          <w:rFonts w:ascii="Calibri" w:eastAsia="Times New Roman" w:hAnsi="Calibri" w:cs="Times New Roman"/>
          <w:sz w:val="23"/>
          <w:szCs w:val="23"/>
          <w:lang w:eastAsia="hu-HU"/>
        </w:rPr>
        <w:t>ó</w:t>
      </w:r>
      <w:r w:rsidRPr="00460C34">
        <w:rPr>
          <w:rFonts w:ascii="Times New Roman" w:eastAsia="Times New Roman" w:hAnsi="Times New Roman" w:cs="Times New Roman"/>
          <w:sz w:val="24"/>
          <w:szCs w:val="24"/>
          <w:lang w:eastAsia="hu-HU"/>
        </w:rPr>
        <w:t xml:space="preserve"> 100 </w:t>
      </w:r>
      <w:proofErr w:type="spellStart"/>
      <w:r w:rsidRPr="00460C34">
        <w:rPr>
          <w:rFonts w:ascii="Times New Roman" w:eastAsia="Times New Roman" w:hAnsi="Times New Roman" w:cs="Times New Roman"/>
          <w:sz w:val="24"/>
          <w:szCs w:val="24"/>
          <w:lang w:eastAsia="hu-HU"/>
        </w:rPr>
        <w:t>eFt</w:t>
      </w:r>
      <w:proofErr w:type="spellEnd"/>
      <w:r w:rsidRPr="00460C34">
        <w:rPr>
          <w:rFonts w:ascii="Times New Roman" w:eastAsia="Times New Roman" w:hAnsi="Times New Roman" w:cs="Times New Roman"/>
          <w:sz w:val="24"/>
          <w:szCs w:val="24"/>
          <w:lang w:eastAsia="hu-HU"/>
        </w:rPr>
        <w:t xml:space="preserve"> összeghatárig jogosult önállóan, a kedvezményezett előzetes írásbeli hozzájárulása nélkül, jelen szerződés rendelkezése alapján eljárni a Biztosítási ügyben a biztosítónál eljárni</w:t>
      </w:r>
      <w:r w:rsidRPr="00460C34">
        <w:rPr>
          <w:rFonts w:ascii="Times New Roman" w:eastAsia="Times New Roman" w:hAnsi="Times New Roman" w:cs="Times New Roman"/>
          <w:sz w:val="23"/>
          <w:szCs w:val="23"/>
          <w:lang w:eastAsia="hu-HU"/>
        </w:rPr>
        <w:t>.</w:t>
      </w:r>
    </w:p>
    <w:p w:rsidR="00460C34" w:rsidRPr="00460C34" w:rsidRDefault="00460C34" w:rsidP="00460C34">
      <w:pPr>
        <w:spacing w:after="0" w:line="240" w:lineRule="auto"/>
        <w:jc w:val="both"/>
        <w:rPr>
          <w:rFonts w:ascii="Times New Roman" w:eastAsia="Times New Roman" w:hAnsi="Times New Roman" w:cs="Times New Roman"/>
          <w:sz w:val="23"/>
          <w:szCs w:val="23"/>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7.28.  Vagyonkezelő a jelen Szerződés aláírásával kifejezetten nyilatkozik arról és kötelezettséget vállal arra, hogy az Ingatlanon környezetkárosító tevékenységet sem ő, sem vele bármilyen jogviszonyban álló harmadik személy nem folytat. Amennyiben ennek ellenére az Ingatlan környezeti károsodást szenved, Vagyonkezelő köteles a kármentesítést a károsodásról való tudomásszerzését követően haladéktalanul, saját költségén elvégezni vagy elvégeztetni, egyidejűleg a károsodás </w:t>
      </w:r>
      <w:proofErr w:type="spellStart"/>
      <w:r w:rsidRPr="00460C34">
        <w:rPr>
          <w:rFonts w:ascii="Times New Roman" w:eastAsia="Times New Roman" w:hAnsi="Times New Roman" w:cs="Times New Roman"/>
          <w:sz w:val="24"/>
          <w:szCs w:val="24"/>
          <w:lang w:eastAsia="hu-HU"/>
        </w:rPr>
        <w:t>tényéről</w:t>
      </w:r>
      <w:proofErr w:type="spellEnd"/>
      <w:r w:rsidRPr="00460C34">
        <w:rPr>
          <w:rFonts w:ascii="Times New Roman" w:eastAsia="Times New Roman" w:hAnsi="Times New Roman" w:cs="Times New Roman"/>
          <w:sz w:val="24"/>
          <w:szCs w:val="24"/>
          <w:lang w:eastAsia="hu-HU"/>
        </w:rPr>
        <w:t>, és a megtett intézkedésekről az Önkormányzatot írásban értesíteni. Vagyonkezelő felel a károsodástól mentes környezeti állapot megőrzéséért.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7.29.  Vagyonkezelő vállalja, hogy az Ingatlannal kapcsolatos saját kommunikációs tevékenysége részeként megjeleníti az Önkormányzatot, mint tulajdonost. </w:t>
      </w:r>
    </w:p>
    <w:p w:rsidR="00460C34" w:rsidRPr="00460C34" w:rsidRDefault="00460C34" w:rsidP="00460C34">
      <w:pPr>
        <w:tabs>
          <w:tab w:val="left" w:pos="900"/>
        </w:tabs>
        <w:spacing w:after="0" w:line="240" w:lineRule="auto"/>
        <w:ind w:left="90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22"/>
        </w:numPr>
        <w:spacing w:after="0" w:line="240" w:lineRule="auto"/>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FENNTARTÁS, ÜZEMELTETÉS</w:t>
      </w:r>
    </w:p>
    <w:p w:rsidR="00460C34" w:rsidRPr="00460C34" w:rsidRDefault="00460C34" w:rsidP="00460C34">
      <w:pPr>
        <w:tabs>
          <w:tab w:val="left" w:pos="900"/>
        </w:tabs>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Vagyonkezelő köteles gondoskodni a Kezelt Vagyon rendeltetésszerű üzemeltetéséről, működtetéséről.</w:t>
      </w:r>
    </w:p>
    <w:p w:rsidR="00460C34" w:rsidRPr="00460C34" w:rsidRDefault="00460C34" w:rsidP="00460C34">
      <w:pPr>
        <w:tabs>
          <w:tab w:val="left" w:pos="900"/>
        </w:tabs>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Az Ingatlant érintő közüzemi szerződéseket a Vagyonkezelő köteles a 8.3 pontban foglalt határidőt követő 15 napon belül megkötni, saját nevére átíratni és a szükséges közművek minden költségét (karbantartás és használat) viselni.</w:t>
      </w:r>
    </w:p>
    <w:p w:rsidR="00460C34" w:rsidRPr="00460C34" w:rsidRDefault="00460C34" w:rsidP="00460C34">
      <w:pPr>
        <w:tabs>
          <w:tab w:val="left" w:pos="900"/>
        </w:tabs>
        <w:spacing w:after="0" w:line="240" w:lineRule="auto"/>
        <w:jc w:val="both"/>
        <w:rPr>
          <w:rFonts w:ascii="Times New Roman" w:eastAsia="Times New Roman" w:hAnsi="Times New Roman" w:cs="Times New Roman"/>
          <w:sz w:val="24"/>
          <w:szCs w:val="24"/>
          <w:highlight w:val="yellow"/>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Az Önkormányzat a közüzemi szerződések megkötéséhez szükséges nyilatkozatokat köteles a Szerződés hatálybalépését követő 30 napon belül a Vagyonkezelő rendelkezésére bocsátani. </w:t>
      </w:r>
    </w:p>
    <w:p w:rsidR="00460C34" w:rsidRPr="00460C34" w:rsidRDefault="00460C34" w:rsidP="00460C34">
      <w:pPr>
        <w:tabs>
          <w:tab w:val="left" w:pos="900"/>
        </w:tabs>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Vagyonkezelő köteles az üzemeltetés, működtetés, használat során a Szerződés tárgyát képező vagyonelemeket megfelelő, a jelen Szerződés szerinti célok megvalósítását és a vagyonkezelői feladatok ellátását lehetővé tevő állapotban tartani (a természetes elhasználódást leszámítva). </w:t>
      </w:r>
    </w:p>
    <w:p w:rsidR="00460C34" w:rsidRPr="00460C34" w:rsidRDefault="00460C34" w:rsidP="00460C34">
      <w:pPr>
        <w:tabs>
          <w:tab w:val="left" w:pos="900"/>
        </w:tabs>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Vagyonkezelő teljes és kizárólagos felelősséget vállal az üzemeltetés, használat tartama alatt az Ingatlan és az Ingóságok állapotáért, működésért, karbantartásáért és felújításáért. A Vagyonkezelő köteles különösen</w:t>
      </w:r>
    </w:p>
    <w:p w:rsidR="00460C34" w:rsidRPr="00460C34" w:rsidRDefault="00460C34" w:rsidP="00460C34">
      <w:pPr>
        <w:tabs>
          <w:tab w:val="left" w:pos="900"/>
        </w:tabs>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tabs>
          <w:tab w:val="left" w:pos="900"/>
        </w:tabs>
        <w:spacing w:after="0" w:line="240" w:lineRule="auto"/>
        <w:ind w:left="144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w:t>
      </w:r>
      <w:r w:rsidRPr="00460C34">
        <w:rPr>
          <w:rFonts w:ascii="Times New Roman" w:eastAsia="Times New Roman" w:hAnsi="Times New Roman" w:cs="Times New Roman"/>
          <w:sz w:val="24"/>
          <w:szCs w:val="24"/>
          <w:lang w:eastAsia="hu-HU"/>
        </w:rPr>
        <w:tab/>
        <w:t>az Ingatlant legalább a birtokba lépés kezdő napján fennálló színvonalon fenntartani;</w:t>
      </w:r>
    </w:p>
    <w:p w:rsidR="00460C34" w:rsidRPr="00460C34" w:rsidRDefault="00460C34" w:rsidP="00460C34">
      <w:pPr>
        <w:tabs>
          <w:tab w:val="left" w:pos="900"/>
        </w:tabs>
        <w:spacing w:after="0" w:line="240" w:lineRule="auto"/>
        <w:ind w:left="144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b) </w:t>
      </w:r>
      <w:r w:rsidRPr="00460C34">
        <w:rPr>
          <w:rFonts w:ascii="Times New Roman" w:eastAsia="Times New Roman" w:hAnsi="Times New Roman" w:cs="Times New Roman"/>
          <w:sz w:val="24"/>
          <w:szCs w:val="24"/>
          <w:lang w:eastAsia="hu-HU"/>
        </w:rPr>
        <w:tab/>
        <w:t>minden általában elvárhatót megtenni annak érdekében, hogy az Ingatlant az átvétel napját követően bármilyen károsodástól megóvja;</w:t>
      </w:r>
    </w:p>
    <w:p w:rsidR="00460C34" w:rsidRPr="00460C34" w:rsidRDefault="00460C34" w:rsidP="00460C34">
      <w:pPr>
        <w:tabs>
          <w:tab w:val="left" w:pos="900"/>
        </w:tabs>
        <w:spacing w:after="0" w:line="240" w:lineRule="auto"/>
        <w:ind w:left="144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c) </w:t>
      </w:r>
      <w:r w:rsidRPr="00460C34">
        <w:rPr>
          <w:rFonts w:ascii="Times New Roman" w:eastAsia="Times New Roman" w:hAnsi="Times New Roman" w:cs="Times New Roman"/>
          <w:sz w:val="24"/>
          <w:szCs w:val="24"/>
          <w:lang w:eastAsia="hu-HU"/>
        </w:rPr>
        <w:tab/>
        <w:t>megfelelni valamennyi egészségügyi, építésügyi, munkavédelmi és biztonsági jogszabályi rendelkezésének.</w:t>
      </w:r>
    </w:p>
    <w:p w:rsidR="00460C34" w:rsidRPr="00460C34" w:rsidRDefault="00460C34" w:rsidP="00460C34">
      <w:pPr>
        <w:tabs>
          <w:tab w:val="left" w:pos="900"/>
        </w:tabs>
        <w:spacing w:after="0" w:line="240" w:lineRule="auto"/>
        <w:ind w:left="1440" w:hanging="54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Vagyonkezelő kizárólagosan és teljes egészében viseli az üzemeltetéssel, működtetéssel kapcsolatos költségeket és terheket. Az üzemeltetés költségei alatt kell érteni különösen, de nem kizárólagosan az Ingatlan működéséhez szükséges valamennyi szolgáltatás költségét, a közüzemi díjakat (például víz, villany, csatorna, szemétdíj, fűtés), az Ingatlant terhelő adókat, közterheket, közös költséget, a karbantartás költségeit, a biztosítás fenntartásának költségeit.</w:t>
      </w:r>
    </w:p>
    <w:p w:rsidR="00460C34" w:rsidRPr="00460C34" w:rsidRDefault="00460C34" w:rsidP="00460C34">
      <w:pPr>
        <w:tabs>
          <w:tab w:val="left" w:pos="900"/>
        </w:tabs>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Vagyonkezelő saját költségén köteles – a Szerződés megszűnése időpontjáig a természetes elhasználódást figyelembe véve - az Ingatlan és a hozzájuk tartozó Ingóságok állapotát folyamatosan fenntartani, a javítást, a hibaelhárítást és a karbantartást megfelelően elvégezni.</w:t>
      </w:r>
    </w:p>
    <w:p w:rsidR="00460C34" w:rsidRPr="00460C34" w:rsidRDefault="00460C34" w:rsidP="00460C34">
      <w:pPr>
        <w:spacing w:after="0" w:line="240" w:lineRule="auto"/>
        <w:jc w:val="both"/>
        <w:rPr>
          <w:rFonts w:ascii="Times New Roman" w:eastAsia="Times New Roman" w:hAnsi="Times New Roman" w:cs="Times New Roman"/>
          <w:b/>
          <w:sz w:val="24"/>
          <w:szCs w:val="24"/>
          <w:lang w:eastAsia="hu-HU"/>
        </w:rPr>
      </w:pPr>
    </w:p>
    <w:p w:rsidR="00460C34" w:rsidRPr="00460C34" w:rsidRDefault="00460C34" w:rsidP="00460C34">
      <w:pPr>
        <w:numPr>
          <w:ilvl w:val="0"/>
          <w:numId w:val="22"/>
        </w:numPr>
        <w:tabs>
          <w:tab w:val="num" w:pos="900"/>
        </w:tabs>
        <w:spacing w:after="0" w:line="240" w:lineRule="auto"/>
        <w:ind w:left="900" w:hanging="900"/>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AZ ÖNKORMÁNYZAT JOGAI ÉS KÖTELEZETTSÉGEI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Az Önkormányzat Magyarország helyi önkormányzatairól szóló. 109.§ (4) bekezdése alapján tulajdonosi ellenőrzést jogosult tartani. A Vagyonkezelő köteles tűrni, hogy az őt megillető jogok gyakorlását, az önkormányzati vagyon kezelésének célszerűségét és szabályszerűségét az Önkormányzat ellenőrizze.</w:t>
      </w:r>
    </w:p>
    <w:p w:rsidR="00460C34" w:rsidRPr="00460C34" w:rsidRDefault="00460C34" w:rsidP="00460C34">
      <w:pPr>
        <w:spacing w:after="0" w:line="240" w:lineRule="auto"/>
        <w:ind w:left="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Az Önkormányzat folyamatosan ellenőrzi a Vagyonkezelő vagyon-nyilvántartás felé megküldött jelentéseit és azok helytállóságát. A vizsgálat során feltárt hibákról és hiányosságokról részletes írásbeli tájékoztatást ad a Vagyonkezelő számára annak érdekében, hogy a Vagyonkezelő javítási kötelezettségének eleget tehessen.</w:t>
      </w:r>
    </w:p>
    <w:p w:rsidR="00460C34" w:rsidRPr="00460C34" w:rsidRDefault="00460C34" w:rsidP="00460C34">
      <w:pPr>
        <w:spacing w:after="0" w:line="240" w:lineRule="auto"/>
        <w:ind w:left="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Amennyiben az Önkormányzat azt tapasztalja, hogy Vagyonkezelő a fenntartási, karbantartási, üzemeltetési, javítási kötelezettségének nem vagy nem teljes mértékben tesz eleget, akkor a feladatok elvégzésére - azok jellegétől függő –határidőt jelöl ki. Amennyiben a Vagyonkezelő a megjelölt határidőig ezen munkákat nem végzi el, az </w:t>
      </w:r>
      <w:r w:rsidRPr="00460C34">
        <w:rPr>
          <w:rFonts w:ascii="Times New Roman" w:eastAsia="Times New Roman" w:hAnsi="Times New Roman" w:cs="Times New Roman"/>
          <w:sz w:val="24"/>
          <w:szCs w:val="24"/>
          <w:lang w:eastAsia="hu-HU"/>
        </w:rPr>
        <w:lastRenderedPageBreak/>
        <w:t>Önkormányzat jogosult azokat a Vagyonkezelő költségére elvégezni vagy elvégeztetni. A munkák elvégzését Vagyonkezelő nem akadályozhatja.</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Az Önkormányzat jogosult ellenőrizni a használatot, követelheti a rendeltetésellenes vagy szerződésellenes használat megszüntetését, továbbá az ilyen használatból eredő kár megtérítését. Abban az esetben, ha az ilyen használat tovább folyik, vagy ha a Kezelt Vagyont fenyegető veszély súlyossága miatt a kifogásolt használat megszüntetésére vonatkozó felszólítás nem vezet eredményre, az Önkormányzat jogosult a Szerződést azonnali hatállyal felmondani és kártérítést követelni.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90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Felek megállapodnak, hogy a Szerződés eltérő rendelkezése hiányában, az Önkormányzat bármely tulajdonosi hozzájárulás kiadása iránti kezdeményezés beérkezésétől számítva 60 napon belül dönt a hozzájárulás megadásáról, amely időtartamba az esetleges hiánypótlás időtartama nem számít bele. A hiánypótlási felhívást az Önkormányzat a kezdeményezés beérkezésétől számított 30 napon belül köteles kiadni.</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b/>
          <w:sz w:val="24"/>
          <w:szCs w:val="24"/>
          <w:lang w:eastAsia="hu-HU"/>
        </w:rPr>
      </w:pPr>
    </w:p>
    <w:p w:rsidR="00460C34" w:rsidRPr="00460C34" w:rsidRDefault="00460C34" w:rsidP="00460C34">
      <w:pPr>
        <w:numPr>
          <w:ilvl w:val="0"/>
          <w:numId w:val="22"/>
        </w:numPr>
        <w:spacing w:after="0" w:line="240" w:lineRule="auto"/>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KÁRTÉRÍTÉSI FELELŐSSÉGGEL KAPCSOLATOS RENDELKEZÉSEK</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A Vagyonkezelő a polgári jog általános szabályai szerint felelősséggel tartozik a Szerződés időtartama alatt okozott, az önkormányzati vagyonban bekövetkezett károkért.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tabs>
          <w:tab w:val="num" w:pos="0"/>
        </w:tabs>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A Vagyonkezelő felel a jelen Szerződésben, illetve a jogszabályokban előírt adatszolgáltatási, beszámoló-készítési nyilvántartási, jelentési kötelezettsége elmulasztásából eredő károkért. </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2"/>
        </w:numPr>
        <w:spacing w:after="0" w:line="240" w:lineRule="auto"/>
        <w:ind w:left="851" w:hanging="851"/>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Kezelt Vagyon használata, működtetése során a Vagyonkezelő által harmadik személynek okozott károkért a Vagyonkezelő felel.</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10.4. </w:t>
      </w:r>
      <w:r w:rsidRPr="00460C34">
        <w:rPr>
          <w:rFonts w:ascii="Times New Roman" w:eastAsia="Times New Roman" w:hAnsi="Times New Roman" w:cs="Times New Roman"/>
          <w:sz w:val="24"/>
          <w:szCs w:val="24"/>
          <w:lang w:eastAsia="hu-HU"/>
        </w:rPr>
        <w:tab/>
        <w:t>A Vagyonkezelő felelős minden olyan kárért, amely rendeltetésellenes vagy szerződésellenes használat következménye. Ha a Vagyonkezelő a Kezelt Vagyon bármely elemét harmadik személy használatába adja, az erre vonatkozó szerződésben köteles kikötni a harmadik személy kárfelelősségét. Ha a harmadik személy a vagyonban kárt okoz, a Vagyonkezelő köteles az okozott kárt megtéríttetni vagy a károkozás előtti állapot helyreállítását követelni, de a Vagyonkezelő az Önkormányzattal szemben a használó magatartásáért, mint sajátjáért felel.</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 xml:space="preserve">11. </w:t>
      </w:r>
      <w:r w:rsidRPr="00460C34">
        <w:rPr>
          <w:rFonts w:ascii="Times New Roman" w:eastAsia="Times New Roman" w:hAnsi="Times New Roman" w:cs="Times New Roman"/>
          <w:b/>
          <w:sz w:val="24"/>
          <w:szCs w:val="24"/>
          <w:lang w:eastAsia="hu-HU"/>
        </w:rPr>
        <w:tab/>
        <w:t xml:space="preserve">ELSZÁMOLÁS A KEZELT VAGYONNAL  </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8"/>
        </w:numPr>
        <w:spacing w:after="0" w:line="240" w:lineRule="auto"/>
        <w:ind w:left="709" w:hanging="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Vagyonkezelő köteles a Kezelt Vagyonnal folytatott vállalkozási tevékenységből származó bevételeit, illetve költségeit és ráfordításait elkülönítetten nyilvántartani úgy, hogy az a saját vagyonnal folytatott vállalkozási tevékenységből szármaszó bevételeitől, illetve költségeitől és ráfordításaitól egyértelműen elhatárolható legyen.</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8"/>
        </w:numPr>
        <w:spacing w:after="0" w:line="240" w:lineRule="auto"/>
        <w:ind w:left="709" w:hanging="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Vagyonkezelő köteles a Kezelt Vagyon tárgyairól elkülönített nyilvántartást vezetni, amely tételesen tartalmazza az eszközök bruttó és nettó értékét, az elszámolt terv szerinti és terven felüli értékcsökkenés összegét, valamint az értékben bekövetkezett egyéb változásokat.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8"/>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Felek rögzítik, hogy a Vagyonkezelő az Önkormányzattal egyeztetett számviteli politikájában meghatározottak szerinti leírási kulcsokat alkalmazza.</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1"/>
          <w:numId w:val="28"/>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Szerződés rendes</w:t>
      </w:r>
      <w:r w:rsidRPr="00460C34">
        <w:rPr>
          <w:rFonts w:ascii="Times New Roman" w:eastAsia="Times New Roman" w:hAnsi="Times New Roman" w:cs="Times New Roman"/>
          <w:i/>
          <w:sz w:val="24"/>
          <w:szCs w:val="24"/>
          <w:lang w:eastAsia="hu-HU"/>
        </w:rPr>
        <w:t xml:space="preserve"> </w:t>
      </w:r>
      <w:r w:rsidRPr="00460C34">
        <w:rPr>
          <w:rFonts w:ascii="Times New Roman" w:eastAsia="Times New Roman" w:hAnsi="Times New Roman" w:cs="Times New Roman"/>
          <w:sz w:val="24"/>
          <w:szCs w:val="24"/>
          <w:lang w:eastAsia="hu-HU"/>
        </w:rPr>
        <w:t>felmondással</w:t>
      </w:r>
      <w:r w:rsidRPr="00460C34">
        <w:rPr>
          <w:rFonts w:ascii="Times New Roman" w:eastAsia="Times New Roman" w:hAnsi="Times New Roman" w:cs="Times New Roman"/>
          <w:i/>
          <w:color w:val="0000FF"/>
          <w:sz w:val="24"/>
          <w:szCs w:val="24"/>
          <w:lang w:eastAsia="hu-HU"/>
        </w:rPr>
        <w:t xml:space="preserve"> </w:t>
      </w:r>
      <w:r w:rsidRPr="00460C34">
        <w:rPr>
          <w:rFonts w:ascii="Times New Roman" w:eastAsia="Times New Roman" w:hAnsi="Times New Roman" w:cs="Times New Roman"/>
          <w:sz w:val="24"/>
          <w:szCs w:val="24"/>
          <w:lang w:eastAsia="hu-HU"/>
        </w:rPr>
        <w:t>történő megszüntetése esetén a felmondási idő</w:t>
      </w:r>
      <w:r w:rsidRPr="00460C34">
        <w:rPr>
          <w:rFonts w:ascii="Times New Roman" w:eastAsia="Times New Roman" w:hAnsi="Times New Roman" w:cs="Times New Roman"/>
          <w:i/>
          <w:color w:val="0000FF"/>
          <w:sz w:val="24"/>
          <w:szCs w:val="24"/>
          <w:lang w:eastAsia="hu-HU"/>
        </w:rPr>
        <w:t xml:space="preserve"> </w:t>
      </w:r>
      <w:r w:rsidRPr="00460C34">
        <w:rPr>
          <w:rFonts w:ascii="Times New Roman" w:eastAsia="Times New Roman" w:hAnsi="Times New Roman" w:cs="Times New Roman"/>
          <w:sz w:val="24"/>
          <w:szCs w:val="24"/>
          <w:lang w:eastAsia="hu-HU"/>
        </w:rPr>
        <w:t>alatt,</w:t>
      </w:r>
      <w:r w:rsidRPr="00460C34">
        <w:rPr>
          <w:rFonts w:ascii="Times New Roman" w:eastAsia="Times New Roman" w:hAnsi="Times New Roman" w:cs="Times New Roman"/>
          <w:color w:val="0000FF"/>
          <w:sz w:val="24"/>
          <w:szCs w:val="24"/>
          <w:lang w:eastAsia="hu-HU"/>
        </w:rPr>
        <w:t xml:space="preserve"> </w:t>
      </w:r>
      <w:r w:rsidRPr="00460C34">
        <w:rPr>
          <w:rFonts w:ascii="Times New Roman" w:eastAsia="Times New Roman" w:hAnsi="Times New Roman" w:cs="Times New Roman"/>
          <w:sz w:val="24"/>
          <w:szCs w:val="24"/>
          <w:lang w:eastAsia="hu-HU"/>
        </w:rPr>
        <w:t>közös megegyezéssel történő megszüntetése esetén a Vagyonkezelő és az Önkormányzat közös megegyezéssel a szerződés megszűnésére megállapított időpontig köteles elszámolni egymással. A Szerződés egyéb módon történő megszűnése esetén az elszámolás határideje - amennyiben a jelen Szerződés eltérően nem rendelkezik - a Szerződés megszűnését követő 30. nap.</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1"/>
          <w:numId w:val="28"/>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Szerződés bármely okból történő megszűnése, illetve az elszámolásra okot adó bármely körülmény bekövetkezése esetén a Kezelt Vagyonnal való elszámolás alapja az eredetileg átadott vagyonelemnél az átadás időpontjában és a Szerződés megszűnésekor, illetve az elszámolásra okot adó körülmény bekövetkeztekor fennálló könyv szerinti nettó érték különbözete. </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1"/>
          <w:numId w:val="28"/>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Vagyonkezelő tudomásul veszi, hogy amennyiben a Szerződés időtartama alatt a visszapótlási kötelezettségének nem tett eleget az Önkormányzat felé fennálló tartozását a Szerződés megszűnésével egyidejűleg, készpénzben köteles megfizetni.  </w:t>
      </w:r>
    </w:p>
    <w:p w:rsidR="00460C34" w:rsidRPr="00460C34" w:rsidRDefault="00460C34" w:rsidP="00460C34">
      <w:pPr>
        <w:spacing w:after="0" w:line="240" w:lineRule="auto"/>
        <w:ind w:left="900" w:hanging="192"/>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 xml:space="preserve">12. </w:t>
      </w:r>
      <w:r w:rsidRPr="00460C34">
        <w:rPr>
          <w:rFonts w:ascii="Times New Roman" w:eastAsia="Times New Roman" w:hAnsi="Times New Roman" w:cs="Times New Roman"/>
          <w:b/>
          <w:sz w:val="24"/>
          <w:szCs w:val="24"/>
          <w:lang w:eastAsia="hu-HU"/>
        </w:rPr>
        <w:tab/>
        <w:t>A VAGYONKEZELÉSI SZERZŐDÉS MEGSZŰNÉSE</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9"/>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Szerződés megszűnik:</w:t>
      </w:r>
    </w:p>
    <w:p w:rsidR="00460C34" w:rsidRPr="00460C34" w:rsidRDefault="00460C34" w:rsidP="00460C34">
      <w:pPr>
        <w:spacing w:after="0" w:line="240" w:lineRule="auto"/>
        <w:ind w:left="1440" w:hanging="144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24"/>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Felek között létrejött Közművelődési megállapodás megszűnésével</w:t>
      </w:r>
    </w:p>
    <w:p w:rsidR="00460C34" w:rsidRPr="00460C34" w:rsidRDefault="00460C34" w:rsidP="00460C34">
      <w:pPr>
        <w:numPr>
          <w:ilvl w:val="0"/>
          <w:numId w:val="24"/>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Szerződés közös megegyezéssel történő megszüntetésével</w:t>
      </w:r>
    </w:p>
    <w:p w:rsidR="00460C34" w:rsidRPr="00460C34" w:rsidRDefault="00460C34" w:rsidP="00460C34">
      <w:pPr>
        <w:numPr>
          <w:ilvl w:val="0"/>
          <w:numId w:val="24"/>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Vagyonkezelő jogutód nélküli megszűnésével </w:t>
      </w:r>
    </w:p>
    <w:p w:rsidR="00460C34" w:rsidRPr="00460C34" w:rsidRDefault="00460C34" w:rsidP="00460C34">
      <w:pPr>
        <w:numPr>
          <w:ilvl w:val="0"/>
          <w:numId w:val="24"/>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rendes felmondással </w:t>
      </w:r>
    </w:p>
    <w:p w:rsidR="00460C34" w:rsidRPr="00460C34" w:rsidRDefault="00460C34" w:rsidP="00460C34">
      <w:pPr>
        <w:numPr>
          <w:ilvl w:val="0"/>
          <w:numId w:val="24"/>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Szerződés azonnali hatályú felmondásával a jelen Szerződésben meghatározott esetekben</w:t>
      </w:r>
    </w:p>
    <w:p w:rsidR="00460C34" w:rsidRPr="00460C34" w:rsidRDefault="00460C34" w:rsidP="00460C34">
      <w:pPr>
        <w:numPr>
          <w:ilvl w:val="0"/>
          <w:numId w:val="24"/>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valamely vagyonelem megsemmisülése esetén a vagyonelemre vonatkozóan.</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9"/>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Az Önkormányzat a Szerződést azonnali hatállyal felmondhatja, ha</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144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w:t>
      </w:r>
      <w:r w:rsidRPr="00460C34">
        <w:rPr>
          <w:rFonts w:ascii="Times New Roman" w:eastAsia="Times New Roman" w:hAnsi="Times New Roman" w:cs="Times New Roman"/>
          <w:sz w:val="24"/>
          <w:szCs w:val="24"/>
          <w:lang w:eastAsia="hu-HU"/>
        </w:rPr>
        <w:tab/>
        <w:t xml:space="preserve">a Vagyonkezelő a Kezelt Vagyonban kárt okoz vagy magatartása közvetlenül károkozással fenyeget </w:t>
      </w:r>
    </w:p>
    <w:p w:rsidR="00460C34" w:rsidRPr="00460C34" w:rsidRDefault="00460C34" w:rsidP="00460C34">
      <w:pPr>
        <w:spacing w:after="0" w:line="240" w:lineRule="auto"/>
        <w:ind w:left="144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b.) </w:t>
      </w:r>
      <w:r w:rsidRPr="00460C34">
        <w:rPr>
          <w:rFonts w:ascii="Times New Roman" w:eastAsia="Times New Roman" w:hAnsi="Times New Roman" w:cs="Times New Roman"/>
          <w:sz w:val="24"/>
          <w:szCs w:val="24"/>
          <w:lang w:eastAsia="hu-HU"/>
        </w:rPr>
        <w:tab/>
        <w:t>a Kezelt Vagyon értékében a Szerződésben megállapított értékhez képest a Vagyonkezelőnek felróható okból 5%-ot meghaladó mértékű csökkenés következik be</w:t>
      </w:r>
    </w:p>
    <w:p w:rsidR="00460C34" w:rsidRPr="00460C34" w:rsidRDefault="00460C34" w:rsidP="00460C34">
      <w:pPr>
        <w:spacing w:after="0" w:line="240" w:lineRule="auto"/>
        <w:ind w:left="144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c.) </w:t>
      </w:r>
      <w:r w:rsidRPr="00460C34">
        <w:rPr>
          <w:rFonts w:ascii="Times New Roman" w:eastAsia="Times New Roman" w:hAnsi="Times New Roman" w:cs="Times New Roman"/>
          <w:sz w:val="24"/>
          <w:szCs w:val="24"/>
          <w:lang w:eastAsia="hu-HU"/>
        </w:rPr>
        <w:tab/>
        <w:t>a Vagyonkezelő jogszabályból vagy a Szerződésből eredő lényeges kötelezettségét felróható módon megszegi</w:t>
      </w:r>
    </w:p>
    <w:p w:rsidR="00460C34" w:rsidRPr="00460C34" w:rsidRDefault="00460C34" w:rsidP="00460C34">
      <w:pPr>
        <w:spacing w:after="0" w:line="240" w:lineRule="auto"/>
        <w:ind w:left="144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d..) </w:t>
      </w:r>
      <w:r w:rsidRPr="00460C34">
        <w:rPr>
          <w:rFonts w:ascii="Times New Roman" w:eastAsia="Times New Roman" w:hAnsi="Times New Roman" w:cs="Times New Roman"/>
          <w:sz w:val="24"/>
          <w:szCs w:val="24"/>
          <w:lang w:eastAsia="hu-HU"/>
        </w:rPr>
        <w:tab/>
        <w:t>a Vagyonkezelő a nemzeti vagyon hasznosítására irányuló - három évnél nem régebben lezárult - eljárásban hamis adatot szolgáltatott és ezért az eljárásból kizárták</w:t>
      </w:r>
    </w:p>
    <w:p w:rsidR="00460C34" w:rsidRPr="00460C34" w:rsidRDefault="00460C34" w:rsidP="00460C34">
      <w:pPr>
        <w:spacing w:after="0" w:line="240" w:lineRule="auto"/>
        <w:ind w:left="144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 </w:t>
      </w:r>
      <w:r w:rsidRPr="00460C34">
        <w:rPr>
          <w:rFonts w:ascii="Times New Roman" w:eastAsia="Times New Roman" w:hAnsi="Times New Roman" w:cs="Times New Roman"/>
          <w:sz w:val="24"/>
          <w:szCs w:val="24"/>
          <w:lang w:eastAsia="hu-HU"/>
        </w:rPr>
        <w:tab/>
        <w:t>a Szerződés megkötését követően a Vagyonkezelő:</w:t>
      </w:r>
    </w:p>
    <w:p w:rsidR="00460C34" w:rsidRPr="00460C34" w:rsidRDefault="00460C34" w:rsidP="00460C34">
      <w:pPr>
        <w:spacing w:after="0" w:line="240" w:lineRule="auto"/>
        <w:ind w:left="198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(i)</w:t>
      </w:r>
      <w:r w:rsidRPr="00460C34">
        <w:rPr>
          <w:rFonts w:ascii="Times New Roman" w:eastAsia="Times New Roman" w:hAnsi="Times New Roman" w:cs="Times New Roman"/>
          <w:sz w:val="24"/>
          <w:szCs w:val="24"/>
          <w:lang w:eastAsia="hu-HU"/>
        </w:rPr>
        <w:tab/>
        <w:t>csőd- vagy felszámolási eljárás, végelszámolás, önkormányzati adósságrendezési eljárás alá kerül</w:t>
      </w:r>
    </w:p>
    <w:p w:rsidR="00460C34" w:rsidRPr="00460C34" w:rsidRDefault="00460C34" w:rsidP="00460C34">
      <w:pPr>
        <w:spacing w:after="0" w:line="240" w:lineRule="auto"/>
        <w:ind w:left="198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w:t>
      </w:r>
      <w:proofErr w:type="spellStart"/>
      <w:r w:rsidRPr="00460C34">
        <w:rPr>
          <w:rFonts w:ascii="Times New Roman" w:eastAsia="Times New Roman" w:hAnsi="Times New Roman" w:cs="Times New Roman"/>
          <w:sz w:val="24"/>
          <w:szCs w:val="24"/>
          <w:lang w:eastAsia="hu-HU"/>
        </w:rPr>
        <w:t>ii</w:t>
      </w:r>
      <w:proofErr w:type="spellEnd"/>
      <w:r w:rsidRPr="00460C34">
        <w:rPr>
          <w:rFonts w:ascii="Times New Roman" w:eastAsia="Times New Roman" w:hAnsi="Times New Roman" w:cs="Times New Roman"/>
          <w:sz w:val="24"/>
          <w:szCs w:val="24"/>
          <w:lang w:eastAsia="hu-HU"/>
        </w:rPr>
        <w:t>)</w:t>
      </w:r>
      <w:r w:rsidRPr="00460C34">
        <w:rPr>
          <w:rFonts w:ascii="Times New Roman" w:eastAsia="Times New Roman" w:hAnsi="Times New Roman" w:cs="Times New Roman"/>
          <w:sz w:val="24"/>
          <w:szCs w:val="24"/>
          <w:lang w:eastAsia="hu-HU"/>
        </w:rPr>
        <w:tab/>
        <w:t>tevékenységét felfüggeszti vagy akinek tevékenységét felfüggesztik</w:t>
      </w:r>
    </w:p>
    <w:p w:rsidR="00460C34" w:rsidRPr="00460C34" w:rsidRDefault="00460C34" w:rsidP="00460C34">
      <w:pPr>
        <w:spacing w:after="0" w:line="240" w:lineRule="auto"/>
        <w:ind w:left="198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w:t>
      </w:r>
      <w:proofErr w:type="spellStart"/>
      <w:r w:rsidRPr="00460C34">
        <w:rPr>
          <w:rFonts w:ascii="Times New Roman" w:eastAsia="Times New Roman" w:hAnsi="Times New Roman" w:cs="Times New Roman"/>
          <w:sz w:val="24"/>
          <w:szCs w:val="24"/>
          <w:lang w:eastAsia="hu-HU"/>
        </w:rPr>
        <w:t>iii</w:t>
      </w:r>
      <w:proofErr w:type="spellEnd"/>
      <w:r w:rsidRPr="00460C34">
        <w:rPr>
          <w:rFonts w:ascii="Times New Roman" w:eastAsia="Times New Roman" w:hAnsi="Times New Roman" w:cs="Times New Roman"/>
          <w:sz w:val="24"/>
          <w:szCs w:val="24"/>
          <w:lang w:eastAsia="hu-HU"/>
        </w:rPr>
        <w:t>)</w:t>
      </w:r>
      <w:r w:rsidRPr="00460C34">
        <w:rPr>
          <w:rFonts w:ascii="Times New Roman" w:eastAsia="Times New Roman" w:hAnsi="Times New Roman" w:cs="Times New Roman"/>
          <w:sz w:val="24"/>
          <w:szCs w:val="24"/>
          <w:lang w:eastAsia="hu-HU"/>
        </w:rPr>
        <w:tab/>
        <w:t>hatvan napnál régebben lejárt esedékességű köztartozást halmoz fel</w:t>
      </w:r>
    </w:p>
    <w:p w:rsidR="00460C34" w:rsidRPr="00460C34" w:rsidRDefault="00460C34" w:rsidP="00460C34">
      <w:pPr>
        <w:spacing w:after="0" w:line="240" w:lineRule="auto"/>
        <w:ind w:left="198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w:t>
      </w:r>
      <w:proofErr w:type="spellStart"/>
      <w:r w:rsidRPr="00460C34">
        <w:rPr>
          <w:rFonts w:ascii="Times New Roman" w:eastAsia="Times New Roman" w:hAnsi="Times New Roman" w:cs="Times New Roman"/>
          <w:sz w:val="24"/>
          <w:szCs w:val="24"/>
          <w:lang w:eastAsia="hu-HU"/>
        </w:rPr>
        <w:t>iv</w:t>
      </w:r>
      <w:proofErr w:type="spellEnd"/>
      <w:r w:rsidRPr="00460C34">
        <w:rPr>
          <w:rFonts w:ascii="Times New Roman" w:eastAsia="Times New Roman" w:hAnsi="Times New Roman" w:cs="Times New Roman"/>
          <w:sz w:val="24"/>
          <w:szCs w:val="24"/>
          <w:lang w:eastAsia="hu-HU"/>
        </w:rPr>
        <w:t>)</w:t>
      </w:r>
      <w:r w:rsidRPr="00460C34">
        <w:rPr>
          <w:rFonts w:ascii="Times New Roman" w:eastAsia="Times New Roman" w:hAnsi="Times New Roman" w:cs="Times New Roman"/>
          <w:sz w:val="24"/>
          <w:szCs w:val="24"/>
          <w:lang w:eastAsia="hu-HU"/>
        </w:rPr>
        <w:tab/>
        <w:t>tevékenységét a jogi személlyel szemben alkalmazható büntetőjogi intézkedésekről szóló 2001. évi CIV. törvény 5. § (2) bekezdése alapján a bíróság jogerős ítéletében korlátozza</w:t>
      </w:r>
      <w:r w:rsidRPr="00460C34">
        <w:rPr>
          <w:rFonts w:ascii="Times New Roman" w:eastAsia="Times New Roman" w:hAnsi="Times New Roman" w:cs="Times New Roman"/>
          <w:sz w:val="24"/>
          <w:szCs w:val="24"/>
          <w:lang w:eastAsia="hu-HU"/>
        </w:rPr>
        <w:tab/>
      </w:r>
    </w:p>
    <w:p w:rsidR="00460C34" w:rsidRPr="00460C34" w:rsidRDefault="00460C34" w:rsidP="00460C34">
      <w:pPr>
        <w:spacing w:after="0" w:line="240" w:lineRule="auto"/>
        <w:ind w:left="1440" w:hanging="54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144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f.)</w:t>
      </w:r>
      <w:r w:rsidRPr="00460C34">
        <w:rPr>
          <w:rFonts w:ascii="Times New Roman" w:eastAsia="Times New Roman" w:hAnsi="Times New Roman" w:cs="Times New Roman"/>
          <w:sz w:val="24"/>
          <w:szCs w:val="24"/>
          <w:lang w:eastAsia="hu-HU"/>
        </w:rPr>
        <w:tab/>
        <w:t xml:space="preserve">a Vagyonkezelő vezető tisztségviselője, tulajdonosa a Szerződés megkötését követően a Büntető Törvénykönyvről szóló </w:t>
      </w:r>
      <w:r w:rsidRPr="00460C34">
        <w:rPr>
          <w:rFonts w:ascii="Times New Roman" w:eastAsia="Times New Roman" w:hAnsi="Times New Roman" w:cs="Times New Roman"/>
          <w:b/>
          <w:i/>
          <w:sz w:val="24"/>
          <w:szCs w:val="24"/>
          <w:lang w:eastAsia="hu-HU"/>
        </w:rPr>
        <w:t>2012</w:t>
      </w:r>
      <w:r w:rsidRPr="00460C34">
        <w:rPr>
          <w:rFonts w:ascii="Times New Roman" w:eastAsia="Times New Roman" w:hAnsi="Times New Roman" w:cs="Times New Roman"/>
          <w:sz w:val="24"/>
          <w:szCs w:val="24"/>
          <w:lang w:eastAsia="hu-HU"/>
        </w:rPr>
        <w:t xml:space="preserve">. évi </w:t>
      </w:r>
      <w:r w:rsidRPr="00460C34">
        <w:rPr>
          <w:rFonts w:ascii="Times New Roman" w:eastAsia="Times New Roman" w:hAnsi="Times New Roman" w:cs="Times New Roman"/>
          <w:b/>
          <w:i/>
          <w:sz w:val="24"/>
          <w:szCs w:val="24"/>
          <w:lang w:eastAsia="hu-HU"/>
        </w:rPr>
        <w:t>C. törvény</w:t>
      </w:r>
      <w:r w:rsidRPr="00460C34">
        <w:rPr>
          <w:rFonts w:ascii="Times New Roman" w:eastAsia="Times New Roman" w:hAnsi="Times New Roman" w:cs="Times New Roman"/>
          <w:sz w:val="24"/>
          <w:szCs w:val="24"/>
          <w:lang w:eastAsia="hu-HU"/>
        </w:rPr>
        <w:t xml:space="preserve"> </w:t>
      </w:r>
      <w:r w:rsidRPr="00460C34">
        <w:rPr>
          <w:rFonts w:ascii="Times New Roman" w:eastAsia="Times New Roman" w:hAnsi="Times New Roman" w:cs="Times New Roman"/>
          <w:b/>
          <w:i/>
          <w:sz w:val="24"/>
          <w:szCs w:val="24"/>
          <w:lang w:eastAsia="hu-HU"/>
        </w:rPr>
        <w:t>XXVIII. fejezetében meghatározott korrupciós bűncselekmények, a XXXIII. fejezetében meghatározott közbizalom elleni bűncselekmények, a XXXIV. fejezetében meghatározott közigazgatás rendje elleni bűncselekmények, a XXXVI. fejezetében meghatározott vagyon elleni bűncselekmények, a XL. fejezetben meghatározott pénzmosás, a XLI. fejezetben meghatározott gazdaság rendjét sértő bűncselekmények</w:t>
      </w:r>
      <w:r w:rsidRPr="00460C34">
        <w:rPr>
          <w:rFonts w:ascii="Times New Roman" w:eastAsia="Times New Roman" w:hAnsi="Times New Roman" w:cs="Times New Roman"/>
          <w:sz w:val="24"/>
          <w:szCs w:val="24"/>
          <w:lang w:eastAsia="hu-HU"/>
        </w:rPr>
        <w:t xml:space="preserve"> elkövetése miatt jogerős ítélet, illetve gazdálkodó szervezetben vagy gazdasági társaságban vezető tisztség betöltését kizáró foglalkozástól eltiltás hatálya alá kerül </w:t>
      </w:r>
    </w:p>
    <w:p w:rsidR="00460C34" w:rsidRPr="00460C34" w:rsidRDefault="00460C34" w:rsidP="00460C34">
      <w:pPr>
        <w:spacing w:after="0" w:line="240" w:lineRule="auto"/>
        <w:ind w:left="1440" w:hanging="54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g.)</w:t>
      </w:r>
      <w:r w:rsidRPr="00460C34">
        <w:rPr>
          <w:rFonts w:ascii="Times New Roman" w:eastAsia="Times New Roman" w:hAnsi="Times New Roman" w:cs="Times New Roman"/>
          <w:sz w:val="24"/>
          <w:szCs w:val="24"/>
          <w:lang w:eastAsia="hu-HU"/>
        </w:rPr>
        <w:tab/>
        <w:t xml:space="preserve">egyéb, a jelen Szerződésben </w:t>
      </w:r>
      <w:r w:rsidRPr="00460C34">
        <w:rPr>
          <w:rFonts w:ascii="Times New Roman" w:eastAsia="Times New Roman" w:hAnsi="Times New Roman" w:cs="Times New Roman"/>
          <w:b/>
          <w:i/>
          <w:sz w:val="24"/>
          <w:szCs w:val="24"/>
          <w:lang w:eastAsia="hu-HU"/>
        </w:rPr>
        <w:t>vagy jogszabályban</w:t>
      </w:r>
      <w:r w:rsidRPr="00460C34">
        <w:rPr>
          <w:rFonts w:ascii="Times New Roman" w:eastAsia="Times New Roman" w:hAnsi="Times New Roman" w:cs="Times New Roman"/>
          <w:sz w:val="24"/>
          <w:szCs w:val="24"/>
          <w:lang w:eastAsia="hu-HU"/>
        </w:rPr>
        <w:t xml:space="preserve"> meghatározott esetekben.</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29"/>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Az Önkormányzat és a Vagyonkezelő jogosultak a Szerződést indokolás nélkül 90 napos felmondási idővel bármikor felmondani. A felmondást a másik félhez intézett írásbeli nyilatkozattal kell közölni.</w:t>
      </w:r>
    </w:p>
    <w:p w:rsidR="00460C34" w:rsidRPr="00460C34" w:rsidRDefault="00460C34" w:rsidP="00460C34">
      <w:pPr>
        <w:tabs>
          <w:tab w:val="left" w:pos="2355"/>
        </w:tabs>
        <w:spacing w:after="0" w:line="240" w:lineRule="auto"/>
        <w:jc w:val="both"/>
        <w:rPr>
          <w:rFonts w:ascii="Times New Roman" w:eastAsia="Times New Roman" w:hAnsi="Times New Roman" w:cs="Times New Roman"/>
          <w:i/>
          <w:sz w:val="24"/>
          <w:szCs w:val="24"/>
          <w:highlight w:val="green"/>
          <w:lang w:eastAsia="hu-HU"/>
        </w:rPr>
      </w:pPr>
      <w:r w:rsidRPr="00460C34">
        <w:rPr>
          <w:rFonts w:ascii="Times New Roman" w:eastAsia="Times New Roman" w:hAnsi="Times New Roman" w:cs="Times New Roman"/>
          <w:i/>
          <w:sz w:val="24"/>
          <w:szCs w:val="24"/>
          <w:lang w:eastAsia="hu-HU"/>
        </w:rPr>
        <w:tab/>
      </w:r>
    </w:p>
    <w:p w:rsidR="00460C34" w:rsidRPr="00460C34" w:rsidRDefault="00460C34" w:rsidP="00460C34">
      <w:pPr>
        <w:numPr>
          <w:ilvl w:val="1"/>
          <w:numId w:val="29"/>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Vagyonkezelő köteles a Kezelt Vagyont a Szerződés megszűnésével egyidejűleg – azonnali hatályú felmondás esetén a Szerződés megszűnését követő 30 napon belül - az Önkormányzat részére birtokba adni. </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1"/>
          <w:numId w:val="29"/>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Vagyonkezelő tudomásul veszi, hogy a Szerződés 13.2. pontjában foglalt felmondás az Önkormányzat számára elegendő jogcím a Szerződés alapján vagyonkezelésbe adott Ingatlan és Ingóságok birtokba vételére, és ahhoz az Önkormányzatnak  nem szükséges beszereznie semmilyen egyéb hatósági, bírósági vagy más határozatot, döntést vagy értesítést. Vagyonkezelő jelen Szerződés aláírásával kifejezetten kijelenti, hogy az Önkormányzat. számára ezen pontban biztosított birtokba lépési lehetőséget nem tekinti birtokháborításnak. Vagyonkezelő hozzájárul ahhoz, hogy az ezen pontban foglalt birtokbaadási kötelezettségének teljesítésével kapcsolatban az Önkormányzat minden, jogszabályok által nem tiltott és rendelkezésére álló eszközt igénybe vegyen.</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1"/>
          <w:numId w:val="29"/>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Felek megállapodnak abban, hogy amennyiben a Vagyonkezelő a Szerződés bármely okból történő megszűnését követően nem hajlandó valamely vagyonelemet az Önkormányzatnak birtokba adni és azt tovább használja, a Szerződés megszűnésének napjától köteles napi </w:t>
      </w:r>
      <w:smartTag w:uri="urn:schemas-microsoft-com:office:smarttags" w:element="metricconverter">
        <w:smartTagPr>
          <w:attr w:name="ProductID" w:val="100.000 Ft"/>
        </w:smartTagPr>
        <w:r w:rsidRPr="00460C34">
          <w:rPr>
            <w:rFonts w:ascii="Times New Roman" w:eastAsia="Times New Roman" w:hAnsi="Times New Roman" w:cs="Times New Roman"/>
            <w:sz w:val="24"/>
            <w:szCs w:val="24"/>
            <w:lang w:eastAsia="hu-HU"/>
          </w:rPr>
          <w:t>100.000 Ft</w:t>
        </w:r>
      </w:smartTag>
      <w:r w:rsidRPr="00460C34">
        <w:rPr>
          <w:rFonts w:ascii="Times New Roman" w:eastAsia="Times New Roman" w:hAnsi="Times New Roman" w:cs="Times New Roman"/>
          <w:sz w:val="24"/>
          <w:szCs w:val="24"/>
          <w:lang w:eastAsia="hu-HU"/>
        </w:rPr>
        <w:t>, azaz százezer forint kötbért fizetni.</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1"/>
          <w:numId w:val="29"/>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Figyelemmel arra, hogy a Felek a Szerződésben több vagyonelemre vonatkozóan állapodtak meg egymással, a Szerződés felmondása vagy más okból történő megszűnése egyes vagyontárgyakra nézve is történhet. Ilyen esetben a Szerződés a megszűnéssel nem érintett vagyonelemekre nézve változatlan tartalommal hatályban marad. </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1"/>
          <w:numId w:val="29"/>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Szerződés megszűnése az érintett vagyonelemre vonatkozó vagyonkezelői jogot –megszünteti, azzal, hogy a vagyonelem birtokba adásáig a vagyonelemmel kapcsolatos terheket a Vagyonkezelő köteles viselni. A Szerződés megszűnése esetén a Vagyonkezelő által a vagyonelem bérbe adására kötött szerződésben a Vagyonkezelő helyébe az Önkormányzat lép. </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1"/>
          <w:numId w:val="29"/>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Szerződés bármilyen okból történő megszűnése esetén a Vagyonkezelő – az Önkormányzat kérésére - köteles az Önkormányzattal vagy bármely Önkormányzat által megjelölt személlyel a megszűnés időpontját megelőzően valamint azt követően a birtokbaadás időpontjáig együttműködni a vagyonkezelt Ingatlan üzemeltetése/állagának fenntartása/rendeltetésszerű használata érdekében.</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hanging="900"/>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lastRenderedPageBreak/>
        <w:t xml:space="preserve">13. </w:t>
      </w:r>
      <w:r w:rsidRPr="00460C34">
        <w:rPr>
          <w:rFonts w:ascii="Times New Roman" w:eastAsia="Times New Roman" w:hAnsi="Times New Roman" w:cs="Times New Roman"/>
          <w:b/>
          <w:sz w:val="24"/>
          <w:szCs w:val="24"/>
          <w:lang w:eastAsia="hu-HU"/>
        </w:rPr>
        <w:tab/>
        <w:t>EGYÉB RENDELKEZÉSEK</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30"/>
        </w:numPr>
        <w:spacing w:after="0" w:line="240" w:lineRule="auto"/>
        <w:ind w:left="720" w:hanging="72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Vagyonkezelő kijelenti, hogy teljes cselekvőképességgel rendelkező, a</w:t>
      </w:r>
      <w:r w:rsidRPr="00460C34">
        <w:rPr>
          <w:rFonts w:ascii="Times New Roman" w:eastAsia="Times New Roman" w:hAnsi="Times New Roman" w:cs="Times New Roman"/>
          <w:i/>
          <w:sz w:val="24"/>
          <w:szCs w:val="24"/>
          <w:lang w:eastAsia="hu-HU"/>
        </w:rPr>
        <w:t xml:space="preserve"> </w:t>
      </w:r>
      <w:r w:rsidRPr="00460C34">
        <w:rPr>
          <w:rFonts w:ascii="Times New Roman" w:eastAsia="Times New Roman" w:hAnsi="Times New Roman" w:cs="Times New Roman"/>
          <w:b/>
          <w:i/>
          <w:sz w:val="24"/>
          <w:szCs w:val="24"/>
          <w:lang w:eastAsia="hu-HU"/>
        </w:rPr>
        <w:t>Fővárosi Törvényszék Cégbírósága</w:t>
      </w:r>
      <w:r w:rsidRPr="00460C34">
        <w:rPr>
          <w:rFonts w:ascii="Times New Roman" w:eastAsia="Times New Roman" w:hAnsi="Times New Roman" w:cs="Times New Roman"/>
          <w:b/>
          <w:sz w:val="24"/>
          <w:szCs w:val="24"/>
          <w:lang w:eastAsia="hu-HU"/>
        </w:rPr>
        <w:t xml:space="preserve"> által </w:t>
      </w:r>
      <w:r w:rsidRPr="00460C34">
        <w:rPr>
          <w:rFonts w:ascii="Times New Roman" w:eastAsia="Times New Roman" w:hAnsi="Times New Roman" w:cs="Times New Roman"/>
          <w:i/>
          <w:sz w:val="24"/>
          <w:szCs w:val="24"/>
          <w:lang w:eastAsia="hu-HU"/>
        </w:rPr>
        <w:t xml:space="preserve">nyilvántartásba vett </w:t>
      </w:r>
      <w:r w:rsidRPr="00460C34">
        <w:rPr>
          <w:rFonts w:ascii="Times New Roman" w:eastAsia="Times New Roman" w:hAnsi="Times New Roman" w:cs="Times New Roman"/>
          <w:sz w:val="24"/>
          <w:szCs w:val="24"/>
          <w:lang w:eastAsia="hu-HU"/>
        </w:rPr>
        <w:t xml:space="preserve">magyar gazdálkodó szervezet, szerződéskötési képessége a jelen Szerződés tárgyát képező vagyonelemek vonatkozásában nincs korlátozva. A Vagyonkezelő kijelenti, hogy az </w:t>
      </w:r>
      <w:proofErr w:type="spellStart"/>
      <w:r w:rsidRPr="00460C34">
        <w:rPr>
          <w:rFonts w:ascii="Times New Roman" w:eastAsia="Times New Roman" w:hAnsi="Times New Roman" w:cs="Times New Roman"/>
          <w:sz w:val="24"/>
          <w:szCs w:val="24"/>
          <w:lang w:eastAsia="hu-HU"/>
        </w:rPr>
        <w:t>Nvtv</w:t>
      </w:r>
      <w:proofErr w:type="spellEnd"/>
      <w:r w:rsidRPr="00460C34">
        <w:rPr>
          <w:rFonts w:ascii="Times New Roman" w:eastAsia="Times New Roman" w:hAnsi="Times New Roman" w:cs="Times New Roman"/>
          <w:sz w:val="24"/>
          <w:szCs w:val="24"/>
          <w:lang w:eastAsia="hu-HU"/>
        </w:rPr>
        <w:t xml:space="preserve">. 3.§ (19) pontja szerinti átlátható szervezetnek minősül. </w:t>
      </w:r>
    </w:p>
    <w:p w:rsidR="00460C34" w:rsidRPr="00460C34" w:rsidRDefault="00460C34" w:rsidP="00460C34">
      <w:pPr>
        <w:spacing w:after="0" w:line="240" w:lineRule="auto"/>
        <w:ind w:left="720" w:hanging="72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30"/>
        </w:numPr>
        <w:spacing w:after="0" w:line="240" w:lineRule="auto"/>
        <w:ind w:left="720" w:hanging="72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bCs/>
          <w:sz w:val="24"/>
          <w:szCs w:val="24"/>
          <w:lang w:eastAsia="hu-HU"/>
        </w:rPr>
        <w:t>Felek kötelezettséget vállalnak arra, hogy a Szerződés teljesítése érdekében kölcsönösen együttműködnek, folyamatosan és kölcsönösen tájékoztatják egymást minden, a jelen Szerződésben foglaltakra lehetséges kihatással bíró körülményről.</w:t>
      </w: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30"/>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Felek megállapodnak, hogy a Szerződést csak írásban, jelen Szerződéssel azonos formai szabályok szerint módosíthatják, a szóbeli vagy ráutaló magatartással történő szerződésmódosítás lehetőségét kizárják. Felek - a módosító megállapodáson túlmenően - a Szerződés hatályos rendelkezéseit minden módosítás alkalmával, a módosításokat is tartalmazó egységes szerkezetbe foglalják. Az egységes szerkezetbe foglalt Szerződés a módosító megállapodás elválaszthatatlan mellékletét képezi.</w:t>
      </w:r>
    </w:p>
    <w:p w:rsidR="00460C34" w:rsidRPr="00460C34" w:rsidRDefault="00460C34" w:rsidP="00460C34">
      <w:pPr>
        <w:tabs>
          <w:tab w:val="num" w:pos="1440"/>
        </w:tabs>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30"/>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jelen Szerződés alkalmazásában minden értesítés, jognyilatkozat írásban teendő meg ajánlott-tértivevényes levél (amit kézbesítő –futárszolgálat, egyéb kézbesítő- igénybevétele esetén átvételi elismervény pótol) útján a Felek jelen Szerződésben írt címére. Az értesítés, nyilatkozat ajánlott-tértivevényes úton történt elküldés esetén abban az esetben is kézbesítettnek tekintendő a postára adástól számított ötödik napon, ha a tértivevény a címről (címváltozás bejelentése esetén a bejelentett új címről) „nem kereste”, „elköltözött”, „címzett ismeretlen” vagy „nem vette át” jelzéssel érkezik vissza. A kézbesítő igénybevételével kézbesített küldemény kézbesítettnek tekintendő, ha a címzett az átvételt megtagadta.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30"/>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Jelen Szerződés a Felek általi kölcsönös aláírással lép hatályba. Amennyiben a Szerződés aláírására nem egy időben és helyen kerül sor, a hatálybalépés időpontja az utolsó aláírás napja.</w:t>
      </w:r>
    </w:p>
    <w:p w:rsidR="00460C34" w:rsidRPr="00460C34" w:rsidRDefault="00460C34" w:rsidP="00460C34">
      <w:pPr>
        <w:spacing w:after="0" w:line="240" w:lineRule="auto"/>
        <w:ind w:left="900" w:hanging="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30"/>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Felek megállapodnak abban, hogy a Szerződés bármely pontjának érvénytelensége nem hat ki a Szerződés egészére, az nem érinti a Szerződés egyéb rendelkezéseinek érvényességét, kivéve, ha a Felek az érintett rendelkezések nélkül a Szerződést nem kötötték volna meg. A Felek jóhiszeműen együttműködnek annak érdekében, hogy az ilyen rendelkezést mindkét Fél számára elfogadható, érvényes rendelkezéssel helyettesítsék.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30"/>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Felek megállapodnak abban, hogy a jelen Szerződésben szabályozott jogviszony keretében felmerülő vitáikat elsősorban békés úton próbálják meg rendezni. Ennek eredménytelensége esetén bármelyik Fél a hatáskörrel és illetékességgel rendelkező bírósághoz fordulhat jogorvoslatért.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900"/>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Szerződéssel kapcsolatban felmerülő költségeket és kiadásokat - a Szerződés eltérő rendelkezése hiányában - az a Fél viseli, akinek az érdekkörében a költség vagy kiadás felmerült.</w:t>
      </w:r>
    </w:p>
    <w:p w:rsidR="00460C34" w:rsidRPr="00460C34" w:rsidRDefault="00460C34" w:rsidP="00460C34">
      <w:pPr>
        <w:spacing w:after="0" w:line="240" w:lineRule="auto"/>
        <w:ind w:left="900"/>
        <w:jc w:val="both"/>
        <w:rPr>
          <w:rFonts w:ascii="Times New Roman" w:eastAsia="Times New Roman" w:hAnsi="Times New Roman" w:cs="Times New Roman"/>
          <w:sz w:val="24"/>
          <w:szCs w:val="24"/>
          <w:lang w:eastAsia="hu-HU"/>
        </w:rPr>
      </w:pPr>
    </w:p>
    <w:p w:rsidR="00460C34" w:rsidRPr="00460C34" w:rsidRDefault="00460C34" w:rsidP="00460C34">
      <w:pPr>
        <w:numPr>
          <w:ilvl w:val="1"/>
          <w:numId w:val="30"/>
        </w:numPr>
        <w:spacing w:after="0" w:line="240" w:lineRule="auto"/>
        <w:ind w:left="900" w:hanging="900"/>
        <w:jc w:val="both"/>
        <w:rPr>
          <w:rFonts w:ascii="Times New Roman" w:eastAsia="Times New Roman" w:hAnsi="Times New Roman" w:cs="Times New Roman"/>
          <w:snapToGrid w:val="0"/>
          <w:sz w:val="24"/>
          <w:szCs w:val="24"/>
        </w:rPr>
      </w:pPr>
      <w:r w:rsidRPr="00460C34">
        <w:rPr>
          <w:rFonts w:ascii="Times New Roman" w:eastAsia="Times New Roman" w:hAnsi="Times New Roman" w:cs="Times New Roman"/>
          <w:sz w:val="24"/>
          <w:szCs w:val="24"/>
          <w:lang w:eastAsia="hu-HU"/>
        </w:rPr>
        <w:t xml:space="preserve">A Szerződésben nem szabályozott kérdésekben A nemzeti vagyonról szóló 2011. évi CXCVI. törvény, Magyarország helyi önkormányzatairól szóló 2011.évi CLXXXIX törvény, Budapest Főváros II. Kerületi Önkormányzat Képviselő-testületének 34/2004 (X.13.) rendelete </w:t>
      </w:r>
      <w:r w:rsidRPr="00460C34">
        <w:rPr>
          <w:rFonts w:ascii="Times New Roman" w:eastAsia="Times New Roman" w:hAnsi="Times New Roman" w:cs="Times New Roman"/>
          <w:snapToGrid w:val="0"/>
          <w:sz w:val="24"/>
          <w:szCs w:val="24"/>
        </w:rPr>
        <w:t xml:space="preserve">az Önkormányzat vagyonáról és a vagyontárgyak feletti tulajdonosi jog gyakorlásáról, továbbá az önkormányzat tulajdonában lévő lakások és </w:t>
      </w:r>
      <w:r w:rsidRPr="00460C34">
        <w:rPr>
          <w:rFonts w:ascii="Times New Roman" w:eastAsia="Times New Roman" w:hAnsi="Times New Roman" w:cs="Times New Roman"/>
          <w:snapToGrid w:val="0"/>
          <w:sz w:val="24"/>
          <w:szCs w:val="24"/>
        </w:rPr>
        <w:lastRenderedPageBreak/>
        <w:t>helyiségek elidegenítésének szabályairól, bérbeadásának feltételeiről</w:t>
      </w:r>
      <w:r w:rsidRPr="00460C34">
        <w:rPr>
          <w:rFonts w:ascii="Times New Roman" w:eastAsia="Times New Roman" w:hAnsi="Times New Roman" w:cs="Times New Roman"/>
          <w:sz w:val="24"/>
          <w:szCs w:val="24"/>
          <w:lang w:eastAsia="hu-HU"/>
        </w:rPr>
        <w:t xml:space="preserve"> a </w:t>
      </w:r>
      <w:r w:rsidRPr="00460C34">
        <w:rPr>
          <w:rFonts w:ascii="Times New Roman" w:eastAsia="Times New Roman" w:hAnsi="Times New Roman" w:cs="Times New Roman"/>
          <w:b/>
          <w:i/>
          <w:sz w:val="24"/>
          <w:szCs w:val="24"/>
          <w:lang w:eastAsia="hu-HU"/>
        </w:rPr>
        <w:t>mindenkor hatályos</w:t>
      </w:r>
      <w:r w:rsidRPr="00460C34">
        <w:rPr>
          <w:rFonts w:ascii="Times New Roman" w:eastAsia="Times New Roman" w:hAnsi="Times New Roman" w:cs="Times New Roman"/>
          <w:sz w:val="24"/>
          <w:szCs w:val="24"/>
          <w:lang w:eastAsia="hu-HU"/>
        </w:rPr>
        <w:t xml:space="preserve"> számvitelről szóló törvény, az államháztartás rendjét és számvitelét szabályozó mindenkor hatályos jogszabályok, továbbá a Polgári Törvénykönyv, és egyéb vonatkozó jogszabályok mindenkor hatályos rendelkezéseit kell alkalmazni. </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1"/>
          <w:numId w:val="30"/>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Abban az esetben, ha a Szerződés megkötésekor hatályos, a Szerződésre irányadó jogszabályt hatályon kívül helyezik, vagy úgy módosítják, hogy az új rendelkezésektől való eltérésre a Feleknek nincs lehetőségük (kógens rendelkezés), Felek a jelen Szerződés által szabályozott kérdésekben is a hatályon kívül helyezett jogszabály helyébe lépő, vagy módosított jogszabály új előírásait tekintik alkalmazandónak.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1"/>
          <w:numId w:val="30"/>
        </w:numPr>
        <w:spacing w:after="0" w:line="240" w:lineRule="auto"/>
        <w:ind w:left="900" w:hanging="90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Jelen Szerződés elválaszthatatlan részét képezik az alábbi mellékletek:</w:t>
      </w:r>
    </w:p>
    <w:p w:rsidR="00460C34" w:rsidRPr="00460C34" w:rsidRDefault="00460C34" w:rsidP="00460C34">
      <w:pPr>
        <w:spacing w:after="0" w:line="240" w:lineRule="auto"/>
        <w:ind w:left="900" w:hanging="900"/>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1620" w:hanging="720"/>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1. sz.:</w:t>
      </w:r>
      <w:r w:rsidRPr="00460C34">
        <w:rPr>
          <w:rFonts w:ascii="Times New Roman" w:eastAsia="Times New Roman" w:hAnsi="Times New Roman" w:cs="Times New Roman"/>
          <w:sz w:val="24"/>
          <w:szCs w:val="24"/>
          <w:lang w:eastAsia="hu-HU"/>
        </w:rPr>
        <w:tab/>
        <w:t xml:space="preserve">Az ingatlan-nyilvántartásban önálló ingatlanként megjelenő, vagyonkezelésbe adott földrészletek listája </w:t>
      </w:r>
    </w:p>
    <w:p w:rsidR="00460C34" w:rsidRPr="00460C34" w:rsidRDefault="00460C34" w:rsidP="00460C34">
      <w:pPr>
        <w:spacing w:after="0" w:line="240" w:lineRule="auto"/>
        <w:ind w:left="1620" w:hanging="720"/>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2. sz.:</w:t>
      </w:r>
      <w:r w:rsidRPr="00460C34">
        <w:rPr>
          <w:rFonts w:ascii="Times New Roman" w:eastAsia="Times New Roman" w:hAnsi="Times New Roman" w:cs="Times New Roman"/>
          <w:sz w:val="24"/>
          <w:szCs w:val="24"/>
          <w:lang w:eastAsia="hu-HU"/>
        </w:rPr>
        <w:tab/>
        <w:t xml:space="preserve">A vagyonkezelésbe adott ingóságok tételes felsorolása </w:t>
      </w:r>
    </w:p>
    <w:p w:rsidR="00460C34" w:rsidRPr="00460C34" w:rsidRDefault="00460C34" w:rsidP="00460C34">
      <w:pPr>
        <w:spacing w:after="0" w:line="240" w:lineRule="auto"/>
        <w:ind w:left="1620" w:hanging="720"/>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3. sz.: </w:t>
      </w:r>
      <w:r w:rsidRPr="00460C34">
        <w:rPr>
          <w:rFonts w:ascii="Times New Roman" w:eastAsia="Times New Roman" w:hAnsi="Times New Roman" w:cs="Times New Roman"/>
          <w:sz w:val="24"/>
          <w:szCs w:val="24"/>
          <w:lang w:eastAsia="hu-HU"/>
        </w:rPr>
        <w:tab/>
        <w:t>A védetté nyilvánított ingatlanra vonatkozó külön jogszabályok</w:t>
      </w:r>
    </w:p>
    <w:p w:rsidR="00460C34" w:rsidRPr="00460C34" w:rsidRDefault="00460C34" w:rsidP="00460C34">
      <w:pPr>
        <w:spacing w:after="0" w:line="240" w:lineRule="auto"/>
        <w:ind w:left="1620" w:hanging="720"/>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4. sz.:</w:t>
      </w:r>
      <w:r w:rsidRPr="00460C34">
        <w:rPr>
          <w:rFonts w:ascii="Times New Roman" w:eastAsia="Times New Roman" w:hAnsi="Times New Roman" w:cs="Times New Roman"/>
          <w:sz w:val="24"/>
          <w:szCs w:val="24"/>
          <w:lang w:eastAsia="hu-HU"/>
        </w:rPr>
        <w:tab/>
        <w:t>Az Ingatlanok és Ingóságok leltározási jegyzőkönyvei</w:t>
      </w:r>
    </w:p>
    <w:p w:rsidR="00460C34" w:rsidRPr="00460C34" w:rsidRDefault="00460C34" w:rsidP="00460C34">
      <w:pPr>
        <w:spacing w:after="0" w:line="240" w:lineRule="auto"/>
        <w:ind w:left="1620" w:hanging="720"/>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5.sz.: </w:t>
      </w:r>
      <w:r w:rsidRPr="00460C34">
        <w:rPr>
          <w:rFonts w:ascii="Times New Roman" w:eastAsia="Times New Roman" w:hAnsi="Times New Roman" w:cs="Times New Roman"/>
          <w:sz w:val="24"/>
          <w:szCs w:val="24"/>
          <w:lang w:eastAsia="hu-HU"/>
        </w:rPr>
        <w:tab/>
        <w:t xml:space="preserve"> Az Ingatlanok állapot-felmérési jegyzőkönyvei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13.11. A Szerződés 6 eredeti példányban készült, melyből 3 példány a Vagyonkezelőt, 3 példány az Önkormányzatot illeti meg.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Felek a jelen Szerződést elolvasás és közös értelmezés után, mint akaratukkal mindenben megegyezőt jóváhagyólag írják alá és egyidejűleg minden oldalát kézjegyükkel látják el.</w:t>
      </w:r>
    </w:p>
    <w:p w:rsidR="00460C34" w:rsidRPr="00460C34" w:rsidRDefault="00460C34" w:rsidP="00460C34">
      <w:pPr>
        <w:spacing w:after="0" w:line="240" w:lineRule="auto"/>
        <w:jc w:val="both"/>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Budapest, 2014.  …..</w:t>
      </w:r>
    </w:p>
    <w:p w:rsidR="00460C34" w:rsidRPr="00460C34" w:rsidRDefault="00460C34" w:rsidP="00460C34">
      <w:pPr>
        <w:spacing w:after="0" w:line="240" w:lineRule="auto"/>
        <w:ind w:right="-709"/>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right="-709"/>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right="-709"/>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right="-709"/>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right="-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w:t>
      </w:r>
    </w:p>
    <w:p w:rsidR="00460C34" w:rsidRPr="00460C34" w:rsidRDefault="00460C34" w:rsidP="00460C34">
      <w:pPr>
        <w:spacing w:after="0" w:line="240" w:lineRule="auto"/>
        <w:ind w:right="-709"/>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Budapest Főváros II. kerületi Önkormányzat     II. Kerületi Kulturális Közhasznú Nonprofit Kft.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Dr. Láng Zsolt polgármester</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w:t>
      </w:r>
      <w:proofErr w:type="spellStart"/>
      <w:r w:rsidRPr="00460C34">
        <w:rPr>
          <w:rFonts w:ascii="Times New Roman" w:eastAsia="Times New Roman" w:hAnsi="Times New Roman" w:cs="Times New Roman"/>
          <w:sz w:val="24"/>
          <w:szCs w:val="24"/>
          <w:lang w:eastAsia="hu-HU"/>
        </w:rPr>
        <w:t>Dolhai</w:t>
      </w:r>
      <w:proofErr w:type="spellEnd"/>
      <w:r w:rsidRPr="00460C34">
        <w:rPr>
          <w:rFonts w:ascii="Times New Roman" w:eastAsia="Times New Roman" w:hAnsi="Times New Roman" w:cs="Times New Roman"/>
          <w:sz w:val="24"/>
          <w:szCs w:val="24"/>
          <w:lang w:eastAsia="hu-HU"/>
        </w:rPr>
        <w:t xml:space="preserve"> István ügyvezető</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tabs>
          <w:tab w:val="left" w:pos="4140"/>
        </w:tabs>
        <w:spacing w:after="0" w:line="240" w:lineRule="auto"/>
        <w:ind w:left="540"/>
        <w:jc w:val="both"/>
        <w:rPr>
          <w:rFonts w:ascii="Calibri" w:eastAsia="Times New Roman" w:hAnsi="Calibri" w:cs="Times New Roman"/>
          <w:sz w:val="23"/>
          <w:szCs w:val="23"/>
          <w:lang w:eastAsia="hu-HU"/>
        </w:rPr>
      </w:pP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 w:rsidR="00460C34" w:rsidRPr="00460C34" w:rsidRDefault="00460C34" w:rsidP="00460C34">
      <w:r w:rsidRPr="00460C34">
        <w:br w:type="page"/>
      </w:r>
    </w:p>
    <w:p w:rsidR="00DB579B" w:rsidRPr="008807D9" w:rsidRDefault="00DB579B" w:rsidP="00DB57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lastRenderedPageBreak/>
        <w:t>Polgármester:</w:t>
      </w:r>
      <w:r w:rsidRPr="008807D9">
        <w:rPr>
          <w:rFonts w:ascii="Times New Roman" w:eastAsia="Times New Roman" w:hAnsi="Times New Roman" w:cs="Times New Roman"/>
          <w:sz w:val="24"/>
          <w:szCs w:val="24"/>
          <w:lang w:eastAsia="hu-HU"/>
        </w:rPr>
        <w:t xml:space="preserve"> Szavazásra bocsátja </w:t>
      </w:r>
      <w:r>
        <w:rPr>
          <w:rFonts w:ascii="Times New Roman" w:eastAsia="Times New Roman" w:hAnsi="Times New Roman" w:cs="Times New Roman"/>
          <w:sz w:val="24"/>
          <w:szCs w:val="24"/>
          <w:lang w:eastAsia="hu-HU"/>
        </w:rPr>
        <w:t xml:space="preserve">– a minősített többség szabályai szerint - </w:t>
      </w:r>
      <w:r w:rsidRPr="008807D9">
        <w:rPr>
          <w:rFonts w:ascii="Times New Roman" w:eastAsia="Times New Roman" w:hAnsi="Times New Roman" w:cs="Times New Roman"/>
          <w:sz w:val="24"/>
          <w:szCs w:val="24"/>
          <w:lang w:eastAsia="hu-HU"/>
        </w:rPr>
        <w:t xml:space="preserve">a jegyzőkönyv mellékletét képező, a napirend tárgyában készített előterjesztés </w:t>
      </w:r>
      <w:r>
        <w:rPr>
          <w:rFonts w:ascii="Times New Roman" w:eastAsia="Times New Roman" w:hAnsi="Times New Roman" w:cs="Times New Roman"/>
          <w:sz w:val="24"/>
          <w:szCs w:val="24"/>
          <w:lang w:eastAsia="hu-HU"/>
        </w:rPr>
        <w:t xml:space="preserve">2.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DB579B" w:rsidRPr="008807D9" w:rsidRDefault="00DB579B" w:rsidP="00DB579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DB579B" w:rsidRPr="00460C34" w:rsidRDefault="00DB579B" w:rsidP="00460C34"/>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13/2014.(I.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úgy dönt, hogy a II. Kerületi Kulturális Közhasznú Nonprofit Kft. kezelésébe visszaadja a 2013. évben a visszapótlási kötelezettség terhére végrehajtott – az alábbiakban felsorolt beruházásokat, felújításokat, eszközöket:</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 xml:space="preserve">                                                                                                             </w:t>
      </w:r>
      <w:r w:rsidRPr="00460C34">
        <w:rPr>
          <w:rFonts w:ascii="Times New Roman" w:hAnsi="Times New Roman" w:cs="Times New Roman"/>
          <w:sz w:val="24"/>
          <w:szCs w:val="24"/>
        </w:rPr>
        <w:tab/>
      </w:r>
      <w:r w:rsidRPr="00460C34">
        <w:rPr>
          <w:rFonts w:ascii="Times New Roman" w:hAnsi="Times New Roman" w:cs="Times New Roman"/>
          <w:sz w:val="24"/>
          <w:szCs w:val="24"/>
        </w:rPr>
        <w:tab/>
        <w:t xml:space="preserve">      Bruttó Ft</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 xml:space="preserve">Klímaszerelés Marczibányi Téri Művelődési Központ </w:t>
      </w:r>
      <w:r w:rsidRPr="00460C34">
        <w:rPr>
          <w:rFonts w:ascii="Times New Roman" w:hAnsi="Times New Roman" w:cs="Times New Roman"/>
          <w:sz w:val="24"/>
          <w:szCs w:val="24"/>
        </w:rPr>
        <w:tab/>
      </w:r>
      <w:r w:rsidRPr="00460C34">
        <w:rPr>
          <w:rFonts w:ascii="Times New Roman" w:hAnsi="Times New Roman" w:cs="Times New Roman"/>
          <w:sz w:val="24"/>
          <w:szCs w:val="24"/>
        </w:rPr>
        <w:tab/>
      </w:r>
      <w:r w:rsidRPr="00460C34">
        <w:rPr>
          <w:rFonts w:ascii="Times New Roman" w:hAnsi="Times New Roman" w:cs="Times New Roman"/>
          <w:sz w:val="24"/>
          <w:szCs w:val="24"/>
        </w:rPr>
        <w:tab/>
        <w:t xml:space="preserve">                   917 131 </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Játszótér felújítás Marczibányi Téri Művelődési Központ</w:t>
      </w:r>
      <w:r w:rsidRPr="00460C34">
        <w:rPr>
          <w:rFonts w:ascii="Times New Roman" w:hAnsi="Times New Roman" w:cs="Times New Roman"/>
          <w:sz w:val="24"/>
          <w:szCs w:val="24"/>
        </w:rPr>
        <w:tab/>
      </w:r>
      <w:r w:rsidRPr="00460C34">
        <w:rPr>
          <w:rFonts w:ascii="Times New Roman" w:hAnsi="Times New Roman" w:cs="Times New Roman"/>
          <w:sz w:val="24"/>
          <w:szCs w:val="24"/>
        </w:rPr>
        <w:tab/>
      </w:r>
      <w:r w:rsidRPr="00460C34">
        <w:rPr>
          <w:rFonts w:ascii="Times New Roman" w:hAnsi="Times New Roman" w:cs="Times New Roman"/>
          <w:sz w:val="24"/>
          <w:szCs w:val="24"/>
        </w:rPr>
        <w:tab/>
      </w:r>
      <w:r w:rsidRPr="00460C34">
        <w:rPr>
          <w:rFonts w:ascii="Times New Roman" w:hAnsi="Times New Roman" w:cs="Times New Roman"/>
          <w:sz w:val="24"/>
          <w:szCs w:val="24"/>
        </w:rPr>
        <w:tab/>
        <w:t xml:space="preserve">     5 932 170</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Marczibányi Téri Művelődési Központ belső udvarának helyreállítása                       1 509 725</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Iroda átalakítási munkák Marczibányi Téri Művelődési Központ                                1 333 043</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 xml:space="preserve">Térburkolat helyreállítás Klebelsberg </w:t>
      </w:r>
      <w:proofErr w:type="spellStart"/>
      <w:r w:rsidRPr="00460C34">
        <w:rPr>
          <w:rFonts w:ascii="Times New Roman" w:hAnsi="Times New Roman" w:cs="Times New Roman"/>
          <w:sz w:val="24"/>
          <w:szCs w:val="24"/>
        </w:rPr>
        <w:t>Kultúrkúria</w:t>
      </w:r>
      <w:proofErr w:type="spellEnd"/>
      <w:r w:rsidRPr="00460C34">
        <w:rPr>
          <w:rFonts w:ascii="Times New Roman" w:hAnsi="Times New Roman" w:cs="Times New Roman"/>
          <w:sz w:val="24"/>
          <w:szCs w:val="24"/>
        </w:rPr>
        <w:t xml:space="preserve">            </w:t>
      </w:r>
      <w:r w:rsidRPr="00460C34">
        <w:rPr>
          <w:rFonts w:ascii="Times New Roman" w:hAnsi="Times New Roman" w:cs="Times New Roman"/>
          <w:sz w:val="24"/>
          <w:szCs w:val="24"/>
        </w:rPr>
        <w:tab/>
      </w:r>
      <w:r w:rsidRPr="00460C34">
        <w:rPr>
          <w:rFonts w:ascii="Times New Roman" w:hAnsi="Times New Roman" w:cs="Times New Roman"/>
          <w:sz w:val="24"/>
          <w:szCs w:val="24"/>
        </w:rPr>
        <w:tab/>
      </w:r>
      <w:r w:rsidRPr="00460C34">
        <w:rPr>
          <w:rFonts w:ascii="Times New Roman" w:hAnsi="Times New Roman" w:cs="Times New Roman"/>
          <w:sz w:val="24"/>
          <w:szCs w:val="24"/>
        </w:rPr>
        <w:tab/>
      </w:r>
      <w:r w:rsidRPr="00460C34">
        <w:rPr>
          <w:rFonts w:ascii="Times New Roman" w:hAnsi="Times New Roman" w:cs="Times New Roman"/>
          <w:sz w:val="24"/>
          <w:szCs w:val="24"/>
        </w:rPr>
        <w:tab/>
        <w:t xml:space="preserve">        811 530 </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 xml:space="preserve">Tároló szekrények gyártása, szerelése Klebelsberg </w:t>
      </w:r>
      <w:proofErr w:type="spellStart"/>
      <w:r w:rsidRPr="00460C34">
        <w:rPr>
          <w:rFonts w:ascii="Times New Roman" w:hAnsi="Times New Roman" w:cs="Times New Roman"/>
          <w:sz w:val="24"/>
          <w:szCs w:val="24"/>
        </w:rPr>
        <w:t>Kultúrkúria</w:t>
      </w:r>
      <w:proofErr w:type="spellEnd"/>
      <w:r w:rsidRPr="00460C34">
        <w:rPr>
          <w:rFonts w:ascii="Times New Roman" w:hAnsi="Times New Roman" w:cs="Times New Roman"/>
          <w:sz w:val="24"/>
          <w:szCs w:val="24"/>
        </w:rPr>
        <w:t xml:space="preserve">         </w:t>
      </w:r>
      <w:r w:rsidRPr="00460C34">
        <w:rPr>
          <w:rFonts w:ascii="Times New Roman" w:hAnsi="Times New Roman" w:cs="Times New Roman"/>
          <w:sz w:val="24"/>
          <w:szCs w:val="24"/>
        </w:rPr>
        <w:tab/>
      </w:r>
      <w:r w:rsidRPr="00460C34">
        <w:rPr>
          <w:rFonts w:ascii="Times New Roman" w:hAnsi="Times New Roman" w:cs="Times New Roman"/>
          <w:sz w:val="24"/>
          <w:szCs w:val="24"/>
        </w:rPr>
        <w:tab/>
        <w:t xml:space="preserve">        740 410</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 xml:space="preserve">7 db faház Klebelsberg </w:t>
      </w:r>
      <w:proofErr w:type="spellStart"/>
      <w:r w:rsidRPr="00460C34">
        <w:rPr>
          <w:rFonts w:ascii="Times New Roman" w:hAnsi="Times New Roman" w:cs="Times New Roman"/>
          <w:sz w:val="24"/>
          <w:szCs w:val="24"/>
        </w:rPr>
        <w:t>Kultúrkúria</w:t>
      </w:r>
      <w:proofErr w:type="spellEnd"/>
      <w:r w:rsidRPr="00460C34">
        <w:rPr>
          <w:rFonts w:ascii="Times New Roman" w:hAnsi="Times New Roman" w:cs="Times New Roman"/>
          <w:sz w:val="24"/>
          <w:szCs w:val="24"/>
        </w:rPr>
        <w:t xml:space="preserve">                                                                                 977 900</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 xml:space="preserve">A Hidegkúti Horgásztó régi stégjeinek elbontása, új építése </w:t>
      </w:r>
      <w:r w:rsidRPr="00460C34">
        <w:rPr>
          <w:rFonts w:ascii="Times New Roman" w:hAnsi="Times New Roman" w:cs="Times New Roman"/>
          <w:sz w:val="24"/>
          <w:szCs w:val="24"/>
        </w:rPr>
        <w:tab/>
      </w:r>
      <w:r w:rsidRPr="00460C34">
        <w:rPr>
          <w:rFonts w:ascii="Times New Roman" w:hAnsi="Times New Roman" w:cs="Times New Roman"/>
          <w:sz w:val="24"/>
          <w:szCs w:val="24"/>
        </w:rPr>
        <w:tab/>
      </w:r>
      <w:r w:rsidRPr="00460C34">
        <w:rPr>
          <w:rFonts w:ascii="Times New Roman" w:hAnsi="Times New Roman" w:cs="Times New Roman"/>
          <w:sz w:val="24"/>
          <w:szCs w:val="24"/>
        </w:rPr>
        <w:tab/>
        <w:t xml:space="preserve">     1 902 650</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sz w:val="24"/>
          <w:szCs w:val="24"/>
          <w:lang w:eastAsia="ar-SA"/>
        </w:rPr>
        <w:t xml:space="preserve"> polgármester </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b/>
          <w:sz w:val="24"/>
          <w:szCs w:val="24"/>
          <w:lang w:eastAsia="ar-SA"/>
        </w:rPr>
        <w:t xml:space="preserve">: </w:t>
      </w:r>
      <w:r w:rsidRPr="00460C34">
        <w:rPr>
          <w:rFonts w:ascii="Times New Roman" w:eastAsia="Times New Roman" w:hAnsi="Times New Roman" w:cs="Times New Roman"/>
          <w:sz w:val="24"/>
          <w:szCs w:val="24"/>
          <w:lang w:eastAsia="ar-SA"/>
        </w:rPr>
        <w:t xml:space="preserve">azonnal </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460C34" w:rsidRDefault="00460C34" w:rsidP="00460C34"/>
    <w:p w:rsidR="00DB579B" w:rsidRPr="008807D9" w:rsidRDefault="00DB579B" w:rsidP="00DB57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w:t>
      </w:r>
      <w:r>
        <w:rPr>
          <w:rFonts w:ascii="Times New Roman" w:eastAsia="Times New Roman" w:hAnsi="Times New Roman" w:cs="Times New Roman"/>
          <w:sz w:val="24"/>
          <w:szCs w:val="24"/>
          <w:lang w:eastAsia="hu-HU"/>
        </w:rPr>
        <w:t xml:space="preserve"> – minősített többség szabályai szerint - a</w:t>
      </w:r>
      <w:r w:rsidRPr="008807D9">
        <w:rPr>
          <w:rFonts w:ascii="Times New Roman" w:eastAsia="Times New Roman" w:hAnsi="Times New Roman" w:cs="Times New Roman"/>
          <w:sz w:val="24"/>
          <w:szCs w:val="24"/>
          <w:lang w:eastAsia="hu-HU"/>
        </w:rPr>
        <w:t xml:space="preserve"> jegyzőkönyv mellékletét képező, a napirend tárgyában készített előterjesztés </w:t>
      </w:r>
      <w:r>
        <w:rPr>
          <w:rFonts w:ascii="Times New Roman" w:eastAsia="Times New Roman" w:hAnsi="Times New Roman" w:cs="Times New Roman"/>
          <w:sz w:val="24"/>
          <w:szCs w:val="24"/>
          <w:lang w:eastAsia="hu-HU"/>
        </w:rPr>
        <w:t xml:space="preserve">3.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DB579B" w:rsidRPr="008807D9" w:rsidRDefault="00DB579B" w:rsidP="00DB579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14/2014.(I.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úgy dönt, hogy a II. kerületi Kulturális Közhasznú Nonprofit  </w:t>
      </w:r>
      <w:proofErr w:type="spellStart"/>
      <w:r w:rsidRPr="00460C34">
        <w:rPr>
          <w:rFonts w:ascii="Times New Roman" w:eastAsia="Times New Roman" w:hAnsi="Times New Roman" w:cs="Times New Roman"/>
          <w:sz w:val="24"/>
          <w:szCs w:val="24"/>
          <w:lang w:eastAsia="ar-SA"/>
        </w:rPr>
        <w:t>Kft-vel</w:t>
      </w:r>
      <w:proofErr w:type="spellEnd"/>
      <w:r w:rsidRPr="00460C34">
        <w:rPr>
          <w:rFonts w:ascii="Times New Roman" w:eastAsia="Times New Roman" w:hAnsi="Times New Roman" w:cs="Times New Roman"/>
          <w:sz w:val="24"/>
          <w:szCs w:val="24"/>
          <w:lang w:eastAsia="ar-SA"/>
        </w:rPr>
        <w:t xml:space="preserve"> megkötött vagyonkezelési szerződés 1. sz. mellékletét – a határozat melléklete szerinti tartalommal - módosítja.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b/>
          <w:sz w:val="24"/>
          <w:szCs w:val="24"/>
          <w:lang w:eastAsia="ar-SA"/>
        </w:rPr>
        <w:t>:</w:t>
      </w:r>
      <w:r w:rsidRPr="00460C34">
        <w:rPr>
          <w:rFonts w:ascii="Times New Roman" w:eastAsia="Times New Roman" w:hAnsi="Times New Roman" w:cs="Times New Roman"/>
          <w:sz w:val="24"/>
          <w:szCs w:val="24"/>
          <w:lang w:eastAsia="ar-SA"/>
        </w:rPr>
        <w:t xml:space="preserve"> polgármester </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b/>
          <w:sz w:val="24"/>
          <w:szCs w:val="24"/>
          <w:lang w:eastAsia="ar-SA"/>
        </w:rPr>
        <w:t xml:space="preserve">: </w:t>
      </w:r>
      <w:r w:rsidRPr="00460C34">
        <w:rPr>
          <w:rFonts w:ascii="Times New Roman" w:eastAsia="Times New Roman" w:hAnsi="Times New Roman" w:cs="Times New Roman"/>
          <w:sz w:val="24"/>
          <w:szCs w:val="24"/>
          <w:lang w:eastAsia="ar-SA"/>
        </w:rPr>
        <w:t xml:space="preserve">azonnal </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right"/>
        <w:rPr>
          <w:rFonts w:ascii="Times New Roman" w:eastAsia="Times New Roman" w:hAnsi="Times New Roman" w:cs="Times New Roman"/>
          <w:i/>
          <w:sz w:val="24"/>
          <w:szCs w:val="24"/>
          <w:lang w:eastAsia="hu-HU"/>
        </w:rPr>
      </w:pPr>
      <w:r w:rsidRPr="00460C34">
        <w:rPr>
          <w:rFonts w:ascii="Times New Roman" w:eastAsia="Times New Roman" w:hAnsi="Times New Roman" w:cs="Times New Roman"/>
          <w:i/>
          <w:sz w:val="24"/>
          <w:szCs w:val="24"/>
          <w:lang w:eastAsia="hu-HU"/>
        </w:rPr>
        <w:t>3.sz. határozati javaslat melléklete</w:t>
      </w:r>
    </w:p>
    <w:p w:rsidR="00460C34" w:rsidRPr="00460C34" w:rsidRDefault="00460C34" w:rsidP="00460C34">
      <w:pPr>
        <w:autoSpaceDE w:val="0"/>
        <w:autoSpaceDN w:val="0"/>
        <w:adjustRightInd w:val="0"/>
        <w:spacing w:after="0" w:line="240" w:lineRule="auto"/>
        <w:jc w:val="right"/>
        <w:rPr>
          <w:rFonts w:ascii="Times New Roman" w:eastAsia="Times New Roman" w:hAnsi="Times New Roman" w:cs="Times New Roman"/>
          <w:i/>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Vagyonkezelési Szerződés 1.sz. mellékletének módosítása</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Induló állapot: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80"/>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Bruttó Ft.</w:t>
      </w:r>
    </w:p>
    <w:p w:rsidR="00460C34" w:rsidRPr="00460C34" w:rsidRDefault="00460C34" w:rsidP="00460C34">
      <w:pPr>
        <w:spacing w:after="0" w:line="240" w:lineRule="auto"/>
        <w:ind w:left="7080"/>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Budai Táncklub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:13651                                                                                      51 567 034</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Vizivárosi Galéria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:13651                                                                                    14 085 089</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Klebelsberg Művelődési Központ Templom utca 2-10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:54300/1                      955 625 195</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Klebelsberg </w:t>
      </w:r>
      <w:proofErr w:type="spellStart"/>
      <w:r w:rsidRPr="00460C34">
        <w:rPr>
          <w:rFonts w:ascii="Times New Roman" w:eastAsia="Times New Roman" w:hAnsi="Times New Roman" w:cs="Times New Roman"/>
          <w:sz w:val="24"/>
          <w:szCs w:val="24"/>
          <w:lang w:eastAsia="hu-HU"/>
        </w:rPr>
        <w:t>Műv.Kp</w:t>
      </w:r>
      <w:proofErr w:type="spellEnd"/>
      <w:r w:rsidRPr="00460C34">
        <w:rPr>
          <w:rFonts w:ascii="Times New Roman" w:eastAsia="Times New Roman" w:hAnsi="Times New Roman" w:cs="Times New Roman"/>
          <w:sz w:val="24"/>
          <w:szCs w:val="24"/>
          <w:lang w:eastAsia="hu-HU"/>
        </w:rPr>
        <w:t xml:space="preserve">. játszótér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:54300/1                                                             10 043 258</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Marczbányi</w:t>
      </w:r>
      <w:proofErr w:type="spellEnd"/>
      <w:r w:rsidRPr="00460C34">
        <w:rPr>
          <w:rFonts w:ascii="Times New Roman" w:eastAsia="Times New Roman" w:hAnsi="Times New Roman" w:cs="Times New Roman"/>
          <w:sz w:val="24"/>
          <w:szCs w:val="24"/>
          <w:lang w:eastAsia="hu-HU"/>
        </w:rPr>
        <w:t xml:space="preserve"> Téri Művelődési Kp Marczibányi tér 5/a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:12722/1                       433 886 102</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2013.04.01.-vel változás:</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80" w:firstLine="708"/>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Bruttó  Ft.</w:t>
      </w:r>
    </w:p>
    <w:p w:rsidR="00460C34" w:rsidRPr="00460C34" w:rsidRDefault="00460C34" w:rsidP="00460C34">
      <w:pPr>
        <w:spacing w:after="0" w:line="240" w:lineRule="auto"/>
        <w:ind w:left="7080" w:firstLine="708"/>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Hidegkúti horgásztó telek ( Kisgazda út )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:59063                                                  4 681 800</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Hidegkúti horgásztó telek ( Temető u.65 )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:54357                                             289 008 000</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Margit krt. 48 iroda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 xml:space="preserve">:13672/0/A/13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1</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Marczibányi telek (</w:t>
      </w:r>
      <w:proofErr w:type="spellStart"/>
      <w:r w:rsidRPr="00460C34">
        <w:rPr>
          <w:rFonts w:ascii="Times New Roman" w:eastAsia="Times New Roman" w:hAnsi="Times New Roman" w:cs="Times New Roman"/>
          <w:sz w:val="24"/>
          <w:szCs w:val="24"/>
          <w:lang w:eastAsia="hu-HU"/>
        </w:rPr>
        <w:t>Alvici</w:t>
      </w:r>
      <w:proofErr w:type="spellEnd"/>
      <w:r w:rsidRPr="00460C34">
        <w:rPr>
          <w:rFonts w:ascii="Times New Roman" w:eastAsia="Times New Roman" w:hAnsi="Times New Roman" w:cs="Times New Roman"/>
          <w:sz w:val="24"/>
          <w:szCs w:val="24"/>
          <w:lang w:eastAsia="hu-HU"/>
        </w:rPr>
        <w:t xml:space="preserve"> út)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 12722/1                                                            108 480 000</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Klebelsberg  Művelődési Központ telek  ( Hidegkúti út 176.)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:54300/1            305 532 000</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Klebelsberg park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:54300/1                                                                                     3 885 126</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Klebelsberg </w:t>
      </w:r>
      <w:proofErr w:type="spellStart"/>
      <w:r w:rsidRPr="00460C34">
        <w:rPr>
          <w:rFonts w:ascii="Times New Roman" w:eastAsia="Times New Roman" w:hAnsi="Times New Roman" w:cs="Times New Roman"/>
          <w:sz w:val="24"/>
          <w:szCs w:val="24"/>
          <w:lang w:eastAsia="hu-HU"/>
        </w:rPr>
        <w:t>Műv.Kp</w:t>
      </w:r>
      <w:proofErr w:type="spellEnd"/>
      <w:r w:rsidRPr="00460C34">
        <w:rPr>
          <w:rFonts w:ascii="Times New Roman" w:eastAsia="Times New Roman" w:hAnsi="Times New Roman" w:cs="Times New Roman"/>
          <w:sz w:val="24"/>
          <w:szCs w:val="24"/>
          <w:lang w:eastAsia="hu-HU"/>
        </w:rPr>
        <w:t xml:space="preserve">. Templom utca 2-10.szennyvízelvezetés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:54300/1            12 481 967</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Hidegkúti horgásztó halőrház Temető út 65. </w:t>
      </w:r>
      <w:proofErr w:type="spellStart"/>
      <w:r w:rsidRPr="00460C34">
        <w:rPr>
          <w:rFonts w:ascii="Times New Roman" w:eastAsia="Times New Roman" w:hAnsi="Times New Roman" w:cs="Times New Roman"/>
          <w:sz w:val="24"/>
          <w:szCs w:val="24"/>
          <w:lang w:eastAsia="hu-HU"/>
        </w:rPr>
        <w:t>Hsz</w:t>
      </w:r>
      <w:proofErr w:type="spellEnd"/>
      <w:r w:rsidRPr="00460C34">
        <w:rPr>
          <w:rFonts w:ascii="Times New Roman" w:eastAsia="Times New Roman" w:hAnsi="Times New Roman" w:cs="Times New Roman"/>
          <w:sz w:val="24"/>
          <w:szCs w:val="24"/>
          <w:lang w:eastAsia="hu-HU"/>
        </w:rPr>
        <w:t>:54357                                                 371 919</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2013.11.29.-vel változás:</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788"/>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Bruttó, Ft.</w:t>
      </w:r>
    </w:p>
    <w:p w:rsidR="00460C34" w:rsidRPr="00460C34" w:rsidRDefault="00460C34" w:rsidP="00460C34">
      <w:pPr>
        <w:spacing w:after="0" w:line="240" w:lineRule="auto"/>
        <w:ind w:left="7788"/>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Hidegkúti út 216. kivett lakóház, udvar megnevezésű ingatlan                                 39 400 000</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2013. évben végrehajtott beruházások a vagyonkezelésbe kapott eszközökön:</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788"/>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Bruttó, Ft.</w:t>
      </w:r>
    </w:p>
    <w:p w:rsidR="00460C34" w:rsidRPr="00460C34" w:rsidRDefault="00460C34" w:rsidP="00460C34">
      <w:pPr>
        <w:spacing w:after="0" w:line="240" w:lineRule="auto"/>
        <w:ind w:left="7788"/>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Klíma szerelés Marczibányi Téri Művelődési Központ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917 131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Játszótér felújítás Marczibányi Téri Művelődési Központ</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5 932 170</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Marczibányi Téri Művelődési Központ belső udvarának helyreállítása                       1 509 725</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Iroda átalakítási munkák Marczibányi Téri Művelődési Központ                                1 333 043</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Térburkolat helyreállítás Klebelsberg </w:t>
      </w:r>
      <w:proofErr w:type="spellStart"/>
      <w:r w:rsidRPr="00460C34">
        <w:rPr>
          <w:rFonts w:ascii="Times New Roman" w:eastAsia="Times New Roman" w:hAnsi="Times New Roman" w:cs="Times New Roman"/>
          <w:sz w:val="24"/>
          <w:szCs w:val="24"/>
          <w:lang w:eastAsia="hu-HU"/>
        </w:rPr>
        <w:t>Kultúrkúria</w:t>
      </w:r>
      <w:proofErr w:type="spellEnd"/>
      <w:r w:rsidRPr="00460C34">
        <w:rPr>
          <w:rFonts w:ascii="Times New Roman" w:eastAsia="Times New Roman" w:hAnsi="Times New Roman" w:cs="Times New Roman"/>
          <w:sz w:val="24"/>
          <w:szCs w:val="24"/>
          <w:lang w:eastAsia="hu-HU"/>
        </w:rPr>
        <w:t xml:space="preserve">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811 530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Tároló szekrények gyártása, szerelése Klebelsberg </w:t>
      </w:r>
      <w:proofErr w:type="spellStart"/>
      <w:r w:rsidRPr="00460C34">
        <w:rPr>
          <w:rFonts w:ascii="Times New Roman" w:eastAsia="Times New Roman" w:hAnsi="Times New Roman" w:cs="Times New Roman"/>
          <w:sz w:val="24"/>
          <w:szCs w:val="24"/>
          <w:lang w:eastAsia="hu-HU"/>
        </w:rPr>
        <w:t>Kultúrkúria</w:t>
      </w:r>
      <w:proofErr w:type="spellEnd"/>
      <w:r w:rsidRPr="00460C34">
        <w:rPr>
          <w:rFonts w:ascii="Times New Roman" w:eastAsia="Times New Roman" w:hAnsi="Times New Roman" w:cs="Times New Roman"/>
          <w:sz w:val="24"/>
          <w:szCs w:val="24"/>
          <w:lang w:eastAsia="hu-HU"/>
        </w:rPr>
        <w:t xml:space="preserve">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740 410</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7 db faház Klebelsberg </w:t>
      </w:r>
      <w:proofErr w:type="spellStart"/>
      <w:r w:rsidRPr="00460C34">
        <w:rPr>
          <w:rFonts w:ascii="Times New Roman" w:eastAsia="Times New Roman" w:hAnsi="Times New Roman" w:cs="Times New Roman"/>
          <w:sz w:val="24"/>
          <w:szCs w:val="24"/>
          <w:lang w:eastAsia="hu-HU"/>
        </w:rPr>
        <w:t>Kultúrkúria</w:t>
      </w:r>
      <w:proofErr w:type="spellEnd"/>
      <w:r w:rsidRPr="00460C34">
        <w:rPr>
          <w:rFonts w:ascii="Times New Roman" w:eastAsia="Times New Roman" w:hAnsi="Times New Roman" w:cs="Times New Roman"/>
          <w:sz w:val="24"/>
          <w:szCs w:val="24"/>
          <w:lang w:eastAsia="hu-HU"/>
        </w:rPr>
        <w:t xml:space="preserve">                                                                                 977 900</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Hidegkúti Horgásztó régi stégjeinek elbontása, új építése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1 902 650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460C34" w:rsidRPr="00460C34" w:rsidRDefault="00460C34" w:rsidP="00460C34">
      <w:pPr>
        <w:spacing w:after="0" w:line="240" w:lineRule="auto"/>
        <w:rPr>
          <w:rFonts w:ascii="Times New Roman" w:hAnsi="Times New Roman" w:cs="Times New Roman"/>
          <w:b/>
          <w:sz w:val="24"/>
          <w:szCs w:val="24"/>
          <w:u w:val="single"/>
        </w:rPr>
      </w:pPr>
      <w:r w:rsidRPr="00460C34">
        <w:rPr>
          <w:rFonts w:ascii="Times New Roman" w:hAnsi="Times New Roman" w:cs="Times New Roman"/>
          <w:b/>
          <w:sz w:val="24"/>
          <w:szCs w:val="24"/>
          <w:u w:val="single"/>
        </w:rPr>
        <w:t>Napirend 3./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Javaslat a Budapest Főváros II. Kerületi Önkormányzat Képviselő-testületének a szociális, a gyermekjóléti és gyermekvédelmi ellátások helyi szabályozásáról szóló 12/2010.(V.31.) önkormányzati rendeletének módosítására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ab/>
      </w:r>
      <w:r w:rsidRPr="00460C34">
        <w:rPr>
          <w:rFonts w:ascii="Times New Roman" w:hAnsi="Times New Roman" w:cs="Times New Roman"/>
          <w:sz w:val="24"/>
          <w:szCs w:val="24"/>
        </w:rPr>
        <w:tab/>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Vargáné Luketics Gabriella</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Szociális és Gyermekvédelmi Iroda vezetője</w:t>
      </w:r>
    </w:p>
    <w:p w:rsidR="00460C34" w:rsidRDefault="00460C34" w:rsidP="00460C34">
      <w:pPr>
        <w:spacing w:after="0" w:line="240" w:lineRule="auto"/>
        <w:jc w:val="both"/>
        <w:rPr>
          <w:rFonts w:ascii="Garamond" w:eastAsia="Times New Roman" w:hAnsi="Garamond" w:cs="Times New Roman"/>
          <w:sz w:val="24"/>
          <w:szCs w:val="24"/>
          <w:lang w:eastAsia="hu-HU"/>
        </w:rPr>
      </w:pPr>
    </w:p>
    <w:p w:rsidR="00DB579B" w:rsidRDefault="00DB579B" w:rsidP="00DB57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 xml:space="preserve">Tájékoztatásul elmondja, hogy a rendelet módosítását a szakbizottság támogatta. </w:t>
      </w:r>
    </w:p>
    <w:p w:rsidR="00DB579B" w:rsidRPr="008807D9" w:rsidRDefault="00DB579B" w:rsidP="00DB57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Szavazásra bocsátja</w:t>
      </w:r>
      <w:r>
        <w:rPr>
          <w:rFonts w:ascii="Times New Roman" w:eastAsia="Times New Roman" w:hAnsi="Times New Roman" w:cs="Times New Roman"/>
          <w:sz w:val="24"/>
          <w:szCs w:val="24"/>
          <w:lang w:eastAsia="hu-HU"/>
        </w:rPr>
        <w:t xml:space="preserve"> – a minősített többség szabályai szerint - </w:t>
      </w:r>
      <w:r w:rsidRPr="008807D9">
        <w:rPr>
          <w:rFonts w:ascii="Times New Roman" w:eastAsia="Times New Roman" w:hAnsi="Times New Roman" w:cs="Times New Roman"/>
          <w:sz w:val="24"/>
          <w:szCs w:val="24"/>
          <w:lang w:eastAsia="hu-HU"/>
        </w:rPr>
        <w:t>a jegyzőkönyv mellékletét képező, a napirend tárgyában készített előterjesztés</w:t>
      </w:r>
      <w:r>
        <w:rPr>
          <w:rFonts w:ascii="Times New Roman" w:eastAsia="Times New Roman" w:hAnsi="Times New Roman" w:cs="Times New Roman"/>
          <w:sz w:val="24"/>
          <w:szCs w:val="24"/>
          <w:lang w:eastAsia="hu-HU"/>
        </w:rPr>
        <w:t xml:space="preserve"> rendelet-módosításra vonatkozó javaslatát</w:t>
      </w:r>
      <w:r w:rsidRPr="008807D9">
        <w:rPr>
          <w:rFonts w:ascii="Times New Roman" w:eastAsia="Times New Roman" w:hAnsi="Times New Roman" w:cs="Times New Roman"/>
          <w:sz w:val="24"/>
          <w:szCs w:val="24"/>
          <w:lang w:eastAsia="hu-HU"/>
        </w:rPr>
        <w:t xml:space="preserve"> az előterjesztésben írtakkal egyező tartalommal, változtatás nélkül.</w:t>
      </w:r>
    </w:p>
    <w:p w:rsidR="00DB579B" w:rsidRPr="008807D9" w:rsidRDefault="00DB579B" w:rsidP="00DB579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DB579B" w:rsidRPr="006F1FB1" w:rsidRDefault="00DB579B" w:rsidP="00DB579B">
      <w:pPr>
        <w:rPr>
          <w:lang w:eastAsia="hu-HU"/>
        </w:rPr>
      </w:pPr>
    </w:p>
    <w:p w:rsidR="00DB579B" w:rsidRDefault="00DB579B" w:rsidP="00460C34">
      <w:pPr>
        <w:spacing w:after="0" w:line="240" w:lineRule="auto"/>
        <w:jc w:val="both"/>
        <w:rPr>
          <w:rFonts w:ascii="Garamond" w:eastAsia="Times New Roman" w:hAnsi="Garamond" w:cs="Times New Roman"/>
          <w:sz w:val="24"/>
          <w:szCs w:val="24"/>
          <w:lang w:eastAsia="hu-HU"/>
        </w:rPr>
      </w:pPr>
    </w:p>
    <w:p w:rsidR="00DB579B" w:rsidRPr="00460C34" w:rsidRDefault="00DB579B" w:rsidP="00460C34">
      <w:pPr>
        <w:spacing w:after="0" w:line="240" w:lineRule="auto"/>
        <w:jc w:val="both"/>
        <w:rPr>
          <w:rFonts w:ascii="Garamond" w:eastAsia="Times New Roman" w:hAnsi="Garamond"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
          <w:bCs/>
          <w:snapToGrid w:val="0"/>
          <w:sz w:val="24"/>
          <w:szCs w:val="24"/>
          <w:lang w:eastAsia="hu-HU"/>
        </w:rPr>
      </w:pPr>
      <w:r w:rsidRPr="00460C34">
        <w:rPr>
          <w:rFonts w:ascii="Times New Roman" w:eastAsia="Times New Roman" w:hAnsi="Times New Roman" w:cs="Times New Roman"/>
          <w:b/>
          <w:sz w:val="24"/>
          <w:szCs w:val="24"/>
          <w:lang w:eastAsia="hu-HU"/>
        </w:rPr>
        <w:t>Budapest Főváros II. Kerületi Önkormányzat Képviselő-testületének 1/2014.(I. 3</w:t>
      </w:r>
      <w:r w:rsidR="00A15AC6">
        <w:rPr>
          <w:rFonts w:ascii="Times New Roman" w:eastAsia="Times New Roman" w:hAnsi="Times New Roman" w:cs="Times New Roman"/>
          <w:b/>
          <w:sz w:val="24"/>
          <w:szCs w:val="24"/>
          <w:lang w:eastAsia="hu-HU"/>
        </w:rPr>
        <w:t>1</w:t>
      </w:r>
      <w:r w:rsidRPr="00460C34">
        <w:rPr>
          <w:rFonts w:ascii="Times New Roman" w:eastAsia="Times New Roman" w:hAnsi="Times New Roman" w:cs="Times New Roman"/>
          <w:b/>
          <w:sz w:val="24"/>
          <w:szCs w:val="24"/>
          <w:lang w:eastAsia="hu-HU"/>
        </w:rPr>
        <w:t xml:space="preserve">.) önkormányzati rendelete a </w:t>
      </w:r>
      <w:r w:rsidRPr="00460C34">
        <w:rPr>
          <w:rFonts w:ascii="Times New Roman" w:eastAsia="Times New Roman" w:hAnsi="Times New Roman" w:cs="Times New Roman"/>
          <w:b/>
          <w:bCs/>
          <w:sz w:val="24"/>
          <w:szCs w:val="24"/>
          <w:lang w:eastAsia="hu-HU"/>
        </w:rPr>
        <w:t>szociális, a gyermekjóléti és gyermekvédelmi</w:t>
      </w:r>
      <w:r w:rsidRPr="00460C34">
        <w:rPr>
          <w:rFonts w:ascii="Times New Roman" w:eastAsia="Times New Roman" w:hAnsi="Times New Roman" w:cs="Times New Roman"/>
          <w:b/>
          <w:bCs/>
          <w:snapToGrid w:val="0"/>
          <w:sz w:val="24"/>
          <w:szCs w:val="24"/>
          <w:lang w:eastAsia="hu-HU"/>
        </w:rPr>
        <w:t xml:space="preserve"> ellátások helyi szabályozásáról szóló 12/2010.(V.31.) önkormányzati rendelet módosításáról</w:t>
      </w:r>
    </w:p>
    <w:p w:rsidR="00460C34" w:rsidRPr="00460C34" w:rsidRDefault="00460C34" w:rsidP="00460C34">
      <w:pPr>
        <w:spacing w:after="0" w:line="240" w:lineRule="auto"/>
        <w:jc w:val="center"/>
        <w:rPr>
          <w:rFonts w:ascii="Times New Roman" w:eastAsia="Times New Roman" w:hAnsi="Times New Roman" w:cs="Times New Roman"/>
          <w:b/>
          <w:bCs/>
          <w:snapToGrid w:val="0"/>
          <w:sz w:val="24"/>
          <w:szCs w:val="24"/>
          <w:lang w:eastAsia="hu-HU"/>
        </w:rPr>
      </w:pPr>
    </w:p>
    <w:p w:rsidR="00074884" w:rsidRDefault="00460C34" w:rsidP="00460C34">
      <w:pPr>
        <w:spacing w:before="160" w:after="8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napToGrid w:val="0"/>
          <w:sz w:val="24"/>
          <w:szCs w:val="24"/>
          <w:lang w:eastAsia="hu-HU"/>
        </w:rPr>
        <w:t>A Budapest Főváros II. Kerületi Önkormányzat Képviselő-testülete a Magyarország Alaptörvénye 32. cikk (1) bekezdésének a) pontjában</w:t>
      </w:r>
      <w:r w:rsidRPr="00460C34">
        <w:rPr>
          <w:rFonts w:ascii="Times New Roman" w:eastAsia="Times New Roman" w:hAnsi="Times New Roman" w:cs="Times New Roman"/>
          <w:sz w:val="24"/>
          <w:szCs w:val="24"/>
          <w:lang w:eastAsia="hu-HU"/>
        </w:rPr>
        <w:t xml:space="preserve"> meghatározott eredeti jogalkotói </w:t>
      </w:r>
    </w:p>
    <w:p w:rsidR="00460C34" w:rsidRPr="00460C34" w:rsidRDefault="00460C34" w:rsidP="00460C34">
      <w:pPr>
        <w:spacing w:before="160" w:after="8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 xml:space="preserve">hatáskörében, továbbá a </w:t>
      </w:r>
      <w:r w:rsidRPr="00460C34">
        <w:rPr>
          <w:rFonts w:ascii="Times New Roman" w:eastAsia="Times New Roman" w:hAnsi="Times New Roman" w:cs="Times New Roman"/>
          <w:bCs/>
          <w:sz w:val="24"/>
          <w:szCs w:val="24"/>
          <w:lang w:eastAsia="hu-HU"/>
        </w:rPr>
        <w:t>Magyarország helyi önkormányzatairól</w:t>
      </w:r>
      <w:bookmarkStart w:id="9" w:name="foot_1_place"/>
      <w:r w:rsidRPr="00460C34">
        <w:rPr>
          <w:rFonts w:ascii="Times New Roman" w:eastAsia="Times New Roman" w:hAnsi="Times New Roman" w:cs="Times New Roman"/>
          <w:bCs/>
          <w:sz w:val="24"/>
          <w:szCs w:val="24"/>
          <w:lang w:eastAsia="hu-HU"/>
        </w:rPr>
        <w:t xml:space="preserve"> szóló 2011. évi CLXXXIX. törvény 41. § (4) bekezdésében </w:t>
      </w:r>
      <w:hyperlink r:id="rId7" w:anchor="foot1#foot1" w:history="1"/>
      <w:bookmarkEnd w:id="9"/>
      <w:r w:rsidRPr="00460C34">
        <w:rPr>
          <w:rFonts w:ascii="Times New Roman" w:eastAsia="Times New Roman" w:hAnsi="Times New Roman" w:cs="Times New Roman"/>
          <w:sz w:val="24"/>
          <w:szCs w:val="24"/>
          <w:lang w:eastAsia="hu-HU"/>
        </w:rPr>
        <w:t>kapott felhatalmazás alapján a következőket rendeli el:</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tabs>
          <w:tab w:val="left" w:pos="0"/>
        </w:tabs>
        <w:spacing w:after="0" w:line="240" w:lineRule="auto"/>
        <w:jc w:val="center"/>
        <w:rPr>
          <w:rFonts w:ascii="Times New Roman" w:eastAsia="Times New Roman" w:hAnsi="Times New Roman" w:cs="Times New Roman"/>
          <w:b/>
          <w:color w:val="000000"/>
          <w:sz w:val="24"/>
          <w:szCs w:val="24"/>
          <w:lang w:eastAsia="hu-HU"/>
        </w:rPr>
      </w:pPr>
      <w:r w:rsidRPr="00460C34">
        <w:rPr>
          <w:rFonts w:ascii="Times New Roman" w:eastAsia="Times New Roman" w:hAnsi="Times New Roman" w:cs="Times New Roman"/>
          <w:b/>
          <w:color w:val="000000"/>
          <w:sz w:val="24"/>
          <w:szCs w:val="24"/>
          <w:lang w:eastAsia="hu-HU"/>
        </w:rPr>
        <w:t>1. §</w:t>
      </w:r>
    </w:p>
    <w:p w:rsidR="00460C34" w:rsidRPr="00460C34" w:rsidRDefault="00460C34" w:rsidP="00460C34">
      <w:pPr>
        <w:tabs>
          <w:tab w:val="left" w:pos="0"/>
        </w:tabs>
        <w:spacing w:after="0" w:line="240" w:lineRule="auto"/>
        <w:jc w:val="both"/>
        <w:rPr>
          <w:rFonts w:ascii="Times New Roman" w:eastAsia="Times New Roman" w:hAnsi="Times New Roman" w:cs="Times New Roman"/>
          <w:i/>
          <w:snapToGrid w:val="0"/>
          <w:sz w:val="24"/>
          <w:szCs w:val="24"/>
          <w:lang w:eastAsia="hu-HU"/>
        </w:rPr>
      </w:pPr>
      <w:r w:rsidRPr="00460C34">
        <w:rPr>
          <w:rFonts w:ascii="Times New Roman" w:eastAsia="Times New Roman" w:hAnsi="Times New Roman" w:cs="Times New Roman"/>
          <w:i/>
          <w:color w:val="000000"/>
          <w:sz w:val="24"/>
          <w:szCs w:val="24"/>
          <w:lang w:eastAsia="hu-HU"/>
        </w:rPr>
        <w:t>A szociális, a gyermekjóléti és gyermekvédelmi</w:t>
      </w:r>
      <w:r w:rsidRPr="00460C34">
        <w:rPr>
          <w:rFonts w:ascii="Times New Roman" w:eastAsia="Times New Roman" w:hAnsi="Times New Roman" w:cs="Times New Roman"/>
          <w:i/>
          <w:snapToGrid w:val="0"/>
          <w:color w:val="000000"/>
          <w:sz w:val="24"/>
          <w:szCs w:val="24"/>
          <w:lang w:eastAsia="hu-HU"/>
        </w:rPr>
        <w:t xml:space="preserve"> ellátások helyi szabályozásáról szóló </w:t>
      </w:r>
      <w:r w:rsidRPr="00460C34">
        <w:rPr>
          <w:rFonts w:ascii="Times New Roman" w:eastAsia="Times New Roman" w:hAnsi="Times New Roman" w:cs="Times New Roman"/>
          <w:i/>
          <w:color w:val="000000"/>
          <w:sz w:val="24"/>
          <w:szCs w:val="24"/>
          <w:lang w:eastAsia="hu-HU"/>
        </w:rPr>
        <w:t xml:space="preserve">12/2010.(V.31.) önkormányzati rendelet </w:t>
      </w:r>
      <w:r w:rsidRPr="00460C34">
        <w:rPr>
          <w:rFonts w:ascii="Times New Roman" w:eastAsia="Times New Roman" w:hAnsi="Times New Roman" w:cs="Times New Roman"/>
          <w:bCs/>
          <w:i/>
          <w:sz w:val="24"/>
          <w:szCs w:val="24"/>
          <w:lang w:eastAsia="hu-HU"/>
        </w:rPr>
        <w:t>1. § (1) bekezdésének a) pontja helyébe a következő rendelkezés lép:</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i/>
          <w:sz w:val="24"/>
          <w:szCs w:val="24"/>
          <w:lang w:eastAsia="hu-HU"/>
        </w:rPr>
        <w:t>„</w:t>
      </w:r>
      <w:r w:rsidRPr="00460C34">
        <w:rPr>
          <w:rFonts w:ascii="Times New Roman" w:eastAsia="Times New Roman" w:hAnsi="Times New Roman" w:cs="Times New Roman"/>
          <w:sz w:val="24"/>
          <w:szCs w:val="24"/>
          <w:lang w:eastAsia="hu-HU"/>
        </w:rPr>
        <w:t>a)</w:t>
      </w:r>
      <w:r w:rsidRPr="00460C34">
        <w:rPr>
          <w:rFonts w:ascii="Times New Roman" w:eastAsia="Times New Roman" w:hAnsi="Times New Roman" w:cs="Times New Roman"/>
          <w:i/>
          <w:sz w:val="24"/>
          <w:szCs w:val="24"/>
          <w:lang w:eastAsia="hu-HU"/>
        </w:rPr>
        <w:t xml:space="preserve"> </w:t>
      </w:r>
      <w:proofErr w:type="spellStart"/>
      <w:r w:rsidRPr="00460C34">
        <w:rPr>
          <w:rFonts w:ascii="Times New Roman" w:eastAsia="Times New Roman" w:hAnsi="Times New Roman" w:cs="Times New Roman"/>
          <w:snapToGrid w:val="0"/>
          <w:color w:val="000000"/>
          <w:sz w:val="24"/>
          <w:szCs w:val="24"/>
          <w:lang w:eastAsia="hu-HU"/>
        </w:rPr>
        <w:t>a</w:t>
      </w:r>
      <w:proofErr w:type="spellEnd"/>
      <w:r w:rsidRPr="00460C34">
        <w:rPr>
          <w:rFonts w:ascii="Times New Roman" w:eastAsia="Times New Roman" w:hAnsi="Times New Roman" w:cs="Times New Roman"/>
          <w:snapToGrid w:val="0"/>
          <w:color w:val="000000"/>
          <w:sz w:val="24"/>
          <w:szCs w:val="24"/>
          <w:lang w:eastAsia="hu-HU"/>
        </w:rPr>
        <w:t xml:space="preserve"> szociális igazgatásról és szociális ellátásokról szóló </w:t>
      </w:r>
      <w:r w:rsidRPr="00460C34">
        <w:rPr>
          <w:rFonts w:ascii="Times New Roman" w:eastAsia="Times New Roman" w:hAnsi="Times New Roman" w:cs="Times New Roman"/>
          <w:color w:val="000000"/>
          <w:sz w:val="24"/>
          <w:szCs w:val="24"/>
          <w:lang w:eastAsia="hu-HU"/>
        </w:rPr>
        <w:t xml:space="preserve">1993. évi III. tv. (továbbiakban: Szt.) 7.§, a 17.§ (1) bekezdés, a 48.§ (2) és (3) bekezdés, az 50/A. § (4) bekezdés, továbbá a pénzbeli és természetbeni szociális ellátások igénylésének és megállapításának, valamint folyósításának részletes szabályairól szóló 63/2006.(III.27.) Korm. rendelet 35/B. § (1) és (2) bekezdés,” </w:t>
      </w: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2.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lang w:eastAsia="hu-HU"/>
        </w:rPr>
        <w:t xml:space="preserve"> </w:t>
      </w:r>
      <w:r w:rsidRPr="00460C34">
        <w:rPr>
          <w:rFonts w:ascii="Times New Roman" w:eastAsia="Times New Roman" w:hAnsi="Times New Roman" w:cs="Times New Roman"/>
          <w:sz w:val="24"/>
          <w:szCs w:val="24"/>
          <w:lang w:eastAsia="hu-HU"/>
        </w:rPr>
        <w:t>E rendelet a kihirdetését követő napon lép hatályba.</w:t>
      </w: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p>
    <w:p w:rsidR="00460C34" w:rsidRDefault="00460C34" w:rsidP="00460C34">
      <w:pPr>
        <w:spacing w:after="0" w:line="240" w:lineRule="auto"/>
        <w:jc w:val="both"/>
        <w:rPr>
          <w:rFonts w:ascii="Times New Roman" w:eastAsia="Times New Roman" w:hAnsi="Times New Roman" w:cs="Times New Roman"/>
          <w:sz w:val="24"/>
          <w:szCs w:val="24"/>
          <w:lang w:eastAsia="hu-HU"/>
        </w:rPr>
      </w:pPr>
    </w:p>
    <w:p w:rsidR="00394A95" w:rsidRPr="00460C34" w:rsidRDefault="00394A95"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firstLine="708"/>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 xml:space="preserve">Dr. </w:t>
      </w:r>
      <w:smartTag w:uri="urn:schemas-microsoft-com:office:smarttags" w:element="PersonName">
        <w:r w:rsidRPr="00460C34">
          <w:rPr>
            <w:rFonts w:ascii="Times New Roman" w:eastAsia="Times New Roman" w:hAnsi="Times New Roman" w:cs="Times New Roman"/>
            <w:b/>
            <w:sz w:val="24"/>
            <w:szCs w:val="24"/>
            <w:lang w:eastAsia="hu-HU"/>
          </w:rPr>
          <w:t>Láng Zsolt</w:t>
        </w:r>
      </w:smartTag>
      <w:r w:rsidRPr="00460C34">
        <w:rPr>
          <w:rFonts w:ascii="Times New Roman" w:eastAsia="Times New Roman" w:hAnsi="Times New Roman" w:cs="Times New Roman"/>
          <w:b/>
          <w:sz w:val="24"/>
          <w:szCs w:val="24"/>
          <w:lang w:eastAsia="hu-HU"/>
        </w:rPr>
        <w:tab/>
      </w:r>
      <w:r w:rsidRPr="00460C34">
        <w:rPr>
          <w:rFonts w:ascii="Times New Roman" w:eastAsia="Times New Roman" w:hAnsi="Times New Roman" w:cs="Times New Roman"/>
          <w:b/>
          <w:sz w:val="24"/>
          <w:szCs w:val="24"/>
          <w:lang w:eastAsia="hu-HU"/>
        </w:rPr>
        <w:tab/>
      </w:r>
      <w:r w:rsidRPr="00460C34">
        <w:rPr>
          <w:rFonts w:ascii="Times New Roman" w:eastAsia="Times New Roman" w:hAnsi="Times New Roman" w:cs="Times New Roman"/>
          <w:b/>
          <w:sz w:val="24"/>
          <w:szCs w:val="24"/>
          <w:lang w:eastAsia="hu-HU"/>
        </w:rPr>
        <w:tab/>
      </w:r>
      <w:r w:rsidRPr="00460C34">
        <w:rPr>
          <w:rFonts w:ascii="Times New Roman" w:eastAsia="Times New Roman" w:hAnsi="Times New Roman" w:cs="Times New Roman"/>
          <w:b/>
          <w:sz w:val="24"/>
          <w:szCs w:val="24"/>
          <w:lang w:eastAsia="hu-HU"/>
        </w:rPr>
        <w:tab/>
      </w:r>
      <w:r w:rsidRPr="00460C34">
        <w:rPr>
          <w:rFonts w:ascii="Times New Roman" w:eastAsia="Times New Roman" w:hAnsi="Times New Roman" w:cs="Times New Roman"/>
          <w:b/>
          <w:sz w:val="24"/>
          <w:szCs w:val="24"/>
          <w:lang w:eastAsia="hu-HU"/>
        </w:rPr>
        <w:tab/>
      </w:r>
      <w:smartTag w:uri="urn:schemas-microsoft-com:office:smarttags" w:element="PersonName">
        <w:smartTagPr>
          <w:attr w:name="ProductID" w:val="dr. Szalai Tibor"/>
        </w:smartTagPr>
        <w:r w:rsidRPr="00460C34">
          <w:rPr>
            <w:rFonts w:ascii="Times New Roman" w:eastAsia="Times New Roman" w:hAnsi="Times New Roman" w:cs="Times New Roman"/>
            <w:b/>
            <w:sz w:val="24"/>
            <w:szCs w:val="24"/>
            <w:lang w:eastAsia="hu-HU"/>
          </w:rPr>
          <w:t>dr. Szalai Tibor</w:t>
        </w:r>
      </w:smartTag>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lang w:eastAsia="hu-HU"/>
        </w:rPr>
        <w:tab/>
      </w:r>
      <w:r w:rsidRPr="00460C34">
        <w:rPr>
          <w:rFonts w:ascii="Times New Roman" w:eastAsia="Times New Roman" w:hAnsi="Times New Roman" w:cs="Times New Roman"/>
          <w:sz w:val="24"/>
          <w:szCs w:val="24"/>
          <w:lang w:eastAsia="hu-HU"/>
        </w:rPr>
        <w:t xml:space="preserve"> polgármester</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b/>
          <w:sz w:val="24"/>
          <w:szCs w:val="24"/>
          <w:lang w:eastAsia="hu-HU"/>
        </w:rPr>
        <w:tab/>
      </w:r>
      <w:r w:rsidRPr="00460C34">
        <w:rPr>
          <w:rFonts w:ascii="Times New Roman" w:eastAsia="Times New Roman" w:hAnsi="Times New Roman" w:cs="Times New Roman"/>
          <w:b/>
          <w:sz w:val="24"/>
          <w:szCs w:val="24"/>
          <w:lang w:eastAsia="hu-HU"/>
        </w:rPr>
        <w:tab/>
      </w:r>
      <w:r w:rsidRPr="00460C34">
        <w:rPr>
          <w:rFonts w:ascii="Times New Roman" w:eastAsia="Times New Roman" w:hAnsi="Times New Roman" w:cs="Times New Roman"/>
          <w:b/>
          <w:sz w:val="24"/>
          <w:szCs w:val="24"/>
          <w:lang w:eastAsia="hu-HU"/>
        </w:rPr>
        <w:tab/>
      </w:r>
      <w:r w:rsidRPr="00460C34">
        <w:rPr>
          <w:rFonts w:ascii="Times New Roman" w:eastAsia="Times New Roman" w:hAnsi="Times New Roman" w:cs="Times New Roman"/>
          <w:b/>
          <w:sz w:val="24"/>
          <w:szCs w:val="24"/>
          <w:lang w:eastAsia="hu-HU"/>
        </w:rPr>
        <w:tab/>
      </w:r>
      <w:r w:rsidRPr="00460C34">
        <w:rPr>
          <w:rFonts w:ascii="Times New Roman" w:eastAsia="Times New Roman" w:hAnsi="Times New Roman" w:cs="Times New Roman"/>
          <w:b/>
          <w:sz w:val="24"/>
          <w:szCs w:val="24"/>
          <w:lang w:eastAsia="hu-HU"/>
        </w:rPr>
        <w:tab/>
        <w:t xml:space="preserve">      </w:t>
      </w:r>
      <w:r w:rsidRPr="00460C34">
        <w:rPr>
          <w:rFonts w:ascii="Times New Roman" w:eastAsia="Times New Roman" w:hAnsi="Times New Roman" w:cs="Times New Roman"/>
          <w:sz w:val="24"/>
          <w:szCs w:val="24"/>
          <w:lang w:eastAsia="hu-HU"/>
        </w:rPr>
        <w:t>jegyző</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Képviselő-testület 20 képviselő jelenlétében 20 igen, egyhangú szavazattal a rendeletet megalkotta.)</w:t>
      </w: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p>
    <w:p w:rsidR="00460C34" w:rsidRPr="00460C34" w:rsidRDefault="00460C34" w:rsidP="00460C34">
      <w:pPr>
        <w:keepLines/>
        <w:spacing w:after="0" w:line="240" w:lineRule="auto"/>
        <w:ind w:firstLine="202"/>
        <w:rPr>
          <w:rFonts w:ascii="Times New Roman" w:eastAsia="Times New Roman" w:hAnsi="Times New Roman" w:cs="Times New Roman"/>
          <w:noProof/>
          <w:sz w:val="24"/>
          <w:szCs w:val="20"/>
          <w:lang w:eastAsia="hu-HU"/>
        </w:rPr>
      </w:pP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INDOKOLÁS</w:t>
      </w:r>
    </w:p>
    <w:p w:rsidR="00460C34" w:rsidRPr="00460C34" w:rsidRDefault="00460C34" w:rsidP="00460C34">
      <w:pPr>
        <w:spacing w:after="0" w:line="240" w:lineRule="auto"/>
        <w:jc w:val="both"/>
        <w:textAlignment w:val="baseline"/>
        <w:rPr>
          <w:rFonts w:ascii="Times New Roman" w:eastAsia="Times New Roman" w:hAnsi="Times New Roman" w:cs="Times New Roman"/>
          <w:sz w:val="24"/>
          <w:szCs w:val="24"/>
          <w:lang w:eastAsia="hu-HU"/>
        </w:rPr>
      </w:pP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r w:rsidRPr="00460C34">
        <w:rPr>
          <w:rFonts w:ascii="Times New Roman" w:eastAsia="Times New Roman" w:hAnsi="Times New Roman" w:cs="Times New Roman"/>
          <w:color w:val="000000"/>
          <w:sz w:val="24"/>
          <w:szCs w:val="24"/>
          <w:lang w:eastAsia="hu-HU"/>
        </w:rPr>
        <w:t>A Kormány 509/2013.(XII.29.) Korm. rendelete – az egyes szociális és gyermekvédelmi tárgyú kormányrendeleteknek a pénzbeli és természetbeni szociális ellátásokkal kapcsolatos módosításáról – 2014. január 1-től a közgyógyellátási jogosultság megállapításával kapcsolatos eljárásrendben a képviselő-testületi hatáskörbe helyezte az eddig jegyzői hatáskörben ellátandó feladatokat. Tekintettel arra, hogy a képviselő-testület a méltányossági közgyógyellátásra vonatkozó hatáskörét a polgármesterre ruházta át, ezért a végrehajtás eljárási rendjében is szükséges a hatáskör átruházása.</w:t>
      </w:r>
    </w:p>
    <w:p w:rsidR="00460C34" w:rsidRPr="00460C34" w:rsidRDefault="00460C34" w:rsidP="00460C34">
      <w:pPr>
        <w:autoSpaceDE w:val="0"/>
        <w:autoSpaceDN w:val="0"/>
        <w:adjustRightInd w:val="0"/>
        <w:spacing w:after="0" w:line="240" w:lineRule="auto"/>
        <w:jc w:val="both"/>
        <w:rPr>
          <w:rFonts w:ascii="Times New Roman" w:eastAsia="Times New Roman" w:hAnsi="Times New Roman" w:cs="Times New Roman"/>
          <w:color w:val="000000"/>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b/>
          <w:i/>
          <w:sz w:val="24"/>
          <w:szCs w:val="24"/>
          <w:lang w:eastAsia="hu-HU"/>
        </w:rPr>
      </w:pPr>
    </w:p>
    <w:p w:rsidR="00460C34" w:rsidRPr="00460C34" w:rsidRDefault="00460C34" w:rsidP="00460C34">
      <w:pPr>
        <w:spacing w:after="0" w:line="240" w:lineRule="auto"/>
        <w:rPr>
          <w:rFonts w:ascii="Times New Roman" w:hAnsi="Times New Roman" w:cs="Times New Roman"/>
          <w:b/>
          <w:sz w:val="24"/>
          <w:szCs w:val="24"/>
          <w:u w:val="single"/>
          <w:lang w:eastAsia="hu-HU"/>
        </w:rPr>
      </w:pPr>
      <w:r w:rsidRPr="00460C34">
        <w:rPr>
          <w:rFonts w:ascii="Times New Roman" w:hAnsi="Times New Roman" w:cs="Times New Roman"/>
          <w:b/>
          <w:sz w:val="24"/>
          <w:szCs w:val="24"/>
          <w:u w:val="single"/>
          <w:lang w:eastAsia="hu-HU"/>
        </w:rPr>
        <w:t>Napirend 4./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A Szociális és Gyermekvédelmi Főigazgatósággal a jelzőrendszeres házi segítségnyújtás feladat-ellátási szerződés megkötése</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Vargáné Luketics Gabriella</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Szociális és Gyermekvédelmi Iroda vezetője</w:t>
      </w:r>
    </w:p>
    <w:p w:rsidR="00460C34" w:rsidRDefault="00460C34" w:rsidP="00460C34">
      <w:pPr>
        <w:spacing w:after="0" w:line="240" w:lineRule="auto"/>
        <w:rPr>
          <w:rFonts w:ascii="Times New Roman" w:hAnsi="Times New Roman" w:cs="Times New Roman"/>
          <w:sz w:val="24"/>
          <w:szCs w:val="24"/>
        </w:rPr>
      </w:pPr>
    </w:p>
    <w:p w:rsidR="00DB579B" w:rsidRDefault="00DB579B" w:rsidP="00DB57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Tájékoztatásul elmondja, hogy a szakbizottság támogatta az előterjesztést.</w:t>
      </w:r>
    </w:p>
    <w:p w:rsidR="00DB579B" w:rsidRPr="008807D9" w:rsidRDefault="00DB579B" w:rsidP="00DB57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Szavazásra bocsátja a jegyzőkönyv mellékletét képező, a napirend tárgyában készített előterjesztés határozati javaslatát az előterjesztésben írtakkal egyező tartalommal, változtatás nélkül.</w:t>
      </w:r>
    </w:p>
    <w:p w:rsidR="00DB579B" w:rsidRPr="008807D9" w:rsidRDefault="00DB579B" w:rsidP="00DB579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DB579B" w:rsidRPr="006F1FB1" w:rsidRDefault="00DB579B" w:rsidP="00DB579B">
      <w:pPr>
        <w:spacing w:after="0" w:line="240" w:lineRule="auto"/>
        <w:rPr>
          <w:rFonts w:ascii="Times New Roman" w:eastAsia="Times New Roman" w:hAnsi="Times New Roman" w:cs="Times New Roman"/>
          <w:sz w:val="24"/>
          <w:szCs w:val="24"/>
          <w:lang w:eastAsia="hu-HU"/>
        </w:rPr>
      </w:pPr>
    </w:p>
    <w:p w:rsidR="00DB579B" w:rsidRDefault="00DB579B" w:rsidP="00DB579B">
      <w:pPr>
        <w:spacing w:after="0" w:line="240" w:lineRule="auto"/>
        <w:rPr>
          <w:rFonts w:ascii="Times New Roman" w:eastAsia="Times New Roman" w:hAnsi="Times New Roman" w:cs="Times New Roman"/>
          <w:sz w:val="24"/>
          <w:szCs w:val="24"/>
          <w:lang w:eastAsia="hu-HU"/>
        </w:rPr>
      </w:pPr>
    </w:p>
    <w:p w:rsidR="00DB579B" w:rsidRDefault="00DB579B" w:rsidP="00460C34">
      <w:pPr>
        <w:spacing w:after="0" w:line="240" w:lineRule="auto"/>
        <w:rPr>
          <w:rFonts w:ascii="Times New Roman" w:hAnsi="Times New Roman" w:cs="Times New Roman"/>
          <w:sz w:val="24"/>
          <w:szCs w:val="24"/>
        </w:rPr>
      </w:pPr>
    </w:p>
    <w:p w:rsidR="00DB579B" w:rsidRPr="00460C34" w:rsidRDefault="00DB579B" w:rsidP="00460C34">
      <w:pPr>
        <w:spacing w:after="0" w:line="240" w:lineRule="auto"/>
        <w:rPr>
          <w:rFonts w:ascii="Times New Roman" w:hAnsi="Times New Roman" w:cs="Times New Roman"/>
          <w:sz w:val="24"/>
          <w:szCs w:val="24"/>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lastRenderedPageBreak/>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15/2014.(I.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Budapest Főváros II. Kerületi Önkormányzat Képviselő-testülete</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úgy dönt, hogy a Szociális és Gyermekvédelmi Főigazgatósággal (1132 Budapest, Visegrádi utca 49.) a jelzőrendszeres házi segítségnyújtás biztosítására a feladat-ellátási szerződést egyező akaratnyilvánítással 2014. január 1. napjától a határozat melléklete szerinti tartalommal megköti.</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 felhatalmazza a polgármestert a szerződés végrehajtásával kapcsolatos intézkedések megtételére.</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sz w:val="24"/>
          <w:szCs w:val="24"/>
          <w:lang w:eastAsia="ar-SA"/>
        </w:rPr>
        <w:t xml:space="preserve"> 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sz w:val="24"/>
          <w:szCs w:val="24"/>
          <w:lang w:eastAsia="ar-SA"/>
        </w:rPr>
        <w:t>: 2014. február 15.</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460C34" w:rsidRPr="00460C34" w:rsidRDefault="00460C34" w:rsidP="00460C34">
      <w:r w:rsidRPr="00460C34">
        <w:br w:type="page"/>
      </w:r>
    </w:p>
    <w:p w:rsidR="00460C34" w:rsidRPr="00460C34" w:rsidRDefault="00460C34" w:rsidP="00460C34">
      <w:pPr>
        <w:tabs>
          <w:tab w:val="left" w:pos="7890"/>
        </w:tabs>
        <w:spacing w:after="0" w:line="240" w:lineRule="auto"/>
        <w:ind w:left="4956" w:firstLine="708"/>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i/>
          <w:iCs/>
          <w:sz w:val="24"/>
          <w:szCs w:val="24"/>
          <w:lang w:eastAsia="hu-HU"/>
        </w:rPr>
      </w:pPr>
      <w:r w:rsidRPr="00460C34">
        <w:rPr>
          <w:rFonts w:ascii="Times New Roman" w:eastAsia="Times New Roman" w:hAnsi="Times New Roman" w:cs="Times New Roman"/>
          <w:bCs/>
          <w:sz w:val="24"/>
          <w:szCs w:val="24"/>
          <w:lang w:eastAsia="hu-HU"/>
        </w:rPr>
        <w:t xml:space="preserve">                                                                                                   a </w:t>
      </w:r>
      <w:r w:rsidRPr="00460C34">
        <w:rPr>
          <w:rFonts w:ascii="Times New Roman" w:eastAsia="Times New Roman" w:hAnsi="Times New Roman" w:cs="Times New Roman"/>
          <w:bCs/>
          <w:i/>
          <w:iCs/>
          <w:sz w:val="24"/>
          <w:szCs w:val="24"/>
          <w:lang w:eastAsia="hu-HU"/>
        </w:rPr>
        <w:t>határozat melléklete</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SZERZŐDÉS</w:t>
      </w:r>
    </w:p>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Jelzőrendszeres házi segítségnyújtás ellátására</w:t>
      </w:r>
    </w:p>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amely létrejött egyrészről a</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Szociális és Gyermekvédelmi Főigazgatóság</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Székhelye: 1132 Budapest, Visegrádi u. 49.</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Törzskönyvi szám: 802101</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Adószám: 15802107-2-41</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Bankszámla száma: MÁK 10032000-00329905</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Képviseli: Dr. </w:t>
      </w:r>
      <w:proofErr w:type="spellStart"/>
      <w:r w:rsidRPr="00460C34">
        <w:rPr>
          <w:rFonts w:ascii="Times New Roman" w:eastAsia="Times New Roman" w:hAnsi="Times New Roman" w:cs="Times New Roman"/>
          <w:bCs/>
          <w:sz w:val="24"/>
          <w:szCs w:val="24"/>
          <w:lang w:eastAsia="hu-HU"/>
        </w:rPr>
        <w:t>Thuma</w:t>
      </w:r>
      <w:proofErr w:type="spellEnd"/>
      <w:r w:rsidRPr="00460C34">
        <w:rPr>
          <w:rFonts w:ascii="Times New Roman" w:eastAsia="Times New Roman" w:hAnsi="Times New Roman" w:cs="Times New Roman"/>
          <w:bCs/>
          <w:sz w:val="24"/>
          <w:szCs w:val="24"/>
          <w:lang w:eastAsia="hu-HU"/>
        </w:rPr>
        <w:t xml:space="preserve"> Róbert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Beosztása: főigazgató</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Elérhetősége (e-mail, telefon): </w:t>
      </w:r>
      <w:proofErr w:type="spellStart"/>
      <w:r w:rsidRPr="00460C34">
        <w:rPr>
          <w:rFonts w:ascii="Times New Roman" w:eastAsia="Times New Roman" w:hAnsi="Times New Roman" w:cs="Times New Roman"/>
          <w:bCs/>
          <w:sz w:val="24"/>
          <w:szCs w:val="24"/>
          <w:lang w:eastAsia="hu-HU"/>
        </w:rPr>
        <w:t>jelzorendszer</w:t>
      </w:r>
      <w:proofErr w:type="spellEnd"/>
      <w:r w:rsidRPr="00460C34">
        <w:rPr>
          <w:rFonts w:ascii="Times New Roman" w:eastAsia="Times New Roman" w:hAnsi="Times New Roman" w:cs="Times New Roman"/>
          <w:bCs/>
          <w:sz w:val="24"/>
          <w:szCs w:val="24"/>
          <w:lang w:eastAsia="hu-HU"/>
        </w:rPr>
        <w:t>@szgyf.gov.hu; 06-1/270-81-55</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(továbbiakban: Megrendelő)</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másrészről</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Neve: </w:t>
      </w:r>
      <w:r w:rsidRPr="00460C34">
        <w:rPr>
          <w:rFonts w:ascii="Times New Roman" w:eastAsia="Times New Roman" w:hAnsi="Times New Roman" w:cs="Times New Roman"/>
          <w:bCs/>
          <w:noProof/>
          <w:sz w:val="24"/>
          <w:szCs w:val="24"/>
          <w:lang w:eastAsia="hu-HU"/>
        </w:rPr>
        <w:t>Budapest Főváros II. Kerületi Önkormányzat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Székhelye: </w:t>
      </w:r>
      <w:r w:rsidRPr="00460C34">
        <w:rPr>
          <w:rFonts w:ascii="Times New Roman" w:eastAsia="Times New Roman" w:hAnsi="Times New Roman" w:cs="Times New Roman"/>
          <w:bCs/>
          <w:noProof/>
          <w:sz w:val="24"/>
          <w:szCs w:val="24"/>
          <w:lang w:eastAsia="hu-HU"/>
        </w:rPr>
        <w:t>1024</w:t>
      </w: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noProof/>
          <w:sz w:val="24"/>
          <w:szCs w:val="24"/>
          <w:lang w:eastAsia="hu-HU"/>
        </w:rPr>
        <w:t>Budapest</w:t>
      </w: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noProof/>
          <w:sz w:val="24"/>
          <w:szCs w:val="24"/>
          <w:lang w:eastAsia="hu-HU"/>
        </w:rPr>
        <w:t>Mechwart</w:t>
      </w: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noProof/>
          <w:sz w:val="24"/>
          <w:szCs w:val="24"/>
          <w:lang w:eastAsia="hu-HU"/>
        </w:rPr>
        <w:t>liget</w:t>
      </w: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noProof/>
          <w:sz w:val="24"/>
          <w:szCs w:val="24"/>
          <w:lang w:eastAsia="hu-HU"/>
        </w:rPr>
        <w:t>1</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Cégjegyzékszáma/nyilvántartásba vételi szám/vállalkozói engedély száma/</w:t>
      </w:r>
      <w:r w:rsidRPr="00460C34">
        <w:rPr>
          <w:rFonts w:ascii="Times New Roman" w:eastAsia="Times New Roman" w:hAnsi="Times New Roman" w:cs="Times New Roman"/>
          <w:bCs/>
          <w:sz w:val="24"/>
          <w:szCs w:val="24"/>
          <w:u w:val="single"/>
          <w:lang w:eastAsia="hu-HU"/>
        </w:rPr>
        <w:t>törzskönyvi száma*:</w:t>
      </w:r>
      <w:r w:rsidRPr="00460C34">
        <w:rPr>
          <w:rFonts w:ascii="Times New Roman" w:eastAsia="Times New Roman" w:hAnsi="Times New Roman" w:cs="Times New Roman"/>
          <w:bCs/>
          <w:sz w:val="24"/>
          <w:szCs w:val="24"/>
          <w:lang w:eastAsia="hu-HU"/>
        </w:rPr>
        <w:t xml:space="preserve"> 735650</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Adószáma: 15735650-2-41                                                          ( </w:t>
      </w:r>
      <w:r w:rsidRPr="00460C34">
        <w:rPr>
          <w:rFonts w:ascii="Times New Roman" w:eastAsia="Times New Roman" w:hAnsi="Times New Roman" w:cs="Times New Roman"/>
          <w:bCs/>
          <w:i/>
          <w:iCs/>
          <w:sz w:val="24"/>
          <w:szCs w:val="24"/>
          <w:lang w:eastAsia="hu-HU"/>
        </w:rPr>
        <w:t>*a megfelelő aláhúzandó)</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Bankszámla száma: 12001008-00201761-00100004</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Képviseli: </w:t>
      </w:r>
      <w:r w:rsidRPr="00460C34">
        <w:rPr>
          <w:rFonts w:ascii="Times New Roman" w:eastAsia="Times New Roman" w:hAnsi="Times New Roman" w:cs="Times New Roman"/>
          <w:bCs/>
          <w:noProof/>
          <w:sz w:val="24"/>
          <w:szCs w:val="24"/>
          <w:lang w:eastAsia="hu-HU"/>
        </w:rPr>
        <w:t>Dr. Láng Zsolt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Beosztása: polgármester</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(továbbiakban: Feladatellátó)</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Elérhetősége (e-mail, telefon): </w:t>
      </w:r>
      <w:hyperlink r:id="rId8" w:history="1">
        <w:r w:rsidRPr="00460C34">
          <w:rPr>
            <w:rFonts w:ascii="Times New Roman" w:eastAsia="Times New Roman" w:hAnsi="Times New Roman" w:cs="Times New Roman"/>
            <w:bCs/>
            <w:color w:val="0000FF"/>
            <w:sz w:val="24"/>
            <w:szCs w:val="24"/>
            <w:u w:val="single"/>
            <w:lang w:eastAsia="hu-HU"/>
          </w:rPr>
          <w:t>rafi.nikolett@masodikkerulet.hu</w:t>
        </w:r>
      </w:hyperlink>
      <w:r w:rsidRPr="00460C34">
        <w:rPr>
          <w:rFonts w:ascii="Times New Roman" w:eastAsia="Times New Roman" w:hAnsi="Times New Roman" w:cs="Times New Roman"/>
          <w:bCs/>
          <w:sz w:val="24"/>
          <w:szCs w:val="24"/>
          <w:lang w:eastAsia="hu-HU"/>
        </w:rPr>
        <w:t xml:space="preserve"> ; 06-1-346-5551</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között alulírott helyen és napon, az alábbi feltételek mellett.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1./ Szerződő Felek kijelentik, hogy a Szociális és Gyermekvédelmi Főigazgatóságról szóló 316/2012.(XI.13.) kormányrendelet, valamint a szociális igazgatásról és szociális ellátásokról szóló 1993. évi III. törvény (továbbiakban: Szt.) 122/A § (2) bekezdés f.) pontjában meghatározottak figyelembevételével szerződést kötnek a jelzőrendszeres házi segítségnyújtás ellátás biztosítása és finanszírozása tárgyában.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 Jelen szerződéssel a Szerződő Felek rögzítik a jelzőrendszeres házi segítségnyújtás ellátásához a 2014. évi szolgáltatási díjat a Feladatellátó részére, az egy feladatmutatóra jutó szolgáltatási díjat, valamint a Feladatellátó részére járó díj alapjául szolgáló ellátási területet.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3./ A Megrendelő képviselője kijelenti, hogy a Szociális és Gyermekvédelmi Főigazgatóságról szóló 316/2012. (XI.13.) Korm. rendelet 4/A § - a alapján a jelzőrendszeres házi segítségnyújtás ellátása tekintetében állami feladatellátásra kijelölt szerv. Ezen kötelezettségének úgy kíván eleget tenni, hogy a szolgáltatást intézményen kívüli szervezet igénybevételével látja el.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outlineLvl w:val="0"/>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4./ Feladatellátó képviselője kijelenti, hogy a fenntartásában lévő szolgáltató rendelkezik érvényes működési engedéllyel a jelzőrendszeres házi segítségnyújtás ellátására, s kinyilatkozza, hogy amennyiben működésében bármilyen változás állna be (fenntartó, ellátási terület, készülékszám változás, stb.) úgy azonnal gondoskodik a működési engedélyének módosítása iránt. </w:t>
      </w:r>
    </w:p>
    <w:p w:rsidR="00460C34" w:rsidRPr="00460C34" w:rsidRDefault="00460C34" w:rsidP="00460C34">
      <w:pPr>
        <w:spacing w:after="0" w:line="240" w:lineRule="auto"/>
        <w:ind w:left="1080"/>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szerződés tárgya</w:t>
      </w:r>
    </w:p>
    <w:p w:rsidR="00460C34" w:rsidRPr="00460C34" w:rsidRDefault="00460C34" w:rsidP="00460C34">
      <w:pPr>
        <w:spacing w:after="0" w:line="276" w:lineRule="auto"/>
        <w:ind w:left="360"/>
        <w:jc w:val="both"/>
        <w:rPr>
          <w:rFonts w:ascii="Times New Roman" w:eastAsia="Times New Roman" w:hAnsi="Times New Roman" w:cs="Times New Roman"/>
          <w:bCs/>
          <w:sz w:val="24"/>
          <w:szCs w:val="24"/>
          <w:lang w:eastAsia="hu-HU"/>
        </w:rPr>
      </w:pPr>
    </w:p>
    <w:p w:rsidR="00460C34" w:rsidRPr="00460C34" w:rsidRDefault="00460C34" w:rsidP="00460C34">
      <w:pPr>
        <w:shd w:val="clear" w:color="auto" w:fill="FFFFFF"/>
        <w:spacing w:after="0" w:line="268" w:lineRule="atLeast"/>
        <w:ind w:right="167" w:firstLine="180"/>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 A Megrendelő megrendeli a Feladatellátótól 2014. január 1-től 2014. december 31.-ig terjedő határozott időszakra a jelzőrendszeres házi segítségnyújtás feladat elvégzését, amelyet a Feladatellátó képviselője elfogad, és kijelenti, hogy vállalja a feladat ellátását a fenntartásában lévő szolgáltató szolgáltatásával. A szolgáltatást csak e szerződésben meghatározott szolgáltató láthatja el, a szolgáltatás nyújtását a Feladatellátó alvállalkozásba nem adhatja.</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bookmarkStart w:id="10" w:name="pr1721"/>
      <w:bookmarkEnd w:id="10"/>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 A Megrendelő vállalja, hogy szolgáltatási díjat fizet a Feladatellátó részére a III. részben meghatározottak szerint, a jelen megállapodás II. rész 2.) pontjában megnevezett Szolgáltató által nyújtott, a Feladatellátó által kiszámlázott szolgáltatás ellenértékeként.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3./ A Feladatellátó a jelen szerződésben rögzített szolgáltatási díjat elfogadja, és saját felelősségére vállalja a feladat ellátását e szerződésben meghatározott időszak alatt a fenntartásában működő, a szerződés II/2. pontjában meghatározott szervezet működési engedélyében rögzített ellátási területen. </w:t>
      </w:r>
    </w:p>
    <w:p w:rsidR="00460C34" w:rsidRPr="00460C34" w:rsidRDefault="00460C34" w:rsidP="00460C34">
      <w:pPr>
        <w:spacing w:after="0" w:line="276" w:lineRule="auto"/>
        <w:rPr>
          <w:rFonts w:ascii="Times New Roman" w:eastAsia="Times New Roman" w:hAnsi="Times New Roman" w:cs="Times New Roman"/>
          <w:bCs/>
          <w:sz w:val="24"/>
          <w:szCs w:val="24"/>
          <w:lang w:eastAsia="hu-HU"/>
        </w:rPr>
      </w:pPr>
    </w:p>
    <w:p w:rsidR="00460C34" w:rsidRPr="00460C34" w:rsidRDefault="00460C34" w:rsidP="00460C34">
      <w:pPr>
        <w:spacing w:after="0" w:line="276" w:lineRule="auto"/>
        <w:ind w:left="360"/>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II.</w:t>
      </w:r>
    </w:p>
    <w:p w:rsidR="00460C34" w:rsidRPr="00460C34" w:rsidRDefault="00460C34" w:rsidP="00460C34">
      <w:pPr>
        <w:spacing w:after="0" w:line="276" w:lineRule="auto"/>
        <w:ind w:left="360"/>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szerződés tartalma</w:t>
      </w:r>
    </w:p>
    <w:p w:rsidR="00460C34" w:rsidRPr="00460C34" w:rsidRDefault="00460C34" w:rsidP="00460C34">
      <w:pPr>
        <w:spacing w:after="0" w:line="276" w:lineRule="auto"/>
        <w:ind w:left="360"/>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 Feladatellátó kötelezettséget vállal arra, hogy a feladat ellátása során a vonatkozó jogszabályi rendelkezéseknek, valamint a szakmai előírásoknak megfelelően jár el.</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feladat szakmai tartalma tekintetében figyelemmel kell lenni:</w:t>
      </w:r>
    </w:p>
    <w:p w:rsidR="00460C34" w:rsidRPr="00460C34" w:rsidRDefault="00460C34" w:rsidP="00460C34">
      <w:pPr>
        <w:numPr>
          <w:ilvl w:val="0"/>
          <w:numId w:val="32"/>
        </w:num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szociális igazgatásról és szociális ellátásokról szóló 1993. évi III. törvényre,</w:t>
      </w:r>
    </w:p>
    <w:p w:rsidR="00460C34" w:rsidRPr="00460C34" w:rsidRDefault="00460C34" w:rsidP="00460C34">
      <w:pPr>
        <w:numPr>
          <w:ilvl w:val="0"/>
          <w:numId w:val="32"/>
        </w:num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a személyes gondoskodást nyújtó szociális intézmények szakmai feladatairól és működésük feltételeiről szóló 1/2000. (I. 7.) </w:t>
      </w:r>
      <w:proofErr w:type="spellStart"/>
      <w:r w:rsidRPr="00460C34">
        <w:rPr>
          <w:rFonts w:ascii="Times New Roman" w:eastAsia="Times New Roman" w:hAnsi="Times New Roman" w:cs="Times New Roman"/>
          <w:bCs/>
          <w:sz w:val="24"/>
          <w:szCs w:val="24"/>
          <w:lang w:eastAsia="hu-HU"/>
        </w:rPr>
        <w:t>SzCsM</w:t>
      </w:r>
      <w:proofErr w:type="spellEnd"/>
      <w:r w:rsidRPr="00460C34">
        <w:rPr>
          <w:rFonts w:ascii="Times New Roman" w:eastAsia="Times New Roman" w:hAnsi="Times New Roman" w:cs="Times New Roman"/>
          <w:bCs/>
          <w:sz w:val="24"/>
          <w:szCs w:val="24"/>
          <w:lang w:eastAsia="hu-HU"/>
        </w:rPr>
        <w:t xml:space="preserve"> rendeletre, valamint</w:t>
      </w:r>
    </w:p>
    <w:p w:rsidR="00460C34" w:rsidRPr="00460C34" w:rsidRDefault="00460C34" w:rsidP="00460C34">
      <w:pPr>
        <w:numPr>
          <w:ilvl w:val="0"/>
          <w:numId w:val="32"/>
        </w:num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a személyes gondoskodást nyújtó szociális ellátások igénybevételének rendjéről szóló 9/1999. (XI. 24.) </w:t>
      </w:r>
      <w:proofErr w:type="spellStart"/>
      <w:r w:rsidRPr="00460C34">
        <w:rPr>
          <w:rFonts w:ascii="Times New Roman" w:eastAsia="Times New Roman" w:hAnsi="Times New Roman" w:cs="Times New Roman"/>
          <w:bCs/>
          <w:sz w:val="24"/>
          <w:szCs w:val="24"/>
          <w:lang w:eastAsia="hu-HU"/>
        </w:rPr>
        <w:t>SzCsM</w:t>
      </w:r>
      <w:proofErr w:type="spellEnd"/>
      <w:r w:rsidRPr="00460C34">
        <w:rPr>
          <w:rFonts w:ascii="Times New Roman" w:eastAsia="Times New Roman" w:hAnsi="Times New Roman" w:cs="Times New Roman"/>
          <w:bCs/>
          <w:sz w:val="24"/>
          <w:szCs w:val="24"/>
          <w:lang w:eastAsia="hu-HU"/>
        </w:rPr>
        <w:t xml:space="preserve"> rendeletre,</w:t>
      </w:r>
    </w:p>
    <w:p w:rsidR="00460C34" w:rsidRPr="00460C34" w:rsidRDefault="00460C34" w:rsidP="00460C34">
      <w:pPr>
        <w:numPr>
          <w:ilvl w:val="0"/>
          <w:numId w:val="32"/>
        </w:num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személyes gondoskodást nyújtó szociális ellátások térítési díjáról szóló 29/1993. (II. 17.) Korm. rendeletre,</w:t>
      </w:r>
    </w:p>
    <w:p w:rsidR="00460C34" w:rsidRPr="00460C34" w:rsidRDefault="00460C34" w:rsidP="00460C34">
      <w:pPr>
        <w:numPr>
          <w:ilvl w:val="0"/>
          <w:numId w:val="32"/>
        </w:num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az egyéb szakmai szabályokra.</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 Feladatellátó a fenntartásában lévő alábbi szolgáltató szervezetével látatja el a feladatot: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szolgáltató szervezet: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b/>
      </w:r>
      <w:r w:rsidRPr="00460C34">
        <w:rPr>
          <w:rFonts w:ascii="Times New Roman" w:eastAsia="Times New Roman" w:hAnsi="Times New Roman" w:cs="Times New Roman"/>
          <w:bCs/>
          <w:sz w:val="24"/>
          <w:szCs w:val="24"/>
          <w:lang w:eastAsia="hu-HU"/>
        </w:rPr>
        <w:tab/>
        <w:t xml:space="preserve">Neve: </w:t>
      </w:r>
      <w:r w:rsidRPr="00460C34">
        <w:rPr>
          <w:rFonts w:ascii="Times New Roman" w:eastAsia="Times New Roman" w:hAnsi="Times New Roman" w:cs="Times New Roman"/>
          <w:bCs/>
          <w:noProof/>
          <w:sz w:val="24"/>
          <w:szCs w:val="24"/>
          <w:lang w:eastAsia="hu-HU"/>
        </w:rPr>
        <w:t>Budapest Főváros II. Ker. Önkormányzat I. sz. Gondozási Központ</w:t>
      </w:r>
    </w:p>
    <w:p w:rsidR="00460C34" w:rsidRPr="00460C34" w:rsidRDefault="00460C34" w:rsidP="00460C34">
      <w:pPr>
        <w:spacing w:after="0" w:line="240" w:lineRule="auto"/>
        <w:ind w:left="708" w:firstLine="708"/>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Székhelye: </w:t>
      </w:r>
      <w:r w:rsidRPr="00460C34">
        <w:rPr>
          <w:rFonts w:ascii="Times New Roman" w:eastAsia="Times New Roman" w:hAnsi="Times New Roman" w:cs="Times New Roman"/>
          <w:bCs/>
          <w:noProof/>
          <w:sz w:val="24"/>
          <w:szCs w:val="24"/>
          <w:lang w:eastAsia="hu-HU"/>
        </w:rPr>
        <w:t>1027</w:t>
      </w: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noProof/>
          <w:sz w:val="24"/>
          <w:szCs w:val="24"/>
          <w:lang w:eastAsia="hu-HU"/>
        </w:rPr>
        <w:t>Budapest</w:t>
      </w: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noProof/>
          <w:sz w:val="24"/>
          <w:szCs w:val="24"/>
          <w:lang w:eastAsia="hu-HU"/>
        </w:rPr>
        <w:t>Bem</w:t>
      </w: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noProof/>
          <w:sz w:val="24"/>
          <w:szCs w:val="24"/>
          <w:lang w:eastAsia="hu-HU"/>
        </w:rPr>
        <w:t>tér</w:t>
      </w: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noProof/>
          <w:sz w:val="24"/>
          <w:szCs w:val="24"/>
          <w:lang w:eastAsia="hu-HU"/>
        </w:rPr>
        <w:t>2.</w:t>
      </w:r>
    </w:p>
    <w:p w:rsidR="00460C34" w:rsidRPr="00460C34" w:rsidRDefault="00460C34" w:rsidP="00460C34">
      <w:pPr>
        <w:spacing w:after="0" w:line="240" w:lineRule="auto"/>
        <w:ind w:firstLine="708"/>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sz w:val="24"/>
          <w:szCs w:val="24"/>
          <w:lang w:eastAsia="hu-HU"/>
        </w:rPr>
        <w:tab/>
        <w:t>Ágazati azonosítója: S0025907</w:t>
      </w:r>
    </w:p>
    <w:p w:rsidR="00460C34" w:rsidRPr="00460C34" w:rsidRDefault="00460C34" w:rsidP="00460C34">
      <w:pPr>
        <w:spacing w:after="0" w:line="240" w:lineRule="auto"/>
        <w:ind w:left="1066"/>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sz w:val="24"/>
          <w:szCs w:val="24"/>
          <w:lang w:eastAsia="hu-HU"/>
        </w:rPr>
        <w:tab/>
        <w:t>Adószáma: 16925287-2-41</w:t>
      </w:r>
    </w:p>
    <w:p w:rsidR="00460C34" w:rsidRPr="00460C34" w:rsidRDefault="00460C34" w:rsidP="00460C34">
      <w:pPr>
        <w:spacing w:after="0" w:line="240" w:lineRule="auto"/>
        <w:ind w:left="1066"/>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sz w:val="24"/>
          <w:szCs w:val="24"/>
          <w:lang w:eastAsia="hu-HU"/>
        </w:rPr>
        <w:tab/>
        <w:t>A szolgáltatás megnevezése: jelzőrendszeres házi segítségnyújtás</w:t>
      </w:r>
    </w:p>
    <w:p w:rsidR="00460C34" w:rsidRPr="00460C34" w:rsidRDefault="00460C34" w:rsidP="00460C34">
      <w:pPr>
        <w:spacing w:after="0" w:line="240" w:lineRule="auto"/>
        <w:ind w:left="1066"/>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sz w:val="24"/>
          <w:szCs w:val="24"/>
          <w:lang w:eastAsia="hu-HU"/>
        </w:rPr>
        <w:tab/>
        <w:t xml:space="preserve">A szolgáltatás telephelye: -        </w:t>
      </w:r>
    </w:p>
    <w:p w:rsidR="00460C34" w:rsidRPr="00460C34" w:rsidRDefault="00460C34" w:rsidP="00460C34">
      <w:pPr>
        <w:spacing w:after="0" w:line="240" w:lineRule="auto"/>
        <w:ind w:left="1066"/>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b/>
        <w:t xml:space="preserve">Vezető neve: </w:t>
      </w:r>
      <w:r w:rsidRPr="00460C34">
        <w:rPr>
          <w:rFonts w:ascii="Times New Roman" w:eastAsia="Times New Roman" w:hAnsi="Times New Roman" w:cs="Times New Roman"/>
          <w:bCs/>
          <w:noProof/>
          <w:sz w:val="24"/>
          <w:szCs w:val="24"/>
          <w:lang w:eastAsia="hu-HU"/>
        </w:rPr>
        <w:t>Bednárik Mónika</w:t>
      </w:r>
    </w:p>
    <w:p w:rsidR="00460C34" w:rsidRPr="00460C34" w:rsidRDefault="00460C34" w:rsidP="00460C34">
      <w:pPr>
        <w:spacing w:after="0" w:line="240" w:lineRule="auto"/>
        <w:ind w:left="1066"/>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b/>
        <w:t xml:space="preserve">Vezető elérhetősége: </w:t>
      </w:r>
      <w:r w:rsidRPr="00460C34">
        <w:rPr>
          <w:rFonts w:ascii="Times New Roman" w:eastAsia="Times New Roman" w:hAnsi="Times New Roman" w:cs="Times New Roman"/>
          <w:bCs/>
          <w:noProof/>
          <w:sz w:val="24"/>
          <w:szCs w:val="24"/>
          <w:lang w:eastAsia="hu-HU"/>
        </w:rPr>
        <w:t>06-1-212-5019</w:t>
      </w:r>
    </w:p>
    <w:p w:rsidR="00460C34" w:rsidRPr="00460C34" w:rsidRDefault="00460C34" w:rsidP="00460C34">
      <w:pPr>
        <w:spacing w:after="0" w:line="240" w:lineRule="auto"/>
        <w:ind w:left="1066"/>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A működési engedély száma: 04-187/1/2005</w:t>
      </w:r>
    </w:p>
    <w:p w:rsidR="00460C34" w:rsidRPr="00460C34" w:rsidRDefault="00460C34" w:rsidP="00460C34">
      <w:pPr>
        <w:spacing w:after="0" w:line="240" w:lineRule="auto"/>
        <w:ind w:left="1066"/>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Hatálya: határozott/</w:t>
      </w:r>
      <w:r w:rsidRPr="00460C34">
        <w:rPr>
          <w:rFonts w:ascii="Times New Roman" w:eastAsia="Times New Roman" w:hAnsi="Times New Roman" w:cs="Times New Roman"/>
          <w:bCs/>
          <w:sz w:val="24"/>
          <w:szCs w:val="24"/>
          <w:u w:val="single"/>
          <w:lang w:eastAsia="hu-HU"/>
        </w:rPr>
        <w:t>határozatlan</w:t>
      </w: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i/>
          <w:iCs/>
          <w:sz w:val="24"/>
          <w:szCs w:val="24"/>
          <w:lang w:eastAsia="hu-HU"/>
        </w:rPr>
        <w:t>(*a megfelelő aláhúzandó)</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működési engedélyt kiadó hatóság:</w:t>
      </w:r>
      <w:r w:rsidRPr="00460C34">
        <w:rPr>
          <w:rFonts w:ascii="Times New Roman" w:eastAsia="Times New Roman" w:hAnsi="Times New Roman" w:cs="Times New Roman"/>
          <w:bCs/>
          <w:sz w:val="24"/>
          <w:szCs w:val="24"/>
          <w:lang w:eastAsia="hu-HU"/>
        </w:rPr>
        <w:tab/>
      </w:r>
      <w:r w:rsidRPr="00460C34">
        <w:rPr>
          <w:rFonts w:ascii="Times New Roman" w:eastAsia="Times New Roman" w:hAnsi="Times New Roman" w:cs="Times New Roman"/>
          <w:bCs/>
          <w:sz w:val="24"/>
          <w:szCs w:val="24"/>
          <w:lang w:eastAsia="hu-HU"/>
        </w:rPr>
        <w:tab/>
      </w:r>
      <w:r w:rsidRPr="00460C34">
        <w:rPr>
          <w:rFonts w:ascii="Times New Roman" w:eastAsia="Times New Roman" w:hAnsi="Times New Roman" w:cs="Times New Roman"/>
          <w:bCs/>
          <w:sz w:val="24"/>
          <w:szCs w:val="24"/>
          <w:lang w:eastAsia="hu-HU"/>
        </w:rPr>
        <w:tab/>
      </w:r>
      <w:r w:rsidRPr="00460C34">
        <w:rPr>
          <w:rFonts w:ascii="Times New Roman" w:eastAsia="Times New Roman" w:hAnsi="Times New Roman" w:cs="Times New Roman"/>
          <w:bCs/>
          <w:sz w:val="24"/>
          <w:szCs w:val="24"/>
          <w:lang w:eastAsia="hu-HU"/>
        </w:rPr>
        <w:tab/>
      </w:r>
    </w:p>
    <w:p w:rsidR="00460C34" w:rsidRPr="00460C34" w:rsidRDefault="00460C34" w:rsidP="00460C34">
      <w:pPr>
        <w:spacing w:after="0" w:line="240" w:lineRule="auto"/>
        <w:ind w:left="1066"/>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b/>
      </w:r>
      <w:r w:rsidRPr="00460C34">
        <w:rPr>
          <w:rFonts w:ascii="Times New Roman" w:eastAsia="Times New Roman" w:hAnsi="Times New Roman" w:cs="Times New Roman"/>
          <w:bCs/>
          <w:sz w:val="24"/>
          <w:szCs w:val="24"/>
          <w:lang w:eastAsia="hu-HU"/>
        </w:rPr>
        <w:tab/>
        <w:t>Neve: Budapest Főváros Kormányhivatala Szociális és Gyámhivatal</w:t>
      </w:r>
    </w:p>
    <w:p w:rsidR="00460C34" w:rsidRPr="00460C34" w:rsidRDefault="00460C34" w:rsidP="00460C34">
      <w:pPr>
        <w:spacing w:after="0" w:line="240" w:lineRule="auto"/>
        <w:ind w:left="1066"/>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b/>
      </w:r>
      <w:r w:rsidRPr="00460C34">
        <w:rPr>
          <w:rFonts w:ascii="Times New Roman" w:eastAsia="Times New Roman" w:hAnsi="Times New Roman" w:cs="Times New Roman"/>
          <w:bCs/>
          <w:sz w:val="24"/>
          <w:szCs w:val="24"/>
          <w:lang w:eastAsia="hu-HU"/>
        </w:rPr>
        <w:tab/>
        <w:t>Címe: 1056 Budapest, Váci u. 62.-64.</w:t>
      </w:r>
    </w:p>
    <w:p w:rsidR="00460C34" w:rsidRPr="00460C34" w:rsidRDefault="00460C34" w:rsidP="00460C34">
      <w:pPr>
        <w:spacing w:after="0" w:line="240" w:lineRule="auto"/>
        <w:ind w:left="1066"/>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 A Feladatellátó jelen szerződés keretében kötelezően teljesítendő feladatmutatója 40 db jelzőkészülék komplex működtetése.</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lastRenderedPageBreak/>
        <w:t>4./ A Feladatellátó által a 3./ pont szerint kötelezőn túl vállalt feladatmutató 8 db jelzőkészülék komplex működtetése.</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5./ A Feladatellátó a 3-4./ pontok alapján összesen 48 db jelzőkészülék komplex működtetését vállalja a 2014. évben.</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6./ A Feladatellátó kötelezi magát arra, hogy a szerződésnek és a mindenkor hatályos jogszabályoknak megfelelő szolgáltatást a jelen szerződés hatályba lépését követően folyamatosan nyújtja a szerződés tartama alatt.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7./ A Feladatellátó a 2. pontban meghatározott szolgáltató-szervezet alapító okiratának, működési engedélyének esetleges módosításáról a Megrendelőt a döntés meghozatala, illetve a kérelem beadását megelőzően, az ellátás biztonságos megszervezése érdekében 15 nappal tájékoztatni köteles.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8./ A Feladatellátó köteles a Megrendelőnek haladéktalanul bejelenteni a szolgáltatás nyújtásának bármely okból való tartós akadályba ütközését.</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9./ A Feladatellátó köteles a Megrendelőnek 15 napon belül bejelenteni:</w:t>
      </w:r>
    </w:p>
    <w:p w:rsidR="00460C34" w:rsidRPr="00460C34" w:rsidRDefault="00460C34" w:rsidP="00460C34">
      <w:pPr>
        <w:numPr>
          <w:ilvl w:val="2"/>
          <w:numId w:val="33"/>
        </w:numPr>
        <w:tabs>
          <w:tab w:val="num" w:pos="1080"/>
        </w:tabs>
        <w:spacing w:after="0" w:line="240" w:lineRule="auto"/>
        <w:ind w:left="1080"/>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szerződéskötéskor közölt bármilyen adatban illetve a szerződést befolyásoló körülményben változás állt be,</w:t>
      </w:r>
    </w:p>
    <w:p w:rsidR="00460C34" w:rsidRPr="00460C34" w:rsidRDefault="00460C34" w:rsidP="00460C34">
      <w:pPr>
        <w:numPr>
          <w:ilvl w:val="2"/>
          <w:numId w:val="33"/>
        </w:numPr>
        <w:tabs>
          <w:tab w:val="num" w:pos="1080"/>
        </w:tabs>
        <w:spacing w:after="0" w:line="240" w:lineRule="auto"/>
        <w:ind w:left="1080"/>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amennyiben a Feladatellátó neve, székhelye, adószáma, annak a pénzforgalmi számlájának a száma, amelyre a működési hozzájárulás folyósítását kéri, megváltozik, illetve új pénzforgalmi számlát nyit.</w:t>
      </w:r>
    </w:p>
    <w:p w:rsidR="00460C34" w:rsidRPr="00460C34" w:rsidRDefault="00460C34" w:rsidP="00460C34">
      <w:pPr>
        <w:tabs>
          <w:tab w:val="num" w:pos="2160"/>
        </w:tabs>
        <w:spacing w:after="0" w:line="240" w:lineRule="auto"/>
        <w:ind w:left="1080"/>
        <w:jc w:val="both"/>
        <w:rPr>
          <w:rFonts w:ascii="Times New Roman" w:eastAsia="Times New Roman" w:hAnsi="Times New Roman" w:cs="Times New Roman"/>
          <w:bCs/>
          <w:sz w:val="24"/>
          <w:szCs w:val="24"/>
          <w:lang w:eastAsia="hu-HU"/>
        </w:rPr>
      </w:pPr>
    </w:p>
    <w:p w:rsidR="00460C34" w:rsidRPr="00460C34" w:rsidRDefault="00460C34" w:rsidP="00460C34">
      <w:pPr>
        <w:tabs>
          <w:tab w:val="left" w:pos="426"/>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10./ A bejelentéssel egyidejűleg a Feladatellátó köteles a megváltozott adatokkal kapcsolatos dokumentumokat is megküldeni. A bejelentésnek a Megrendelőhöz való megérkezéséig a Megrendelő a jelen szerződésben rögzített adatokat tekinti hatályosnak. </w:t>
      </w:r>
    </w:p>
    <w:p w:rsidR="00460C34" w:rsidRPr="00460C34" w:rsidRDefault="00460C34" w:rsidP="00460C34">
      <w:pPr>
        <w:tabs>
          <w:tab w:val="left" w:pos="426"/>
        </w:tabs>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11./ Feladatellátó kinyilvánítja, hogy szociális ellátásának jogszabályokban meghatározott szakmai követelményeit és az ellátáshoz kapcsolódó nyilvántartási, adatkezelési és adatvédelmi kötelezettségeket maradéktalanul ismeri, és kötelezettséget vállal arra, hogy azokat a feladat ellátása során az általa fenntartott szolgáltató szervezettel betartatja.</w:t>
      </w:r>
      <w:bookmarkStart w:id="11" w:name="pr1725"/>
      <w:bookmarkEnd w:id="11"/>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12./ Feladatellátó vállalja, hogy az általa fenntartott szolgáltató szervezetben a jelzőrendszeres házi segítségnyújtás ellátásához biztosítja:</w:t>
      </w:r>
    </w:p>
    <w:p w:rsidR="00460C34" w:rsidRPr="00460C34" w:rsidRDefault="00460C34" w:rsidP="00460C34">
      <w:pPr>
        <w:spacing w:after="0" w:line="240" w:lineRule="auto"/>
        <w:ind w:left="708"/>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a) </w:t>
      </w:r>
      <w:proofErr w:type="spellStart"/>
      <w:r w:rsidRPr="00460C34">
        <w:rPr>
          <w:rFonts w:ascii="Times New Roman" w:eastAsia="Times New Roman" w:hAnsi="Times New Roman" w:cs="Times New Roman"/>
          <w:bCs/>
          <w:sz w:val="24"/>
          <w:szCs w:val="24"/>
          <w:lang w:eastAsia="hu-HU"/>
        </w:rPr>
        <w:t>a</w:t>
      </w:r>
      <w:proofErr w:type="spellEnd"/>
      <w:r w:rsidRPr="00460C34">
        <w:rPr>
          <w:rFonts w:ascii="Times New Roman" w:eastAsia="Times New Roman" w:hAnsi="Times New Roman" w:cs="Times New Roman"/>
          <w:bCs/>
          <w:sz w:val="24"/>
          <w:szCs w:val="24"/>
          <w:lang w:eastAsia="hu-HU"/>
        </w:rPr>
        <w:t xml:space="preserve"> feladatellátáshoz szükséges szakmai és a szakmai tevékenységet kisegítő létszámot, továbbá a tárgyi feltételeket,</w:t>
      </w:r>
    </w:p>
    <w:p w:rsidR="00460C34" w:rsidRPr="00460C34" w:rsidRDefault="00460C34" w:rsidP="00460C34">
      <w:pPr>
        <w:spacing w:after="0" w:line="240" w:lineRule="auto"/>
        <w:ind w:firstLine="708"/>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 a feladatellátáshoz szükséges, képesítési előírásoknak megfelelő szakszemélyzetet,</w:t>
      </w:r>
    </w:p>
    <w:p w:rsidR="00460C34" w:rsidRPr="00460C34" w:rsidRDefault="00460C34" w:rsidP="00460C34">
      <w:pPr>
        <w:spacing w:after="0" w:line="240" w:lineRule="auto"/>
        <w:ind w:firstLine="708"/>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c) az adatvédelemre és az adatok kezelésére vonatkozó jogszabályokkal is összhangban, a szakmai etika normáinak tiszteletben tartását,</w:t>
      </w:r>
    </w:p>
    <w:p w:rsidR="00460C34" w:rsidRPr="00460C34" w:rsidRDefault="00460C34" w:rsidP="00460C34">
      <w:pPr>
        <w:spacing w:after="0" w:line="240" w:lineRule="auto"/>
        <w:ind w:left="708"/>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d) az ellátottak jogainak érvényesülését, érdekeinek védelmét és a panaszjog érvényesítésének lehetőségét az Szt. 94/E-94/K. §, valamint a 97-99/A  §- i alapján.</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13./ A szolgáltatásra vonatkozóan benyújtott panasz esetén a Feladatellátó köteles azt haladéktalanul kivizsgálni, valamint a panasz megalapozottságával és a megtett intézkedéssel kapcsolatosan írásban a panasz bejelentésétől számított 30 napon belül tájékoztatni a Megrendelőt.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14./ A Feladatellátó szolgáltató szervezete feladatellátásával kapcsolatos szakmai tevékenységéről tárgyévet követő év január 15. napjáig írásban beszámol a Megrendelőnek, mely beszámolót az 4. számú melléklet szerint kell elkészítenie a Feladatellátónak.</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15./ Feladatellátó vállalja, hogy a külön jogszabályban meghatározott adatszolgáltatási kötelezettségének eleget tesz, illetve a statisztikai adatszolgáltatáshoz szükséges adatokat a Megrendelő rendelkezésére bocsátja.</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16./ Feladatellátó tudomásul veszi, hogy a Megrendelő hivatalos megkeresés útján, a szerződésben rögzített ellátás ellátotti létszáma tekintetében adatkérésre jogosult a Nemzeti Rehabilitációs és Szociális Hivataltól.  </w:t>
      </w:r>
    </w:p>
    <w:p w:rsidR="00460C34" w:rsidRPr="00460C34" w:rsidRDefault="00460C34" w:rsidP="00460C34">
      <w:pPr>
        <w:shd w:val="clear" w:color="auto" w:fill="FFFFFF"/>
        <w:spacing w:after="0" w:line="268" w:lineRule="atLeast"/>
        <w:ind w:right="167" w:firstLine="180"/>
        <w:jc w:val="both"/>
        <w:rPr>
          <w:rFonts w:ascii="Times New Roman" w:eastAsia="Times New Roman" w:hAnsi="Times New Roman" w:cs="Times New Roman"/>
          <w:bCs/>
          <w:color w:val="222222"/>
          <w:sz w:val="24"/>
          <w:szCs w:val="24"/>
          <w:lang w:eastAsia="hu-HU"/>
        </w:rPr>
      </w:pPr>
      <w:r w:rsidRPr="00460C34">
        <w:rPr>
          <w:rFonts w:ascii="Times New Roman" w:eastAsia="Times New Roman" w:hAnsi="Times New Roman" w:cs="Times New Roman"/>
          <w:bCs/>
          <w:sz w:val="24"/>
          <w:szCs w:val="24"/>
          <w:lang w:eastAsia="hu-HU"/>
        </w:rPr>
        <w:lastRenderedPageBreak/>
        <w:t>17./</w:t>
      </w:r>
      <w:r w:rsidRPr="00460C34">
        <w:rPr>
          <w:rFonts w:ascii="Times New Roman" w:eastAsia="Times New Roman" w:hAnsi="Times New Roman" w:cs="Times New Roman"/>
          <w:bCs/>
          <w:color w:val="222222"/>
          <w:sz w:val="24"/>
          <w:szCs w:val="24"/>
          <w:lang w:eastAsia="hu-HU"/>
        </w:rPr>
        <w:t xml:space="preserve"> Feladatellátó vállalja, hogy jelen szerződésben meghatározott időtartamban a szerződést nem mondja fel, szerződésszegése esetén a szolgáltatás folyamatos biztosítása érdekében a Megrendelő jogosult más módon az ellátást biztosítani, amelynek költségeit e szerződésben foglalt időtartamra vonatkozóan a Feladatellátó megfizeti.</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III.</w:t>
      </w:r>
    </w:p>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szolgáltatás díja</w:t>
      </w:r>
    </w:p>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 Szerződő Felek megállapodnak abban, hogy a Megrendelő a szociális szolgáltatás ellátásáért a Feladatellátó részére 2014. évben egy negyedévre egy feladatmutató (kihelyezett készülék) után bruttó 6.233.- Ft, a 2014. évre összesen 24.932.- Ft szolgáltatási díjat biztosít.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 A Megrendelő vállalja, hogy 2014. évben egy negyedévre bruttó 116.654.- Ft, a 2014. évre összesen 466.616.- Ft, azaz négyszázhatvanhatezer-hatszáztizenhat forint, szolgáltatási alapdíjat biztosít.</w:t>
      </w:r>
    </w:p>
    <w:p w:rsidR="00460C34" w:rsidRPr="00460C34" w:rsidRDefault="00460C34" w:rsidP="00460C34">
      <w:pPr>
        <w:tabs>
          <w:tab w:val="num" w:pos="360"/>
        </w:tabs>
        <w:spacing w:after="0" w:line="240" w:lineRule="auto"/>
        <w:ind w:hanging="720"/>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3./ A Megrendelő vállalja, hogy a szolgáltatási alapdíjon felül 2014. évre a vállalt </w:t>
      </w:r>
      <w:r w:rsidRPr="00460C34">
        <w:rPr>
          <w:rFonts w:ascii="Times New Roman" w:eastAsia="Times New Roman" w:hAnsi="Times New Roman" w:cs="Times New Roman"/>
          <w:bCs/>
          <w:noProof/>
          <w:sz w:val="24"/>
          <w:szCs w:val="24"/>
          <w:lang w:eastAsia="hu-HU"/>
        </w:rPr>
        <w:t>48</w:t>
      </w:r>
      <w:r w:rsidRPr="00460C34">
        <w:rPr>
          <w:rFonts w:ascii="Times New Roman" w:eastAsia="Times New Roman" w:hAnsi="Times New Roman" w:cs="Times New Roman"/>
          <w:bCs/>
          <w:sz w:val="24"/>
          <w:szCs w:val="24"/>
          <w:lang w:eastAsia="hu-HU"/>
        </w:rPr>
        <w:t xml:space="preserve"> db feladategység után bruttó 1.196.736</w:t>
      </w:r>
      <w:r w:rsidRPr="00460C34">
        <w:rPr>
          <w:rFonts w:ascii="Times New Roman" w:eastAsia="Times New Roman" w:hAnsi="Times New Roman" w:cs="Times New Roman"/>
          <w:bCs/>
          <w:noProof/>
          <w:sz w:val="24"/>
          <w:szCs w:val="24"/>
          <w:lang w:eastAsia="hu-HU"/>
        </w:rPr>
        <w:t xml:space="preserve">.- </w:t>
      </w:r>
      <w:r w:rsidRPr="00460C34">
        <w:rPr>
          <w:rFonts w:ascii="Times New Roman" w:eastAsia="Times New Roman" w:hAnsi="Times New Roman" w:cs="Times New Roman"/>
          <w:bCs/>
          <w:sz w:val="24"/>
          <w:szCs w:val="24"/>
          <w:lang w:eastAsia="hu-HU"/>
        </w:rPr>
        <w:t xml:space="preserve">Ft, azaz </w:t>
      </w:r>
      <w:r w:rsidRPr="00460C34">
        <w:rPr>
          <w:rFonts w:ascii="Times New Roman" w:eastAsia="Times New Roman" w:hAnsi="Times New Roman" w:cs="Times New Roman"/>
          <w:bCs/>
          <w:noProof/>
          <w:sz w:val="24"/>
          <w:szCs w:val="24"/>
          <w:lang w:eastAsia="hu-HU"/>
        </w:rPr>
        <w:t>egymillió-egyszázkilencvanhatezer-hétszázharminchat</w:t>
      </w:r>
      <w:r w:rsidRPr="00460C34">
        <w:rPr>
          <w:rFonts w:ascii="Times New Roman" w:eastAsia="Times New Roman" w:hAnsi="Times New Roman" w:cs="Times New Roman"/>
          <w:bCs/>
          <w:sz w:val="24"/>
          <w:szCs w:val="24"/>
          <w:lang w:eastAsia="hu-HU"/>
        </w:rPr>
        <w:t xml:space="preserve"> </w:t>
      </w:r>
      <w:r w:rsidRPr="00460C34">
        <w:rPr>
          <w:rFonts w:ascii="Times New Roman" w:eastAsia="Times New Roman" w:hAnsi="Times New Roman" w:cs="Times New Roman"/>
          <w:bCs/>
          <w:noProof/>
          <w:sz w:val="24"/>
          <w:szCs w:val="24"/>
          <w:lang w:eastAsia="hu-HU"/>
        </w:rPr>
        <w:t xml:space="preserve">forint </w:t>
      </w:r>
      <w:r w:rsidRPr="00460C34">
        <w:rPr>
          <w:rFonts w:ascii="Times New Roman" w:eastAsia="Times New Roman" w:hAnsi="Times New Roman" w:cs="Times New Roman"/>
          <w:bCs/>
          <w:sz w:val="24"/>
          <w:szCs w:val="24"/>
          <w:lang w:eastAsia="hu-HU"/>
        </w:rPr>
        <w:t>teljesítménydíjat biztosít.</w:t>
      </w:r>
    </w:p>
    <w:p w:rsidR="00460C34" w:rsidRPr="00460C34" w:rsidRDefault="00460C34" w:rsidP="00460C34">
      <w:pPr>
        <w:tabs>
          <w:tab w:val="num" w:pos="360"/>
        </w:tabs>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4./ A szolgáltatási díj összege 2014. évre összesen bruttó 1.663.352.- Ft, azaz </w:t>
      </w:r>
      <w:r w:rsidRPr="00460C34">
        <w:rPr>
          <w:rFonts w:ascii="Times New Roman" w:eastAsia="Times New Roman" w:hAnsi="Times New Roman" w:cs="Times New Roman"/>
          <w:bCs/>
          <w:noProof/>
          <w:sz w:val="24"/>
          <w:szCs w:val="24"/>
          <w:lang w:eastAsia="hu-HU"/>
        </w:rPr>
        <w:t xml:space="preserve">egymillió-hatszázhatvanháromezer-háromszázötvenkettő </w:t>
      </w:r>
      <w:r w:rsidRPr="00460C34">
        <w:rPr>
          <w:rFonts w:ascii="Times New Roman" w:eastAsia="Times New Roman" w:hAnsi="Times New Roman" w:cs="Times New Roman"/>
          <w:bCs/>
          <w:sz w:val="24"/>
          <w:szCs w:val="24"/>
          <w:lang w:eastAsia="hu-HU"/>
        </w:rPr>
        <w:t>forint.</w:t>
      </w:r>
    </w:p>
    <w:p w:rsidR="00460C34" w:rsidRPr="00460C34" w:rsidRDefault="00460C34" w:rsidP="00460C34">
      <w:pPr>
        <w:spacing w:after="0" w:line="240" w:lineRule="auto"/>
        <w:rPr>
          <w:rFonts w:ascii="Times New Roman" w:eastAsia="Times New Roman" w:hAnsi="Times New Roman" w:cs="Times New Roman"/>
          <w:bCs/>
          <w:color w:val="1F497D"/>
          <w:sz w:val="24"/>
          <w:szCs w:val="24"/>
          <w:lang w:eastAsia="hu-HU"/>
        </w:rPr>
      </w:pPr>
      <w:r w:rsidRPr="00460C34">
        <w:rPr>
          <w:rFonts w:ascii="Times New Roman" w:eastAsia="Times New Roman" w:hAnsi="Times New Roman" w:cs="Times New Roman"/>
          <w:bCs/>
          <w:sz w:val="24"/>
          <w:szCs w:val="24"/>
          <w:lang w:eastAsia="hu-HU"/>
        </w:rPr>
        <w:t>A feladat ellátásával kapcsolatosan további költségek kiszámlázására nem kerülhet sor a Feladatellátó részéről.</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5./ A Megrendelő a szolgáltatási díj összegét a Feladatellátó alábbi pénzintézetnél vezetett pénzforgalmi számlaszámára történő átutalással folyósítja:</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tbl>
      <w:tblPr>
        <w:tblW w:w="84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250"/>
        <w:gridCol w:w="4182"/>
      </w:tblGrid>
      <w:tr w:rsidR="00460C34" w:rsidRPr="00460C34" w:rsidTr="0064379A">
        <w:tc>
          <w:tcPr>
            <w:tcW w:w="4250" w:type="dxa"/>
            <w:tcBorders>
              <w:top w:val="single" w:sz="4" w:space="0" w:color="auto"/>
              <w:left w:val="single" w:sz="4" w:space="0" w:color="auto"/>
              <w:bottom w:val="single" w:sz="6" w:space="0" w:color="auto"/>
              <w:right w:val="single" w:sz="6"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Raiffeisen Bank </w:t>
            </w:r>
            <w:proofErr w:type="spellStart"/>
            <w:r w:rsidRPr="00460C34">
              <w:rPr>
                <w:rFonts w:ascii="Times New Roman" w:eastAsia="Times New Roman" w:hAnsi="Times New Roman" w:cs="Times New Roman"/>
                <w:bCs/>
                <w:sz w:val="24"/>
                <w:szCs w:val="24"/>
                <w:lang w:eastAsia="hu-HU"/>
              </w:rPr>
              <w:t>Zrt</w:t>
            </w:r>
            <w:proofErr w:type="spellEnd"/>
            <w:r w:rsidRPr="00460C34">
              <w:rPr>
                <w:rFonts w:ascii="Times New Roman" w:eastAsia="Times New Roman" w:hAnsi="Times New Roman" w:cs="Times New Roman"/>
                <w:bCs/>
                <w:sz w:val="24"/>
                <w:szCs w:val="24"/>
                <w:lang w:eastAsia="hu-HU"/>
              </w:rPr>
              <w:t>.</w:t>
            </w:r>
          </w:p>
        </w:tc>
        <w:tc>
          <w:tcPr>
            <w:tcW w:w="4182" w:type="dxa"/>
            <w:tcBorders>
              <w:top w:val="single" w:sz="4" w:space="0" w:color="auto"/>
              <w:left w:val="single" w:sz="6" w:space="0" w:color="auto"/>
              <w:bottom w:val="single" w:sz="6" w:space="0" w:color="auto"/>
              <w:right w:val="single" w:sz="4"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12001008-00201761-00100004</w:t>
            </w:r>
          </w:p>
        </w:tc>
      </w:tr>
      <w:tr w:rsidR="00460C34" w:rsidRPr="00460C34" w:rsidTr="0064379A">
        <w:tc>
          <w:tcPr>
            <w:tcW w:w="4250" w:type="dxa"/>
            <w:tcBorders>
              <w:top w:val="single" w:sz="6" w:space="0" w:color="auto"/>
              <w:left w:val="single" w:sz="4" w:space="0" w:color="auto"/>
              <w:bottom w:val="single" w:sz="4" w:space="0" w:color="auto"/>
              <w:right w:val="single" w:sz="6" w:space="0" w:color="auto"/>
            </w:tcBorders>
            <w:vAlign w:val="bottom"/>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Pénzintézet neve</w:t>
            </w:r>
          </w:p>
        </w:tc>
        <w:tc>
          <w:tcPr>
            <w:tcW w:w="4182" w:type="dxa"/>
            <w:tcBorders>
              <w:top w:val="single" w:sz="6" w:space="0" w:color="auto"/>
              <w:left w:val="single" w:sz="6" w:space="0" w:color="auto"/>
              <w:bottom w:val="single" w:sz="4" w:space="0" w:color="auto"/>
              <w:right w:val="single" w:sz="4" w:space="0" w:color="auto"/>
            </w:tcBorders>
            <w:vAlign w:val="bottom"/>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Pénzforgalmi számlaszám</w:t>
            </w:r>
          </w:p>
        </w:tc>
      </w:tr>
    </w:tbl>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6./ A Megrendelő kötelezettséget vállal arra, hogy a szolgáltatási díjat féléves részletekben előlegszámla ellenében, az előlegszámla beérkezését követő 30 napon belül átutalja Feladatellátó jelen szerződésben rögzített bankszámlájára. Megrendelő díjbekérőt nem tud elfogadni. 2014. év II. félévére vonatkozó szolgáltatási díj utalása az első félévre fizetett szolgáltatási díj előlegszámlában megfizetett összege figyelembevételével, a tényleges feladatmutató (kihelyezett készülékszám) alapján történik. A II. félévi előlegszámla addig nem fizethető ki, amíg az I. félévi kiállított végszámlában esetleges visszafizetési kötelezettség kiegyenlítésre nem kerül. A kihelyezett készülékszám nem térhet el a szociális, gyermekjóléti és gyermekvédelmi szolgáltatók, intézmények ágazati azonosítójáról és országos nyilvántartásáról szóló 226/2006.(XI.20.) Korm. rendelet 5. § b.) pontjában meghatározott nyilvántartásban (KENYSZI) rögzítettektől. Amennyiben az adatok között eltérés mutatkozik, úgy a végszámla kiállítása tekintetében a KENYSZI adatait kell alapul venni.</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7./ 2014. évben az alábbi ütemezésben folyósítja a Megrendelő az alap, valamint a teljesítmény szolgáltatási díjat: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tbl>
      <w:tblPr>
        <w:tblW w:w="90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244"/>
        <w:gridCol w:w="1985"/>
        <w:gridCol w:w="2835"/>
        <w:gridCol w:w="2943"/>
      </w:tblGrid>
      <w:tr w:rsidR="00460C34" w:rsidRPr="00460C34" w:rsidTr="0064379A">
        <w:trPr>
          <w:trHeight w:val="608"/>
          <w:jc w:val="center"/>
        </w:trPr>
        <w:tc>
          <w:tcPr>
            <w:tcW w:w="1244" w:type="dxa"/>
            <w:tcBorders>
              <w:top w:val="single" w:sz="4" w:space="0" w:color="auto"/>
              <w:left w:val="single" w:sz="4" w:space="0" w:color="auto"/>
              <w:bottom w:val="single" w:sz="6" w:space="0" w:color="auto"/>
              <w:right w:val="single" w:sz="6"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Félév</w:t>
            </w:r>
          </w:p>
        </w:tc>
        <w:tc>
          <w:tcPr>
            <w:tcW w:w="1985" w:type="dxa"/>
            <w:tcBorders>
              <w:top w:val="single" w:sz="4" w:space="0" w:color="auto"/>
              <w:left w:val="single" w:sz="6" w:space="0" w:color="auto"/>
              <w:bottom w:val="single" w:sz="6" w:space="0" w:color="auto"/>
              <w:right w:val="single" w:sz="6"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Alapdíj (Ft)</w:t>
            </w:r>
          </w:p>
        </w:tc>
        <w:tc>
          <w:tcPr>
            <w:tcW w:w="2835" w:type="dxa"/>
            <w:tcBorders>
              <w:top w:val="single" w:sz="4" w:space="0" w:color="auto"/>
              <w:left w:val="single" w:sz="6" w:space="0" w:color="auto"/>
              <w:bottom w:val="single" w:sz="6" w:space="0" w:color="auto"/>
              <w:right w:val="single" w:sz="6"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Teljesítmény díj (Ft)</w:t>
            </w:r>
          </w:p>
        </w:tc>
        <w:tc>
          <w:tcPr>
            <w:tcW w:w="2943" w:type="dxa"/>
            <w:tcBorders>
              <w:top w:val="single" w:sz="4" w:space="0" w:color="auto"/>
              <w:left w:val="single" w:sz="6" w:space="0" w:color="auto"/>
              <w:bottom w:val="single" w:sz="6" w:space="0" w:color="auto"/>
              <w:right w:val="single" w:sz="4"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Összesen kiutalandó szolgáltatási díj (Ft)</w:t>
            </w:r>
          </w:p>
        </w:tc>
      </w:tr>
      <w:tr w:rsidR="00460C34" w:rsidRPr="00460C34" w:rsidTr="0064379A">
        <w:trPr>
          <w:jc w:val="center"/>
        </w:trPr>
        <w:tc>
          <w:tcPr>
            <w:tcW w:w="1244" w:type="dxa"/>
            <w:tcBorders>
              <w:top w:val="single" w:sz="6" w:space="0" w:color="auto"/>
              <w:left w:val="single" w:sz="4" w:space="0" w:color="auto"/>
              <w:bottom w:val="single" w:sz="6" w:space="0" w:color="auto"/>
              <w:right w:val="single" w:sz="6"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w:t>
            </w:r>
          </w:p>
        </w:tc>
        <w:tc>
          <w:tcPr>
            <w:tcW w:w="1985" w:type="dxa"/>
            <w:tcBorders>
              <w:top w:val="single" w:sz="6" w:space="0" w:color="auto"/>
              <w:left w:val="single" w:sz="6" w:space="0" w:color="auto"/>
              <w:bottom w:val="single" w:sz="6" w:space="0" w:color="auto"/>
              <w:right w:val="single" w:sz="6"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233.308.-</w:t>
            </w:r>
          </w:p>
        </w:tc>
        <w:tc>
          <w:tcPr>
            <w:tcW w:w="2835" w:type="dxa"/>
            <w:tcBorders>
              <w:top w:val="single" w:sz="6" w:space="0" w:color="auto"/>
              <w:left w:val="single" w:sz="6" w:space="0" w:color="auto"/>
              <w:bottom w:val="single" w:sz="6" w:space="0" w:color="auto"/>
              <w:right w:val="single" w:sz="6"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noProof/>
                <w:sz w:val="24"/>
                <w:szCs w:val="24"/>
                <w:lang w:eastAsia="hu-HU"/>
              </w:rPr>
              <w:t>598.368.-</w:t>
            </w:r>
          </w:p>
        </w:tc>
        <w:tc>
          <w:tcPr>
            <w:tcW w:w="2943" w:type="dxa"/>
            <w:tcBorders>
              <w:top w:val="single" w:sz="6" w:space="0" w:color="auto"/>
              <w:left w:val="single" w:sz="6" w:space="0" w:color="auto"/>
              <w:bottom w:val="single" w:sz="6" w:space="0" w:color="auto"/>
              <w:right w:val="single" w:sz="4"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noProof/>
                <w:sz w:val="24"/>
                <w:szCs w:val="24"/>
                <w:lang w:eastAsia="hu-HU"/>
              </w:rPr>
              <w:t>831.676.-</w:t>
            </w:r>
          </w:p>
        </w:tc>
      </w:tr>
      <w:tr w:rsidR="00460C34" w:rsidRPr="00460C34" w:rsidTr="0064379A">
        <w:trPr>
          <w:jc w:val="center"/>
        </w:trPr>
        <w:tc>
          <w:tcPr>
            <w:tcW w:w="1244" w:type="dxa"/>
            <w:tcBorders>
              <w:top w:val="single" w:sz="6" w:space="0" w:color="auto"/>
              <w:left w:val="single" w:sz="4" w:space="0" w:color="auto"/>
              <w:bottom w:val="single" w:sz="4" w:space="0" w:color="auto"/>
              <w:right w:val="single" w:sz="6"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w:t>
            </w:r>
          </w:p>
        </w:tc>
        <w:tc>
          <w:tcPr>
            <w:tcW w:w="1985" w:type="dxa"/>
            <w:tcBorders>
              <w:top w:val="single" w:sz="6" w:space="0" w:color="auto"/>
              <w:left w:val="single" w:sz="6" w:space="0" w:color="auto"/>
              <w:bottom w:val="single" w:sz="4" w:space="0" w:color="auto"/>
              <w:right w:val="single" w:sz="6"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233.308.-</w:t>
            </w:r>
          </w:p>
        </w:tc>
        <w:tc>
          <w:tcPr>
            <w:tcW w:w="2835" w:type="dxa"/>
            <w:tcBorders>
              <w:top w:val="single" w:sz="6" w:space="0" w:color="auto"/>
              <w:left w:val="single" w:sz="6" w:space="0" w:color="auto"/>
              <w:bottom w:val="single" w:sz="4" w:space="0" w:color="auto"/>
              <w:right w:val="single" w:sz="6"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noProof/>
                <w:sz w:val="24"/>
                <w:szCs w:val="24"/>
                <w:lang w:eastAsia="hu-HU"/>
              </w:rPr>
              <w:t>598.368.-</w:t>
            </w:r>
          </w:p>
        </w:tc>
        <w:tc>
          <w:tcPr>
            <w:tcW w:w="2943" w:type="dxa"/>
            <w:tcBorders>
              <w:top w:val="single" w:sz="6" w:space="0" w:color="auto"/>
              <w:left w:val="single" w:sz="6" w:space="0" w:color="auto"/>
              <w:bottom w:val="single" w:sz="4" w:space="0" w:color="auto"/>
              <w:right w:val="single" w:sz="4" w:space="0" w:color="auto"/>
            </w:tcBorders>
          </w:tcPr>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noProof/>
                <w:sz w:val="24"/>
                <w:szCs w:val="24"/>
                <w:lang w:eastAsia="hu-HU"/>
              </w:rPr>
              <w:t>831.676.-</w:t>
            </w:r>
          </w:p>
        </w:tc>
      </w:tr>
    </w:tbl>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lastRenderedPageBreak/>
        <w:t>IV.</w:t>
      </w:r>
    </w:p>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szolgáltatási díj felhasználása</w:t>
      </w:r>
    </w:p>
    <w:p w:rsidR="00460C34" w:rsidRPr="00460C34" w:rsidRDefault="00460C34" w:rsidP="00460C34">
      <w:pPr>
        <w:spacing w:after="0" w:line="240" w:lineRule="auto"/>
        <w:jc w:val="center"/>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Feladatellátó a szolgáltatási díj teljes összegét a feladatot ellátó Szolgáltatónak továbbszámlázott szolgáltatás ellenértékeként biztosítja.</w:t>
      </w:r>
      <w:r w:rsidRPr="00460C34" w:rsidDel="00F23A0E">
        <w:rPr>
          <w:rFonts w:ascii="Times New Roman" w:eastAsia="Times New Roman" w:hAnsi="Times New Roman" w:cs="Times New Roman"/>
          <w:bCs/>
          <w:sz w:val="24"/>
          <w:szCs w:val="24"/>
          <w:lang w:eastAsia="hu-HU"/>
        </w:rPr>
        <w:t xml:space="preserve">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tabs>
          <w:tab w:val="left" w:pos="567"/>
        </w:tabs>
        <w:spacing w:after="0" w:line="240" w:lineRule="auto"/>
        <w:ind w:right="98"/>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V.</w:t>
      </w:r>
    </w:p>
    <w:p w:rsidR="00460C34" w:rsidRPr="00460C34" w:rsidRDefault="00460C34" w:rsidP="00460C34">
      <w:pPr>
        <w:tabs>
          <w:tab w:val="left" w:pos="567"/>
        </w:tabs>
        <w:spacing w:after="0" w:line="240" w:lineRule="auto"/>
        <w:ind w:right="98"/>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Jelentési kötelezettség</w:t>
      </w:r>
    </w:p>
    <w:p w:rsidR="00460C34" w:rsidRPr="00460C34" w:rsidRDefault="00460C34" w:rsidP="00460C34">
      <w:pPr>
        <w:tabs>
          <w:tab w:val="left" w:pos="567"/>
        </w:tabs>
        <w:spacing w:after="0" w:line="240" w:lineRule="auto"/>
        <w:ind w:left="567" w:right="98"/>
        <w:jc w:val="center"/>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1./ Feladatellátó minden hónapot követő 10. napig köteles a 3. számú melléklet szerinti havi jelentést teljesíteni Megrendelő felé.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2./ Az előlegről és a tényleges feladatmutató alapján járó szolgáltatási díj elszámolásról (végszámla) az általános forgalmi adóról szóló 2007. évi CXXVII. törvény, a számvitelről szóló 2000. évi C. törvény, valamint a 24/1995. (XI. 22.) PM rendeletben leírt tartalmi és alaki követelményeknek megfelelő számlákat kell kiállítani. Az elszámolást Feladatellátó minden félévet követő hónap 15. napjáig köteles teljesíteni. </w:t>
      </w:r>
    </w:p>
    <w:p w:rsidR="00460C34" w:rsidRPr="00460C34" w:rsidRDefault="00460C34" w:rsidP="00460C34">
      <w:pPr>
        <w:tabs>
          <w:tab w:val="left" w:pos="284"/>
        </w:tabs>
        <w:spacing w:after="0" w:line="240" w:lineRule="auto"/>
        <w:jc w:val="both"/>
        <w:rPr>
          <w:rFonts w:ascii="Times New Roman" w:eastAsia="Times New Roman" w:hAnsi="Times New Roman" w:cs="Times New Roman"/>
          <w:bCs/>
          <w:color w:val="000000"/>
          <w:sz w:val="24"/>
          <w:szCs w:val="24"/>
          <w:lang w:eastAsia="hu-HU"/>
        </w:rPr>
      </w:pPr>
    </w:p>
    <w:p w:rsidR="00460C34" w:rsidRPr="00460C34" w:rsidRDefault="00460C34" w:rsidP="00460C34">
      <w:pPr>
        <w:spacing w:after="0" w:line="240" w:lineRule="auto"/>
        <w:ind w:left="357" w:hanging="357"/>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3./ A Feladatellátó kijelenti, hogy a szolgáltatási díjjal ellentételezett szolgáltatás nyújtása érdekében felmerült költségeket, ráfordításokat elkülönítetten és naprakészen tartja nyilván.</w:t>
      </w:r>
    </w:p>
    <w:p w:rsidR="00460C34" w:rsidRPr="00460C34" w:rsidRDefault="00460C34" w:rsidP="00460C34">
      <w:pPr>
        <w:tabs>
          <w:tab w:val="left" w:pos="567"/>
        </w:tabs>
        <w:spacing w:after="0" w:line="240" w:lineRule="auto"/>
        <w:ind w:right="98"/>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4./ Feladatellátó kijelenti, hogy elektronikus úton jelentést ad a szociális regiszteren illetve az igénybevevői nyilvántartáson keresztül, a mindenkor hatályos szociális, gyermekjóléti és gyermekvédelmi Szolgáltatók, intézmények ágazati azonosítójáról és országos nyilvántartásáról szóló 226/2006. (XI. 20.) Korm. rendeletben foglaltaknak megfelelően. A jelentéssel egyidejűleg a jelentés megtörténtéről, tartalmáról a Megrendelőt a havi jelentés részeként tájékoztatja.</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tabs>
          <w:tab w:val="left" w:pos="426"/>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5./ A szociális regiszterben történő negyedéves jelentést a </w:t>
      </w:r>
      <w:hyperlink r:id="rId9" w:history="1">
        <w:r w:rsidRPr="00460C34">
          <w:rPr>
            <w:rFonts w:ascii="Times New Roman" w:eastAsia="Times New Roman" w:hAnsi="Times New Roman" w:cs="Times New Roman"/>
            <w:bCs/>
            <w:color w:val="0000FF"/>
            <w:sz w:val="24"/>
            <w:szCs w:val="24"/>
            <w:u w:val="single"/>
            <w:lang w:eastAsia="hu-HU"/>
          </w:rPr>
          <w:t>https://jelentes.nrszh.hu</w:t>
        </w:r>
      </w:hyperlink>
      <w:r w:rsidRPr="00460C34">
        <w:rPr>
          <w:rFonts w:ascii="Times New Roman" w:eastAsia="Times New Roman" w:hAnsi="Times New Roman" w:cs="Times New Roman"/>
          <w:bCs/>
          <w:sz w:val="24"/>
          <w:szCs w:val="24"/>
          <w:lang w:eastAsia="hu-HU"/>
        </w:rPr>
        <w:t xml:space="preserve">, a központi elektronikus nyilvántartásba történő napi jelentést a </w:t>
      </w:r>
      <w:hyperlink r:id="rId10" w:history="1">
        <w:r w:rsidRPr="00460C34">
          <w:rPr>
            <w:rFonts w:ascii="Times New Roman" w:eastAsia="Times New Roman" w:hAnsi="Times New Roman" w:cs="Times New Roman"/>
            <w:bCs/>
            <w:color w:val="0000FF"/>
            <w:sz w:val="24"/>
            <w:szCs w:val="24"/>
            <w:u w:val="single"/>
            <w:lang w:eastAsia="hu-HU"/>
          </w:rPr>
          <w:t>https://tevadmin.nrszh.hu</w:t>
        </w:r>
      </w:hyperlink>
      <w:r w:rsidRPr="00460C34">
        <w:rPr>
          <w:rFonts w:ascii="Times New Roman" w:eastAsia="Times New Roman" w:hAnsi="Times New Roman" w:cs="Times New Roman"/>
          <w:bCs/>
          <w:sz w:val="24"/>
          <w:szCs w:val="24"/>
          <w:lang w:eastAsia="hu-HU"/>
        </w:rPr>
        <w:t xml:space="preserve"> internetes oldalon kell teljesíteni. </w:t>
      </w:r>
    </w:p>
    <w:p w:rsidR="00460C34" w:rsidRPr="00460C34" w:rsidRDefault="00460C34" w:rsidP="00460C34">
      <w:pPr>
        <w:tabs>
          <w:tab w:val="left" w:pos="426"/>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6./ Amennyiben a Feladatellátó az országos jelentési rendszerbe történő bejelentési kötelezettségnek határidőben részben vagy egészben nem tesz eleget, vagy valótlan adatot szolgáltat, úgy kötelezi magát, hogy az Szt. 92/L § (3) bekezdése alapján az országos jelentési rendszert működtető szerv által kiszabott bírságot megtéríti.</w:t>
      </w:r>
    </w:p>
    <w:p w:rsidR="00460C34" w:rsidRPr="00460C34" w:rsidRDefault="00460C34" w:rsidP="00460C34">
      <w:pPr>
        <w:tabs>
          <w:tab w:val="left" w:pos="567"/>
        </w:tabs>
        <w:spacing w:after="0" w:line="240" w:lineRule="auto"/>
        <w:ind w:left="567" w:right="98"/>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VI. </w:t>
      </w:r>
    </w:p>
    <w:p w:rsidR="00460C34" w:rsidRPr="00460C34" w:rsidRDefault="00460C34" w:rsidP="00460C34">
      <w:pPr>
        <w:tabs>
          <w:tab w:val="left" w:pos="567"/>
        </w:tabs>
        <w:spacing w:after="0" w:line="240" w:lineRule="auto"/>
        <w:ind w:left="567" w:right="98"/>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Ellenőrzés</w:t>
      </w:r>
    </w:p>
    <w:p w:rsidR="00460C34" w:rsidRPr="00460C34" w:rsidRDefault="00460C34" w:rsidP="00460C34">
      <w:pPr>
        <w:tabs>
          <w:tab w:val="left" w:pos="567"/>
        </w:tabs>
        <w:spacing w:after="0" w:line="240" w:lineRule="auto"/>
        <w:ind w:left="567" w:right="98"/>
        <w:jc w:val="center"/>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Feladatellátó tudomásul veszi, hogy a Szolgáltató székhelye, telephelye szerint illetékes Igazgatóság jogosult a jelentésben foglaltakat ellenőrizni a Szolgáltató székhelyén.</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Szolgáltató ellenőrizhetőségének biztosítása a Feladatellátó feladata.</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tabs>
          <w:tab w:val="left" w:pos="567"/>
        </w:tabs>
        <w:spacing w:after="0" w:line="240" w:lineRule="auto"/>
        <w:ind w:left="567" w:right="98"/>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VII. </w:t>
      </w:r>
    </w:p>
    <w:p w:rsidR="00460C34" w:rsidRPr="00460C34" w:rsidRDefault="00460C34" w:rsidP="00460C34">
      <w:pPr>
        <w:tabs>
          <w:tab w:val="left" w:pos="567"/>
        </w:tabs>
        <w:spacing w:after="0" w:line="240" w:lineRule="auto"/>
        <w:ind w:left="567" w:right="98"/>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Szolgáltatási díj visszafizetése, kamat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 A nem szerződésszerűen nyújtott szolgáltatás esetében a szolgáltatási díjat a Feladatellátó a tényleges feladatmutató alapján kiállított helyesbítő számlában meghatározott értékben utólag adott engedményként, részben vagy egészben a vállalt feladatmutatótól való elmaradás arányában visszafizetni köteles.</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2./ A Feladatellátó tudomásul veszi, hogy a szolgáltatási díj teljes összegét vissza kell fizetnie, amennyiben: </w:t>
      </w:r>
    </w:p>
    <w:p w:rsidR="00460C34" w:rsidRPr="00460C34" w:rsidRDefault="00460C34" w:rsidP="00460C34">
      <w:pPr>
        <w:numPr>
          <w:ilvl w:val="0"/>
          <w:numId w:val="34"/>
        </w:numPr>
        <w:spacing w:after="0" w:line="240" w:lineRule="auto"/>
        <w:ind w:left="1440" w:hanging="540"/>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jelentési kötelezettségének nem tesz eleget a szerződés megszűnését követően, vagy hiánypótlási felhívásnak határidőben nem-, vagy nem megfelelően tesz eleget,</w:t>
      </w:r>
    </w:p>
    <w:p w:rsidR="00460C34" w:rsidRPr="00460C34" w:rsidRDefault="00460C34" w:rsidP="00460C34">
      <w:pPr>
        <w:numPr>
          <w:ilvl w:val="0"/>
          <w:numId w:val="34"/>
        </w:numPr>
        <w:spacing w:after="0" w:line="240" w:lineRule="auto"/>
        <w:ind w:left="1440" w:hanging="540"/>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lastRenderedPageBreak/>
        <w:t>a szerződés megszűnését követően nem biztosítja az ellenőrzés feltételeit, vagy akadályozza annak lefolytatását.</w:t>
      </w:r>
    </w:p>
    <w:p w:rsidR="00460C34" w:rsidRPr="00460C34" w:rsidRDefault="00460C34" w:rsidP="00460C34">
      <w:pPr>
        <w:spacing w:after="0" w:line="240" w:lineRule="auto"/>
        <w:ind w:left="1440"/>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3./ A Feladatellátó a jelen szerződésben kifejezetten elfogadja, hogy a visszafizetendő szolgáltatási díjösszege után a folyósítás időpontjától kezdődően a visszafizetés időpontjáig - a részletfizetési kedvezmény vagy részletekben történő levonás engedélyezése esetén az engedélyezés napjáig - a jegybanki alapkamat kétszeresének megfelelő mértékű kamatát is megfizeti.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4./ A fizetendő kamat számításakor az érintett naptári félévet megelőző utolsó napon érvényes jegybanki alapkamat irányadó az adott naptári félév teljes idejére.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5./ A követelés közlését követő 30 napon belül a Feladatellátó köteles visszafizetni az abban meghatározott összegű szolgáltatási díjat és annak kamatait.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6./ Jelen szerződéssel kapcsolatban keletkezett visszafizetéseket az alábbi névre és számlaszámra kell teljesíteni:</w:t>
      </w:r>
    </w:p>
    <w:tbl>
      <w:tblPr>
        <w:tblW w:w="8646" w:type="dxa"/>
        <w:tblInd w:w="5" w:type="dxa"/>
        <w:tblLayout w:type="fixed"/>
        <w:tblCellMar>
          <w:left w:w="0" w:type="dxa"/>
          <w:right w:w="0" w:type="dxa"/>
        </w:tblCellMar>
        <w:tblLook w:val="0000" w:firstRow="0" w:lastRow="0" w:firstColumn="0" w:lastColumn="0" w:noHBand="0" w:noVBand="0"/>
      </w:tblPr>
      <w:tblGrid>
        <w:gridCol w:w="2880"/>
        <w:gridCol w:w="5766"/>
      </w:tblGrid>
      <w:tr w:rsidR="00460C34" w:rsidRPr="00460C34" w:rsidTr="0064379A">
        <w:tc>
          <w:tcPr>
            <w:tcW w:w="2880"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widowControl w:val="0"/>
              <w:autoSpaceDE w:val="0"/>
              <w:autoSpaceDN w:val="0"/>
              <w:adjustRightInd w:val="0"/>
              <w:spacing w:before="20" w:after="20" w:line="240" w:lineRule="auto"/>
              <w:ind w:left="56" w:right="56"/>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Jogosult neve:</w:t>
            </w:r>
          </w:p>
        </w:tc>
        <w:tc>
          <w:tcPr>
            <w:tcW w:w="5766" w:type="dxa"/>
            <w:tcBorders>
              <w:top w:val="single" w:sz="4" w:space="0" w:color="auto"/>
              <w:left w:val="single" w:sz="4" w:space="0" w:color="auto"/>
              <w:bottom w:val="single" w:sz="4" w:space="0" w:color="auto"/>
              <w:right w:val="single" w:sz="4" w:space="0" w:color="auto"/>
            </w:tcBorders>
            <w:vAlign w:val="center"/>
          </w:tcPr>
          <w:p w:rsidR="00460C34" w:rsidRPr="00460C34" w:rsidRDefault="00460C34" w:rsidP="00460C34">
            <w:pPr>
              <w:widowControl w:val="0"/>
              <w:autoSpaceDE w:val="0"/>
              <w:autoSpaceDN w:val="0"/>
              <w:adjustRightIn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Szociális és Gyermekvédelmi Főigazgatóság</w:t>
            </w:r>
          </w:p>
        </w:tc>
      </w:tr>
      <w:tr w:rsidR="00460C34" w:rsidRPr="00460C34" w:rsidTr="0064379A">
        <w:tc>
          <w:tcPr>
            <w:tcW w:w="2880"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widowControl w:val="0"/>
              <w:autoSpaceDE w:val="0"/>
              <w:autoSpaceDN w:val="0"/>
              <w:adjustRightInd w:val="0"/>
              <w:spacing w:before="20" w:after="20" w:line="240" w:lineRule="auto"/>
              <w:ind w:left="56" w:right="56"/>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Jogosult pénzforgalmi számlaszáma:</w:t>
            </w:r>
          </w:p>
        </w:tc>
        <w:tc>
          <w:tcPr>
            <w:tcW w:w="5766" w:type="dxa"/>
            <w:tcBorders>
              <w:top w:val="single" w:sz="4" w:space="0" w:color="auto"/>
              <w:left w:val="single" w:sz="4" w:space="0" w:color="auto"/>
              <w:bottom w:val="single" w:sz="4" w:space="0" w:color="auto"/>
              <w:right w:val="single" w:sz="4" w:space="0" w:color="auto"/>
            </w:tcBorders>
            <w:vAlign w:val="center"/>
          </w:tcPr>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MÁK 10032000-00329905</w:t>
            </w:r>
          </w:p>
        </w:tc>
      </w:tr>
    </w:tbl>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keepNext/>
        <w:spacing w:after="0" w:line="240" w:lineRule="auto"/>
        <w:jc w:val="center"/>
        <w:outlineLvl w:val="1"/>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VIII.</w:t>
      </w:r>
    </w:p>
    <w:p w:rsidR="00460C34" w:rsidRPr="00460C34" w:rsidRDefault="00460C34" w:rsidP="00460C34">
      <w:pPr>
        <w:keepNext/>
        <w:spacing w:after="0" w:line="240" w:lineRule="auto"/>
        <w:jc w:val="center"/>
        <w:outlineLvl w:val="1"/>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Záró rendelkezések</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 A Feladatellátó képviseletében aláíró személy/</w:t>
      </w:r>
      <w:proofErr w:type="spellStart"/>
      <w:r w:rsidRPr="00460C34">
        <w:rPr>
          <w:rFonts w:ascii="Times New Roman" w:eastAsia="Times New Roman" w:hAnsi="Times New Roman" w:cs="Times New Roman"/>
          <w:bCs/>
          <w:sz w:val="24"/>
          <w:szCs w:val="24"/>
          <w:lang w:eastAsia="hu-HU"/>
        </w:rPr>
        <w:t>ek</w:t>
      </w:r>
      <w:proofErr w:type="spellEnd"/>
      <w:r w:rsidRPr="00460C34">
        <w:rPr>
          <w:rFonts w:ascii="Times New Roman" w:eastAsia="Times New Roman" w:hAnsi="Times New Roman" w:cs="Times New Roman"/>
          <w:bCs/>
          <w:sz w:val="24"/>
          <w:szCs w:val="24"/>
          <w:lang w:eastAsia="hu-HU"/>
        </w:rPr>
        <w:t xml:space="preserve"> kijelenti/k és igazolja/k a mellékletként csatolt 1-2 számú dokumentumokkal, hogy jogosult/</w:t>
      </w:r>
      <w:proofErr w:type="spellStart"/>
      <w:r w:rsidRPr="00460C34">
        <w:rPr>
          <w:rFonts w:ascii="Times New Roman" w:eastAsia="Times New Roman" w:hAnsi="Times New Roman" w:cs="Times New Roman"/>
          <w:bCs/>
          <w:sz w:val="24"/>
          <w:szCs w:val="24"/>
          <w:lang w:eastAsia="hu-HU"/>
        </w:rPr>
        <w:t>ak</w:t>
      </w:r>
      <w:proofErr w:type="spellEnd"/>
      <w:r w:rsidRPr="00460C34">
        <w:rPr>
          <w:rFonts w:ascii="Times New Roman" w:eastAsia="Times New Roman" w:hAnsi="Times New Roman" w:cs="Times New Roman"/>
          <w:bCs/>
          <w:sz w:val="24"/>
          <w:szCs w:val="24"/>
          <w:lang w:eastAsia="hu-HU"/>
        </w:rPr>
        <w:t xml:space="preserve"> a szolgáltató, illetve az intézményfenntartó képviseletére, továbbá ennek alapján jelen Szerződés megkötésére és aláírására. Aláíró képviselő/k kijelenti/k, hogy a testületi szervei/k részéről a jelen szerződés megkötéséhez szükséges felhatalmazásokkal rendelkezik/</w:t>
      </w:r>
      <w:proofErr w:type="spellStart"/>
      <w:r w:rsidRPr="00460C34">
        <w:rPr>
          <w:rFonts w:ascii="Times New Roman" w:eastAsia="Times New Roman" w:hAnsi="Times New Roman" w:cs="Times New Roman"/>
          <w:bCs/>
          <w:sz w:val="24"/>
          <w:szCs w:val="24"/>
          <w:lang w:eastAsia="hu-HU"/>
        </w:rPr>
        <w:t>nek</w:t>
      </w:r>
      <w:proofErr w:type="spellEnd"/>
      <w:r w:rsidRPr="00460C34">
        <w:rPr>
          <w:rFonts w:ascii="Times New Roman" w:eastAsia="Times New Roman" w:hAnsi="Times New Roman" w:cs="Times New Roman"/>
          <w:bCs/>
          <w:sz w:val="24"/>
          <w:szCs w:val="24"/>
          <w:lang w:eastAsia="hu-HU"/>
        </w:rPr>
        <w:t>, tulajdonosai/k jelen jogügyletet jóváhagyták és harmadik személyeknek semminemű olyan jogosultsága nincs, mely a Feladatellátó részéről akadályozná vagy bármiben korlátozná a jelen szerződés megkötését és az abban foglalt kötelezettségek maradéktalan teljesítését.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tabs>
          <w:tab w:val="left" w:pos="567"/>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 A Feladatellátó kijelenti, hogy az általa fenntartott, jelen szerződés szerinti Szolgáltató vagy intézmény minden tevékenységéért úgy felel, mintha azt maga végezné.</w:t>
      </w:r>
    </w:p>
    <w:p w:rsidR="00460C34" w:rsidRPr="00460C34" w:rsidRDefault="00460C34" w:rsidP="00460C34">
      <w:pPr>
        <w:tabs>
          <w:tab w:val="left" w:pos="567"/>
        </w:tabs>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tabs>
          <w:tab w:val="left" w:pos="567"/>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 A Feladatellátó a szerződés aláírásával nyilatkozik, hogy a szolgáltatás és ennek ellenérték teljesítésének jelen szerződésben, illetve a vonatkozó jogszabályokban meghatározott feltételeit és kitételeit megismerte és azokat jelen szerződés aláírásával kifejezetten elfogadja.</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4./ A szolgáltatás igénybevételére vonatkozóan a szociális igazgatásról és szociális ellátásokról szóló 1993. évi III. törvény, a személyes gondoskodást nyújtó szociális intézmények szakmai feladatairól és működésük feltételeiről szóló 1/2000. (I. 7.) </w:t>
      </w:r>
      <w:proofErr w:type="spellStart"/>
      <w:r w:rsidRPr="00460C34">
        <w:rPr>
          <w:rFonts w:ascii="Times New Roman" w:eastAsia="Times New Roman" w:hAnsi="Times New Roman" w:cs="Times New Roman"/>
          <w:bCs/>
          <w:sz w:val="24"/>
          <w:szCs w:val="24"/>
          <w:lang w:eastAsia="hu-HU"/>
        </w:rPr>
        <w:t>SzCsM</w:t>
      </w:r>
      <w:proofErr w:type="spellEnd"/>
      <w:r w:rsidRPr="00460C34">
        <w:rPr>
          <w:rFonts w:ascii="Times New Roman" w:eastAsia="Times New Roman" w:hAnsi="Times New Roman" w:cs="Times New Roman"/>
          <w:bCs/>
          <w:sz w:val="24"/>
          <w:szCs w:val="24"/>
          <w:lang w:eastAsia="hu-HU"/>
        </w:rPr>
        <w:t xml:space="preserve"> rendelet, a személyes gondoskodást nyújtó szociális ellátások igénybevételének rendjéről szóló 9/1999. (XI. 24.) </w:t>
      </w:r>
      <w:proofErr w:type="spellStart"/>
      <w:r w:rsidRPr="00460C34">
        <w:rPr>
          <w:rFonts w:ascii="Times New Roman" w:eastAsia="Times New Roman" w:hAnsi="Times New Roman" w:cs="Times New Roman"/>
          <w:bCs/>
          <w:sz w:val="24"/>
          <w:szCs w:val="24"/>
          <w:lang w:eastAsia="hu-HU"/>
        </w:rPr>
        <w:t>SzCsM</w:t>
      </w:r>
      <w:proofErr w:type="spellEnd"/>
      <w:r w:rsidRPr="00460C34">
        <w:rPr>
          <w:rFonts w:ascii="Times New Roman" w:eastAsia="Times New Roman" w:hAnsi="Times New Roman" w:cs="Times New Roman"/>
          <w:bCs/>
          <w:sz w:val="24"/>
          <w:szCs w:val="24"/>
          <w:lang w:eastAsia="hu-HU"/>
        </w:rPr>
        <w:t xml:space="preserve"> rendelet, a személyes gondoskodást nyújtó szociális ellátások térítési díjáról szóló 29/1993. (II. 17.) Korm. rendelet, valamint </w:t>
      </w:r>
      <w:r w:rsidRPr="00460C34">
        <w:rPr>
          <w:rFonts w:ascii="Times New Roman" w:eastAsia="Times New Roman" w:hAnsi="Times New Roman" w:cs="Times New Roman"/>
          <w:bCs/>
          <w:color w:val="222222"/>
          <w:sz w:val="24"/>
          <w:szCs w:val="24"/>
          <w:shd w:val="clear" w:color="auto" w:fill="FFFFFF"/>
          <w:lang w:eastAsia="hu-HU"/>
        </w:rPr>
        <w:t xml:space="preserve">önkormányzati intézmény esetén a Fenntartó rendeletében foglaltak, egyéb esetben a Vállalkozó döntésében foglalt szabályok az irányadóak.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5./ Szerződő Felek kijelentik, hogy jelen szerződés teljesítése során kölcsönösen együttműködve járnak el, az esetleges vitás kérdéseiket megkísérlik békés úton, egyeztetéssel rendezni,  s amennyiben az nem vezet eredményre, úgy jogvitáik eldöntésére a Megrendelő székhelye szerint illetékes törvényszéket jelölik ki.</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lastRenderedPageBreak/>
        <w:t xml:space="preserve">Jelen szerződés által nem szabályozott kérdésekben a mindenkor hatályos Ptk. szerződésekre vonatkozó általános rendelkezései és a vonatkozó ágazati jogszabályok előírásai az irányadók.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Szerződő Felek fenti szerződést elolvasták, közösen értelmezték, s azt, mint akaratukkal és jognyilatkozataikkal mindenben megegyezőt saját kezűleg, illetve aláírásra jogosult képviselőik útján, 4 eredeti példányban, jóváhagyólag írják alá.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Budapest, 2014. ………………….. hó … nap</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Dr. </w:t>
      </w:r>
      <w:proofErr w:type="spellStart"/>
      <w:r w:rsidRPr="00460C34">
        <w:rPr>
          <w:rFonts w:ascii="Times New Roman" w:eastAsia="Times New Roman" w:hAnsi="Times New Roman" w:cs="Times New Roman"/>
          <w:bCs/>
          <w:sz w:val="24"/>
          <w:szCs w:val="24"/>
          <w:lang w:eastAsia="hu-HU"/>
        </w:rPr>
        <w:t>Thuma</w:t>
      </w:r>
      <w:proofErr w:type="spellEnd"/>
      <w:r w:rsidRPr="00460C34">
        <w:rPr>
          <w:rFonts w:ascii="Times New Roman" w:eastAsia="Times New Roman" w:hAnsi="Times New Roman" w:cs="Times New Roman"/>
          <w:bCs/>
          <w:sz w:val="24"/>
          <w:szCs w:val="24"/>
          <w:lang w:eastAsia="hu-HU"/>
        </w:rPr>
        <w:t xml:space="preserve"> Róbert                                                                  Feladatellátó képviseletében           </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főigazgató</w:t>
      </w:r>
      <w:r w:rsidRPr="00460C34">
        <w:rPr>
          <w:rFonts w:ascii="Times New Roman" w:eastAsia="Times New Roman" w:hAnsi="Times New Roman" w:cs="Times New Roman"/>
          <w:bCs/>
          <w:sz w:val="24"/>
          <w:szCs w:val="24"/>
          <w:lang w:eastAsia="hu-HU"/>
        </w:rPr>
        <w:tab/>
        <w:t xml:space="preserve">                                                            cégszerűen aláíró személy                                    </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pénzügyi ellenjegyzés                                                    Feladatellátó képviseletében   </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cégszerűen aláíró személy                                                                  </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jogi ellenjegyzés</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szerződéshez a Feladatellátónak mellékletként kell csatolnia:</w:t>
      </w:r>
    </w:p>
    <w:p w:rsidR="00460C34" w:rsidRPr="00460C34" w:rsidRDefault="00460C34" w:rsidP="00460C34">
      <w:pPr>
        <w:numPr>
          <w:ilvl w:val="0"/>
          <w:numId w:val="35"/>
        </w:numPr>
        <w:spacing w:after="200" w:line="276"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számú melléklet: A fenntartó nevében aláírásra jogosult személyek aláírási jogosultságának igazolása (aláírási címpéldány, társulási megállapodás, megbízás, kinevezés, testületi határozat, stb.)</w:t>
      </w:r>
    </w:p>
    <w:p w:rsidR="00460C34" w:rsidRPr="00460C34" w:rsidRDefault="00460C34" w:rsidP="00460C34">
      <w:pPr>
        <w:numPr>
          <w:ilvl w:val="0"/>
          <w:numId w:val="35"/>
        </w:numPr>
        <w:spacing w:after="200" w:line="276"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számú melléklet: A szolgáltató működési engedélye</w:t>
      </w:r>
    </w:p>
    <w:p w:rsidR="00460C34" w:rsidRPr="00460C34" w:rsidRDefault="00460C34" w:rsidP="00460C34">
      <w:pPr>
        <w:numPr>
          <w:ilvl w:val="0"/>
          <w:numId w:val="35"/>
        </w:numPr>
        <w:spacing w:after="200" w:line="276"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számú melléklet: Havi jelentés</w:t>
      </w:r>
    </w:p>
    <w:p w:rsidR="00460C34" w:rsidRPr="00460C34" w:rsidRDefault="00460C34" w:rsidP="00460C34">
      <w:pPr>
        <w:numPr>
          <w:ilvl w:val="0"/>
          <w:numId w:val="35"/>
        </w:numPr>
        <w:spacing w:after="200" w:line="276"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számú melléklet: Elszámolás a jelzőrendszeres házi segítségnyújtás szolgáltatási díjának felhasználásáról</w:t>
      </w:r>
    </w:p>
    <w:p w:rsidR="00460C34" w:rsidRPr="00460C34" w:rsidRDefault="00460C34" w:rsidP="00460C34">
      <w:pPr>
        <w:spacing w:after="200" w:line="276" w:lineRule="auto"/>
        <w:ind w:left="1080"/>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mellékletek a szerződés elválaszthatatlan részét képezik.</w:t>
      </w:r>
    </w:p>
    <w:p w:rsidR="00460C34" w:rsidRPr="00460C34" w:rsidRDefault="00460C34" w:rsidP="00460C34">
      <w:pPr>
        <w:spacing w:after="0" w:line="240" w:lineRule="auto"/>
        <w:rPr>
          <w:rFonts w:ascii="Times New Roman" w:eastAsia="Times New Roman" w:hAnsi="Times New Roman" w:cs="Times New Roman"/>
          <w:bCs/>
          <w:caps/>
          <w:sz w:val="24"/>
          <w:szCs w:val="24"/>
          <w:lang w:eastAsia="hu-HU"/>
        </w:rPr>
      </w:pPr>
      <w:r w:rsidRPr="00460C34">
        <w:rPr>
          <w:rFonts w:ascii="Times New Roman" w:eastAsia="Times New Roman" w:hAnsi="Times New Roman" w:cs="Times New Roman"/>
          <w:bCs/>
          <w:sz w:val="24"/>
          <w:szCs w:val="24"/>
          <w:lang w:eastAsia="hu-HU"/>
        </w:rPr>
        <w:br w:type="page"/>
      </w:r>
      <w:r w:rsidRPr="00460C34">
        <w:rPr>
          <w:rFonts w:ascii="Times New Roman" w:eastAsia="Times New Roman" w:hAnsi="Times New Roman" w:cs="Times New Roman"/>
          <w:bCs/>
          <w:caps/>
          <w:sz w:val="24"/>
          <w:szCs w:val="24"/>
          <w:lang w:eastAsia="hu-HU"/>
        </w:rPr>
        <w:lastRenderedPageBreak/>
        <w:t xml:space="preserve">                                                                                                                    </w:t>
      </w:r>
      <w:r w:rsidRPr="00460C34">
        <w:rPr>
          <w:rFonts w:ascii="Times New Roman" w:eastAsia="Times New Roman" w:hAnsi="Times New Roman" w:cs="Times New Roman"/>
          <w:bCs/>
          <w:sz w:val="24"/>
          <w:szCs w:val="24"/>
          <w:lang w:eastAsia="hu-HU"/>
        </w:rPr>
        <w:t>3. számú melléklet</w:t>
      </w:r>
    </w:p>
    <w:p w:rsidR="00460C34" w:rsidRPr="00460C34" w:rsidRDefault="00460C34" w:rsidP="00460C34">
      <w:pPr>
        <w:spacing w:after="0" w:line="240" w:lineRule="auto"/>
        <w:rPr>
          <w:rFonts w:ascii="Times New Roman" w:eastAsia="Times New Roman" w:hAnsi="Times New Roman" w:cs="Times New Roman"/>
          <w:bCs/>
          <w:caps/>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bCs/>
          <w:caps/>
          <w:sz w:val="24"/>
          <w:szCs w:val="24"/>
          <w:lang w:eastAsia="hu-HU"/>
        </w:rPr>
      </w:pPr>
      <w:r w:rsidRPr="00460C34">
        <w:rPr>
          <w:rFonts w:ascii="Times New Roman" w:eastAsia="Times New Roman" w:hAnsi="Times New Roman" w:cs="Times New Roman"/>
          <w:bCs/>
          <w:caps/>
          <w:sz w:val="24"/>
          <w:szCs w:val="24"/>
          <w:lang w:eastAsia="hu-HU"/>
        </w:rPr>
        <w:t xml:space="preserve">HAVI JELENTÉS </w:t>
      </w:r>
    </w:p>
    <w:p w:rsidR="00460C34" w:rsidRPr="00460C34" w:rsidRDefault="00460C34" w:rsidP="00460C34">
      <w:pPr>
        <w:spacing w:after="0" w:line="240" w:lineRule="auto"/>
        <w:jc w:val="center"/>
        <w:rPr>
          <w:rFonts w:ascii="Times New Roman" w:eastAsia="Times New Roman" w:hAnsi="Times New Roman" w:cs="Times New Roman"/>
          <w:bCs/>
          <w:caps/>
          <w:sz w:val="24"/>
          <w:szCs w:val="24"/>
          <w:lang w:eastAsia="hu-HU"/>
        </w:rPr>
      </w:pPr>
      <w:r w:rsidRPr="00460C34">
        <w:rPr>
          <w:rFonts w:ascii="Times New Roman" w:eastAsia="Times New Roman" w:hAnsi="Times New Roman" w:cs="Times New Roman"/>
          <w:bCs/>
          <w:caps/>
          <w:sz w:val="24"/>
          <w:szCs w:val="24"/>
          <w:lang w:eastAsia="hu-HU"/>
        </w:rPr>
        <w:t>JELZŐRENDSZERES HÁZI SEGÍTSÉGNYÚJtás Szolgáltatás szakmai mutatószámairól</w:t>
      </w:r>
    </w:p>
    <w:p w:rsidR="00460C34" w:rsidRPr="00460C34" w:rsidRDefault="00460C34" w:rsidP="00460C34">
      <w:pPr>
        <w:spacing w:after="0" w:line="240" w:lineRule="auto"/>
        <w:jc w:val="center"/>
        <w:rPr>
          <w:rFonts w:ascii="Times New Roman" w:eastAsia="Times New Roman" w:hAnsi="Times New Roman" w:cs="Times New Roman"/>
          <w:bCs/>
          <w:caps/>
          <w:sz w:val="24"/>
          <w:szCs w:val="24"/>
          <w:lang w:eastAsia="hu-HU"/>
        </w:rPr>
      </w:pPr>
      <w:r w:rsidRPr="00460C34">
        <w:rPr>
          <w:rFonts w:ascii="Times New Roman" w:eastAsia="Times New Roman" w:hAnsi="Times New Roman" w:cs="Times New Roman"/>
          <w:bCs/>
          <w:caps/>
          <w:sz w:val="24"/>
          <w:szCs w:val="24"/>
          <w:lang w:eastAsia="hu-HU"/>
        </w:rPr>
        <w:t>2014. ……………………………</w:t>
      </w:r>
      <w:r w:rsidRPr="00460C34">
        <w:rPr>
          <w:rFonts w:ascii="Times New Roman" w:eastAsia="Times New Roman" w:hAnsi="Times New Roman" w:cs="Times New Roman"/>
          <w:bCs/>
          <w:sz w:val="24"/>
          <w:szCs w:val="24"/>
          <w:lang w:eastAsia="hu-HU"/>
        </w:rPr>
        <w:t>hó</w:t>
      </w:r>
    </w:p>
    <w:p w:rsidR="00460C34" w:rsidRPr="00460C34" w:rsidRDefault="00460C34" w:rsidP="00460C34">
      <w:pPr>
        <w:spacing w:after="0" w:line="240" w:lineRule="auto"/>
        <w:rPr>
          <w:rFonts w:ascii="Times New Roman" w:eastAsia="Times New Roman" w:hAnsi="Times New Roman" w:cs="Times New Roman"/>
          <w:bCs/>
          <w:cap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cap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caps/>
          <w:sz w:val="24"/>
          <w:szCs w:val="24"/>
          <w:u w:val="single"/>
          <w:lang w:eastAsia="hu-HU"/>
        </w:rPr>
      </w:pPr>
      <w:r w:rsidRPr="00460C34">
        <w:rPr>
          <w:rFonts w:ascii="Times New Roman" w:eastAsia="Times New Roman" w:hAnsi="Times New Roman" w:cs="Times New Roman"/>
          <w:bCs/>
          <w:caps/>
          <w:sz w:val="24"/>
          <w:szCs w:val="24"/>
          <w:u w:val="single"/>
          <w:lang w:eastAsia="hu-HU"/>
        </w:rPr>
        <w:t>AZONOSÍTÓ ADATOK</w:t>
      </w:r>
    </w:p>
    <w:p w:rsidR="00460C34" w:rsidRPr="00460C34" w:rsidRDefault="00460C34" w:rsidP="00460C34">
      <w:pPr>
        <w:spacing w:after="0" w:line="240" w:lineRule="auto"/>
        <w:rPr>
          <w:rFonts w:ascii="Times New Roman" w:eastAsia="Times New Roman" w:hAnsi="Times New Roman" w:cs="Times New Roman"/>
          <w:bCs/>
          <w:caps/>
          <w:sz w:val="24"/>
          <w:szCs w:val="24"/>
          <w:u w:val="single"/>
          <w:lang w:eastAsia="hu-HU"/>
        </w:rPr>
      </w:pP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u w:val="single"/>
          <w:lang w:eastAsia="hu-HU"/>
        </w:rPr>
      </w:pPr>
      <w:r w:rsidRPr="00460C34">
        <w:rPr>
          <w:rFonts w:ascii="Times New Roman" w:eastAsia="Times New Roman" w:hAnsi="Times New Roman" w:cs="Times New Roman"/>
          <w:bCs/>
          <w:sz w:val="24"/>
          <w:szCs w:val="24"/>
          <w:u w:val="single"/>
          <w:lang w:eastAsia="hu-HU"/>
        </w:rPr>
        <w:t>Fenntartó</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Neve:……………………………………………………………………………………………</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Címe:……………………………………………………………………………………………</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u w:val="single"/>
          <w:lang w:eastAsia="hu-HU"/>
        </w:rPr>
      </w:pPr>
      <w:r w:rsidRPr="00460C34">
        <w:rPr>
          <w:rFonts w:ascii="Times New Roman" w:eastAsia="Times New Roman" w:hAnsi="Times New Roman" w:cs="Times New Roman"/>
          <w:bCs/>
          <w:sz w:val="24"/>
          <w:szCs w:val="24"/>
          <w:lang w:eastAsia="hu-HU"/>
        </w:rPr>
        <w:t>Adószáma:…………………………………………………………………………………</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u w:val="single"/>
          <w:lang w:eastAsia="hu-HU"/>
        </w:rPr>
      </w:pP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u w:val="single"/>
          <w:lang w:eastAsia="hu-HU"/>
        </w:rPr>
      </w:pPr>
      <w:r w:rsidRPr="00460C34">
        <w:rPr>
          <w:rFonts w:ascii="Times New Roman" w:eastAsia="Times New Roman" w:hAnsi="Times New Roman" w:cs="Times New Roman"/>
          <w:bCs/>
          <w:sz w:val="24"/>
          <w:szCs w:val="24"/>
          <w:u w:val="single"/>
          <w:lang w:eastAsia="hu-HU"/>
        </w:rPr>
        <w:t xml:space="preserve">Szolgáltató szervezet </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Megnevezése:………………………………………………………………………………….</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Címe:…………………………………………………………………………………………</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Adószáma (ha rendelkezik önálló adószámmal):……………………………………………….</w:t>
      </w:r>
    </w:p>
    <w:p w:rsidR="00460C34" w:rsidRPr="00460C34" w:rsidRDefault="00460C34" w:rsidP="00460C34">
      <w:pPr>
        <w:spacing w:after="0" w:line="360" w:lineRule="auto"/>
        <w:ind w:right="96" w:firstLine="180"/>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Ágazati azonosítója: ................................................................................................</w:t>
      </w:r>
    </w:p>
    <w:p w:rsidR="00460C34" w:rsidRPr="00460C34" w:rsidRDefault="00460C34" w:rsidP="00460C34">
      <w:pPr>
        <w:spacing w:after="0" w:line="360" w:lineRule="auto"/>
        <w:ind w:right="96" w:firstLine="180"/>
        <w:jc w:val="both"/>
        <w:rPr>
          <w:rFonts w:ascii="Times New Roman" w:eastAsia="Times New Roman" w:hAnsi="Times New Roman" w:cs="Times New Roman"/>
          <w:bCs/>
          <w:sz w:val="24"/>
          <w:szCs w:val="24"/>
          <w:lang w:eastAsia="hu-HU"/>
        </w:rPr>
      </w:pPr>
    </w:p>
    <w:p w:rsidR="00460C34" w:rsidRPr="00460C34" w:rsidRDefault="00460C34" w:rsidP="00460C34">
      <w:pPr>
        <w:spacing w:after="0" w:line="360" w:lineRule="auto"/>
        <w:ind w:right="96" w:firstLine="180"/>
        <w:jc w:val="both"/>
        <w:rPr>
          <w:rFonts w:ascii="Times New Roman" w:eastAsia="Times New Roman" w:hAnsi="Times New Roman" w:cs="Times New Roman"/>
          <w:bCs/>
          <w:sz w:val="24"/>
          <w:szCs w:val="24"/>
          <w:u w:val="single"/>
          <w:lang w:eastAsia="hu-HU"/>
        </w:rPr>
      </w:pPr>
      <w:r w:rsidRPr="00460C34">
        <w:rPr>
          <w:rFonts w:ascii="Times New Roman" w:eastAsia="Times New Roman" w:hAnsi="Times New Roman" w:cs="Times New Roman"/>
          <w:bCs/>
          <w:sz w:val="24"/>
          <w:szCs w:val="24"/>
          <w:u w:val="single"/>
          <w:lang w:eastAsia="hu-HU"/>
        </w:rPr>
        <w:t xml:space="preserve">Szolgáltató szervezet szerződéssel érintett telephelye </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Megnevezése:…………………………………………………………………………………</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Címe:…………………………………………………………………………………………</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Adószáma (ha rendelkezik önálló adószámmal):……………………………………………….</w:t>
      </w:r>
    </w:p>
    <w:p w:rsidR="00460C34" w:rsidRPr="00460C34" w:rsidRDefault="00460C34" w:rsidP="00460C34">
      <w:pPr>
        <w:spacing w:after="0" w:line="360" w:lineRule="auto"/>
        <w:ind w:right="96" w:firstLine="180"/>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Ágazati azonosítója: .................................................................................................</w:t>
      </w:r>
    </w:p>
    <w:p w:rsidR="00460C34" w:rsidRPr="00460C34" w:rsidRDefault="00460C34" w:rsidP="00460C34">
      <w:pPr>
        <w:tabs>
          <w:tab w:val="left" w:pos="360"/>
          <w:tab w:val="left" w:leader="dot" w:pos="9540"/>
        </w:tabs>
        <w:spacing w:after="0" w:line="36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(Telephelyre vonatkozó adatokat csak abban az esetben kérjük kitölteni, ha ott szolgáltatás/ellátás történik, illetve a szerződésben feltűntetésre került. Amennyiben a szolgáltatás/ellátás több telephelyet is érint, valamennyi érintett telephely megnevezése és feltüntetése szükséges.)</w:t>
      </w:r>
    </w:p>
    <w:p w:rsidR="00460C34" w:rsidRPr="00460C34" w:rsidRDefault="00460C34" w:rsidP="00460C34">
      <w:pPr>
        <w:tabs>
          <w:tab w:val="left" w:pos="360"/>
          <w:tab w:val="left" w:leader="dot" w:pos="9540"/>
        </w:tabs>
        <w:spacing w:after="0" w:line="360" w:lineRule="auto"/>
        <w:jc w:val="both"/>
        <w:rPr>
          <w:rFonts w:ascii="Times New Roman" w:eastAsia="Times New Roman" w:hAnsi="Times New Roman" w:cs="Times New Roman"/>
          <w:bCs/>
          <w:sz w:val="24"/>
          <w:szCs w:val="24"/>
          <w:lang w:eastAsia="hu-HU"/>
        </w:rPr>
      </w:pP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u w:val="single"/>
          <w:lang w:eastAsia="hu-HU"/>
        </w:rPr>
      </w:pPr>
      <w:r w:rsidRPr="00460C34">
        <w:rPr>
          <w:rFonts w:ascii="Times New Roman" w:eastAsia="Times New Roman" w:hAnsi="Times New Roman" w:cs="Times New Roman"/>
          <w:bCs/>
          <w:sz w:val="24"/>
          <w:szCs w:val="24"/>
          <w:u w:val="single"/>
          <w:lang w:eastAsia="hu-HU"/>
        </w:rPr>
        <w:t>Az elszámolással foglalkozó, javításra jogosult személy</w:t>
      </w:r>
    </w:p>
    <w:p w:rsidR="00460C34" w:rsidRPr="00460C34" w:rsidRDefault="00460C34" w:rsidP="00460C34">
      <w:pPr>
        <w:tabs>
          <w:tab w:val="left" w:pos="360"/>
          <w:tab w:val="left" w:leader="dot" w:pos="9540"/>
        </w:tabs>
        <w:spacing w:after="0" w:line="36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A Főigazgatóság a Feladatellátót szükség szerint egy alkalommal hiánypótlásra hívhatja fel, mely elektronikus értesítés az alábbiakban rögzített elszámolással foglalkozó személy e-mail címére kerül kiküldésre. </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Neve: ……………………………………………………………………………………………</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Beosztása:……………………………………………………………………………………</w:t>
      </w:r>
    </w:p>
    <w:p w:rsidR="00460C34" w:rsidRPr="00460C34" w:rsidRDefault="00460C34" w:rsidP="00460C34">
      <w:pPr>
        <w:tabs>
          <w:tab w:val="left" w:pos="360"/>
          <w:tab w:val="left" w:leader="dot" w:pos="9540"/>
        </w:tabs>
        <w:spacing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Elérhetősége (e-mail, telefon):…………………………………………………………………</w:t>
      </w:r>
    </w:p>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I. Tényleges készülékszám meghatározása:</w:t>
      </w:r>
    </w:p>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83"/>
        <w:gridCol w:w="1842"/>
        <w:gridCol w:w="1843"/>
      </w:tblGrid>
      <w:tr w:rsidR="00460C34" w:rsidRPr="00460C34" w:rsidTr="0064379A">
        <w:trPr>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lastRenderedPageBreak/>
              <w:t>2014. év.</w:t>
            </w:r>
          </w:p>
        </w:tc>
        <w:tc>
          <w:tcPr>
            <w:tcW w:w="1983"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highlight w:val="lightGray"/>
                <w:lang w:eastAsia="hu-HU"/>
              </w:rPr>
            </w:pPr>
            <w:r w:rsidRPr="00460C34">
              <w:rPr>
                <w:rFonts w:ascii="Times New Roman" w:eastAsia="Times New Roman" w:hAnsi="Times New Roman" w:cs="Times New Roman"/>
                <w:bCs/>
                <w:sz w:val="24"/>
                <w:szCs w:val="24"/>
                <w:lang w:eastAsia="hu-HU"/>
              </w:rPr>
              <w:t>„Kihelyezett készülékekkel bíró napok száma”</w:t>
            </w:r>
          </w:p>
        </w:tc>
        <w:tc>
          <w:tcPr>
            <w:tcW w:w="1842"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Hónap napjainak száma</w:t>
            </w:r>
          </w:p>
        </w:tc>
        <w:tc>
          <w:tcPr>
            <w:tcW w:w="1843"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rPr>
                <w:rFonts w:ascii="Times New Roman" w:eastAsia="Times New Roman" w:hAnsi="Times New Roman" w:cs="Times New Roman"/>
                <w:bCs/>
                <w:sz w:val="24"/>
                <w:szCs w:val="24"/>
                <w:highlight w:val="lightGray"/>
                <w:lang w:eastAsia="hu-HU"/>
              </w:rPr>
            </w:pPr>
            <w:r w:rsidRPr="00460C34">
              <w:rPr>
                <w:rFonts w:ascii="Times New Roman" w:eastAsia="Times New Roman" w:hAnsi="Times New Roman" w:cs="Times New Roman"/>
                <w:bCs/>
                <w:sz w:val="24"/>
                <w:szCs w:val="24"/>
                <w:lang w:eastAsia="hu-HU"/>
              </w:rPr>
              <w:t>Ténylegesen teljesített feladatmutató</w:t>
            </w:r>
          </w:p>
        </w:tc>
      </w:tr>
      <w:tr w:rsidR="00460C34" w:rsidRPr="00460C34" w:rsidTr="0064379A">
        <w:trPr>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p>
        </w:tc>
        <w:tc>
          <w:tcPr>
            <w:tcW w:w="1983"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w:t>
            </w:r>
          </w:p>
        </w:tc>
        <w:tc>
          <w:tcPr>
            <w:tcW w:w="1842"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w:t>
            </w:r>
          </w:p>
        </w:tc>
        <w:tc>
          <w:tcPr>
            <w:tcW w:w="1843"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c = a / b</w:t>
            </w: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Január</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Február</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28</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Március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Április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30</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Május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Június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30</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Július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Augusztus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Szeptember </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30</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Október</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November</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highlight w:val="lightGray"/>
                <w:lang w:eastAsia="hu-HU"/>
              </w:rPr>
            </w:pPr>
            <w:r w:rsidRPr="00460C34">
              <w:rPr>
                <w:rFonts w:ascii="Times New Roman" w:eastAsia="Times New Roman" w:hAnsi="Times New Roman" w:cs="Times New Roman"/>
                <w:bCs/>
                <w:sz w:val="24"/>
                <w:szCs w:val="24"/>
                <w:highlight w:val="lightGray"/>
                <w:lang w:eastAsia="hu-HU"/>
              </w:rPr>
              <w:t>30</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December</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highlight w:val="lightGray"/>
                <w:lang w:eastAsia="hu-HU"/>
              </w:rPr>
            </w:pPr>
            <w:r w:rsidRPr="00460C34">
              <w:rPr>
                <w:rFonts w:ascii="Times New Roman" w:eastAsia="Times New Roman" w:hAnsi="Times New Roman" w:cs="Times New Roman"/>
                <w:bCs/>
                <w:sz w:val="24"/>
                <w:szCs w:val="24"/>
                <w:highlight w:val="lightGray"/>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Összesen:</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365</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lang w:eastAsia="hu-HU"/>
              </w:rPr>
            </w:pPr>
          </w:p>
        </w:tc>
      </w:tr>
    </w:tbl>
    <w:p w:rsidR="00460C34" w:rsidRPr="00460C34" w:rsidRDefault="00460C34" w:rsidP="00460C34">
      <w:pPr>
        <w:spacing w:after="0" w:line="240" w:lineRule="auto"/>
        <w:ind w:right="-760"/>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Kitöltési útmutató:</w:t>
      </w:r>
    </w:p>
    <w:p w:rsidR="00460C34" w:rsidRPr="00460C34" w:rsidRDefault="00460C34" w:rsidP="00460C34">
      <w:pPr>
        <w:spacing w:after="0" w:line="240" w:lineRule="auto"/>
        <w:ind w:right="-760"/>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Csak szociálisan rászorultakra vonatkozóan kell kitölteni. </w:t>
      </w:r>
    </w:p>
    <w:p w:rsidR="00460C34" w:rsidRPr="00460C34" w:rsidRDefault="00460C34" w:rsidP="00460C34">
      <w:pPr>
        <w:spacing w:after="12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a. jelzésű oszlop. Kihelyezett készülékkel terhelt napok száma: az összes kihelyezett készülék darabszáma </w:t>
      </w:r>
      <w:r w:rsidRPr="00460C34">
        <w:rPr>
          <w:rFonts w:ascii="Times New Roman" w:eastAsia="Times New Roman" w:hAnsi="Times New Roman" w:cs="Times New Roman"/>
          <w:bCs/>
          <w:sz w:val="24"/>
          <w:szCs w:val="24"/>
          <w:u w:val="single"/>
          <w:lang w:eastAsia="hu-HU"/>
        </w:rPr>
        <w:t>szorozva</w:t>
      </w:r>
      <w:r w:rsidRPr="00460C34">
        <w:rPr>
          <w:rFonts w:ascii="Times New Roman" w:eastAsia="Times New Roman" w:hAnsi="Times New Roman" w:cs="Times New Roman"/>
          <w:bCs/>
          <w:sz w:val="24"/>
          <w:szCs w:val="24"/>
          <w:lang w:eastAsia="hu-HU"/>
        </w:rPr>
        <w:t xml:space="preserve"> azokkal a naptári napokkal, amikor a készülék az ellátottal kötött megállapodás alapján kihelyezésre került. (pl.: januárban 39 készülék 31 napig, 3 készülék 17 napig került kihelyezésre, akkor (39x31) + (3x17) = 1 260 lesz a kihelyezéssel bíró napok száma. Az ellátási napokba beleszámít a kihelyezés napja, de nem számít bele a készülék visszavételezésének a napja.</w:t>
      </w:r>
    </w:p>
    <w:p w:rsidR="00460C34" w:rsidRPr="00460C34" w:rsidRDefault="00460C34" w:rsidP="00460C34">
      <w:pPr>
        <w:spacing w:after="0" w:line="240" w:lineRule="auto"/>
        <w:ind w:right="72"/>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c. jelzésű oszlop. Ténylegesen teljesített feladatmutató: az a.) oszlop értéke osztva a b.) oszlop értékével, azaz a kihelyezett készülékkel terhelt napok száma osztva a hónap napjainak számával.  Tört szám esetén a feladatmutatót két tizedes jegyig kell megadni, a kerekítés szabályait alkalmazva. (pl.: a fenti példa folytatásaként: júliusban </w:t>
      </w:r>
      <w:smartTag w:uri="urn:schemas-microsoft-com:office:smarttags" w:element="metricconverter">
        <w:smartTagPr>
          <w:attr w:name="ProductID" w:val="1260 a"/>
        </w:smartTagPr>
        <w:r w:rsidRPr="00460C34">
          <w:rPr>
            <w:rFonts w:ascii="Times New Roman" w:eastAsia="Times New Roman" w:hAnsi="Times New Roman" w:cs="Times New Roman"/>
            <w:bCs/>
            <w:sz w:val="24"/>
            <w:szCs w:val="24"/>
            <w:lang w:eastAsia="hu-HU"/>
          </w:rPr>
          <w:t>1260 a</w:t>
        </w:r>
      </w:smartTag>
      <w:r w:rsidRPr="00460C34">
        <w:rPr>
          <w:rFonts w:ascii="Times New Roman" w:eastAsia="Times New Roman" w:hAnsi="Times New Roman" w:cs="Times New Roman"/>
          <w:bCs/>
          <w:sz w:val="24"/>
          <w:szCs w:val="24"/>
          <w:lang w:eastAsia="hu-HU"/>
        </w:rPr>
        <w:t xml:space="preserve"> kihelyezéssel bíró napok száma. 1260 / 31 nap = 40,6451</w:t>
      </w:r>
      <w:r w:rsidRPr="00460C34">
        <w:rPr>
          <w:rFonts w:ascii="Times New Roman" w:eastAsia="Times New Roman" w:hAnsi="Times New Roman" w:cs="Times New Roman"/>
          <w:bCs/>
          <w:sz w:val="24"/>
          <w:szCs w:val="24"/>
          <w:lang w:eastAsia="hu-HU"/>
        </w:rPr>
        <w:sym w:font="Wingdings" w:char="F0E0"/>
      </w:r>
      <w:r w:rsidRPr="00460C34">
        <w:rPr>
          <w:rFonts w:ascii="Times New Roman" w:eastAsia="Times New Roman" w:hAnsi="Times New Roman" w:cs="Times New Roman"/>
          <w:bCs/>
          <w:sz w:val="24"/>
          <w:szCs w:val="24"/>
          <w:lang w:eastAsia="hu-HU"/>
        </w:rPr>
        <w:t xml:space="preserve"> kerekítés szabályai szerint 40,65 lesz a ténylegesen teljesített feladatmutató. </w:t>
      </w:r>
    </w:p>
    <w:p w:rsidR="00460C34" w:rsidRPr="00460C34" w:rsidRDefault="00460C34" w:rsidP="00460C34">
      <w:pPr>
        <w:spacing w:after="0" w:line="240" w:lineRule="auto"/>
        <w:ind w:right="72"/>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II. Havi jelentés a segélyhívásokról</w:t>
      </w:r>
    </w:p>
    <w:p w:rsidR="00460C34" w:rsidRPr="00460C34" w:rsidRDefault="00460C34" w:rsidP="00460C34">
      <w:pPr>
        <w:widowControl w:val="0"/>
        <w:autoSpaceDE w:val="0"/>
        <w:spacing w:after="24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1. Időszak: 2014.  ............................. hónap</w:t>
      </w:r>
    </w:p>
    <w:p w:rsidR="00460C34" w:rsidRPr="00460C34" w:rsidRDefault="00460C34" w:rsidP="00460C34">
      <w:pPr>
        <w:widowControl w:val="0"/>
        <w:autoSpaceDE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 Szakmai központ neve:.......................................................................................................................................................</w:t>
      </w:r>
    </w:p>
    <w:p w:rsidR="00460C34" w:rsidRPr="00460C34" w:rsidRDefault="00460C34" w:rsidP="00460C34">
      <w:pPr>
        <w:widowControl w:val="0"/>
        <w:autoSpaceDE w:val="0"/>
        <w:spacing w:after="24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 Segélyhívások száma:.......................................................................................................................................</w:t>
      </w:r>
    </w:p>
    <w:p w:rsidR="00460C34" w:rsidRPr="00460C34" w:rsidRDefault="00460C34" w:rsidP="00460C34">
      <w:pPr>
        <w:widowControl w:val="0"/>
        <w:autoSpaceDE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lastRenderedPageBreak/>
        <w:t>4. Jelzőkészülékek száma:....................................................................................................................................................</w:t>
      </w:r>
    </w:p>
    <w:p w:rsidR="00460C34" w:rsidRPr="00460C34" w:rsidRDefault="00460C34" w:rsidP="00460C34">
      <w:pPr>
        <w:widowControl w:val="0"/>
        <w:autoSpaceDE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5. Ellátottak száma:.....................................................................................................................................................</w:t>
      </w:r>
    </w:p>
    <w:p w:rsidR="00460C34" w:rsidRPr="00460C34" w:rsidRDefault="00460C34" w:rsidP="00460C34">
      <w:pPr>
        <w:widowControl w:val="0"/>
        <w:autoSpaceDE w:val="0"/>
        <w:spacing w:after="24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6. Szociális gondozók száma:....................................................................................................................................................</w:t>
      </w:r>
    </w:p>
    <w:p w:rsidR="00460C34" w:rsidRPr="00460C34" w:rsidRDefault="00460C34" w:rsidP="00460C34">
      <w:pPr>
        <w:widowControl w:val="0"/>
        <w:autoSpaceDE w:val="0"/>
        <w:spacing w:after="24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7.Társult települések száma:....................................................................................................................................................</w:t>
      </w:r>
    </w:p>
    <w:p w:rsidR="00460C34" w:rsidRPr="00460C34" w:rsidRDefault="00460C34" w:rsidP="00460C34">
      <w:pPr>
        <w:widowControl w:val="0"/>
        <w:autoSpaceDE w:val="0"/>
        <w:spacing w:after="240" w:line="240" w:lineRule="auto"/>
        <w:rPr>
          <w:rFonts w:ascii="Times New Roman" w:eastAsia="Times New Roman" w:hAnsi="Times New Roman" w:cs="Times New Roman"/>
          <w:bCs/>
          <w:sz w:val="24"/>
          <w:szCs w:val="24"/>
          <w:lang w:eastAsia="hu-HU"/>
        </w:rPr>
      </w:pPr>
      <w:smartTag w:uri="urn:schemas-microsoft-com:office:smarttags" w:element="metricconverter">
        <w:smartTagPr>
          <w:attr w:name="ProductID" w:val="8. A"/>
        </w:smartTagPr>
        <w:r w:rsidRPr="00460C34">
          <w:rPr>
            <w:rFonts w:ascii="Times New Roman" w:eastAsia="Times New Roman" w:hAnsi="Times New Roman" w:cs="Times New Roman"/>
            <w:bCs/>
            <w:sz w:val="24"/>
            <w:szCs w:val="24"/>
            <w:lang w:eastAsia="hu-HU"/>
          </w:rPr>
          <w:t>8. A</w:t>
        </w:r>
      </w:smartTag>
      <w:r w:rsidRPr="00460C34">
        <w:rPr>
          <w:rFonts w:ascii="Times New Roman" w:eastAsia="Times New Roman" w:hAnsi="Times New Roman" w:cs="Times New Roman"/>
          <w:bCs/>
          <w:sz w:val="24"/>
          <w:szCs w:val="24"/>
          <w:lang w:eastAsia="hu-HU"/>
        </w:rPr>
        <w:t xml:space="preserve"> segélyhívások száma a hónap napjai szerint: </w:t>
      </w:r>
    </w:p>
    <w:p w:rsidR="00460C34" w:rsidRPr="00460C34" w:rsidRDefault="00460C34" w:rsidP="00460C34">
      <w:pPr>
        <w:widowControl w:val="0"/>
        <w:autoSpaceDE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noProof/>
          <w:sz w:val="24"/>
          <w:szCs w:val="24"/>
          <w:lang w:eastAsia="hu-HU"/>
        </w:rPr>
        <w:drawing>
          <wp:inline distT="0" distB="0" distL="0" distR="0" wp14:anchorId="6C9246B2" wp14:editId="42AF00CB">
            <wp:extent cx="5095875" cy="333375"/>
            <wp:effectExtent l="0" t="0" r="9525"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333375"/>
                    </a:xfrm>
                    <a:prstGeom prst="rect">
                      <a:avLst/>
                    </a:prstGeom>
                    <a:solidFill>
                      <a:srgbClr val="FFFFFF"/>
                    </a:solidFill>
                    <a:ln>
                      <a:noFill/>
                    </a:ln>
                  </pic:spPr>
                </pic:pic>
              </a:graphicData>
            </a:graphic>
          </wp:inline>
        </w:drawing>
      </w:r>
    </w:p>
    <w:p w:rsidR="00460C34" w:rsidRPr="00460C34" w:rsidRDefault="00460C34" w:rsidP="00460C34">
      <w:pPr>
        <w:widowControl w:val="0"/>
        <w:autoSpaceDE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noProof/>
          <w:sz w:val="24"/>
          <w:szCs w:val="24"/>
          <w:lang w:eastAsia="hu-HU"/>
        </w:rPr>
        <w:drawing>
          <wp:inline distT="0" distB="0" distL="0" distR="0" wp14:anchorId="4EBE3566" wp14:editId="72137918">
            <wp:extent cx="5724525" cy="333375"/>
            <wp:effectExtent l="0" t="0" r="9525"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33375"/>
                    </a:xfrm>
                    <a:prstGeom prst="rect">
                      <a:avLst/>
                    </a:prstGeom>
                    <a:solidFill>
                      <a:srgbClr val="FFFFFF"/>
                    </a:solidFill>
                    <a:ln>
                      <a:noFill/>
                    </a:ln>
                  </pic:spPr>
                </pic:pic>
              </a:graphicData>
            </a:graphic>
          </wp:inline>
        </w:drawing>
      </w:r>
    </w:p>
    <w:p w:rsidR="00460C34" w:rsidRPr="00460C34" w:rsidRDefault="00460C34" w:rsidP="00460C34">
      <w:pPr>
        <w:widowControl w:val="0"/>
        <w:autoSpaceDE w:val="0"/>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widowControl w:val="0"/>
        <w:autoSpaceDE w:val="0"/>
        <w:spacing w:after="0" w:line="240" w:lineRule="auto"/>
        <w:rPr>
          <w:rFonts w:ascii="Times New Roman" w:eastAsia="Times New Roman" w:hAnsi="Times New Roman" w:cs="Times New Roman"/>
          <w:bCs/>
          <w:sz w:val="24"/>
          <w:szCs w:val="24"/>
          <w:lang w:eastAsia="hu-HU"/>
        </w:rPr>
      </w:pPr>
      <w:smartTag w:uri="urn:schemas-microsoft-com:office:smarttags" w:element="metricconverter">
        <w:smartTagPr>
          <w:attr w:name="ProductID" w:val="9. A"/>
        </w:smartTagPr>
        <w:r w:rsidRPr="00460C34">
          <w:rPr>
            <w:rFonts w:ascii="Times New Roman" w:eastAsia="Times New Roman" w:hAnsi="Times New Roman" w:cs="Times New Roman"/>
            <w:bCs/>
            <w:sz w:val="24"/>
            <w:szCs w:val="24"/>
            <w:lang w:eastAsia="hu-HU"/>
          </w:rPr>
          <w:t>9. A</w:t>
        </w:r>
      </w:smartTag>
      <w:r w:rsidRPr="00460C34">
        <w:rPr>
          <w:rFonts w:ascii="Times New Roman" w:eastAsia="Times New Roman" w:hAnsi="Times New Roman" w:cs="Times New Roman"/>
          <w:bCs/>
          <w:sz w:val="24"/>
          <w:szCs w:val="24"/>
          <w:lang w:eastAsia="hu-HU"/>
        </w:rPr>
        <w:t xml:space="preserve"> segélyhívások száma a hét napjai és napszakok szerint:</w:t>
      </w:r>
    </w:p>
    <w:p w:rsidR="00460C34" w:rsidRPr="00460C34" w:rsidRDefault="00460C34" w:rsidP="00460C34">
      <w:pPr>
        <w:widowControl w:val="0"/>
        <w:autoSpaceDE w:val="0"/>
        <w:spacing w:after="0" w:line="240" w:lineRule="auto"/>
        <w:rPr>
          <w:rFonts w:ascii="Times New Roman" w:eastAsia="Times New Roman" w:hAnsi="Times New Roman" w:cs="Times New Roman"/>
          <w:bCs/>
          <w:noProof/>
          <w:sz w:val="24"/>
          <w:szCs w:val="24"/>
          <w:lang w:eastAsia="hu-HU"/>
        </w:rPr>
      </w:pPr>
      <w:r w:rsidRPr="00460C34">
        <w:rPr>
          <w:rFonts w:ascii="Times New Roman" w:eastAsia="Times New Roman" w:hAnsi="Times New Roman" w:cs="Times New Roman"/>
          <w:bCs/>
          <w:noProof/>
          <w:sz w:val="24"/>
          <w:szCs w:val="24"/>
          <w:lang w:eastAsia="hu-HU"/>
        </w:rPr>
        <w:drawing>
          <wp:inline distT="0" distB="0" distL="0" distR="0" wp14:anchorId="70199543" wp14:editId="20801BCF">
            <wp:extent cx="3362325" cy="952500"/>
            <wp:effectExtent l="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952500"/>
                    </a:xfrm>
                    <a:prstGeom prst="rect">
                      <a:avLst/>
                    </a:prstGeom>
                    <a:solidFill>
                      <a:srgbClr val="FFFFFF"/>
                    </a:solidFill>
                    <a:ln>
                      <a:noFill/>
                    </a:ln>
                  </pic:spPr>
                </pic:pic>
              </a:graphicData>
            </a:graphic>
          </wp:inline>
        </w:drawing>
      </w:r>
    </w:p>
    <w:p w:rsidR="00460C34" w:rsidRPr="00460C34" w:rsidRDefault="00460C34" w:rsidP="00460C34">
      <w:pPr>
        <w:widowControl w:val="0"/>
        <w:autoSpaceDE w:val="0"/>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smartTag w:uri="urn:schemas-microsoft-com:office:smarttags" w:element="metricconverter">
        <w:smartTagPr>
          <w:attr w:name="ProductID" w:val="10. A"/>
        </w:smartTagPr>
        <w:r w:rsidRPr="00460C34">
          <w:rPr>
            <w:rFonts w:ascii="Times New Roman" w:eastAsia="Times New Roman" w:hAnsi="Times New Roman" w:cs="Times New Roman"/>
            <w:bCs/>
            <w:sz w:val="24"/>
            <w:szCs w:val="24"/>
            <w:lang w:eastAsia="hu-HU"/>
          </w:rPr>
          <w:t>10. A</w:t>
        </w:r>
      </w:smartTag>
      <w:r w:rsidRPr="00460C34">
        <w:rPr>
          <w:rFonts w:ascii="Times New Roman" w:eastAsia="Times New Roman" w:hAnsi="Times New Roman" w:cs="Times New Roman"/>
          <w:bCs/>
          <w:sz w:val="24"/>
          <w:szCs w:val="24"/>
          <w:lang w:eastAsia="hu-HU"/>
        </w:rPr>
        <w:t xml:space="preserve"> segélyhívások száma településenként (a táblázat bővíthető):</w:t>
      </w:r>
    </w:p>
    <w:tbl>
      <w:tblPr>
        <w:tblW w:w="8724" w:type="dxa"/>
        <w:tblLayout w:type="fixed"/>
        <w:tblCellMar>
          <w:left w:w="70" w:type="dxa"/>
          <w:right w:w="70" w:type="dxa"/>
        </w:tblCellMar>
        <w:tblLook w:val="0000" w:firstRow="0" w:lastRow="0" w:firstColumn="0" w:lastColumn="0" w:noHBand="0" w:noVBand="0"/>
      </w:tblPr>
      <w:tblGrid>
        <w:gridCol w:w="3256"/>
        <w:gridCol w:w="5468"/>
      </w:tblGrid>
      <w:tr w:rsidR="00460C34" w:rsidRPr="00460C34" w:rsidTr="0064379A">
        <w:trPr>
          <w:trHeight w:val="326"/>
        </w:trPr>
        <w:tc>
          <w:tcPr>
            <w:tcW w:w="3256" w:type="dxa"/>
            <w:tcBorders>
              <w:top w:val="single" w:sz="4" w:space="0" w:color="000000"/>
              <w:left w:val="single" w:sz="4" w:space="0" w:color="000000"/>
              <w:bottom w:val="single" w:sz="4" w:space="0" w:color="000000"/>
            </w:tcBorders>
            <w:vAlign w:val="bottom"/>
          </w:tcPr>
          <w:p w:rsidR="00460C34" w:rsidRPr="00460C34" w:rsidRDefault="00460C34" w:rsidP="00460C34">
            <w:pPr>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Település neve</w:t>
            </w:r>
          </w:p>
        </w:tc>
        <w:tc>
          <w:tcPr>
            <w:tcW w:w="5468" w:type="dxa"/>
            <w:tcBorders>
              <w:top w:val="single" w:sz="4" w:space="0" w:color="000000"/>
              <w:left w:val="single" w:sz="4" w:space="0" w:color="000000"/>
              <w:bottom w:val="single" w:sz="4" w:space="0" w:color="000000"/>
              <w:right w:val="single" w:sz="4" w:space="0" w:color="auto"/>
            </w:tcBorders>
            <w:vAlign w:val="bottom"/>
          </w:tcPr>
          <w:p w:rsidR="00460C34" w:rsidRPr="00460C34" w:rsidRDefault="00460C34" w:rsidP="00460C34">
            <w:pPr>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segélyhívások száma</w:t>
            </w:r>
          </w:p>
        </w:tc>
      </w:tr>
      <w:tr w:rsidR="00460C34" w:rsidRPr="00460C34" w:rsidTr="0064379A">
        <w:trPr>
          <w:trHeight w:val="326"/>
        </w:trPr>
        <w:tc>
          <w:tcPr>
            <w:tcW w:w="3256"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c>
          <w:tcPr>
            <w:tcW w:w="5468" w:type="dxa"/>
            <w:tcBorders>
              <w:left w:val="single" w:sz="4" w:space="0" w:color="000000"/>
              <w:bottom w:val="single" w:sz="4" w:space="0" w:color="000000"/>
              <w:right w:val="single" w:sz="4" w:space="0" w:color="auto"/>
            </w:tcBorders>
            <w:vAlign w:val="bottom"/>
          </w:tcPr>
          <w:p w:rsidR="00460C34" w:rsidRPr="00460C34" w:rsidRDefault="00460C34" w:rsidP="00460C34">
            <w:pPr>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26"/>
        </w:trPr>
        <w:tc>
          <w:tcPr>
            <w:tcW w:w="3256"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c>
          <w:tcPr>
            <w:tcW w:w="5468" w:type="dxa"/>
            <w:tcBorders>
              <w:left w:val="single" w:sz="4" w:space="0" w:color="000000"/>
              <w:bottom w:val="single" w:sz="4" w:space="0" w:color="000000"/>
              <w:right w:val="single" w:sz="4" w:space="0" w:color="auto"/>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26"/>
        </w:trPr>
        <w:tc>
          <w:tcPr>
            <w:tcW w:w="3256"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c>
          <w:tcPr>
            <w:tcW w:w="5468" w:type="dxa"/>
            <w:tcBorders>
              <w:left w:val="single" w:sz="4" w:space="0" w:color="000000"/>
              <w:bottom w:val="single" w:sz="4" w:space="0" w:color="000000"/>
              <w:right w:val="single" w:sz="4" w:space="0" w:color="auto"/>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26"/>
        </w:trPr>
        <w:tc>
          <w:tcPr>
            <w:tcW w:w="3256"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c>
          <w:tcPr>
            <w:tcW w:w="5468" w:type="dxa"/>
            <w:tcBorders>
              <w:left w:val="single" w:sz="4" w:space="0" w:color="000000"/>
              <w:bottom w:val="single" w:sz="4" w:space="0" w:color="000000"/>
              <w:right w:val="single" w:sz="4" w:space="0" w:color="auto"/>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26"/>
        </w:trPr>
        <w:tc>
          <w:tcPr>
            <w:tcW w:w="3256"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c>
          <w:tcPr>
            <w:tcW w:w="5468" w:type="dxa"/>
            <w:tcBorders>
              <w:left w:val="single" w:sz="4" w:space="0" w:color="000000"/>
              <w:bottom w:val="single" w:sz="4" w:space="0" w:color="000000"/>
              <w:right w:val="single" w:sz="4" w:space="0" w:color="auto"/>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bl>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smartTag w:uri="urn:schemas-microsoft-com:office:smarttags" w:element="metricconverter">
        <w:smartTagPr>
          <w:attr w:name="ProductID" w:val="11. A"/>
        </w:smartTagPr>
        <w:r w:rsidRPr="00460C34">
          <w:rPr>
            <w:rFonts w:ascii="Times New Roman" w:eastAsia="Times New Roman" w:hAnsi="Times New Roman" w:cs="Times New Roman"/>
            <w:bCs/>
            <w:sz w:val="24"/>
            <w:szCs w:val="24"/>
            <w:lang w:eastAsia="hu-HU"/>
          </w:rPr>
          <w:t>11. A</w:t>
        </w:r>
      </w:smartTag>
      <w:r w:rsidRPr="00460C34">
        <w:rPr>
          <w:rFonts w:ascii="Times New Roman" w:eastAsia="Times New Roman" w:hAnsi="Times New Roman" w:cs="Times New Roman"/>
          <w:bCs/>
          <w:sz w:val="24"/>
          <w:szCs w:val="24"/>
          <w:lang w:eastAsia="hu-HU"/>
        </w:rPr>
        <w:t xml:space="preserve"> segélyhívások főbb okai:</w:t>
      </w:r>
    </w:p>
    <w:tbl>
      <w:tblPr>
        <w:tblW w:w="8725" w:type="dxa"/>
        <w:tblLayout w:type="fixed"/>
        <w:tblCellMar>
          <w:left w:w="70" w:type="dxa"/>
          <w:right w:w="70" w:type="dxa"/>
        </w:tblCellMar>
        <w:tblLook w:val="0000" w:firstRow="0" w:lastRow="0" w:firstColumn="0" w:lastColumn="0" w:noHBand="0" w:noVBand="0"/>
      </w:tblPr>
      <w:tblGrid>
        <w:gridCol w:w="3310"/>
        <w:gridCol w:w="5415"/>
      </w:tblGrid>
      <w:tr w:rsidR="00460C34" w:rsidRPr="00460C34" w:rsidTr="0064379A">
        <w:trPr>
          <w:trHeight w:val="354"/>
        </w:trPr>
        <w:tc>
          <w:tcPr>
            <w:tcW w:w="3310" w:type="dxa"/>
            <w:tcBorders>
              <w:top w:val="single" w:sz="4" w:space="0" w:color="000000"/>
              <w:left w:val="single" w:sz="4" w:space="0" w:color="000000"/>
              <w:bottom w:val="single" w:sz="4" w:space="0" w:color="000000"/>
            </w:tcBorders>
            <w:vAlign w:val="bottom"/>
          </w:tcPr>
          <w:p w:rsidR="00460C34" w:rsidRPr="00460C34" w:rsidRDefault="00460C34" w:rsidP="00460C34">
            <w:pPr>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segélyhívás oka</w:t>
            </w:r>
          </w:p>
        </w:tc>
        <w:tc>
          <w:tcPr>
            <w:tcW w:w="5415" w:type="dxa"/>
            <w:tcBorders>
              <w:top w:val="single" w:sz="4" w:space="0" w:color="000000"/>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segélyhívások száma</w:t>
            </w:r>
          </w:p>
        </w:tc>
      </w:tr>
      <w:tr w:rsidR="00460C34" w:rsidRPr="00460C34" w:rsidTr="0064379A">
        <w:trPr>
          <w:trHeight w:val="302"/>
        </w:trPr>
        <w:tc>
          <w:tcPr>
            <w:tcW w:w="3310"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Pszichés probléma</w:t>
            </w:r>
          </w:p>
        </w:tc>
        <w:tc>
          <w:tcPr>
            <w:tcW w:w="5415"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02"/>
        </w:trPr>
        <w:tc>
          <w:tcPr>
            <w:tcW w:w="3310" w:type="dxa"/>
            <w:tcBorders>
              <w:top w:val="single" w:sz="4" w:space="0" w:color="auto"/>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Elesés</w:t>
            </w:r>
          </w:p>
        </w:tc>
        <w:tc>
          <w:tcPr>
            <w:tcW w:w="5415" w:type="dxa"/>
            <w:tcBorders>
              <w:top w:val="single" w:sz="4" w:space="0" w:color="auto"/>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02"/>
        </w:trPr>
        <w:tc>
          <w:tcPr>
            <w:tcW w:w="3310"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Betegség, rosszullét </w:t>
            </w:r>
          </w:p>
        </w:tc>
        <w:tc>
          <w:tcPr>
            <w:tcW w:w="5415"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p>
        </w:tc>
      </w:tr>
      <w:tr w:rsidR="00460C34" w:rsidRPr="00460C34" w:rsidTr="0064379A">
        <w:trPr>
          <w:trHeight w:val="302"/>
        </w:trPr>
        <w:tc>
          <w:tcPr>
            <w:tcW w:w="3310"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Krízishelyzet</w:t>
            </w:r>
          </w:p>
        </w:tc>
        <w:tc>
          <w:tcPr>
            <w:tcW w:w="5415"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p>
        </w:tc>
      </w:tr>
      <w:tr w:rsidR="00460C34" w:rsidRPr="00460C34" w:rsidTr="0064379A">
        <w:trPr>
          <w:trHeight w:val="302"/>
        </w:trPr>
        <w:tc>
          <w:tcPr>
            <w:tcW w:w="3310"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Higiénés szükséglet miatt</w:t>
            </w:r>
          </w:p>
        </w:tc>
        <w:tc>
          <w:tcPr>
            <w:tcW w:w="5415"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02"/>
        </w:trPr>
        <w:tc>
          <w:tcPr>
            <w:tcW w:w="3310"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Téves riasztás</w:t>
            </w:r>
          </w:p>
        </w:tc>
        <w:tc>
          <w:tcPr>
            <w:tcW w:w="5415"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p>
        </w:tc>
      </w:tr>
      <w:tr w:rsidR="00460C34" w:rsidRPr="00460C34" w:rsidTr="0064379A">
        <w:trPr>
          <w:trHeight w:val="302"/>
        </w:trPr>
        <w:tc>
          <w:tcPr>
            <w:tcW w:w="3310"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Segítés az esti lefekvéshez</w:t>
            </w:r>
          </w:p>
        </w:tc>
        <w:tc>
          <w:tcPr>
            <w:tcW w:w="5415"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625"/>
        </w:trPr>
        <w:tc>
          <w:tcPr>
            <w:tcW w:w="3310" w:type="dxa"/>
            <w:tcBorders>
              <w:left w:val="single" w:sz="4" w:space="0" w:color="000000"/>
              <w:bottom w:val="single" w:sz="4" w:space="0" w:color="auto"/>
            </w:tcBorders>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Egyéb okok</w:t>
            </w:r>
          </w:p>
        </w:tc>
        <w:tc>
          <w:tcPr>
            <w:tcW w:w="5415" w:type="dxa"/>
            <w:tcBorders>
              <w:left w:val="single" w:sz="4" w:space="0" w:color="000000"/>
              <w:bottom w:val="single" w:sz="4" w:space="0" w:color="auto"/>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bl>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lastRenderedPageBreak/>
        <w:t>12. Az esetek megoldása</w:t>
      </w:r>
    </w:p>
    <w:tbl>
      <w:tblPr>
        <w:tblW w:w="8725" w:type="dxa"/>
        <w:tblLayout w:type="fixed"/>
        <w:tblCellMar>
          <w:left w:w="70" w:type="dxa"/>
          <w:right w:w="70" w:type="dxa"/>
        </w:tblCellMar>
        <w:tblLook w:val="0000" w:firstRow="0" w:lastRow="0" w:firstColumn="0" w:lastColumn="0" w:noHBand="0" w:noVBand="0"/>
      </w:tblPr>
      <w:tblGrid>
        <w:gridCol w:w="5192"/>
        <w:gridCol w:w="3533"/>
      </w:tblGrid>
      <w:tr w:rsidR="00460C34" w:rsidRPr="00460C34" w:rsidTr="0064379A">
        <w:trPr>
          <w:trHeight w:val="319"/>
        </w:trPr>
        <w:tc>
          <w:tcPr>
            <w:tcW w:w="5192" w:type="dxa"/>
            <w:tcBorders>
              <w:top w:val="single" w:sz="4" w:space="0" w:color="000000"/>
              <w:left w:val="single" w:sz="4" w:space="0" w:color="000000"/>
              <w:bottom w:val="single" w:sz="4" w:space="0" w:color="000000"/>
            </w:tcBorders>
            <w:vAlign w:val="bottom"/>
          </w:tcPr>
          <w:p w:rsidR="00460C34" w:rsidRPr="00460C34" w:rsidRDefault="00460C34" w:rsidP="00460C34">
            <w:pPr>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Eset megoldása</w:t>
            </w:r>
          </w:p>
        </w:tc>
        <w:tc>
          <w:tcPr>
            <w:tcW w:w="3533" w:type="dxa"/>
            <w:tcBorders>
              <w:top w:val="single" w:sz="4" w:space="0" w:color="000000"/>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Esetek száma</w:t>
            </w:r>
          </w:p>
        </w:tc>
      </w:tr>
      <w:tr w:rsidR="00460C34" w:rsidRPr="00460C34" w:rsidTr="0064379A">
        <w:trPr>
          <w:trHeight w:val="319"/>
        </w:trPr>
        <w:tc>
          <w:tcPr>
            <w:tcW w:w="5192"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Beszélgetés, megnyugtatás</w:t>
            </w:r>
          </w:p>
        </w:tc>
        <w:tc>
          <w:tcPr>
            <w:tcW w:w="3533"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19"/>
        </w:trPr>
        <w:tc>
          <w:tcPr>
            <w:tcW w:w="5192"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Gyógyszeradás saját gyógyszerből</w:t>
            </w:r>
          </w:p>
        </w:tc>
        <w:tc>
          <w:tcPr>
            <w:tcW w:w="3533"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19"/>
        </w:trPr>
        <w:tc>
          <w:tcPr>
            <w:tcW w:w="5192"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Házi- vagy ügyeletes orvos hívása</w:t>
            </w:r>
          </w:p>
        </w:tc>
        <w:tc>
          <w:tcPr>
            <w:tcW w:w="3533"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19"/>
        </w:trPr>
        <w:tc>
          <w:tcPr>
            <w:tcW w:w="5192"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Mentőhívás</w:t>
            </w:r>
          </w:p>
        </w:tc>
        <w:tc>
          <w:tcPr>
            <w:tcW w:w="3533"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19"/>
        </w:trPr>
        <w:tc>
          <w:tcPr>
            <w:tcW w:w="5192"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Gondozás: pelenkacsere, mosdatás, felsegítés, folyadékpótlás,</w:t>
            </w:r>
          </w:p>
        </w:tc>
        <w:tc>
          <w:tcPr>
            <w:tcW w:w="3533"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19"/>
        </w:trPr>
        <w:tc>
          <w:tcPr>
            <w:tcW w:w="5192"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Téves riasztásról meggyőződés</w:t>
            </w:r>
          </w:p>
        </w:tc>
        <w:tc>
          <w:tcPr>
            <w:tcW w:w="3533"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p>
        </w:tc>
      </w:tr>
      <w:tr w:rsidR="00460C34" w:rsidRPr="00460C34" w:rsidTr="0064379A">
        <w:trPr>
          <w:trHeight w:val="319"/>
        </w:trPr>
        <w:tc>
          <w:tcPr>
            <w:tcW w:w="5192"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Esti lefekvésnél segítségadás</w:t>
            </w:r>
          </w:p>
        </w:tc>
        <w:tc>
          <w:tcPr>
            <w:tcW w:w="3533"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1244"/>
        </w:trPr>
        <w:tc>
          <w:tcPr>
            <w:tcW w:w="5192" w:type="dxa"/>
            <w:tcBorders>
              <w:left w:val="single" w:sz="4" w:space="0" w:color="000000"/>
              <w:bottom w:val="single" w:sz="4" w:space="0" w:color="000000"/>
            </w:tcBorders>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Egyéb </w:t>
            </w:r>
          </w:p>
        </w:tc>
        <w:tc>
          <w:tcPr>
            <w:tcW w:w="3533"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bl>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smartTag w:uri="urn:schemas-microsoft-com:office:smarttags" w:element="metricconverter">
        <w:smartTagPr>
          <w:attr w:name="ProductID" w:val="13. A"/>
        </w:smartTagPr>
        <w:r w:rsidRPr="00460C34">
          <w:rPr>
            <w:rFonts w:ascii="Times New Roman" w:eastAsia="Times New Roman" w:hAnsi="Times New Roman" w:cs="Times New Roman"/>
            <w:bCs/>
            <w:sz w:val="24"/>
            <w:szCs w:val="24"/>
            <w:lang w:eastAsia="hu-HU"/>
          </w:rPr>
          <w:t>13. A</w:t>
        </w:r>
      </w:smartTag>
      <w:r w:rsidRPr="00460C34">
        <w:rPr>
          <w:rFonts w:ascii="Times New Roman" w:eastAsia="Times New Roman" w:hAnsi="Times New Roman" w:cs="Times New Roman"/>
          <w:bCs/>
          <w:sz w:val="24"/>
          <w:szCs w:val="24"/>
          <w:lang w:eastAsia="hu-HU"/>
        </w:rPr>
        <w:t xml:space="preserve"> rendszerből a hónap során kikerült személyek száma (akiknél a készüléket leszerelték): </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14. Az ellátásból kikerült személyek, és a kikerülés oka /Fő/ (kérjük, az alábbi lehetséges okok szerint kódolja): </w:t>
      </w:r>
    </w:p>
    <w:tbl>
      <w:tblPr>
        <w:tblW w:w="8838" w:type="dxa"/>
        <w:tblLayout w:type="fixed"/>
        <w:tblCellMar>
          <w:left w:w="70" w:type="dxa"/>
          <w:right w:w="70" w:type="dxa"/>
        </w:tblCellMar>
        <w:tblLook w:val="0000" w:firstRow="0" w:lastRow="0" w:firstColumn="0" w:lastColumn="0" w:noHBand="0" w:noVBand="0"/>
      </w:tblPr>
      <w:tblGrid>
        <w:gridCol w:w="5259"/>
        <w:gridCol w:w="3579"/>
      </w:tblGrid>
      <w:tr w:rsidR="00460C34" w:rsidRPr="00460C34" w:rsidTr="0064379A">
        <w:trPr>
          <w:trHeight w:val="335"/>
        </w:trPr>
        <w:tc>
          <w:tcPr>
            <w:tcW w:w="5259" w:type="dxa"/>
            <w:tcBorders>
              <w:top w:val="single" w:sz="4" w:space="0" w:color="000000"/>
              <w:left w:val="single" w:sz="4" w:space="0" w:color="000000"/>
              <w:bottom w:val="single" w:sz="4" w:space="0" w:color="000000"/>
            </w:tcBorders>
            <w:vAlign w:val="center"/>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1 – elhalálozás </w:t>
            </w:r>
          </w:p>
        </w:tc>
        <w:tc>
          <w:tcPr>
            <w:tcW w:w="3579" w:type="dxa"/>
            <w:tcBorders>
              <w:top w:val="single" w:sz="4" w:space="0" w:color="000000"/>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w:t>
            </w:r>
          </w:p>
        </w:tc>
      </w:tr>
      <w:tr w:rsidR="00460C34" w:rsidRPr="00460C34" w:rsidTr="0064379A">
        <w:trPr>
          <w:trHeight w:val="335"/>
        </w:trPr>
        <w:tc>
          <w:tcPr>
            <w:tcW w:w="5259"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2 - bentlakásos intézménybe kerülés</w:t>
            </w:r>
          </w:p>
        </w:tc>
        <w:tc>
          <w:tcPr>
            <w:tcW w:w="3579"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35"/>
        </w:trPr>
        <w:tc>
          <w:tcPr>
            <w:tcW w:w="5259"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3 - kórházba kerülés</w:t>
            </w:r>
          </w:p>
        </w:tc>
        <w:tc>
          <w:tcPr>
            <w:tcW w:w="3579"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35"/>
        </w:trPr>
        <w:tc>
          <w:tcPr>
            <w:tcW w:w="5259"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4 - saját kérésre</w:t>
            </w:r>
          </w:p>
        </w:tc>
        <w:tc>
          <w:tcPr>
            <w:tcW w:w="3579"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35"/>
        </w:trPr>
        <w:tc>
          <w:tcPr>
            <w:tcW w:w="5259"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5 - gondozó, hozzátartozó kérésére</w:t>
            </w:r>
          </w:p>
        </w:tc>
        <w:tc>
          <w:tcPr>
            <w:tcW w:w="3579"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35"/>
        </w:trPr>
        <w:tc>
          <w:tcPr>
            <w:tcW w:w="5259"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6 - alkalmatlanság a rendszer kezelésére</w:t>
            </w:r>
          </w:p>
        </w:tc>
        <w:tc>
          <w:tcPr>
            <w:tcW w:w="3579"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w:t>
            </w:r>
          </w:p>
        </w:tc>
      </w:tr>
      <w:tr w:rsidR="00460C34" w:rsidRPr="00460C34" w:rsidTr="0064379A">
        <w:trPr>
          <w:trHeight w:val="335"/>
        </w:trPr>
        <w:tc>
          <w:tcPr>
            <w:tcW w:w="5259" w:type="dxa"/>
            <w:tcBorders>
              <w:left w:val="single" w:sz="4" w:space="0" w:color="000000"/>
              <w:bottom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7 - egyéb (kérjük, röviden ismertesse): </w:t>
            </w:r>
          </w:p>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w:t>
            </w:r>
          </w:p>
        </w:tc>
        <w:tc>
          <w:tcPr>
            <w:tcW w:w="3579" w:type="dxa"/>
            <w:tcBorders>
              <w:left w:val="single" w:sz="4" w:space="0" w:color="000000"/>
              <w:bottom w:val="single" w:sz="4" w:space="0" w:color="000000"/>
              <w:right w:val="single" w:sz="4" w:space="0" w:color="000000"/>
            </w:tcBorders>
            <w:vAlign w:val="bottom"/>
          </w:tcPr>
          <w:p w:rsidR="00460C34" w:rsidRPr="00460C34" w:rsidRDefault="00460C34" w:rsidP="00460C34">
            <w:pPr>
              <w:snapToGrid w:val="0"/>
              <w:spacing w:after="0" w:line="240" w:lineRule="auto"/>
              <w:rPr>
                <w:rFonts w:ascii="Times New Roman" w:eastAsia="Times New Roman" w:hAnsi="Times New Roman" w:cs="Times New Roman"/>
                <w:bCs/>
                <w:sz w:val="24"/>
                <w:szCs w:val="24"/>
                <w:lang w:eastAsia="hu-HU"/>
              </w:rPr>
            </w:pPr>
          </w:p>
        </w:tc>
      </w:tr>
    </w:tbl>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smartTag w:uri="urn:schemas-microsoft-com:office:smarttags" w:element="metricconverter">
        <w:smartTagPr>
          <w:attr w:name="ProductID" w:val="15. A"/>
        </w:smartTagPr>
        <w:r w:rsidRPr="00460C34">
          <w:rPr>
            <w:rFonts w:ascii="Times New Roman" w:eastAsia="Times New Roman" w:hAnsi="Times New Roman" w:cs="Times New Roman"/>
            <w:bCs/>
            <w:sz w:val="24"/>
            <w:szCs w:val="24"/>
            <w:lang w:eastAsia="hu-HU"/>
          </w:rPr>
          <w:t>15. A</w:t>
        </w:r>
      </w:smartTag>
      <w:r w:rsidRPr="00460C34">
        <w:rPr>
          <w:rFonts w:ascii="Times New Roman" w:eastAsia="Times New Roman" w:hAnsi="Times New Roman" w:cs="Times New Roman"/>
          <w:bCs/>
          <w:sz w:val="24"/>
          <w:szCs w:val="24"/>
          <w:lang w:eastAsia="hu-HU"/>
        </w:rPr>
        <w:t xml:space="preserve"> rendszerbe a hónap során bekerült személyek száma:.................</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smartTag w:uri="urn:schemas-microsoft-com:office:smarttags" w:element="metricconverter">
        <w:smartTagPr>
          <w:attr w:name="ProductID" w:val="16. A"/>
        </w:smartTagPr>
        <w:r w:rsidRPr="00460C34">
          <w:rPr>
            <w:rFonts w:ascii="Times New Roman" w:eastAsia="Times New Roman" w:hAnsi="Times New Roman" w:cs="Times New Roman"/>
            <w:bCs/>
            <w:sz w:val="24"/>
            <w:szCs w:val="24"/>
            <w:lang w:eastAsia="hu-HU"/>
          </w:rPr>
          <w:t>16. A</w:t>
        </w:r>
      </w:smartTag>
      <w:r w:rsidRPr="00460C34">
        <w:rPr>
          <w:rFonts w:ascii="Times New Roman" w:eastAsia="Times New Roman" w:hAnsi="Times New Roman" w:cs="Times New Roman"/>
          <w:bCs/>
          <w:sz w:val="24"/>
          <w:szCs w:val="24"/>
          <w:lang w:eastAsia="hu-HU"/>
        </w:rPr>
        <w:t xml:space="preserve"> rendszerben házi segítségnyújtásban is részesülők száma:…………</w:t>
      </w:r>
    </w:p>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lang w:eastAsia="hu-HU"/>
        </w:rPr>
      </w:pPr>
      <w:smartTag w:uri="urn:schemas-microsoft-com:office:smarttags" w:element="metricconverter">
        <w:smartTagPr>
          <w:attr w:name="ProductID" w:val="17. A"/>
        </w:smartTagPr>
        <w:r w:rsidRPr="00460C34">
          <w:rPr>
            <w:rFonts w:ascii="Times New Roman" w:eastAsia="Times New Roman" w:hAnsi="Times New Roman" w:cs="Times New Roman"/>
            <w:bCs/>
            <w:sz w:val="24"/>
            <w:szCs w:val="24"/>
            <w:lang w:eastAsia="hu-HU"/>
          </w:rPr>
          <w:t>17. A</w:t>
        </w:r>
      </w:smartTag>
      <w:r w:rsidRPr="00460C34">
        <w:rPr>
          <w:rFonts w:ascii="Times New Roman" w:eastAsia="Times New Roman" w:hAnsi="Times New Roman" w:cs="Times New Roman"/>
          <w:bCs/>
          <w:sz w:val="24"/>
          <w:szCs w:val="24"/>
          <w:lang w:eastAsia="hu-HU"/>
        </w:rPr>
        <w:t xml:space="preserve"> teljesített feladatmutatók: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8"/>
        <w:gridCol w:w="2598"/>
        <w:gridCol w:w="2599"/>
      </w:tblGrid>
      <w:tr w:rsidR="00460C34" w:rsidRPr="00460C34" w:rsidTr="0064379A">
        <w:tc>
          <w:tcPr>
            <w:tcW w:w="2598"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widowControl w:val="0"/>
              <w:autoSpaceDE w:val="0"/>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Szociálisan rászorulók esetében</w:t>
            </w:r>
          </w:p>
        </w:tc>
        <w:tc>
          <w:tcPr>
            <w:tcW w:w="2598"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widowControl w:val="0"/>
              <w:autoSpaceDE w:val="0"/>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Szociálisan nem rászorulók esetében </w:t>
            </w:r>
          </w:p>
        </w:tc>
        <w:tc>
          <w:tcPr>
            <w:tcW w:w="2599"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widowControl w:val="0"/>
              <w:autoSpaceDE w:val="0"/>
              <w:snapToGrid w:val="0"/>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Összesen</w:t>
            </w:r>
          </w:p>
        </w:tc>
      </w:tr>
      <w:tr w:rsidR="00460C34" w:rsidRPr="00460C34" w:rsidTr="0064379A">
        <w:trPr>
          <w:trHeight w:val="311"/>
        </w:trPr>
        <w:tc>
          <w:tcPr>
            <w:tcW w:w="2598"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lang w:eastAsia="hu-HU"/>
              </w:rPr>
            </w:pPr>
          </w:p>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lang w:eastAsia="hu-HU"/>
              </w:rPr>
            </w:pPr>
          </w:p>
        </w:tc>
        <w:tc>
          <w:tcPr>
            <w:tcW w:w="2598"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lang w:eastAsia="hu-HU"/>
              </w:rPr>
            </w:pPr>
          </w:p>
        </w:tc>
        <w:tc>
          <w:tcPr>
            <w:tcW w:w="2599"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lang w:eastAsia="hu-HU"/>
              </w:rPr>
            </w:pPr>
          </w:p>
        </w:tc>
      </w:tr>
    </w:tbl>
    <w:p w:rsidR="00460C34" w:rsidRPr="00460C34" w:rsidRDefault="00460C34" w:rsidP="00460C34">
      <w:pPr>
        <w:spacing w:after="0" w:line="240" w:lineRule="auto"/>
        <w:ind w:right="72"/>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ind w:right="72"/>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Tájékoztatom a Megrendelőt, hogy elektronikus úton jelentést adtam a szociális regiszteren illetve az igénybevevői nyilvántartáson keresztül, a hatályos szociális, gyermekjóléti és gyermekvédelmi Szolgáltatók, intézmények ágazati azonosítójáról és országos nyilvántartásáról szóló 226/2006. (XI. 20.) Korm. rendeletben foglaltaknak megfelelően. A szociális regiszterben történő negyedéves jelentést a </w:t>
      </w:r>
      <w:hyperlink r:id="rId14" w:history="1">
        <w:r w:rsidRPr="00460C34">
          <w:rPr>
            <w:rFonts w:ascii="Times New Roman" w:eastAsia="Times New Roman" w:hAnsi="Times New Roman" w:cs="Times New Roman"/>
            <w:bCs/>
            <w:color w:val="0000FF"/>
            <w:sz w:val="24"/>
            <w:szCs w:val="24"/>
            <w:u w:val="single"/>
            <w:lang w:eastAsia="hu-HU"/>
          </w:rPr>
          <w:t>https://jelentes.nrszh.hu</w:t>
        </w:r>
      </w:hyperlink>
      <w:r w:rsidRPr="00460C34">
        <w:rPr>
          <w:rFonts w:ascii="Times New Roman" w:eastAsia="Times New Roman" w:hAnsi="Times New Roman" w:cs="Times New Roman"/>
          <w:bCs/>
          <w:sz w:val="24"/>
          <w:szCs w:val="24"/>
          <w:lang w:eastAsia="hu-HU"/>
        </w:rPr>
        <w:t xml:space="preserve">, a központi elektronikus nyilvántartásba, a napi jelentést a </w:t>
      </w:r>
      <w:hyperlink r:id="rId15" w:history="1">
        <w:r w:rsidRPr="00460C34">
          <w:rPr>
            <w:rFonts w:ascii="Times New Roman" w:eastAsia="Times New Roman" w:hAnsi="Times New Roman" w:cs="Times New Roman"/>
            <w:bCs/>
            <w:color w:val="0000FF"/>
            <w:sz w:val="24"/>
            <w:szCs w:val="24"/>
            <w:u w:val="single"/>
            <w:lang w:eastAsia="hu-HU"/>
          </w:rPr>
          <w:t>https://tevadmin.nrszh.hu</w:t>
        </w:r>
      </w:hyperlink>
      <w:r w:rsidRPr="00460C34">
        <w:rPr>
          <w:rFonts w:ascii="Times New Roman" w:eastAsia="Times New Roman" w:hAnsi="Times New Roman" w:cs="Times New Roman"/>
          <w:bCs/>
          <w:sz w:val="24"/>
          <w:szCs w:val="24"/>
          <w:lang w:eastAsia="hu-HU"/>
        </w:rPr>
        <w:t xml:space="preserve"> internetes oldalon teljesítettem.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lastRenderedPageBreak/>
        <w:t>Kinyilatkozom továbbá, hogy a Nemzeti Rehabilitációs és Szociális Hivatal által szerkesztett segélyhívási jegyzőkönyvet  és éves feladatmutató összesítést vezetem.</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Kelt:                       2014.                         hó      nap</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fenntartó képviseletére jogosult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aláírása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szolgáltató/intézmény képviseletére jogosult</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aláírása</w:t>
      </w:r>
    </w:p>
    <w:p w:rsidR="00460C34" w:rsidRPr="00460C34" w:rsidRDefault="00460C34" w:rsidP="00460C34">
      <w:pP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br w:type="page"/>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ind w:left="720"/>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4. számú melléklet</w:t>
      </w:r>
    </w:p>
    <w:p w:rsidR="00460C34" w:rsidRPr="00460C34" w:rsidRDefault="00460C34" w:rsidP="00460C34">
      <w:pPr>
        <w:spacing w:after="0" w:line="240" w:lineRule="auto"/>
        <w:ind w:left="720"/>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pBdr>
          <w:top w:val="single" w:sz="4" w:space="0" w:color="auto"/>
          <w:left w:val="single" w:sz="4" w:space="7" w:color="auto"/>
          <w:bottom w:val="single" w:sz="4" w:space="1" w:color="auto"/>
          <w:right w:val="single" w:sz="4" w:space="4" w:color="auto"/>
        </w:pBd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Beküldendő: a Szociális és Gyermekvédelmi Főigazgatóság részére (1132 Budapest, Visegrádi u. 49.) 1 példányban, fenntartói pecséttel és aláírással hitelesítve.</w:t>
      </w:r>
    </w:p>
    <w:p w:rsidR="00460C34" w:rsidRPr="00460C34" w:rsidRDefault="00460C34" w:rsidP="00460C34">
      <w:pPr>
        <w:pBdr>
          <w:top w:val="single" w:sz="4" w:space="0" w:color="auto"/>
          <w:left w:val="single" w:sz="4" w:space="7" w:color="auto"/>
          <w:bottom w:val="single" w:sz="4" w:space="1" w:color="auto"/>
          <w:right w:val="single" w:sz="4" w:space="4" w:color="auto"/>
        </w:pBd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Határidő: 2015. január 15.</w:t>
      </w:r>
    </w:p>
    <w:p w:rsidR="00460C34" w:rsidRPr="00460C34" w:rsidRDefault="00460C34" w:rsidP="00460C34">
      <w:pPr>
        <w:spacing w:after="0" w:line="240" w:lineRule="auto"/>
        <w:jc w:val="center"/>
        <w:rPr>
          <w:rFonts w:ascii="Times New Roman" w:eastAsia="Times New Roman" w:hAnsi="Times New Roman" w:cs="Times New Roman"/>
          <w:bCs/>
          <w:caps/>
          <w:sz w:val="24"/>
          <w:szCs w:val="24"/>
          <w:lang w:eastAsia="hu-HU"/>
        </w:rPr>
      </w:pPr>
    </w:p>
    <w:p w:rsidR="00460C34" w:rsidRPr="00460C34" w:rsidRDefault="00460C34" w:rsidP="00460C34">
      <w:pPr>
        <w:spacing w:after="120" w:line="240" w:lineRule="auto"/>
        <w:jc w:val="center"/>
        <w:rPr>
          <w:rFonts w:ascii="Times New Roman" w:eastAsia="Times New Roman" w:hAnsi="Times New Roman" w:cs="Times New Roman"/>
          <w:bCs/>
          <w:caps/>
          <w:sz w:val="24"/>
          <w:szCs w:val="24"/>
          <w:lang w:eastAsia="hu-HU"/>
        </w:rPr>
      </w:pPr>
      <w:r w:rsidRPr="00460C34">
        <w:rPr>
          <w:rFonts w:ascii="Times New Roman" w:eastAsia="Times New Roman" w:hAnsi="Times New Roman" w:cs="Times New Roman"/>
          <w:bCs/>
          <w:caps/>
          <w:sz w:val="24"/>
          <w:szCs w:val="24"/>
          <w:lang w:eastAsia="hu-HU"/>
        </w:rPr>
        <w:t xml:space="preserve">Elszámolás </w:t>
      </w:r>
    </w:p>
    <w:p w:rsidR="00460C34" w:rsidRPr="00460C34" w:rsidRDefault="00460C34" w:rsidP="00460C34">
      <w:pPr>
        <w:spacing w:after="120" w:line="240" w:lineRule="auto"/>
        <w:jc w:val="center"/>
        <w:rPr>
          <w:rFonts w:ascii="Times New Roman" w:eastAsia="Times New Roman" w:hAnsi="Times New Roman" w:cs="Times New Roman"/>
          <w:bCs/>
          <w:caps/>
          <w:sz w:val="24"/>
          <w:szCs w:val="24"/>
          <w:u w:val="single"/>
          <w:lang w:eastAsia="hu-HU"/>
        </w:rPr>
      </w:pPr>
      <w:r w:rsidRPr="00460C34">
        <w:rPr>
          <w:rFonts w:ascii="Times New Roman" w:eastAsia="Times New Roman" w:hAnsi="Times New Roman" w:cs="Times New Roman"/>
          <w:bCs/>
          <w:caps/>
          <w:sz w:val="24"/>
          <w:szCs w:val="24"/>
          <w:u w:val="single"/>
          <w:lang w:eastAsia="hu-HU"/>
        </w:rPr>
        <w:t>A JELZŐRENDSZERES HÁZI SEGÍTSÉGNYÚJtás szolgáltatási díjának Felhasználásáról</w:t>
      </w:r>
    </w:p>
    <w:p w:rsidR="00460C34" w:rsidRPr="00460C34" w:rsidRDefault="00460C34" w:rsidP="00460C34">
      <w:pPr>
        <w:spacing w:after="0" w:line="240" w:lineRule="auto"/>
        <w:jc w:val="both"/>
        <w:rPr>
          <w:rFonts w:ascii="Times New Roman" w:eastAsia="Times New Roman" w:hAnsi="Times New Roman" w:cs="Times New Roman"/>
          <w:bCs/>
          <w:caps/>
          <w:sz w:val="24"/>
          <w:szCs w:val="24"/>
          <w:lang w:eastAsia="hu-HU"/>
        </w:rPr>
      </w:pPr>
    </w:p>
    <w:p w:rsidR="00460C34" w:rsidRPr="00460C34" w:rsidRDefault="00460C34" w:rsidP="00460C34">
      <w:pPr>
        <w:pBdr>
          <w:top w:val="single" w:sz="4" w:space="1" w:color="auto"/>
          <w:left w:val="single" w:sz="4" w:space="0" w:color="auto"/>
          <w:bottom w:val="single" w:sz="4" w:space="1" w:color="auto"/>
          <w:right w:val="single" w:sz="4" w:space="4" w:color="auto"/>
        </w:pBd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2014. év december 31-én érvényes szerződés száma…………………………</w:t>
      </w:r>
    </w:p>
    <w:p w:rsidR="00460C34" w:rsidRPr="00460C34" w:rsidRDefault="00460C34" w:rsidP="00460C34">
      <w:pPr>
        <w:pBdr>
          <w:top w:val="single" w:sz="4" w:space="1" w:color="auto"/>
          <w:left w:val="single" w:sz="4" w:space="0" w:color="auto"/>
          <w:bottom w:val="single" w:sz="4" w:space="1" w:color="auto"/>
          <w:right w:val="single" w:sz="4" w:space="4" w:color="auto"/>
        </w:pBdr>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Elszámolási időszak: 2014. január 1. – 2014. december 31.</w:t>
      </w:r>
    </w:p>
    <w:p w:rsidR="00460C34" w:rsidRPr="00460C34" w:rsidRDefault="00460C34" w:rsidP="00460C34">
      <w:pPr>
        <w:spacing w:after="0" w:line="240" w:lineRule="auto"/>
        <w:rPr>
          <w:rFonts w:ascii="Times New Roman" w:eastAsia="Times New Roman" w:hAnsi="Times New Roman" w:cs="Times New Roman"/>
          <w:bCs/>
          <w:caps/>
          <w:sz w:val="24"/>
          <w:szCs w:val="24"/>
          <w:lang w:eastAsia="hu-HU"/>
        </w:rPr>
      </w:pPr>
    </w:p>
    <w:p w:rsidR="00460C34" w:rsidRPr="00460C34" w:rsidRDefault="00460C34" w:rsidP="00460C34">
      <w:pPr>
        <w:spacing w:after="0" w:line="240" w:lineRule="auto"/>
        <w:rPr>
          <w:rFonts w:ascii="Times New Roman" w:eastAsia="Times New Roman" w:hAnsi="Times New Roman" w:cs="Times New Roman"/>
          <w:bCs/>
          <w:caps/>
          <w:sz w:val="24"/>
          <w:szCs w:val="24"/>
          <w:lang w:eastAsia="hu-HU"/>
        </w:rPr>
      </w:pPr>
    </w:p>
    <w:p w:rsidR="00460C34" w:rsidRPr="00460C34" w:rsidRDefault="00460C34" w:rsidP="00460C34">
      <w:pPr>
        <w:numPr>
          <w:ilvl w:val="0"/>
          <w:numId w:val="36"/>
        </w:numPr>
        <w:spacing w:after="0" w:line="240" w:lineRule="auto"/>
        <w:ind w:left="540" w:hanging="540"/>
        <w:rPr>
          <w:rFonts w:ascii="Times New Roman" w:eastAsia="Times New Roman" w:hAnsi="Times New Roman" w:cs="Times New Roman"/>
          <w:bCs/>
          <w:caps/>
          <w:sz w:val="24"/>
          <w:szCs w:val="24"/>
          <w:u w:val="single"/>
          <w:lang w:eastAsia="hu-HU"/>
        </w:rPr>
      </w:pPr>
      <w:r w:rsidRPr="00460C34">
        <w:rPr>
          <w:rFonts w:ascii="Times New Roman" w:eastAsia="Times New Roman" w:hAnsi="Times New Roman" w:cs="Times New Roman"/>
          <w:bCs/>
          <w:caps/>
          <w:sz w:val="24"/>
          <w:szCs w:val="24"/>
          <w:u w:val="single"/>
          <w:lang w:eastAsia="hu-HU"/>
        </w:rPr>
        <w:t>AZONOSÍTÓ ADATOK</w:t>
      </w:r>
    </w:p>
    <w:p w:rsidR="00460C34" w:rsidRPr="00460C34" w:rsidRDefault="00460C34" w:rsidP="00460C34">
      <w:pPr>
        <w:spacing w:after="0" w:line="240" w:lineRule="auto"/>
        <w:rPr>
          <w:rFonts w:ascii="Times New Roman" w:eastAsia="Times New Roman" w:hAnsi="Times New Roman" w:cs="Times New Roman"/>
          <w:bCs/>
          <w:caps/>
          <w:sz w:val="24"/>
          <w:szCs w:val="24"/>
          <w:u w:val="single"/>
          <w:lang w:eastAsia="hu-HU"/>
        </w:rPr>
      </w:pP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u w:val="single"/>
          <w:lang w:eastAsia="hu-HU"/>
        </w:rPr>
      </w:pPr>
      <w:r w:rsidRPr="00460C34">
        <w:rPr>
          <w:rFonts w:ascii="Times New Roman" w:eastAsia="Times New Roman" w:hAnsi="Times New Roman" w:cs="Times New Roman"/>
          <w:bCs/>
          <w:sz w:val="24"/>
          <w:szCs w:val="24"/>
          <w:u w:val="single"/>
          <w:lang w:eastAsia="hu-HU"/>
        </w:rPr>
        <w:t>Vállalkozó (fenntartó)</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u w:val="single"/>
          <w:lang w:eastAsia="hu-HU"/>
        </w:rPr>
      </w:pP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Neve:……………………………………………………………………………………………</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Címe:……………………………………………………………………………………………</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u w:val="single"/>
          <w:lang w:eastAsia="hu-HU"/>
        </w:rPr>
      </w:pPr>
      <w:r w:rsidRPr="00460C34">
        <w:rPr>
          <w:rFonts w:ascii="Times New Roman" w:eastAsia="Times New Roman" w:hAnsi="Times New Roman" w:cs="Times New Roman"/>
          <w:bCs/>
          <w:sz w:val="24"/>
          <w:szCs w:val="24"/>
          <w:lang w:eastAsia="hu-HU"/>
        </w:rPr>
        <w:t>Adószáma:………………………………………………………………………………………</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u w:val="single"/>
          <w:lang w:eastAsia="hu-HU"/>
        </w:rPr>
      </w:pPr>
    </w:p>
    <w:p w:rsidR="00460C34" w:rsidRPr="00460C34" w:rsidRDefault="00460C34" w:rsidP="00460C34">
      <w:pPr>
        <w:tabs>
          <w:tab w:val="left" w:pos="360"/>
          <w:tab w:val="left" w:leader="dot" w:pos="9540"/>
        </w:tabs>
        <w:spacing w:after="120" w:line="240" w:lineRule="auto"/>
        <w:rPr>
          <w:rFonts w:ascii="Times New Roman" w:eastAsia="Times New Roman" w:hAnsi="Times New Roman" w:cs="Times New Roman"/>
          <w:bCs/>
          <w:sz w:val="24"/>
          <w:szCs w:val="24"/>
          <w:u w:val="single"/>
          <w:lang w:eastAsia="hu-HU"/>
        </w:rPr>
      </w:pPr>
      <w:r w:rsidRPr="00460C34">
        <w:rPr>
          <w:rFonts w:ascii="Times New Roman" w:eastAsia="Times New Roman" w:hAnsi="Times New Roman" w:cs="Times New Roman"/>
          <w:bCs/>
          <w:sz w:val="24"/>
          <w:szCs w:val="24"/>
          <w:u w:val="single"/>
          <w:lang w:eastAsia="hu-HU"/>
        </w:rPr>
        <w:t>Szolgáltató (intézmény)</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Megnevezése:………………………………………………………………………………….</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Címe:……………………………………………………………………………………………</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Adószáma (ha rendelkezik önálló adószámmal):……………………………………………….</w:t>
      </w:r>
    </w:p>
    <w:p w:rsidR="00460C34" w:rsidRPr="00460C34" w:rsidRDefault="00460C34" w:rsidP="00460C34">
      <w:pPr>
        <w:spacing w:after="0" w:line="240" w:lineRule="auto"/>
        <w:ind w:right="96"/>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Ágazati azonosítója: ...................................................................................................................</w:t>
      </w:r>
    </w:p>
    <w:p w:rsidR="00460C34" w:rsidRPr="00460C34" w:rsidRDefault="00460C34" w:rsidP="00460C34">
      <w:pPr>
        <w:spacing w:after="0" w:line="240" w:lineRule="auto"/>
        <w:ind w:right="96"/>
        <w:rPr>
          <w:rFonts w:ascii="Times New Roman" w:eastAsia="Times New Roman" w:hAnsi="Times New Roman" w:cs="Times New Roman"/>
          <w:bCs/>
          <w:color w:val="000000"/>
          <w:sz w:val="24"/>
          <w:szCs w:val="24"/>
          <w:lang w:eastAsia="hu-HU"/>
        </w:rPr>
      </w:pP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u w:val="single"/>
          <w:lang w:eastAsia="hu-HU"/>
        </w:rPr>
      </w:pPr>
      <w:r w:rsidRPr="00460C34">
        <w:rPr>
          <w:rFonts w:ascii="Times New Roman" w:eastAsia="Times New Roman" w:hAnsi="Times New Roman" w:cs="Times New Roman"/>
          <w:bCs/>
          <w:sz w:val="24"/>
          <w:szCs w:val="24"/>
          <w:u w:val="single"/>
          <w:lang w:eastAsia="hu-HU"/>
        </w:rPr>
        <w:t xml:space="preserve">Szolgáltató (intézmény) támogatásban érintett telephelye </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u w:val="single"/>
          <w:lang w:eastAsia="hu-HU"/>
        </w:rPr>
      </w:pP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Megnevezése:………………………………………………………………………………….</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Címe:……………………………………………………………………………………………</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Adószáma (ha rendelkezik önálló adószámmal):……………………………………………….</w:t>
      </w:r>
    </w:p>
    <w:p w:rsidR="00460C34" w:rsidRPr="00460C34" w:rsidRDefault="00460C34" w:rsidP="00460C34">
      <w:pPr>
        <w:spacing w:after="0" w:line="240" w:lineRule="auto"/>
        <w:ind w:right="96"/>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Ágazati azonosítója: ...................................................................................................................</w:t>
      </w:r>
    </w:p>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i/>
          <w:iCs/>
          <w:sz w:val="24"/>
          <w:szCs w:val="24"/>
          <w:lang w:eastAsia="hu-HU"/>
        </w:rPr>
      </w:pPr>
      <w:r w:rsidRPr="00460C34">
        <w:rPr>
          <w:rFonts w:ascii="Times New Roman" w:eastAsia="Times New Roman" w:hAnsi="Times New Roman" w:cs="Times New Roman"/>
          <w:bCs/>
          <w:i/>
          <w:iCs/>
          <w:sz w:val="24"/>
          <w:szCs w:val="24"/>
          <w:lang w:eastAsia="hu-HU"/>
        </w:rPr>
        <w:t>(Telephelyre vonatkozó adatokat csak abban az esetben kérjük kitölteni, ha ott szolgáltatás/ellátás történik. Amennyiben a szolgáltatás/ellátás több telephelyet is érint, valamennyi érintett telephely megnevezése és feltüntetése szükséges.)</w:t>
      </w:r>
    </w:p>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i/>
          <w:iCs/>
          <w:sz w:val="24"/>
          <w:szCs w:val="24"/>
          <w:lang w:eastAsia="hu-HU"/>
        </w:rPr>
      </w:pPr>
    </w:p>
    <w:p w:rsidR="00460C34" w:rsidRPr="00460C34" w:rsidRDefault="00460C34" w:rsidP="00460C34">
      <w:pPr>
        <w:tabs>
          <w:tab w:val="left" w:pos="360"/>
          <w:tab w:val="left" w:leader="dot" w:pos="9540"/>
        </w:tabs>
        <w:spacing w:after="120" w:line="240" w:lineRule="auto"/>
        <w:rPr>
          <w:rFonts w:ascii="Times New Roman" w:eastAsia="Times New Roman" w:hAnsi="Times New Roman" w:cs="Times New Roman"/>
          <w:bCs/>
          <w:sz w:val="24"/>
          <w:szCs w:val="24"/>
          <w:u w:val="single"/>
          <w:lang w:eastAsia="hu-HU"/>
        </w:rPr>
      </w:pPr>
      <w:r w:rsidRPr="00460C34">
        <w:rPr>
          <w:rFonts w:ascii="Times New Roman" w:eastAsia="Times New Roman" w:hAnsi="Times New Roman" w:cs="Times New Roman"/>
          <w:bCs/>
          <w:sz w:val="24"/>
          <w:szCs w:val="24"/>
          <w:u w:val="single"/>
          <w:lang w:eastAsia="hu-HU"/>
        </w:rPr>
        <w:t>Az elszámolással foglalkozó, javításra jogosult személy</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Neve: ……………………………………………………………………………………………</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Beosztása:………………………………………………………………………………………</w:t>
      </w:r>
    </w:p>
    <w:p w:rsidR="00460C34" w:rsidRPr="00460C34" w:rsidRDefault="00460C34" w:rsidP="00460C34">
      <w:pPr>
        <w:tabs>
          <w:tab w:val="left" w:pos="360"/>
          <w:tab w:val="left" w:leader="dot" w:pos="9540"/>
        </w:tabs>
        <w:spacing w:after="0" w:line="24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Elérhetősége (e-mail, telefon):…………………………………………………………………</w:t>
      </w:r>
    </w:p>
    <w:p w:rsidR="00460C34" w:rsidRPr="00460C34" w:rsidRDefault="00460C34" w:rsidP="00460C34">
      <w:pPr>
        <w:tabs>
          <w:tab w:val="left" w:pos="5400"/>
        </w:tabs>
        <w:spacing w:after="0" w:line="240" w:lineRule="auto"/>
        <w:ind w:left="360" w:hanging="360"/>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B.) </w:t>
      </w:r>
      <w:r w:rsidRPr="00460C34">
        <w:rPr>
          <w:rFonts w:ascii="Times New Roman" w:eastAsia="Times New Roman" w:hAnsi="Times New Roman" w:cs="Times New Roman"/>
          <w:bCs/>
          <w:sz w:val="24"/>
          <w:szCs w:val="24"/>
          <w:u w:val="single"/>
          <w:lang w:eastAsia="hu-HU"/>
        </w:rPr>
        <w:t>TÁMOGATÁS ELSZÁMOLÁSA</w:t>
      </w:r>
    </w:p>
    <w:p w:rsidR="00460C34" w:rsidRPr="00460C34" w:rsidRDefault="00460C34" w:rsidP="00460C34">
      <w:pPr>
        <w:tabs>
          <w:tab w:val="left" w:pos="5400"/>
        </w:tabs>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Szerződés szerinti </w:t>
      </w:r>
      <w:r w:rsidRPr="00460C34">
        <w:rPr>
          <w:rFonts w:ascii="Times New Roman" w:eastAsia="Times New Roman" w:hAnsi="Times New Roman" w:cs="Times New Roman"/>
          <w:bCs/>
          <w:sz w:val="24"/>
          <w:szCs w:val="24"/>
          <w:u w:val="single"/>
          <w:lang w:eastAsia="hu-HU"/>
        </w:rPr>
        <w:t>feladatmutató</w:t>
      </w:r>
      <w:r w:rsidRPr="00460C34">
        <w:rPr>
          <w:rFonts w:ascii="Times New Roman" w:eastAsia="Times New Roman" w:hAnsi="Times New Roman" w:cs="Times New Roman"/>
          <w:bCs/>
          <w:sz w:val="24"/>
          <w:szCs w:val="24"/>
          <w:lang w:eastAsia="hu-HU"/>
        </w:rPr>
        <w:t>:</w:t>
      </w:r>
      <w:r w:rsidRPr="00460C34">
        <w:rPr>
          <w:rFonts w:ascii="Times New Roman" w:eastAsia="Times New Roman" w:hAnsi="Times New Roman" w:cs="Times New Roman"/>
          <w:bCs/>
          <w:sz w:val="24"/>
          <w:szCs w:val="24"/>
          <w:lang w:eastAsia="hu-HU"/>
        </w:rPr>
        <w:tab/>
      </w:r>
    </w:p>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i/>
          <w:iCs/>
          <w:sz w:val="24"/>
          <w:szCs w:val="24"/>
          <w:lang w:eastAsia="hu-HU"/>
        </w:rPr>
      </w:pPr>
      <w:r w:rsidRPr="00460C34">
        <w:rPr>
          <w:rFonts w:ascii="Times New Roman" w:eastAsia="Times New Roman" w:hAnsi="Times New Roman" w:cs="Times New Roman"/>
          <w:bCs/>
          <w:i/>
          <w:iCs/>
          <w:sz w:val="24"/>
          <w:szCs w:val="24"/>
          <w:lang w:eastAsia="hu-HU"/>
        </w:rPr>
        <w:t>(Amennyiben a feladatmutató évközben módosult, akkor az utolsó módosítás szerinti értéket kell megadni.)</w:t>
      </w:r>
    </w:p>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Tényleges feladatmutató meghatározása:</w:t>
      </w:r>
    </w:p>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83"/>
        <w:gridCol w:w="1842"/>
        <w:gridCol w:w="1843"/>
      </w:tblGrid>
      <w:tr w:rsidR="00460C34" w:rsidRPr="00460C34" w:rsidTr="0064379A">
        <w:trPr>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lastRenderedPageBreak/>
              <w:t>2014. év.</w:t>
            </w:r>
          </w:p>
        </w:tc>
        <w:tc>
          <w:tcPr>
            <w:tcW w:w="1983"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highlight w:val="lightGray"/>
                <w:lang w:eastAsia="hu-HU"/>
              </w:rPr>
            </w:pPr>
            <w:r w:rsidRPr="00460C34">
              <w:rPr>
                <w:rFonts w:ascii="Times New Roman" w:eastAsia="Times New Roman" w:hAnsi="Times New Roman" w:cs="Times New Roman"/>
                <w:bCs/>
                <w:sz w:val="24"/>
                <w:szCs w:val="24"/>
                <w:lang w:eastAsia="hu-HU"/>
              </w:rPr>
              <w:t>„Kihelyezett készülékekkel bíró napok száma”</w:t>
            </w:r>
          </w:p>
        </w:tc>
        <w:tc>
          <w:tcPr>
            <w:tcW w:w="1842"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Hónap napjainak száma</w:t>
            </w:r>
          </w:p>
        </w:tc>
        <w:tc>
          <w:tcPr>
            <w:tcW w:w="1843"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rPr>
                <w:rFonts w:ascii="Times New Roman" w:eastAsia="Times New Roman" w:hAnsi="Times New Roman" w:cs="Times New Roman"/>
                <w:bCs/>
                <w:sz w:val="24"/>
                <w:szCs w:val="24"/>
                <w:highlight w:val="lightGray"/>
                <w:lang w:eastAsia="hu-HU"/>
              </w:rPr>
            </w:pPr>
            <w:r w:rsidRPr="00460C34">
              <w:rPr>
                <w:rFonts w:ascii="Times New Roman" w:eastAsia="Times New Roman" w:hAnsi="Times New Roman" w:cs="Times New Roman"/>
                <w:bCs/>
                <w:sz w:val="24"/>
                <w:szCs w:val="24"/>
                <w:lang w:eastAsia="hu-HU"/>
              </w:rPr>
              <w:t>Ténylegesen teljesített feladatmutató</w:t>
            </w:r>
          </w:p>
        </w:tc>
      </w:tr>
      <w:tr w:rsidR="00460C34" w:rsidRPr="00460C34" w:rsidTr="0064379A">
        <w:trPr>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p>
        </w:tc>
        <w:tc>
          <w:tcPr>
            <w:tcW w:w="1983"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w:t>
            </w:r>
          </w:p>
        </w:tc>
        <w:tc>
          <w:tcPr>
            <w:tcW w:w="1842"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b</w:t>
            </w:r>
          </w:p>
        </w:tc>
        <w:tc>
          <w:tcPr>
            <w:tcW w:w="1843"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c = a / b</w:t>
            </w: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Január</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Február</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28</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Március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Április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30</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Május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Június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30</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Július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Augusztus</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Szeptember </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30</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Október</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November</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highlight w:val="lightGray"/>
                <w:lang w:eastAsia="hu-HU"/>
              </w:rPr>
            </w:pPr>
            <w:r w:rsidRPr="00460C34">
              <w:rPr>
                <w:rFonts w:ascii="Times New Roman" w:eastAsia="Times New Roman" w:hAnsi="Times New Roman" w:cs="Times New Roman"/>
                <w:bCs/>
                <w:sz w:val="24"/>
                <w:szCs w:val="24"/>
                <w:highlight w:val="lightGray"/>
                <w:lang w:eastAsia="hu-HU"/>
              </w:rPr>
              <w:t>30</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December</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highlight w:val="lightGray"/>
                <w:lang w:eastAsia="hu-HU"/>
              </w:rPr>
            </w:pPr>
            <w:r w:rsidRPr="00460C34">
              <w:rPr>
                <w:rFonts w:ascii="Times New Roman" w:eastAsia="Times New Roman" w:hAnsi="Times New Roman" w:cs="Times New Roman"/>
                <w:bCs/>
                <w:sz w:val="24"/>
                <w:szCs w:val="24"/>
                <w:highlight w:val="lightGray"/>
                <w:lang w:eastAsia="hu-HU"/>
              </w:rPr>
              <w:t>31</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r>
      <w:tr w:rsidR="00460C34" w:rsidRPr="00460C34" w:rsidTr="0064379A">
        <w:trPr>
          <w:jc w:val="center"/>
        </w:trPr>
        <w:tc>
          <w:tcPr>
            <w:tcW w:w="19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9540"/>
                <w:tab w:val="left" w:pos="13860"/>
              </w:tabs>
              <w:spacing w:before="120" w:after="0" w:line="360" w:lineRule="auto"/>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Összesen:</w:t>
            </w:r>
          </w:p>
        </w:tc>
        <w:tc>
          <w:tcPr>
            <w:tcW w:w="198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highlight w:val="lightGray"/>
                <w:lang w:eastAsia="hu-HU"/>
              </w:rPr>
            </w:pPr>
          </w:p>
        </w:tc>
        <w:tc>
          <w:tcPr>
            <w:tcW w:w="1842"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center"/>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365</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460C34" w:rsidRPr="00460C34" w:rsidRDefault="00460C34" w:rsidP="00460C34">
            <w:pPr>
              <w:tabs>
                <w:tab w:val="left" w:leader="dot" w:pos="8820"/>
              </w:tabs>
              <w:spacing w:after="0" w:line="240" w:lineRule="auto"/>
              <w:jc w:val="right"/>
              <w:rPr>
                <w:rFonts w:ascii="Times New Roman" w:eastAsia="Times New Roman" w:hAnsi="Times New Roman" w:cs="Times New Roman"/>
                <w:bCs/>
                <w:sz w:val="24"/>
                <w:szCs w:val="24"/>
                <w:lang w:eastAsia="hu-HU"/>
              </w:rPr>
            </w:pPr>
          </w:p>
        </w:tc>
      </w:tr>
    </w:tbl>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ind w:right="-760"/>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Kitöltési útmutató:</w:t>
      </w:r>
    </w:p>
    <w:p w:rsidR="00460C34" w:rsidRPr="00460C34" w:rsidRDefault="00460C34" w:rsidP="00460C34">
      <w:pPr>
        <w:spacing w:after="0" w:line="240" w:lineRule="auto"/>
        <w:ind w:right="-760"/>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Csak szociálisan rászorultakra vonatkozóan kell kitölteni. </w:t>
      </w:r>
    </w:p>
    <w:p w:rsidR="00460C34" w:rsidRPr="00460C34" w:rsidRDefault="00460C34" w:rsidP="00460C34">
      <w:pPr>
        <w:spacing w:after="12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 jelzésű oszlop. Kihelyezett készülékkel terhelt napok száma: az összes kihelyezett készülék darabszáma szorozva azokkal a naptári napokkal, amikor a készülék az ellátottal kötött megállapodás alapján kihelyezésre került. (Pl. júliusban 39 készülék 31 napig, 3 készülék 17 napig került kihelyezésre, akkor (39x31)+(3x17)=1260 lesz a kihelyezéssel bíró napok száma. Az ellátási napokba beleszámít a kihelyezés napja, de nem számít bele a készülék visszavételezésének a napja.</w:t>
      </w:r>
    </w:p>
    <w:p w:rsidR="00460C34" w:rsidRPr="00460C34" w:rsidRDefault="00460C34" w:rsidP="00460C34">
      <w:pPr>
        <w:spacing w:after="0" w:line="240" w:lineRule="auto"/>
        <w:ind w:right="72"/>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ind w:right="72"/>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c. jelzésű oszlop. Ténylegesen teljesített feladatmutató: az a.) oszlop értéke osztva a b.) oszlop értékével, azaz a kihelyezett készülékkel terhelt napok száma osztva a hónap napjainak számával.  Tört szám esetén a feladatmutatót két tizedes jegyig kell megadni, a kerekítés szabályait alkalmazva. (Pl. a fenti példa folytatásaként: Júliusban </w:t>
      </w:r>
      <w:smartTag w:uri="urn:schemas-microsoft-com:office:smarttags" w:element="metricconverter">
        <w:smartTagPr>
          <w:attr w:name="ProductID" w:val="1260 a"/>
        </w:smartTagPr>
        <w:r w:rsidRPr="00460C34">
          <w:rPr>
            <w:rFonts w:ascii="Times New Roman" w:eastAsia="Times New Roman" w:hAnsi="Times New Roman" w:cs="Times New Roman"/>
            <w:bCs/>
            <w:sz w:val="24"/>
            <w:szCs w:val="24"/>
            <w:lang w:eastAsia="hu-HU"/>
          </w:rPr>
          <w:t>1260 a</w:t>
        </w:r>
      </w:smartTag>
      <w:r w:rsidRPr="00460C34">
        <w:rPr>
          <w:rFonts w:ascii="Times New Roman" w:eastAsia="Times New Roman" w:hAnsi="Times New Roman" w:cs="Times New Roman"/>
          <w:bCs/>
          <w:sz w:val="24"/>
          <w:szCs w:val="24"/>
          <w:lang w:eastAsia="hu-HU"/>
        </w:rPr>
        <w:t xml:space="preserve"> kihelyezéssel bíró napok száma. 1260 / 31 nap = 40,6451</w:t>
      </w:r>
      <w:r w:rsidRPr="00460C34">
        <w:rPr>
          <w:rFonts w:ascii="Times New Roman" w:eastAsia="Times New Roman" w:hAnsi="Times New Roman" w:cs="Times New Roman"/>
          <w:bCs/>
          <w:sz w:val="24"/>
          <w:szCs w:val="24"/>
          <w:lang w:eastAsia="hu-HU"/>
        </w:rPr>
        <w:sym w:font="Wingdings" w:char="F0E0"/>
      </w:r>
      <w:r w:rsidRPr="00460C34">
        <w:rPr>
          <w:rFonts w:ascii="Times New Roman" w:eastAsia="Times New Roman" w:hAnsi="Times New Roman" w:cs="Times New Roman"/>
          <w:bCs/>
          <w:sz w:val="24"/>
          <w:szCs w:val="24"/>
          <w:lang w:eastAsia="hu-HU"/>
        </w:rPr>
        <w:t xml:space="preserve"> kerekítés szabályai szerint 40,65 lesz a ténylegesen teljesített feladatmutató. </w:t>
      </w:r>
    </w:p>
    <w:p w:rsidR="00460C34" w:rsidRPr="00460C34" w:rsidRDefault="00460C34" w:rsidP="00460C34">
      <w:pPr>
        <w:spacing w:after="0" w:line="240" w:lineRule="auto"/>
        <w:ind w:right="72"/>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ind w:right="72"/>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Amennyiben évközi befogadás vagy évközi megszűnés esetén nem egész hónapban történt a szolgáltatás nyújtása, akkor a b.) jelzésű oszlopban, a hónap napjainak számánál feltüntetett értéket módosítani kell arra, ami a tényleges teljesítésre vonatkozik. (Pl. 2014. szeptember 16. - 2014.12.31-ig tartó finanszírozás esetén júliustól augusztusig nulla értékekkel kerül kitöltésre </w:t>
      </w:r>
      <w:r w:rsidRPr="00460C34">
        <w:rPr>
          <w:rFonts w:ascii="Times New Roman" w:eastAsia="Times New Roman" w:hAnsi="Times New Roman" w:cs="Times New Roman"/>
          <w:bCs/>
          <w:sz w:val="24"/>
          <w:szCs w:val="24"/>
          <w:lang w:eastAsia="hu-HU"/>
        </w:rPr>
        <w:lastRenderedPageBreak/>
        <w:t xml:space="preserve">a táblázat, szeptemberben pedig a hónap napjainak számához a szeptember 16-tól szeptember 30-ig tartó időszakot, azaz 15 napot kell beírni.) </w:t>
      </w:r>
    </w:p>
    <w:p w:rsidR="00460C34" w:rsidRPr="00460C34" w:rsidRDefault="00460C34" w:rsidP="00460C34">
      <w:pPr>
        <w:spacing w:after="0" w:line="240" w:lineRule="auto"/>
        <w:ind w:right="72"/>
        <w:jc w:val="both"/>
        <w:rPr>
          <w:rFonts w:ascii="Times New Roman" w:eastAsia="Times New Roman" w:hAnsi="Times New Roman" w:cs="Times New Roman"/>
          <w:bCs/>
          <w:sz w:val="24"/>
          <w:szCs w:val="24"/>
          <w:lang w:eastAsia="hu-HU"/>
        </w:rPr>
      </w:pPr>
    </w:p>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Tényleges feladatmutatóra jutó támogatás összegének, valamint az elszámolás különbözetének meghatározása</w:t>
      </w:r>
    </w:p>
    <w:p w:rsidR="00460C34" w:rsidRPr="00460C34" w:rsidRDefault="00460C34" w:rsidP="00460C34">
      <w:pPr>
        <w:tabs>
          <w:tab w:val="left" w:pos="7380"/>
          <w:tab w:val="left" w:leader="dot" w:pos="8820"/>
        </w:tabs>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b/>
        <w:t>Adatok 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232"/>
        <w:gridCol w:w="2210"/>
        <w:gridCol w:w="2227"/>
      </w:tblGrid>
      <w:tr w:rsidR="00460C34" w:rsidRPr="00460C34" w:rsidTr="0064379A">
        <w:tc>
          <w:tcPr>
            <w:tcW w:w="2442" w:type="dxa"/>
            <w:vMerge w:val="restart"/>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Megnevezés</w:t>
            </w:r>
          </w:p>
        </w:tc>
        <w:tc>
          <w:tcPr>
            <w:tcW w:w="2285"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A szerződésben meghatározott szolgáltatási díj</w:t>
            </w:r>
          </w:p>
        </w:tc>
        <w:tc>
          <w:tcPr>
            <w:tcW w:w="2277"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2014. évre kiutalt szolgáltatási díj</w:t>
            </w:r>
          </w:p>
        </w:tc>
        <w:tc>
          <w:tcPr>
            <w:tcW w:w="2284"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Ténylegesen teljesített feladatmutató után járó szolgáltatási díj</w:t>
            </w:r>
          </w:p>
        </w:tc>
      </w:tr>
      <w:tr w:rsidR="00460C34" w:rsidRPr="00460C34" w:rsidTr="0064379A">
        <w:tc>
          <w:tcPr>
            <w:tcW w:w="0" w:type="auto"/>
            <w:vMerge/>
            <w:tcBorders>
              <w:top w:val="single" w:sz="4" w:space="0" w:color="auto"/>
              <w:left w:val="single" w:sz="4" w:space="0" w:color="auto"/>
              <w:bottom w:val="single" w:sz="4" w:space="0" w:color="auto"/>
              <w:right w:val="single" w:sz="4" w:space="0" w:color="auto"/>
            </w:tcBorders>
            <w:vAlign w:val="center"/>
          </w:tcPr>
          <w:p w:rsidR="00460C34" w:rsidRPr="00460C34" w:rsidRDefault="00460C34" w:rsidP="00460C34">
            <w:pPr>
              <w:spacing w:after="0" w:line="240" w:lineRule="auto"/>
              <w:rPr>
                <w:rFonts w:ascii="Times New Roman" w:eastAsia="Times New Roman" w:hAnsi="Times New Roman" w:cs="Times New Roman"/>
                <w:bCs/>
                <w:sz w:val="24"/>
                <w:szCs w:val="24"/>
              </w:rPr>
            </w:pPr>
          </w:p>
        </w:tc>
        <w:tc>
          <w:tcPr>
            <w:tcW w:w="2285"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a</w:t>
            </w:r>
          </w:p>
        </w:tc>
        <w:tc>
          <w:tcPr>
            <w:tcW w:w="2277"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b</w:t>
            </w:r>
          </w:p>
        </w:tc>
        <w:tc>
          <w:tcPr>
            <w:tcW w:w="2284" w:type="dxa"/>
            <w:tcBorders>
              <w:top w:val="single" w:sz="4" w:space="0" w:color="auto"/>
              <w:left w:val="single" w:sz="4" w:space="0" w:color="auto"/>
              <w:bottom w:val="single" w:sz="4" w:space="0" w:color="auto"/>
              <w:right w:val="single" w:sz="4" w:space="0" w:color="auto"/>
            </w:tcBorders>
            <w:shd w:val="clear" w:color="auto" w:fill="E6E6E6"/>
          </w:tcPr>
          <w:p w:rsidR="00460C34" w:rsidRPr="00460C34" w:rsidRDefault="00460C34" w:rsidP="00460C34">
            <w:pPr>
              <w:tabs>
                <w:tab w:val="left" w:leader="dot" w:pos="8820"/>
              </w:tabs>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c</w:t>
            </w:r>
          </w:p>
        </w:tc>
      </w:tr>
      <w:tr w:rsidR="00460C34" w:rsidRPr="00460C34" w:rsidTr="0064379A">
        <w:tc>
          <w:tcPr>
            <w:tcW w:w="2442"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Alapdíj:</w:t>
            </w:r>
          </w:p>
        </w:tc>
        <w:tc>
          <w:tcPr>
            <w:tcW w:w="22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p>
        </w:tc>
        <w:tc>
          <w:tcPr>
            <w:tcW w:w="2277"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p>
        </w:tc>
        <w:tc>
          <w:tcPr>
            <w:tcW w:w="2284"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p>
        </w:tc>
      </w:tr>
      <w:tr w:rsidR="00460C34" w:rsidRPr="00460C34" w:rsidTr="0064379A">
        <w:tc>
          <w:tcPr>
            <w:tcW w:w="2442"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Teljesítménydíj:</w:t>
            </w:r>
          </w:p>
        </w:tc>
        <w:tc>
          <w:tcPr>
            <w:tcW w:w="22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p>
        </w:tc>
        <w:tc>
          <w:tcPr>
            <w:tcW w:w="2277"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p>
        </w:tc>
        <w:tc>
          <w:tcPr>
            <w:tcW w:w="2284"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p>
        </w:tc>
      </w:tr>
      <w:tr w:rsidR="00460C34" w:rsidRPr="00460C34" w:rsidTr="0064379A">
        <w:tc>
          <w:tcPr>
            <w:tcW w:w="2442"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i/>
                <w:iCs/>
                <w:sz w:val="24"/>
                <w:szCs w:val="24"/>
              </w:rPr>
            </w:pPr>
            <w:r w:rsidRPr="00460C34">
              <w:rPr>
                <w:rFonts w:ascii="Times New Roman" w:eastAsia="Times New Roman" w:hAnsi="Times New Roman" w:cs="Times New Roman"/>
                <w:bCs/>
                <w:i/>
                <w:iCs/>
                <w:sz w:val="24"/>
                <w:szCs w:val="24"/>
              </w:rPr>
              <w:t>Összesen:</w:t>
            </w:r>
          </w:p>
        </w:tc>
        <w:tc>
          <w:tcPr>
            <w:tcW w:w="2285"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p>
        </w:tc>
        <w:tc>
          <w:tcPr>
            <w:tcW w:w="2277"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p>
        </w:tc>
        <w:tc>
          <w:tcPr>
            <w:tcW w:w="2284" w:type="dxa"/>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p>
        </w:tc>
      </w:tr>
      <w:tr w:rsidR="00460C34" w:rsidRPr="00460C34" w:rsidTr="0064379A">
        <w:tc>
          <w:tcPr>
            <w:tcW w:w="4727" w:type="dxa"/>
            <w:gridSpan w:val="2"/>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Különbözet (c – b):</w:t>
            </w:r>
          </w:p>
        </w:tc>
        <w:tc>
          <w:tcPr>
            <w:tcW w:w="4561" w:type="dxa"/>
            <w:gridSpan w:val="2"/>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leader="dot" w:pos="8820"/>
              </w:tabs>
              <w:spacing w:after="0" w:line="240" w:lineRule="auto"/>
              <w:jc w:val="both"/>
              <w:rPr>
                <w:rFonts w:ascii="Times New Roman" w:eastAsia="Times New Roman" w:hAnsi="Times New Roman" w:cs="Times New Roman"/>
                <w:bCs/>
                <w:sz w:val="24"/>
                <w:szCs w:val="24"/>
              </w:rPr>
            </w:pPr>
          </w:p>
        </w:tc>
      </w:tr>
    </w:tbl>
    <w:p w:rsidR="00460C34" w:rsidRPr="00460C34" w:rsidRDefault="00460C34" w:rsidP="00460C34">
      <w:pPr>
        <w:spacing w:before="119" w:after="0" w:line="240" w:lineRule="auto"/>
        <w:ind w:right="99"/>
        <w:rPr>
          <w:rFonts w:ascii="Times New Roman" w:eastAsia="Times New Roman" w:hAnsi="Times New Roman" w:cs="Times New Roman"/>
          <w:bCs/>
          <w:color w:val="000000"/>
          <w:sz w:val="24"/>
          <w:szCs w:val="24"/>
          <w:lang w:eastAsia="hu-HU"/>
        </w:rPr>
      </w:pPr>
    </w:p>
    <w:p w:rsidR="00460C34" w:rsidRPr="00460C34" w:rsidRDefault="00460C34" w:rsidP="00460C34">
      <w:pPr>
        <w:spacing w:before="119" w:after="0" w:line="240" w:lineRule="auto"/>
        <w:ind w:right="99"/>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Kitöltési útmutató </w:t>
      </w:r>
    </w:p>
    <w:p w:rsidR="00460C34" w:rsidRPr="00460C34" w:rsidRDefault="00460C34" w:rsidP="00460C34">
      <w:pPr>
        <w:spacing w:before="119" w:after="0" w:line="240" w:lineRule="auto"/>
        <w:ind w:right="99"/>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b) jelzésű oszlop: A tárgyévben ténylegesen kiutalt összeget csökkenteni kell az évközben feladatmutató csökkentése miatt visszautalt összeggel. </w:t>
      </w:r>
    </w:p>
    <w:p w:rsidR="00460C34" w:rsidRPr="00460C34" w:rsidRDefault="00460C34" w:rsidP="00460C34">
      <w:pPr>
        <w:spacing w:before="119" w:after="0" w:line="240" w:lineRule="auto"/>
        <w:ind w:right="99"/>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 c) jelzésű oszlop:</w:t>
      </w:r>
    </w:p>
    <w:p w:rsidR="00460C34" w:rsidRPr="00460C34" w:rsidRDefault="00460C34" w:rsidP="00460C34">
      <w:pPr>
        <w:numPr>
          <w:ilvl w:val="0"/>
          <w:numId w:val="37"/>
        </w:numPr>
        <w:spacing w:before="119" w:after="0" w:line="240" w:lineRule="auto"/>
        <w:ind w:left="540" w:right="99" w:hanging="540"/>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Alapdíj összege: </w:t>
      </w:r>
    </w:p>
    <w:p w:rsidR="00460C34" w:rsidRPr="00460C34" w:rsidRDefault="00460C34" w:rsidP="00460C34">
      <w:pPr>
        <w:numPr>
          <w:ilvl w:val="1"/>
          <w:numId w:val="37"/>
        </w:numPr>
        <w:spacing w:before="60" w:after="0" w:line="240" w:lineRule="auto"/>
        <w:ind w:right="96"/>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ha a tényleges feladatmutató éves átlagban egyenlő vagy nagyobb, mint 40 (illetve nem egész évben történő támogatás esetén ennek időarányos része), akkor az alapdíj összege a szerződésben meghatározott összeggel megegyezik,</w:t>
      </w:r>
    </w:p>
    <w:p w:rsidR="00460C34" w:rsidRPr="00460C34" w:rsidRDefault="00460C34" w:rsidP="00460C34">
      <w:pPr>
        <w:numPr>
          <w:ilvl w:val="1"/>
          <w:numId w:val="37"/>
        </w:numPr>
        <w:spacing w:before="60" w:after="0" w:line="240" w:lineRule="auto"/>
        <w:ind w:right="96"/>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ha a tényleges feladatmutató éves átlagban kisebb, mint 40 (illetve nem egész évben történő támogatás esetén ennek időarányos része), akkor az alapdíj összegét az alábbiak szerint kell meghatározni:</w:t>
      </w:r>
    </w:p>
    <w:p w:rsidR="00460C34" w:rsidRPr="00460C34" w:rsidRDefault="00460C34" w:rsidP="00460C34">
      <w:pPr>
        <w:spacing w:before="60" w:after="0" w:line="240" w:lineRule="auto"/>
        <w:ind w:left="1440" w:right="96"/>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 Tényleges feladatmutató</w:t>
      </w:r>
    </w:p>
    <w:p w:rsidR="00460C34" w:rsidRPr="00460C34" w:rsidRDefault="00460C34" w:rsidP="00460C34">
      <w:pPr>
        <w:spacing w:before="60" w:after="0" w:line="240" w:lineRule="auto"/>
        <w:ind w:left="1440" w:right="96"/>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 100 = ……….% (egész %-ra kerekítve)</w:t>
      </w:r>
    </w:p>
    <w:p w:rsidR="00460C34" w:rsidRPr="00460C34" w:rsidRDefault="00460C34" w:rsidP="00460C34">
      <w:pPr>
        <w:spacing w:before="60" w:after="0" w:line="240" w:lineRule="auto"/>
        <w:ind w:left="1440" w:right="96"/>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              40</w:t>
      </w:r>
    </w:p>
    <w:p w:rsidR="00460C34" w:rsidRPr="00460C34" w:rsidRDefault="00460C34" w:rsidP="00460C34">
      <w:pPr>
        <w:spacing w:before="60" w:after="0" w:line="240" w:lineRule="auto"/>
        <w:ind w:left="1440" w:right="96"/>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Alapdíj összege = szerződésben meghatározott összeg X … %.</w:t>
      </w:r>
    </w:p>
    <w:p w:rsidR="00460C34" w:rsidRPr="00460C34" w:rsidRDefault="00460C34" w:rsidP="00460C34">
      <w:pPr>
        <w:numPr>
          <w:ilvl w:val="0"/>
          <w:numId w:val="37"/>
        </w:numPr>
        <w:spacing w:before="60" w:after="0" w:line="240" w:lineRule="auto"/>
        <w:ind w:left="540" w:right="96" w:hanging="540"/>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Teljesítmény arányos díj összege: Teljesítménydíj összege = ténylegesen teljesített feladatmutató X a szerződésben meghatározott egy feladategységre jutó alapdíj összege. </w:t>
      </w:r>
    </w:p>
    <w:p w:rsidR="00460C34" w:rsidRPr="00460C34" w:rsidRDefault="00460C34" w:rsidP="00460C34">
      <w:pPr>
        <w:numPr>
          <w:ilvl w:val="0"/>
          <w:numId w:val="37"/>
        </w:numPr>
        <w:spacing w:before="60" w:after="0" w:line="240" w:lineRule="auto"/>
        <w:ind w:left="540" w:right="96" w:hanging="540"/>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Összesen: A tényleges feladatmutató alapján járó díj összege nem lehet magasabb, mint a szerződésben meghatározott összeg.  Amennyiben magasabb összeg kerül megállapításra a ténylegesen járó feladatmutató alapján, mint a szerződésben szereplő összeg, a szerződésben szereplő összeget kell beírni.</w:t>
      </w:r>
    </w:p>
    <w:p w:rsidR="00460C34" w:rsidRPr="00460C34" w:rsidRDefault="00460C34" w:rsidP="00460C34">
      <w:pPr>
        <w:numPr>
          <w:ilvl w:val="0"/>
          <w:numId w:val="37"/>
        </w:numPr>
        <w:spacing w:before="60" w:after="0" w:line="240" w:lineRule="auto"/>
        <w:ind w:left="540" w:right="96" w:hanging="540"/>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Különbözet = a tényleges feladatmutatók alapján járó díj összesen összege – 2014. évre kiutalt díj összege. A különbözet 0 vagy negatív összeg lehet. A különbözetet és a kamat összegét az elszámolás benyújtásával egyidejűleg vissza kell fizetni a szerződésben meghatározott számlaszámra. </w:t>
      </w:r>
    </w:p>
    <w:p w:rsidR="00460C34" w:rsidRPr="00460C34" w:rsidRDefault="00460C34" w:rsidP="00460C34">
      <w:pPr>
        <w:pageBreakBefore/>
        <w:spacing w:before="60" w:after="0" w:line="240" w:lineRule="auto"/>
        <w:ind w:right="96"/>
        <w:jc w:val="both"/>
        <w:rPr>
          <w:rFonts w:ascii="Times New Roman" w:eastAsia="Times New Roman" w:hAnsi="Times New Roman" w:cs="Times New Roman"/>
          <w:bCs/>
          <w:caps/>
          <w:color w:val="000000"/>
          <w:sz w:val="24"/>
          <w:szCs w:val="24"/>
          <w:u w:val="single"/>
          <w:lang w:eastAsia="hu-HU"/>
        </w:rPr>
      </w:pPr>
      <w:r w:rsidRPr="00460C34">
        <w:rPr>
          <w:rFonts w:ascii="Times New Roman" w:eastAsia="Times New Roman" w:hAnsi="Times New Roman" w:cs="Times New Roman"/>
          <w:bCs/>
          <w:caps/>
          <w:color w:val="000000"/>
          <w:sz w:val="24"/>
          <w:szCs w:val="24"/>
          <w:u w:val="single"/>
          <w:lang w:eastAsia="hu-HU"/>
        </w:rPr>
        <w:lastRenderedPageBreak/>
        <w:t>C.) SZaKMAI BESZÁMOLÓ</w:t>
      </w:r>
    </w:p>
    <w:p w:rsidR="00460C34" w:rsidRPr="00460C34" w:rsidRDefault="00460C34" w:rsidP="00460C34">
      <w:pPr>
        <w:spacing w:after="0" w:line="240" w:lineRule="auto"/>
        <w:jc w:val="both"/>
        <w:rPr>
          <w:rFonts w:ascii="Times New Roman" w:eastAsia="Times New Roman" w:hAnsi="Times New Roman" w:cs="Times New Roman"/>
          <w:bCs/>
          <w:caps/>
          <w:sz w:val="24"/>
          <w:szCs w:val="24"/>
          <w:u w:val="single"/>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Éves segélyhívási összesítő településenkénti bontásban</w:t>
      </w:r>
    </w:p>
    <w:p w:rsidR="00460C34" w:rsidRPr="00460C34" w:rsidRDefault="00460C34" w:rsidP="00460C34">
      <w:pPr>
        <w:spacing w:after="0" w:line="240" w:lineRule="auto"/>
        <w:jc w:val="both"/>
        <w:rPr>
          <w:rFonts w:ascii="Times New Roman" w:eastAsia="Times New Roman" w:hAnsi="Times New Roman" w:cs="Times New Roman"/>
          <w:bCs/>
          <w:sz w:val="20"/>
          <w:szCs w:val="20"/>
          <w:lang w:eastAsia="hu-HU"/>
        </w:rPr>
      </w:pPr>
      <w:r w:rsidRPr="00460C34">
        <w:rPr>
          <w:rFonts w:ascii="Times New Roman" w:eastAsia="Times New Roman" w:hAnsi="Times New Roman" w:cs="Times New Roman"/>
          <w:bCs/>
          <w:sz w:val="20"/>
          <w:szCs w:val="20"/>
          <w:lang w:eastAsia="hu-HU"/>
        </w:rPr>
        <w:t>(Csak szociálisan rászorultakra vonatkozóan kell kitölteni!)</w:t>
      </w:r>
    </w:p>
    <w:p w:rsidR="00460C34" w:rsidRPr="00460C34" w:rsidRDefault="00460C34" w:rsidP="00460C34">
      <w:pPr>
        <w:spacing w:after="0" w:line="240" w:lineRule="auto"/>
        <w:jc w:val="both"/>
        <w:rPr>
          <w:rFonts w:ascii="Times New Roman" w:eastAsia="Times New Roman" w:hAnsi="Times New Roman" w:cs="Times New Roman"/>
          <w:bCs/>
          <w:caps/>
          <w:sz w:val="20"/>
          <w:szCs w:val="20"/>
          <w:u w:val="single"/>
          <w:lang w:eastAsia="hu-HU"/>
        </w:rPr>
      </w:pPr>
    </w:p>
    <w:tbl>
      <w:tblPr>
        <w:tblpPr w:leftFromText="141" w:rightFromText="141" w:bottomFromText="200" w:vertAnchor="text" w:horzAnchor="margin" w:tblpY="-18"/>
        <w:tblW w:w="54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1194"/>
        <w:gridCol w:w="1308"/>
        <w:gridCol w:w="1310"/>
        <w:gridCol w:w="1785"/>
        <w:gridCol w:w="951"/>
        <w:gridCol w:w="470"/>
        <w:gridCol w:w="483"/>
        <w:gridCol w:w="1069"/>
      </w:tblGrid>
      <w:tr w:rsidR="00460C34" w:rsidRPr="00460C34" w:rsidTr="0064379A">
        <w:trPr>
          <w:trHeight w:val="456"/>
        </w:trPr>
        <w:tc>
          <w:tcPr>
            <w:tcW w:w="656" w:type="pct"/>
            <w:vMerge w:val="restart"/>
            <w:tcBorders>
              <w:top w:val="single" w:sz="12" w:space="0" w:color="auto"/>
              <w:left w:val="single" w:sz="12" w:space="0" w:color="auto"/>
              <w:bottom w:val="single" w:sz="12" w:space="0" w:color="auto"/>
              <w:right w:val="single" w:sz="4" w:space="0" w:color="auto"/>
            </w:tcBorders>
            <w:shd w:val="clear" w:color="auto" w:fill="E6E6E6"/>
          </w:tcPr>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Települések</w:t>
            </w:r>
          </w:p>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neve</w:t>
            </w:r>
          </w:p>
        </w:tc>
        <w:tc>
          <w:tcPr>
            <w:tcW w:w="605" w:type="pct"/>
            <w:vMerge w:val="restart"/>
            <w:tcBorders>
              <w:top w:val="single" w:sz="12" w:space="0" w:color="auto"/>
              <w:left w:val="single" w:sz="4" w:space="0" w:color="auto"/>
              <w:bottom w:val="single" w:sz="12" w:space="0" w:color="auto"/>
              <w:right w:val="single" w:sz="12" w:space="0" w:color="auto"/>
            </w:tcBorders>
            <w:shd w:val="clear" w:color="auto" w:fill="E6E6E6"/>
          </w:tcPr>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Kistérség</w:t>
            </w:r>
          </w:p>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neve</w:t>
            </w:r>
          </w:p>
        </w:tc>
        <w:tc>
          <w:tcPr>
            <w:tcW w:w="663" w:type="pct"/>
            <w:vMerge w:val="restart"/>
            <w:tcBorders>
              <w:top w:val="single" w:sz="12" w:space="0" w:color="auto"/>
              <w:left w:val="single" w:sz="12" w:space="0" w:color="auto"/>
              <w:bottom w:val="single" w:sz="12" w:space="0" w:color="auto"/>
              <w:right w:val="single" w:sz="4" w:space="0" w:color="auto"/>
            </w:tcBorders>
            <w:shd w:val="clear" w:color="auto" w:fill="E6E6E6"/>
          </w:tcPr>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Ellátásban</w:t>
            </w:r>
          </w:p>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részesülők</w:t>
            </w:r>
          </w:p>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száma (fő)</w:t>
            </w:r>
          </w:p>
        </w:tc>
        <w:tc>
          <w:tcPr>
            <w:tcW w:w="664" w:type="pct"/>
            <w:vMerge w:val="restart"/>
            <w:tcBorders>
              <w:top w:val="single" w:sz="12" w:space="0" w:color="auto"/>
              <w:left w:val="single" w:sz="4" w:space="0" w:color="auto"/>
              <w:bottom w:val="single" w:sz="12" w:space="0" w:color="auto"/>
              <w:right w:val="double" w:sz="4" w:space="0" w:color="auto"/>
            </w:tcBorders>
            <w:shd w:val="clear" w:color="auto" w:fill="E6E6E6"/>
          </w:tcPr>
          <w:p w:rsidR="00460C34" w:rsidRPr="00460C34" w:rsidRDefault="00460C34" w:rsidP="00460C34">
            <w:pPr>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Kihelyezett készülékek száma</w:t>
            </w:r>
          </w:p>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(db)</w:t>
            </w:r>
          </w:p>
        </w:tc>
        <w:tc>
          <w:tcPr>
            <w:tcW w:w="2412" w:type="pct"/>
            <w:gridSpan w:val="5"/>
            <w:tcBorders>
              <w:top w:val="double" w:sz="4" w:space="0" w:color="auto"/>
              <w:left w:val="double" w:sz="4" w:space="0" w:color="auto"/>
              <w:bottom w:val="single" w:sz="4" w:space="0" w:color="auto"/>
              <w:right w:val="double" w:sz="4" w:space="0" w:color="auto"/>
            </w:tcBorders>
            <w:shd w:val="clear" w:color="auto" w:fill="E6E6E6"/>
          </w:tcPr>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Segélyhívások száma (db)</w:t>
            </w:r>
          </w:p>
        </w:tc>
      </w:tr>
      <w:tr w:rsidR="00460C34" w:rsidRPr="00460C34" w:rsidTr="0064379A">
        <w:trPr>
          <w:trHeight w:val="209"/>
        </w:trPr>
        <w:tc>
          <w:tcPr>
            <w:tcW w:w="656" w:type="pct"/>
            <w:vMerge/>
            <w:tcBorders>
              <w:top w:val="single" w:sz="4" w:space="0" w:color="auto"/>
              <w:left w:val="single" w:sz="12" w:space="0" w:color="auto"/>
              <w:bottom w:val="single" w:sz="12" w:space="0" w:color="auto"/>
              <w:right w:val="single" w:sz="4" w:space="0" w:color="auto"/>
            </w:tcBorders>
            <w:vAlign w:val="center"/>
          </w:tcPr>
          <w:p w:rsidR="00460C34" w:rsidRPr="00460C34" w:rsidRDefault="00460C34" w:rsidP="00460C34">
            <w:pPr>
              <w:spacing w:after="0" w:line="240" w:lineRule="auto"/>
              <w:rPr>
                <w:rFonts w:ascii="Times New Roman" w:eastAsia="Times New Roman" w:hAnsi="Times New Roman" w:cs="Times New Roman"/>
                <w:bCs/>
                <w:sz w:val="20"/>
                <w:szCs w:val="20"/>
              </w:rPr>
            </w:pPr>
          </w:p>
        </w:tc>
        <w:tc>
          <w:tcPr>
            <w:tcW w:w="605" w:type="pct"/>
            <w:vMerge/>
            <w:tcBorders>
              <w:top w:val="single" w:sz="4" w:space="0" w:color="auto"/>
              <w:left w:val="single" w:sz="4" w:space="0" w:color="auto"/>
              <w:bottom w:val="single" w:sz="12" w:space="0" w:color="auto"/>
              <w:right w:val="single" w:sz="12" w:space="0" w:color="auto"/>
            </w:tcBorders>
            <w:vAlign w:val="center"/>
          </w:tcPr>
          <w:p w:rsidR="00460C34" w:rsidRPr="00460C34" w:rsidRDefault="00460C34" w:rsidP="00460C34">
            <w:pPr>
              <w:spacing w:after="0" w:line="240" w:lineRule="auto"/>
              <w:rPr>
                <w:rFonts w:ascii="Times New Roman" w:eastAsia="Times New Roman" w:hAnsi="Times New Roman" w:cs="Times New Roman"/>
                <w:bCs/>
                <w:sz w:val="20"/>
                <w:szCs w:val="20"/>
              </w:rPr>
            </w:pPr>
          </w:p>
        </w:tc>
        <w:tc>
          <w:tcPr>
            <w:tcW w:w="663" w:type="pct"/>
            <w:vMerge/>
            <w:tcBorders>
              <w:top w:val="single" w:sz="4" w:space="0" w:color="auto"/>
              <w:left w:val="single" w:sz="12" w:space="0" w:color="auto"/>
              <w:bottom w:val="single" w:sz="12" w:space="0" w:color="auto"/>
              <w:right w:val="single" w:sz="4" w:space="0" w:color="auto"/>
            </w:tcBorders>
            <w:vAlign w:val="center"/>
          </w:tcPr>
          <w:p w:rsidR="00460C34" w:rsidRPr="00460C34" w:rsidRDefault="00460C34" w:rsidP="00460C34">
            <w:pPr>
              <w:spacing w:after="0" w:line="240" w:lineRule="auto"/>
              <w:rPr>
                <w:rFonts w:ascii="Times New Roman" w:eastAsia="Times New Roman" w:hAnsi="Times New Roman" w:cs="Times New Roman"/>
                <w:bCs/>
                <w:sz w:val="20"/>
                <w:szCs w:val="20"/>
              </w:rPr>
            </w:pPr>
          </w:p>
        </w:tc>
        <w:tc>
          <w:tcPr>
            <w:tcW w:w="664" w:type="pct"/>
            <w:vMerge/>
            <w:tcBorders>
              <w:top w:val="single" w:sz="4" w:space="0" w:color="auto"/>
              <w:left w:val="single" w:sz="4" w:space="0" w:color="auto"/>
              <w:bottom w:val="single" w:sz="12" w:space="0" w:color="auto"/>
              <w:right w:val="double" w:sz="4" w:space="0" w:color="auto"/>
            </w:tcBorders>
            <w:vAlign w:val="center"/>
          </w:tcPr>
          <w:p w:rsidR="00460C34" w:rsidRPr="00460C34" w:rsidRDefault="00460C34" w:rsidP="00460C34">
            <w:pPr>
              <w:spacing w:after="0" w:line="240" w:lineRule="auto"/>
              <w:rPr>
                <w:rFonts w:ascii="Times New Roman" w:eastAsia="Times New Roman" w:hAnsi="Times New Roman" w:cs="Times New Roman"/>
                <w:bCs/>
                <w:sz w:val="20"/>
                <w:szCs w:val="20"/>
              </w:rPr>
            </w:pPr>
          </w:p>
        </w:tc>
        <w:tc>
          <w:tcPr>
            <w:tcW w:w="905" w:type="pct"/>
            <w:tcBorders>
              <w:top w:val="single" w:sz="4" w:space="0" w:color="auto"/>
              <w:left w:val="double" w:sz="4" w:space="0" w:color="auto"/>
              <w:bottom w:val="double" w:sz="4" w:space="0" w:color="auto"/>
              <w:right w:val="single" w:sz="4" w:space="0" w:color="auto"/>
            </w:tcBorders>
            <w:shd w:val="clear" w:color="auto" w:fill="E6E6E6"/>
          </w:tcPr>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Segítségnyújtást</w:t>
            </w:r>
          </w:p>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igénylő riasztás</w:t>
            </w:r>
          </w:p>
        </w:tc>
        <w:tc>
          <w:tcPr>
            <w:tcW w:w="482" w:type="pct"/>
            <w:tcBorders>
              <w:top w:val="single" w:sz="4" w:space="0" w:color="auto"/>
              <w:left w:val="single" w:sz="4" w:space="0" w:color="auto"/>
              <w:bottom w:val="double" w:sz="4" w:space="0" w:color="auto"/>
              <w:right w:val="single" w:sz="4" w:space="0" w:color="auto"/>
            </w:tcBorders>
            <w:shd w:val="clear" w:color="auto" w:fill="E6E6E6"/>
          </w:tcPr>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Teszt</w:t>
            </w:r>
          </w:p>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riasztás</w:t>
            </w:r>
          </w:p>
        </w:tc>
        <w:tc>
          <w:tcPr>
            <w:tcW w:w="483" w:type="pct"/>
            <w:gridSpan w:val="2"/>
            <w:tcBorders>
              <w:top w:val="single" w:sz="4" w:space="0" w:color="auto"/>
              <w:left w:val="single" w:sz="4" w:space="0" w:color="auto"/>
              <w:bottom w:val="double" w:sz="4" w:space="0" w:color="auto"/>
              <w:right w:val="double" w:sz="4" w:space="0" w:color="auto"/>
            </w:tcBorders>
            <w:shd w:val="clear" w:color="auto" w:fill="E6E6E6"/>
          </w:tcPr>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Téves</w:t>
            </w:r>
          </w:p>
          <w:p w:rsidR="00460C34" w:rsidRPr="00460C34" w:rsidRDefault="00460C34" w:rsidP="00460C34">
            <w:pPr>
              <w:tabs>
                <w:tab w:val="left" w:pos="13860"/>
              </w:tabs>
              <w:spacing w:after="0" w:line="240" w:lineRule="auto"/>
              <w:jc w:val="center"/>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riasztás</w:t>
            </w:r>
          </w:p>
        </w:tc>
        <w:tc>
          <w:tcPr>
            <w:tcW w:w="542" w:type="pct"/>
            <w:tcBorders>
              <w:top w:val="single" w:sz="4" w:space="0" w:color="auto"/>
              <w:left w:val="double" w:sz="4" w:space="0" w:color="auto"/>
              <w:bottom w:val="double" w:sz="4" w:space="0" w:color="auto"/>
              <w:right w:val="double" w:sz="4" w:space="0" w:color="auto"/>
            </w:tcBorders>
            <w:shd w:val="clear" w:color="auto" w:fill="E6E6E6"/>
          </w:tcPr>
          <w:p w:rsidR="00460C34" w:rsidRPr="00460C34" w:rsidRDefault="00460C34" w:rsidP="00460C34">
            <w:pPr>
              <w:tabs>
                <w:tab w:val="left" w:pos="13860"/>
              </w:tabs>
              <w:spacing w:after="0" w:line="240" w:lineRule="auto"/>
              <w:rPr>
                <w:rFonts w:ascii="Times New Roman" w:eastAsia="Times New Roman" w:hAnsi="Times New Roman" w:cs="Times New Roman"/>
                <w:bCs/>
                <w:sz w:val="20"/>
                <w:szCs w:val="20"/>
              </w:rPr>
            </w:pPr>
            <w:r w:rsidRPr="00460C34">
              <w:rPr>
                <w:rFonts w:ascii="Times New Roman" w:eastAsia="Times New Roman" w:hAnsi="Times New Roman" w:cs="Times New Roman"/>
                <w:bCs/>
                <w:sz w:val="20"/>
                <w:szCs w:val="20"/>
              </w:rPr>
              <w:t>Összesen</w:t>
            </w:r>
          </w:p>
        </w:tc>
      </w:tr>
      <w:tr w:rsidR="00460C34" w:rsidRPr="00460C34" w:rsidTr="0064379A">
        <w:trPr>
          <w:trHeight w:val="340"/>
        </w:trPr>
        <w:tc>
          <w:tcPr>
            <w:tcW w:w="656" w:type="pct"/>
            <w:tcBorders>
              <w:top w:val="single" w:sz="12" w:space="0" w:color="auto"/>
              <w:left w:val="single" w:sz="12" w:space="0" w:color="auto"/>
              <w:bottom w:val="single" w:sz="4"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12" w:space="0" w:color="auto"/>
              <w:left w:val="single" w:sz="4" w:space="0" w:color="auto"/>
              <w:bottom w:val="single" w:sz="4"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12" w:space="0" w:color="auto"/>
              <w:left w:val="single" w:sz="12"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12"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double" w:sz="4" w:space="0" w:color="auto"/>
              <w:left w:val="doub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 xml:space="preserve"> </w:t>
            </w:r>
          </w:p>
        </w:tc>
        <w:tc>
          <w:tcPr>
            <w:tcW w:w="482" w:type="pct"/>
            <w:tcBorders>
              <w:top w:val="double" w:sz="4" w:space="0" w:color="auto"/>
              <w:left w:val="sing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 xml:space="preserve"> </w:t>
            </w:r>
          </w:p>
        </w:tc>
        <w:tc>
          <w:tcPr>
            <w:tcW w:w="483" w:type="pct"/>
            <w:gridSpan w:val="2"/>
            <w:tcBorders>
              <w:top w:val="doub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 xml:space="preserve"> </w:t>
            </w:r>
          </w:p>
        </w:tc>
        <w:tc>
          <w:tcPr>
            <w:tcW w:w="542" w:type="pct"/>
            <w:tcBorders>
              <w:top w:val="double" w:sz="4" w:space="0" w:color="auto"/>
              <w:left w:val="doub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 xml:space="preserve"> </w:t>
            </w:r>
          </w:p>
        </w:tc>
      </w:tr>
      <w:tr w:rsidR="00460C34" w:rsidRPr="00460C34" w:rsidTr="0064379A">
        <w:trPr>
          <w:trHeight w:val="340"/>
        </w:trPr>
        <w:tc>
          <w:tcPr>
            <w:tcW w:w="656" w:type="pct"/>
            <w:tcBorders>
              <w:top w:val="single" w:sz="4" w:space="0" w:color="auto"/>
              <w:left w:val="single" w:sz="12" w:space="0" w:color="auto"/>
              <w:bottom w:val="single" w:sz="4"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4" w:space="0" w:color="auto"/>
              <w:left w:val="single" w:sz="4" w:space="0" w:color="auto"/>
              <w:bottom w:val="single" w:sz="4"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4" w:space="0" w:color="auto"/>
              <w:left w:val="single" w:sz="12"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4" w:space="0" w:color="auto"/>
              <w:left w:val="doub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3" w:type="pct"/>
            <w:gridSpan w:val="2"/>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4" w:space="0" w:color="auto"/>
              <w:left w:val="doub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r w:rsidR="00460C34" w:rsidRPr="00460C34" w:rsidTr="0064379A">
        <w:trPr>
          <w:trHeight w:val="340"/>
        </w:trPr>
        <w:tc>
          <w:tcPr>
            <w:tcW w:w="656" w:type="pct"/>
            <w:tcBorders>
              <w:top w:val="single" w:sz="4" w:space="0" w:color="auto"/>
              <w:left w:val="single" w:sz="12" w:space="0" w:color="auto"/>
              <w:bottom w:val="single" w:sz="4"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4" w:space="0" w:color="auto"/>
              <w:left w:val="single" w:sz="4" w:space="0" w:color="auto"/>
              <w:bottom w:val="single" w:sz="4"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4" w:space="0" w:color="auto"/>
              <w:left w:val="single" w:sz="12"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4" w:space="0" w:color="auto"/>
              <w:left w:val="doub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3" w:type="pct"/>
            <w:gridSpan w:val="2"/>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4" w:space="0" w:color="auto"/>
              <w:left w:val="doub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r w:rsidR="00460C34" w:rsidRPr="00460C34" w:rsidTr="0064379A">
        <w:trPr>
          <w:trHeight w:val="340"/>
        </w:trPr>
        <w:tc>
          <w:tcPr>
            <w:tcW w:w="656" w:type="pct"/>
            <w:tcBorders>
              <w:top w:val="single" w:sz="4" w:space="0" w:color="auto"/>
              <w:left w:val="single" w:sz="12" w:space="0" w:color="auto"/>
              <w:bottom w:val="single" w:sz="4"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4" w:space="0" w:color="auto"/>
              <w:left w:val="single" w:sz="4" w:space="0" w:color="auto"/>
              <w:bottom w:val="single" w:sz="4"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4" w:space="0" w:color="auto"/>
              <w:left w:val="single" w:sz="12"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4" w:space="0" w:color="auto"/>
              <w:left w:val="doub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3" w:type="pct"/>
            <w:gridSpan w:val="2"/>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4" w:space="0" w:color="auto"/>
              <w:left w:val="doub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r w:rsidR="00460C34" w:rsidRPr="00460C34" w:rsidTr="0064379A">
        <w:trPr>
          <w:trHeight w:val="340"/>
        </w:trPr>
        <w:tc>
          <w:tcPr>
            <w:tcW w:w="656" w:type="pct"/>
            <w:tcBorders>
              <w:top w:val="single" w:sz="4" w:space="0" w:color="auto"/>
              <w:left w:val="single" w:sz="12" w:space="0" w:color="auto"/>
              <w:bottom w:val="single" w:sz="4"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4" w:space="0" w:color="auto"/>
              <w:left w:val="single" w:sz="4" w:space="0" w:color="auto"/>
              <w:bottom w:val="single" w:sz="4"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4" w:space="0" w:color="auto"/>
              <w:left w:val="single" w:sz="12"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4" w:space="0" w:color="auto"/>
              <w:left w:val="doub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3" w:type="pct"/>
            <w:gridSpan w:val="2"/>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4" w:space="0" w:color="auto"/>
              <w:left w:val="doub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r w:rsidR="00460C34" w:rsidRPr="00460C34" w:rsidTr="0064379A">
        <w:trPr>
          <w:trHeight w:val="340"/>
        </w:trPr>
        <w:tc>
          <w:tcPr>
            <w:tcW w:w="656" w:type="pct"/>
            <w:tcBorders>
              <w:top w:val="single" w:sz="4" w:space="0" w:color="auto"/>
              <w:left w:val="single" w:sz="12" w:space="0" w:color="auto"/>
              <w:bottom w:val="single" w:sz="4"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4" w:space="0" w:color="auto"/>
              <w:left w:val="single" w:sz="4" w:space="0" w:color="auto"/>
              <w:bottom w:val="single" w:sz="4"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4" w:space="0" w:color="auto"/>
              <w:left w:val="single" w:sz="12"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4" w:space="0" w:color="auto"/>
              <w:left w:val="doub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3" w:type="pct"/>
            <w:gridSpan w:val="2"/>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4" w:space="0" w:color="auto"/>
              <w:left w:val="doub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r w:rsidR="00460C34" w:rsidRPr="00460C34" w:rsidTr="0064379A">
        <w:trPr>
          <w:trHeight w:val="340"/>
        </w:trPr>
        <w:tc>
          <w:tcPr>
            <w:tcW w:w="656" w:type="pct"/>
            <w:tcBorders>
              <w:top w:val="single" w:sz="4" w:space="0" w:color="auto"/>
              <w:left w:val="single" w:sz="12" w:space="0" w:color="auto"/>
              <w:bottom w:val="single" w:sz="4"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4" w:space="0" w:color="auto"/>
              <w:left w:val="single" w:sz="4" w:space="0" w:color="auto"/>
              <w:bottom w:val="single" w:sz="4"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4" w:space="0" w:color="auto"/>
              <w:left w:val="single" w:sz="12"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4" w:space="0" w:color="auto"/>
              <w:left w:val="doub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3" w:type="pct"/>
            <w:gridSpan w:val="2"/>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4" w:space="0" w:color="auto"/>
              <w:left w:val="doub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r w:rsidR="00460C34" w:rsidRPr="00460C34" w:rsidTr="0064379A">
        <w:trPr>
          <w:trHeight w:val="340"/>
        </w:trPr>
        <w:tc>
          <w:tcPr>
            <w:tcW w:w="656" w:type="pct"/>
            <w:tcBorders>
              <w:top w:val="single" w:sz="4" w:space="0" w:color="auto"/>
              <w:left w:val="single" w:sz="12" w:space="0" w:color="auto"/>
              <w:bottom w:val="single" w:sz="4"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4" w:space="0" w:color="auto"/>
              <w:left w:val="single" w:sz="4" w:space="0" w:color="auto"/>
              <w:bottom w:val="single" w:sz="4"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4" w:space="0" w:color="auto"/>
              <w:left w:val="single" w:sz="12"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4" w:space="0" w:color="auto"/>
              <w:left w:val="doub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3" w:type="pct"/>
            <w:gridSpan w:val="2"/>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4" w:space="0" w:color="auto"/>
              <w:left w:val="doub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r w:rsidR="00460C34" w:rsidRPr="00460C34" w:rsidTr="0064379A">
        <w:trPr>
          <w:trHeight w:val="340"/>
        </w:trPr>
        <w:tc>
          <w:tcPr>
            <w:tcW w:w="656" w:type="pct"/>
            <w:tcBorders>
              <w:top w:val="single" w:sz="4" w:space="0" w:color="auto"/>
              <w:left w:val="single" w:sz="12" w:space="0" w:color="auto"/>
              <w:bottom w:val="single" w:sz="4"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4" w:space="0" w:color="auto"/>
              <w:left w:val="single" w:sz="4" w:space="0" w:color="auto"/>
              <w:bottom w:val="single" w:sz="4"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4" w:space="0" w:color="auto"/>
              <w:left w:val="single" w:sz="12"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4" w:space="0" w:color="auto"/>
              <w:left w:val="doub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3" w:type="pct"/>
            <w:gridSpan w:val="2"/>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4" w:space="0" w:color="auto"/>
              <w:left w:val="doub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r w:rsidR="00460C34" w:rsidRPr="00460C34" w:rsidTr="0064379A">
        <w:trPr>
          <w:trHeight w:val="340"/>
        </w:trPr>
        <w:tc>
          <w:tcPr>
            <w:tcW w:w="656" w:type="pct"/>
            <w:tcBorders>
              <w:top w:val="single" w:sz="4" w:space="0" w:color="auto"/>
              <w:left w:val="single" w:sz="12" w:space="0" w:color="auto"/>
              <w:bottom w:val="single" w:sz="4"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4" w:space="0" w:color="auto"/>
              <w:left w:val="single" w:sz="4" w:space="0" w:color="auto"/>
              <w:bottom w:val="single" w:sz="4"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4" w:space="0" w:color="auto"/>
              <w:left w:val="single" w:sz="12"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4" w:space="0" w:color="auto"/>
              <w:left w:val="doub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3" w:type="pct"/>
            <w:gridSpan w:val="2"/>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4" w:space="0" w:color="auto"/>
              <w:left w:val="doub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r w:rsidR="00460C34" w:rsidRPr="00460C34" w:rsidTr="0064379A">
        <w:trPr>
          <w:trHeight w:val="340"/>
        </w:trPr>
        <w:tc>
          <w:tcPr>
            <w:tcW w:w="656" w:type="pct"/>
            <w:tcBorders>
              <w:top w:val="single" w:sz="4" w:space="0" w:color="auto"/>
              <w:left w:val="single" w:sz="12" w:space="0" w:color="auto"/>
              <w:bottom w:val="single" w:sz="4"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4" w:space="0" w:color="auto"/>
              <w:left w:val="single" w:sz="4" w:space="0" w:color="auto"/>
              <w:bottom w:val="single" w:sz="4"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4" w:space="0" w:color="auto"/>
              <w:left w:val="single" w:sz="12"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4" w:space="0" w:color="auto"/>
              <w:left w:val="doub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2" w:type="pct"/>
            <w:tcBorders>
              <w:top w:val="single" w:sz="4" w:space="0" w:color="auto"/>
              <w:left w:val="single" w:sz="4" w:space="0" w:color="auto"/>
              <w:bottom w:val="single" w:sz="4"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3" w:type="pct"/>
            <w:gridSpan w:val="2"/>
            <w:tcBorders>
              <w:top w:val="single" w:sz="4" w:space="0" w:color="auto"/>
              <w:left w:val="sing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4" w:space="0" w:color="auto"/>
              <w:left w:val="double" w:sz="4" w:space="0" w:color="auto"/>
              <w:bottom w:val="single" w:sz="4"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r w:rsidR="00460C34" w:rsidRPr="00460C34" w:rsidTr="0064379A">
        <w:trPr>
          <w:trHeight w:val="340"/>
        </w:trPr>
        <w:tc>
          <w:tcPr>
            <w:tcW w:w="656" w:type="pct"/>
            <w:tcBorders>
              <w:top w:val="single" w:sz="4" w:space="0" w:color="auto"/>
              <w:left w:val="single" w:sz="12" w:space="0" w:color="auto"/>
              <w:bottom w:val="single" w:sz="12" w:space="0" w:color="auto"/>
              <w:right w:val="single" w:sz="4"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05" w:type="pct"/>
            <w:tcBorders>
              <w:top w:val="single" w:sz="4" w:space="0" w:color="auto"/>
              <w:left w:val="single" w:sz="4" w:space="0" w:color="auto"/>
              <w:bottom w:val="single" w:sz="12"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3" w:type="pct"/>
            <w:tcBorders>
              <w:top w:val="single" w:sz="4" w:space="0" w:color="auto"/>
              <w:left w:val="single" w:sz="12" w:space="0" w:color="auto"/>
              <w:bottom w:val="single" w:sz="12"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4" w:space="0" w:color="auto"/>
              <w:left w:val="single" w:sz="4" w:space="0" w:color="auto"/>
              <w:bottom w:val="single" w:sz="12"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4" w:space="0" w:color="auto"/>
              <w:left w:val="double" w:sz="4" w:space="0" w:color="auto"/>
              <w:bottom w:val="single" w:sz="12"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2" w:type="pct"/>
            <w:tcBorders>
              <w:top w:val="single" w:sz="4" w:space="0" w:color="auto"/>
              <w:left w:val="single" w:sz="4" w:space="0" w:color="auto"/>
              <w:bottom w:val="single" w:sz="12"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483" w:type="pct"/>
            <w:gridSpan w:val="2"/>
            <w:tcBorders>
              <w:top w:val="single" w:sz="4" w:space="0" w:color="auto"/>
              <w:left w:val="single" w:sz="4" w:space="0" w:color="auto"/>
              <w:bottom w:val="single" w:sz="12"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4" w:space="0" w:color="auto"/>
              <w:left w:val="double" w:sz="4" w:space="0" w:color="auto"/>
              <w:bottom w:val="single" w:sz="12"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r w:rsidR="00460C34" w:rsidRPr="00460C34" w:rsidTr="0064379A">
        <w:trPr>
          <w:trHeight w:val="340"/>
        </w:trPr>
        <w:tc>
          <w:tcPr>
            <w:tcW w:w="1261" w:type="pct"/>
            <w:gridSpan w:val="2"/>
            <w:tcBorders>
              <w:top w:val="single" w:sz="12" w:space="0" w:color="auto"/>
              <w:left w:val="single" w:sz="12" w:space="0" w:color="auto"/>
              <w:bottom w:val="single" w:sz="12" w:space="0" w:color="auto"/>
              <w:right w:val="single" w:sz="12" w:space="0" w:color="auto"/>
            </w:tcBorders>
            <w:vAlign w:val="center"/>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Összesen:</w:t>
            </w:r>
          </w:p>
        </w:tc>
        <w:tc>
          <w:tcPr>
            <w:tcW w:w="663" w:type="pct"/>
            <w:tcBorders>
              <w:top w:val="single" w:sz="12" w:space="0" w:color="auto"/>
              <w:left w:val="single" w:sz="12" w:space="0" w:color="auto"/>
              <w:bottom w:val="single" w:sz="12"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664" w:type="pct"/>
            <w:tcBorders>
              <w:top w:val="single" w:sz="12" w:space="0" w:color="auto"/>
              <w:left w:val="double" w:sz="4" w:space="0" w:color="auto"/>
              <w:bottom w:val="single" w:sz="12"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905" w:type="pct"/>
            <w:tcBorders>
              <w:top w:val="single" w:sz="12" w:space="0" w:color="auto"/>
              <w:left w:val="double" w:sz="4" w:space="0" w:color="auto"/>
              <w:bottom w:val="single" w:sz="12"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720" w:type="pct"/>
            <w:gridSpan w:val="2"/>
            <w:tcBorders>
              <w:top w:val="single" w:sz="12" w:space="0" w:color="auto"/>
              <w:left w:val="single" w:sz="4" w:space="0" w:color="auto"/>
              <w:bottom w:val="single" w:sz="12" w:space="0" w:color="auto"/>
              <w:right w:val="sing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245" w:type="pct"/>
            <w:tcBorders>
              <w:top w:val="single" w:sz="12" w:space="0" w:color="auto"/>
              <w:left w:val="single" w:sz="4" w:space="0" w:color="auto"/>
              <w:bottom w:val="single" w:sz="12" w:space="0" w:color="auto"/>
              <w:right w:val="double" w:sz="4"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c>
          <w:tcPr>
            <w:tcW w:w="542" w:type="pct"/>
            <w:tcBorders>
              <w:top w:val="single" w:sz="12" w:space="0" w:color="auto"/>
              <w:left w:val="double" w:sz="4" w:space="0" w:color="auto"/>
              <w:bottom w:val="single" w:sz="12" w:space="0" w:color="auto"/>
              <w:right w:val="single" w:sz="12" w:space="0" w:color="auto"/>
            </w:tcBorders>
          </w:tcPr>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rPr>
            </w:pPr>
          </w:p>
        </w:tc>
      </w:tr>
    </w:tbl>
    <w:p w:rsidR="00460C34" w:rsidRPr="00460C34" w:rsidRDefault="00460C34" w:rsidP="00460C34">
      <w:pPr>
        <w:spacing w:after="0" w:line="240" w:lineRule="auto"/>
        <w:ind w:right="-760"/>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ind w:right="-760"/>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Kitöltési útmutató:</w:t>
      </w:r>
    </w:p>
    <w:p w:rsidR="00460C34" w:rsidRPr="00460C34" w:rsidRDefault="00460C34" w:rsidP="00460C34">
      <w:pPr>
        <w:tabs>
          <w:tab w:val="left" w:pos="0"/>
        </w:tabs>
        <w:spacing w:before="120" w:after="0" w:line="240" w:lineRule="auto"/>
        <w:ind w:right="150"/>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Települések neve: a táblázat tovább bővíthető annyi sorral, ahány településen megvalósult adott évben a szolgáltatás nyújtása.</w:t>
      </w:r>
    </w:p>
    <w:p w:rsidR="00460C34" w:rsidRPr="00460C34" w:rsidRDefault="00460C34" w:rsidP="00460C34">
      <w:pPr>
        <w:tabs>
          <w:tab w:val="left" w:pos="0"/>
        </w:tabs>
        <w:spacing w:before="120" w:after="0" w:line="240" w:lineRule="auto"/>
        <w:ind w:right="147"/>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Az ellátásban részesülők száma: az adott évben azon szociálisan rászorult személyek száma, akik jelzőrendszeres házi segítségnyújtás szolgáltatásra vonatkozóan megállapodással rendelkeztek. Az adott évben azon ellátottak feltüntetése is szükséges, akik a szolgáltatást nem az év minden napján vették igénybe. (Például a jelzőkészülék július 12-én került kihelyezésre, vagy a szolgáltatás nyújtása október 5-én megszűnt.) Ha ugyanazon készülék megállapodás megszűnése miatt több ellátotthoz is került, akkor valamennyi ellátott számának feltüntetése szükséges. (pl.: július 15 napjával megszűnik a megállapodás </w:t>
      </w:r>
      <w:proofErr w:type="spellStart"/>
      <w:r w:rsidRPr="00460C34">
        <w:rPr>
          <w:rFonts w:ascii="Times New Roman" w:eastAsia="Times New Roman" w:hAnsi="Times New Roman" w:cs="Times New Roman"/>
          <w:bCs/>
          <w:color w:val="000000"/>
          <w:sz w:val="24"/>
          <w:szCs w:val="24"/>
          <w:lang w:eastAsia="hu-HU"/>
        </w:rPr>
        <w:t>X.P.-vel</w:t>
      </w:r>
      <w:proofErr w:type="spellEnd"/>
      <w:r w:rsidRPr="00460C34">
        <w:rPr>
          <w:rFonts w:ascii="Times New Roman" w:eastAsia="Times New Roman" w:hAnsi="Times New Roman" w:cs="Times New Roman"/>
          <w:bCs/>
          <w:color w:val="000000"/>
          <w:sz w:val="24"/>
          <w:szCs w:val="24"/>
          <w:lang w:eastAsia="hu-HU"/>
        </w:rPr>
        <w:t xml:space="preserve"> és július 16. napjával a készülék kikerül </w:t>
      </w:r>
      <w:proofErr w:type="spellStart"/>
      <w:r w:rsidRPr="00460C34">
        <w:rPr>
          <w:rFonts w:ascii="Times New Roman" w:eastAsia="Times New Roman" w:hAnsi="Times New Roman" w:cs="Times New Roman"/>
          <w:bCs/>
          <w:color w:val="000000"/>
          <w:sz w:val="24"/>
          <w:szCs w:val="24"/>
          <w:lang w:eastAsia="hu-HU"/>
        </w:rPr>
        <w:t>X.Y-hoz</w:t>
      </w:r>
      <w:proofErr w:type="spellEnd"/>
      <w:r w:rsidRPr="00460C34">
        <w:rPr>
          <w:rFonts w:ascii="Times New Roman" w:eastAsia="Times New Roman" w:hAnsi="Times New Roman" w:cs="Times New Roman"/>
          <w:bCs/>
          <w:color w:val="000000"/>
          <w:sz w:val="24"/>
          <w:szCs w:val="24"/>
          <w:lang w:eastAsia="hu-HU"/>
        </w:rPr>
        <w:t>, akkor mindkét személy feltüntetése szükséges.)</w:t>
      </w:r>
    </w:p>
    <w:p w:rsidR="00460C34" w:rsidRPr="00460C34" w:rsidRDefault="00460C34" w:rsidP="00460C34">
      <w:pPr>
        <w:tabs>
          <w:tab w:val="left" w:pos="0"/>
        </w:tabs>
        <w:spacing w:before="120" w:after="0" w:line="240" w:lineRule="auto"/>
        <w:ind w:right="150"/>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Kihelyezett készülékek száma oszlopban az adott évben szociálisan rászorult személyeknél kihelyezett jelzőkészülékek számát kell feltüntetni településenkénti bontásban. Ha a készülék csak tört évben került kihelyezésre, akkor is egy darabnak kell feltüntetni. Amennyiben ugyanazon készülék több ellátotthoz került kihelyezésre (pl. megszűnés és új megállapodás megkötése miatt), akkor az adott készülék az adott évben csak egy készüléknek számít, azaz egy darabnak kell feltüntetni.</w:t>
      </w:r>
    </w:p>
    <w:p w:rsidR="00460C34" w:rsidRPr="00460C34" w:rsidRDefault="00460C34" w:rsidP="00460C34">
      <w:pPr>
        <w:tabs>
          <w:tab w:val="left" w:pos="0"/>
        </w:tabs>
        <w:spacing w:before="120" w:after="0" w:line="240" w:lineRule="auto"/>
        <w:ind w:right="150"/>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A segélyhívások száma esetében külön kell rögzíteni azon riasztásokat, amelyek segítségnyújtást igénylő riasztások voltak, illetve melyeket a rendszer tesztelése érdekében vagy tévesen indítottak. </w:t>
      </w:r>
    </w:p>
    <w:p w:rsidR="00460C34" w:rsidRPr="00460C34" w:rsidRDefault="00460C34" w:rsidP="00460C34">
      <w:pPr>
        <w:tabs>
          <w:tab w:val="left" w:pos="0"/>
        </w:tabs>
        <w:spacing w:before="120" w:after="0" w:line="240" w:lineRule="auto"/>
        <w:ind w:right="150"/>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A téves riasztás oszlopban a segélyhívások számából azokat kell feltüntetni, amelyek indítására tévedésből került sor és esetükben tényleges segítségnyújtásra nem volt szükség. </w:t>
      </w:r>
    </w:p>
    <w:p w:rsidR="00460C34" w:rsidRPr="00460C34" w:rsidRDefault="00460C34" w:rsidP="00460C34">
      <w:pPr>
        <w:tabs>
          <w:tab w:val="left" w:pos="0"/>
        </w:tabs>
        <w:spacing w:before="120" w:after="0" w:line="240" w:lineRule="auto"/>
        <w:ind w:right="150"/>
        <w:jc w:val="both"/>
        <w:rPr>
          <w:rFonts w:ascii="Times New Roman" w:eastAsia="Times New Roman" w:hAnsi="Times New Roman" w:cs="Times New Roman"/>
          <w:bCs/>
          <w:color w:val="000000"/>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Az ellátásból történő kikerülés okai</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lastRenderedPageBreak/>
        <w:t>(Csak szociálisan rászorultakra vonatkozóan kell kitölteni!)</w:t>
      </w:r>
    </w:p>
    <w:p w:rsidR="00460C34" w:rsidRPr="00460C34" w:rsidRDefault="00460C34" w:rsidP="00460C34">
      <w:pPr>
        <w:tabs>
          <w:tab w:val="left" w:pos="13860"/>
        </w:tabs>
        <w:spacing w:after="60" w:line="240" w:lineRule="auto"/>
        <w:ind w:right="-1418"/>
        <w:rPr>
          <w:rFonts w:ascii="Times New Roman" w:eastAsia="Times New Roman" w:hAnsi="Times New Roman" w:cs="Times New Roman"/>
          <w:bCs/>
          <w:sz w:val="24"/>
          <w:szCs w:val="24"/>
          <w:lang w:eastAsia="hu-HU"/>
        </w:rPr>
      </w:pPr>
    </w:p>
    <w:tbl>
      <w:tblPr>
        <w:tblW w:w="78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A0" w:firstRow="1" w:lastRow="0" w:firstColumn="1" w:lastColumn="0" w:noHBand="0" w:noVBand="0"/>
      </w:tblPr>
      <w:tblGrid>
        <w:gridCol w:w="5058"/>
        <w:gridCol w:w="15"/>
        <w:gridCol w:w="2802"/>
      </w:tblGrid>
      <w:tr w:rsidR="00460C34" w:rsidRPr="00460C34" w:rsidTr="0064379A">
        <w:trPr>
          <w:trHeight w:val="334"/>
          <w:jc w:val="center"/>
        </w:trPr>
        <w:tc>
          <w:tcPr>
            <w:tcW w:w="5070" w:type="dxa"/>
            <w:gridSpan w:val="2"/>
            <w:tcBorders>
              <w:top w:val="double" w:sz="4" w:space="0" w:color="auto"/>
              <w:left w:val="double" w:sz="4" w:space="0" w:color="auto"/>
              <w:bottom w:val="double" w:sz="4" w:space="0" w:color="auto"/>
              <w:right w:val="single" w:sz="4" w:space="0" w:color="auto"/>
            </w:tcBorders>
            <w:shd w:val="clear" w:color="auto" w:fill="E6E6E6"/>
          </w:tcPr>
          <w:p w:rsidR="00460C34" w:rsidRPr="00460C34" w:rsidRDefault="00460C34" w:rsidP="00460C34">
            <w:pPr>
              <w:widowControl w:val="0"/>
              <w:autoSpaceDE w:val="0"/>
              <w:snapToGrid w:val="0"/>
              <w:spacing w:after="0" w:line="240" w:lineRule="auto"/>
              <w:jc w:val="center"/>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Az ellátásból történő kikerülés okai 2014. évben</w:t>
            </w:r>
          </w:p>
        </w:tc>
        <w:tc>
          <w:tcPr>
            <w:tcW w:w="2800" w:type="dxa"/>
            <w:tcBorders>
              <w:top w:val="double" w:sz="4" w:space="0" w:color="auto"/>
              <w:left w:val="single" w:sz="4" w:space="0" w:color="auto"/>
              <w:bottom w:val="double" w:sz="4" w:space="0" w:color="auto"/>
              <w:right w:val="single" w:sz="4" w:space="0" w:color="auto"/>
            </w:tcBorders>
            <w:shd w:val="clear" w:color="auto" w:fill="E6E6E6"/>
          </w:tcPr>
          <w:p w:rsidR="00460C34" w:rsidRPr="00460C34" w:rsidRDefault="00460C34" w:rsidP="00460C34">
            <w:pPr>
              <w:widowControl w:val="0"/>
              <w:autoSpaceDE w:val="0"/>
              <w:snapToGrid w:val="0"/>
              <w:spacing w:after="0" w:line="240" w:lineRule="auto"/>
              <w:jc w:val="center"/>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Ellátásból kikerült személyek száma (fő)</w:t>
            </w:r>
          </w:p>
        </w:tc>
      </w:tr>
      <w:tr w:rsidR="00460C34" w:rsidRPr="00460C34" w:rsidTr="0064379A">
        <w:trPr>
          <w:trHeight w:val="307"/>
          <w:jc w:val="center"/>
        </w:trPr>
        <w:tc>
          <w:tcPr>
            <w:tcW w:w="5070" w:type="dxa"/>
            <w:gridSpan w:val="2"/>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elhalálozás</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70" w:type="dxa"/>
            <w:gridSpan w:val="2"/>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bentlakásos intézménybe kerülés</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70" w:type="dxa"/>
            <w:gridSpan w:val="2"/>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kórházba kerülés</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70" w:type="dxa"/>
            <w:gridSpan w:val="2"/>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saját kérésre</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70" w:type="dxa"/>
            <w:gridSpan w:val="2"/>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gondozó, hozzátartozó kérésére</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70" w:type="dxa"/>
            <w:gridSpan w:val="2"/>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alkalmatlanság a rendszer kezelésére</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55" w:type="dxa"/>
            <w:tcBorders>
              <w:top w:val="single" w:sz="8" w:space="0" w:color="auto"/>
              <w:left w:val="double" w:sz="4" w:space="0" w:color="auto"/>
              <w:bottom w:val="single" w:sz="8" w:space="0" w:color="auto"/>
              <w:right w:val="sing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egyéb (felsorolás): ................................................</w:t>
            </w:r>
          </w:p>
        </w:tc>
        <w:tc>
          <w:tcPr>
            <w:tcW w:w="2815" w:type="dxa"/>
            <w:gridSpan w:val="2"/>
            <w:tcBorders>
              <w:top w:val="single" w:sz="8" w:space="0" w:color="auto"/>
              <w:left w:val="single" w:sz="4"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55" w:type="dxa"/>
            <w:tcBorders>
              <w:top w:val="single" w:sz="8" w:space="0" w:color="auto"/>
              <w:left w:val="double" w:sz="4" w:space="0" w:color="auto"/>
              <w:bottom w:val="double" w:sz="4" w:space="0" w:color="auto"/>
              <w:right w:val="sing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Összesen:</w:t>
            </w:r>
          </w:p>
        </w:tc>
        <w:tc>
          <w:tcPr>
            <w:tcW w:w="2815" w:type="dxa"/>
            <w:gridSpan w:val="2"/>
            <w:tcBorders>
              <w:top w:val="single" w:sz="8" w:space="0" w:color="auto"/>
              <w:left w:val="single" w:sz="4" w:space="0" w:color="auto"/>
              <w:bottom w:val="double" w:sz="4"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bl>
    <w:p w:rsidR="00460C34" w:rsidRPr="00460C34" w:rsidRDefault="00460C34" w:rsidP="00460C34">
      <w:pPr>
        <w:tabs>
          <w:tab w:val="left" w:pos="13860"/>
        </w:tabs>
        <w:spacing w:after="60" w:line="240" w:lineRule="auto"/>
        <w:ind w:left="-540" w:right="-1418"/>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ind w:right="-760"/>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Kitöltési útmutató:</w:t>
      </w:r>
    </w:p>
    <w:p w:rsidR="00460C34" w:rsidRPr="00460C34" w:rsidRDefault="00460C34" w:rsidP="00460C34">
      <w:pPr>
        <w:tabs>
          <w:tab w:val="left" w:pos="0"/>
        </w:tabs>
        <w:spacing w:before="100" w:beforeAutospacing="1" w:after="100" w:afterAutospacing="1" w:line="240" w:lineRule="auto"/>
        <w:ind w:right="150"/>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A jelzőrendszeres házi segítségnyújtásra vonatkozó megállapodás megszűnésének/megszüntetésének okai mellett az ellátásból kikerülő személyek számát kell megjelölni a szerződésben foglalt kezdő időpont és 2014. december 31. napja közötti időszakra vonatkozóan. Az egyéb kategória sorai bővíthetőek.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Az ellátást igénybevevők szociális rászorultsága</w:t>
      </w:r>
    </w:p>
    <w:p w:rsidR="00460C34" w:rsidRPr="00460C34" w:rsidRDefault="00460C34" w:rsidP="00460C34">
      <w:pPr>
        <w:spacing w:after="0" w:line="240" w:lineRule="auto"/>
        <w:jc w:val="both"/>
        <w:rPr>
          <w:rFonts w:ascii="Times New Roman" w:eastAsia="Times New Roman" w:hAnsi="Times New Roman" w:cs="Times New Roman"/>
          <w:bCs/>
          <w:caps/>
          <w:sz w:val="24"/>
          <w:szCs w:val="24"/>
          <w:lang w:eastAsia="hu-HU"/>
        </w:rPr>
      </w:pPr>
    </w:p>
    <w:tbl>
      <w:tblPr>
        <w:tblW w:w="78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A0" w:firstRow="1" w:lastRow="0" w:firstColumn="1" w:lastColumn="0" w:noHBand="0" w:noVBand="0"/>
      </w:tblPr>
      <w:tblGrid>
        <w:gridCol w:w="5073"/>
        <w:gridCol w:w="2802"/>
      </w:tblGrid>
      <w:tr w:rsidR="00460C34" w:rsidRPr="00460C34" w:rsidTr="0064379A">
        <w:trPr>
          <w:trHeight w:val="334"/>
          <w:jc w:val="center"/>
        </w:trPr>
        <w:tc>
          <w:tcPr>
            <w:tcW w:w="5070" w:type="dxa"/>
            <w:tcBorders>
              <w:top w:val="double" w:sz="4" w:space="0" w:color="auto"/>
              <w:left w:val="double" w:sz="4" w:space="0" w:color="auto"/>
              <w:bottom w:val="double" w:sz="4" w:space="0" w:color="auto"/>
              <w:right w:val="single" w:sz="4" w:space="0" w:color="auto"/>
            </w:tcBorders>
            <w:shd w:val="clear" w:color="auto" w:fill="E6E6E6"/>
          </w:tcPr>
          <w:p w:rsidR="00460C34" w:rsidRPr="00460C34" w:rsidRDefault="00460C34" w:rsidP="00460C34">
            <w:pPr>
              <w:widowControl w:val="0"/>
              <w:autoSpaceDE w:val="0"/>
              <w:snapToGrid w:val="0"/>
              <w:spacing w:after="0" w:line="240" w:lineRule="auto"/>
              <w:jc w:val="center"/>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Szociális rászorultság oka</w:t>
            </w:r>
          </w:p>
        </w:tc>
        <w:tc>
          <w:tcPr>
            <w:tcW w:w="2800" w:type="dxa"/>
            <w:tcBorders>
              <w:top w:val="double" w:sz="4" w:space="0" w:color="auto"/>
              <w:left w:val="single" w:sz="4" w:space="0" w:color="auto"/>
              <w:bottom w:val="double" w:sz="4" w:space="0" w:color="auto"/>
              <w:right w:val="single" w:sz="4" w:space="0" w:color="auto"/>
            </w:tcBorders>
            <w:shd w:val="clear" w:color="auto" w:fill="E6E6E6"/>
          </w:tcPr>
          <w:p w:rsidR="00460C34" w:rsidRPr="00460C34" w:rsidRDefault="00460C34" w:rsidP="00460C34">
            <w:pPr>
              <w:widowControl w:val="0"/>
              <w:autoSpaceDE w:val="0"/>
              <w:snapToGrid w:val="0"/>
              <w:spacing w:after="0" w:line="240" w:lineRule="auto"/>
              <w:jc w:val="center"/>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Szociálisan rászorultak száma 2014. 12. 31-én (fő)</w:t>
            </w:r>
          </w:p>
        </w:tc>
      </w:tr>
      <w:tr w:rsidR="00460C34" w:rsidRPr="00460C34" w:rsidTr="0064379A">
        <w:trPr>
          <w:trHeight w:val="307"/>
          <w:jc w:val="center"/>
        </w:trPr>
        <w:tc>
          <w:tcPr>
            <w:tcW w:w="5070" w:type="dxa"/>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 xml:space="preserve">Egyedül élő 65 év feletti személy </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70" w:type="dxa"/>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Egyedül élő súlyosan fogyatékos személy</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70" w:type="dxa"/>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Egyedül élő pszichiátriai beteg</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70" w:type="dxa"/>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Kétszemélyes háztartásban élő 65 év feletti, illetve súlyosan fogyatékos vagy pszichiátriai beteg személy</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70" w:type="dxa"/>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 xml:space="preserve"> a) Szociálisan rászorult személyek száma összesen:</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7870" w:type="dxa"/>
            <w:gridSpan w:val="2"/>
            <w:tcBorders>
              <w:top w:val="single" w:sz="8" w:space="0" w:color="auto"/>
              <w:left w:val="double" w:sz="4" w:space="0" w:color="auto"/>
              <w:bottom w:val="single" w:sz="8" w:space="0" w:color="auto"/>
              <w:right w:val="double" w:sz="4" w:space="0" w:color="auto"/>
            </w:tcBorders>
            <w:shd w:val="clear" w:color="auto" w:fill="E6E6E6"/>
          </w:tcPr>
          <w:p w:rsidR="00460C34" w:rsidRPr="00460C34" w:rsidRDefault="00460C34" w:rsidP="00460C34">
            <w:pPr>
              <w:widowControl w:val="0"/>
              <w:autoSpaceDE w:val="0"/>
              <w:snapToGrid w:val="0"/>
              <w:spacing w:after="0" w:line="240" w:lineRule="auto"/>
              <w:jc w:val="center"/>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Szociálisan nem rászorultak száma 2014. 12. 31-én (fő)</w:t>
            </w:r>
          </w:p>
        </w:tc>
      </w:tr>
      <w:tr w:rsidR="00460C34" w:rsidRPr="00460C34" w:rsidTr="0064379A">
        <w:trPr>
          <w:trHeight w:val="307"/>
          <w:jc w:val="center"/>
        </w:trPr>
        <w:tc>
          <w:tcPr>
            <w:tcW w:w="5070" w:type="dxa"/>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 xml:space="preserve"> b) Szociálisan nem rászorultak száma összesen:</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r w:rsidR="00460C34" w:rsidRPr="00460C34" w:rsidTr="0064379A">
        <w:trPr>
          <w:trHeight w:val="307"/>
          <w:jc w:val="center"/>
        </w:trPr>
        <w:tc>
          <w:tcPr>
            <w:tcW w:w="5070" w:type="dxa"/>
            <w:tcBorders>
              <w:top w:val="single" w:sz="8" w:space="0" w:color="auto"/>
              <w:left w:val="double" w:sz="4" w:space="0" w:color="auto"/>
              <w:bottom w:val="single" w:sz="8" w:space="0" w:color="auto"/>
              <w:right w:val="single" w:sz="8"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Összesen: a)+b)</w:t>
            </w:r>
          </w:p>
        </w:tc>
        <w:tc>
          <w:tcPr>
            <w:tcW w:w="2800" w:type="dxa"/>
            <w:tcBorders>
              <w:top w:val="single" w:sz="8" w:space="0" w:color="auto"/>
              <w:left w:val="single" w:sz="8" w:space="0" w:color="auto"/>
              <w:bottom w:val="single" w:sz="8" w:space="0" w:color="auto"/>
              <w:right w:val="double" w:sz="4" w:space="0" w:color="auto"/>
            </w:tcBorders>
          </w:tcPr>
          <w:p w:rsidR="00460C34" w:rsidRPr="00460C34" w:rsidRDefault="00460C34" w:rsidP="00460C34">
            <w:pPr>
              <w:widowControl w:val="0"/>
              <w:autoSpaceDE w:val="0"/>
              <w:snapToGrid w:val="0"/>
              <w:spacing w:after="0" w:line="240" w:lineRule="auto"/>
              <w:rPr>
                <w:rFonts w:ascii="Times New Roman" w:eastAsia="Times New Roman" w:hAnsi="Times New Roman" w:cs="Times New Roman"/>
                <w:bCs/>
                <w:sz w:val="24"/>
                <w:szCs w:val="24"/>
              </w:rPr>
            </w:pPr>
          </w:p>
        </w:tc>
      </w:tr>
    </w:tbl>
    <w:p w:rsidR="00460C34" w:rsidRPr="00460C34" w:rsidRDefault="00460C34" w:rsidP="00460C34">
      <w:pPr>
        <w:spacing w:after="0" w:line="240" w:lineRule="auto"/>
        <w:jc w:val="both"/>
        <w:rPr>
          <w:rFonts w:ascii="Times New Roman" w:eastAsia="Times New Roman" w:hAnsi="Times New Roman" w:cs="Times New Roman"/>
          <w:bCs/>
          <w:caps/>
          <w:sz w:val="24"/>
          <w:szCs w:val="24"/>
          <w:lang w:eastAsia="hu-HU"/>
        </w:rPr>
      </w:pPr>
    </w:p>
    <w:p w:rsidR="00460C34" w:rsidRPr="00460C34" w:rsidRDefault="00460C34" w:rsidP="00460C34">
      <w:pPr>
        <w:spacing w:after="0" w:line="240" w:lineRule="auto"/>
        <w:ind w:right="-760"/>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Kitöltési útmutató:</w:t>
      </w:r>
    </w:p>
    <w:p w:rsidR="00460C34" w:rsidRPr="00460C34" w:rsidRDefault="00460C34" w:rsidP="00460C34">
      <w:pPr>
        <w:spacing w:after="0" w:line="240" w:lineRule="auto"/>
        <w:ind w:right="-760"/>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A táblázatban a szociális igazgatásról és a szociális ellátásokról szóló 1993. évi III. törvény 65. § (4) bekezdésében meghatározott </w:t>
      </w:r>
      <w:proofErr w:type="spellStart"/>
      <w:r w:rsidRPr="00460C34">
        <w:rPr>
          <w:rFonts w:ascii="Times New Roman" w:eastAsia="Times New Roman" w:hAnsi="Times New Roman" w:cs="Times New Roman"/>
          <w:bCs/>
          <w:color w:val="000000"/>
          <w:sz w:val="24"/>
          <w:szCs w:val="24"/>
          <w:lang w:eastAsia="hu-HU"/>
        </w:rPr>
        <w:t>rászorultsági</w:t>
      </w:r>
      <w:proofErr w:type="spellEnd"/>
      <w:r w:rsidRPr="00460C34">
        <w:rPr>
          <w:rFonts w:ascii="Times New Roman" w:eastAsia="Times New Roman" w:hAnsi="Times New Roman" w:cs="Times New Roman"/>
          <w:bCs/>
          <w:color w:val="000000"/>
          <w:sz w:val="24"/>
          <w:szCs w:val="24"/>
          <w:lang w:eastAsia="hu-HU"/>
        </w:rPr>
        <w:t xml:space="preserve"> kategóriák szerint kell rögzíteni a 2014. december 31-én jelzőrendszeres házi segítségnyújtásban részesülők számát. </w:t>
      </w:r>
    </w:p>
    <w:p w:rsidR="00460C34" w:rsidRPr="00460C34" w:rsidRDefault="00460C34" w:rsidP="00460C34">
      <w:pPr>
        <w:tabs>
          <w:tab w:val="left" w:pos="0"/>
        </w:tabs>
        <w:spacing w:before="100" w:beforeAutospacing="1" w:after="100" w:afterAutospacing="1" w:line="240" w:lineRule="auto"/>
        <w:ind w:right="150"/>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Külön sorban kérjük feltüntetni a szociálisan nem rászorultak 2014. december 31-én aktuális összesen számadatát.</w:t>
      </w:r>
    </w:p>
    <w:p w:rsidR="00460C34" w:rsidRPr="00460C34" w:rsidRDefault="00460C34" w:rsidP="00460C34">
      <w:pPr>
        <w:tabs>
          <w:tab w:val="left" w:pos="0"/>
        </w:tabs>
        <w:spacing w:before="100" w:beforeAutospacing="1" w:after="100" w:afterAutospacing="1" w:line="240" w:lineRule="auto"/>
        <w:ind w:right="150"/>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Évközi megszűnés esetén 2014. december 31. helyett az utolsó teljes negyedév zárónapján aktuális adatokat kérjük feltüntetni (ennek meg kell egyeznie a regiszterben rögzített adatokkal).</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Személyi feltételek</w:t>
      </w:r>
    </w:p>
    <w:p w:rsidR="00460C34" w:rsidRPr="00460C34" w:rsidRDefault="00460C34" w:rsidP="00460C34">
      <w:pPr>
        <w:spacing w:before="120" w:after="0" w:line="240" w:lineRule="auto"/>
        <w:rPr>
          <w:rFonts w:ascii="Times New Roman" w:eastAsia="Times New Roman" w:hAnsi="Times New Roman" w:cs="Times New Roman"/>
          <w:bCs/>
          <w:sz w:val="24"/>
          <w:szCs w:val="24"/>
          <w:u w:val="single"/>
          <w:lang w:eastAsia="hu-HU"/>
        </w:rPr>
      </w:pPr>
    </w:p>
    <w:tbl>
      <w:tblPr>
        <w:tblpPr w:leftFromText="141" w:rightFromText="141" w:bottomFromText="200" w:vertAnchor="text" w:tblpXSpec="center" w:tblpY="1"/>
        <w:tblOverlap w:val="never"/>
        <w:tblW w:w="94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355"/>
        <w:gridCol w:w="2355"/>
        <w:gridCol w:w="2355"/>
        <w:gridCol w:w="2355"/>
      </w:tblGrid>
      <w:tr w:rsidR="00460C34" w:rsidRPr="00460C34" w:rsidTr="0064379A">
        <w:trPr>
          <w:trHeight w:val="567"/>
        </w:trPr>
        <w:tc>
          <w:tcPr>
            <w:tcW w:w="1134" w:type="dxa"/>
            <w:tcBorders>
              <w:top w:val="single" w:sz="12" w:space="0" w:color="auto"/>
              <w:left w:val="single" w:sz="12" w:space="0" w:color="auto"/>
              <w:bottom w:val="single" w:sz="12" w:space="0" w:color="auto"/>
              <w:right w:val="single" w:sz="4" w:space="0" w:color="auto"/>
            </w:tcBorders>
            <w:shd w:val="clear" w:color="auto" w:fill="C0C0C0"/>
            <w:noWrap/>
          </w:tcPr>
          <w:p w:rsidR="00460C34" w:rsidRPr="00460C34" w:rsidRDefault="00460C34" w:rsidP="00460C34">
            <w:pPr>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lastRenderedPageBreak/>
              <w:t>Munkakör</w:t>
            </w:r>
          </w:p>
        </w:tc>
        <w:tc>
          <w:tcPr>
            <w:tcW w:w="1134" w:type="dxa"/>
            <w:tcBorders>
              <w:top w:val="single" w:sz="12" w:space="0" w:color="auto"/>
              <w:left w:val="single" w:sz="4" w:space="0" w:color="auto"/>
              <w:bottom w:val="single" w:sz="12" w:space="0" w:color="auto"/>
              <w:right w:val="single" w:sz="4" w:space="0" w:color="auto"/>
            </w:tcBorders>
            <w:shd w:val="clear" w:color="auto" w:fill="C0C0C0"/>
          </w:tcPr>
          <w:p w:rsidR="00460C34" w:rsidRPr="00460C34" w:rsidRDefault="00460C34" w:rsidP="00460C34">
            <w:pPr>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Jogszabály által előírt minimum létszám</w:t>
            </w:r>
          </w:p>
        </w:tc>
        <w:tc>
          <w:tcPr>
            <w:tcW w:w="1134" w:type="dxa"/>
            <w:tcBorders>
              <w:top w:val="single" w:sz="12" w:space="0" w:color="auto"/>
              <w:left w:val="single" w:sz="4" w:space="0" w:color="auto"/>
              <w:bottom w:val="single" w:sz="12" w:space="0" w:color="auto"/>
              <w:right w:val="single" w:sz="4" w:space="0" w:color="auto"/>
            </w:tcBorders>
            <w:shd w:val="clear" w:color="auto" w:fill="C0C0C0"/>
            <w:noWrap/>
          </w:tcPr>
          <w:p w:rsidR="00460C34" w:rsidRPr="00460C34" w:rsidRDefault="00460C34" w:rsidP="00460C34">
            <w:pPr>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Tényleges létszám</w:t>
            </w:r>
          </w:p>
        </w:tc>
        <w:tc>
          <w:tcPr>
            <w:tcW w:w="1134" w:type="dxa"/>
            <w:tcBorders>
              <w:top w:val="single" w:sz="12" w:space="0" w:color="auto"/>
              <w:left w:val="single" w:sz="4" w:space="0" w:color="auto"/>
              <w:bottom w:val="single" w:sz="12" w:space="0" w:color="auto"/>
              <w:right w:val="single" w:sz="12" w:space="0" w:color="auto"/>
            </w:tcBorders>
            <w:shd w:val="clear" w:color="auto" w:fill="C0C0C0"/>
            <w:noWrap/>
          </w:tcPr>
          <w:p w:rsidR="00460C34" w:rsidRPr="00460C34" w:rsidRDefault="00460C34" w:rsidP="00460C34">
            <w:pPr>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Eltérés (+ vagy – előjellel)</w:t>
            </w:r>
          </w:p>
        </w:tc>
      </w:tr>
      <w:tr w:rsidR="00460C34" w:rsidRPr="00460C34" w:rsidTr="0064379A">
        <w:trPr>
          <w:trHeight w:val="567"/>
        </w:trPr>
        <w:tc>
          <w:tcPr>
            <w:tcW w:w="1134" w:type="dxa"/>
            <w:tcBorders>
              <w:top w:val="single" w:sz="12" w:space="0" w:color="auto"/>
              <w:left w:val="single" w:sz="12" w:space="0" w:color="auto"/>
              <w:bottom w:val="single" w:sz="4" w:space="0" w:color="auto"/>
              <w:right w:val="double" w:sz="4" w:space="0" w:color="auto"/>
            </w:tcBorders>
            <w:noWrap/>
          </w:tcPr>
          <w:p w:rsidR="00460C34" w:rsidRPr="00460C34" w:rsidRDefault="00460C34" w:rsidP="00460C34">
            <w:pPr>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Szociális gondozó</w:t>
            </w:r>
          </w:p>
        </w:tc>
        <w:tc>
          <w:tcPr>
            <w:tcW w:w="1134" w:type="dxa"/>
            <w:tcBorders>
              <w:top w:val="single" w:sz="12" w:space="0" w:color="auto"/>
              <w:left w:val="double" w:sz="4" w:space="0" w:color="auto"/>
              <w:bottom w:val="single" w:sz="4" w:space="0" w:color="auto"/>
              <w:right w:val="single" w:sz="4" w:space="0" w:color="auto"/>
            </w:tcBorders>
            <w:noWrap/>
          </w:tcPr>
          <w:p w:rsidR="00460C34" w:rsidRPr="00460C34" w:rsidRDefault="00460C34" w:rsidP="00460C34">
            <w:pPr>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(40 készülékenként legalább 2 fő)</w:t>
            </w:r>
          </w:p>
        </w:tc>
        <w:tc>
          <w:tcPr>
            <w:tcW w:w="1134" w:type="dxa"/>
            <w:tcBorders>
              <w:top w:val="single" w:sz="12" w:space="0" w:color="auto"/>
              <w:left w:val="single" w:sz="4" w:space="0" w:color="auto"/>
              <w:bottom w:val="single" w:sz="4" w:space="0" w:color="auto"/>
              <w:right w:val="single" w:sz="4" w:space="0" w:color="auto"/>
            </w:tcBorders>
            <w:noWrap/>
          </w:tcPr>
          <w:p w:rsidR="00460C34" w:rsidRPr="00460C34" w:rsidRDefault="00460C34" w:rsidP="00460C34">
            <w:pPr>
              <w:spacing w:after="0" w:line="240" w:lineRule="auto"/>
              <w:rPr>
                <w:rFonts w:ascii="Times New Roman" w:eastAsia="Times New Roman" w:hAnsi="Times New Roman" w:cs="Times New Roman"/>
                <w:bCs/>
                <w:sz w:val="24"/>
                <w:szCs w:val="24"/>
              </w:rPr>
            </w:pPr>
          </w:p>
        </w:tc>
        <w:tc>
          <w:tcPr>
            <w:tcW w:w="1134" w:type="dxa"/>
            <w:tcBorders>
              <w:top w:val="single" w:sz="12" w:space="0" w:color="auto"/>
              <w:left w:val="single" w:sz="4" w:space="0" w:color="auto"/>
              <w:bottom w:val="single" w:sz="4" w:space="0" w:color="auto"/>
              <w:right w:val="single" w:sz="12" w:space="0" w:color="auto"/>
            </w:tcBorders>
            <w:noWrap/>
          </w:tcPr>
          <w:p w:rsidR="00460C34" w:rsidRPr="00460C34" w:rsidRDefault="00460C34" w:rsidP="00460C34">
            <w:pPr>
              <w:spacing w:after="0" w:line="240" w:lineRule="auto"/>
              <w:rPr>
                <w:rFonts w:ascii="Times New Roman" w:eastAsia="Times New Roman" w:hAnsi="Times New Roman" w:cs="Times New Roman"/>
                <w:bCs/>
                <w:sz w:val="24"/>
                <w:szCs w:val="24"/>
              </w:rPr>
            </w:pPr>
          </w:p>
        </w:tc>
      </w:tr>
      <w:tr w:rsidR="00460C34" w:rsidRPr="00460C34" w:rsidTr="0064379A">
        <w:trPr>
          <w:trHeight w:val="567"/>
        </w:trPr>
        <w:tc>
          <w:tcPr>
            <w:tcW w:w="1134" w:type="dxa"/>
            <w:tcBorders>
              <w:top w:val="single" w:sz="4" w:space="0" w:color="auto"/>
              <w:left w:val="single" w:sz="12" w:space="0" w:color="auto"/>
              <w:bottom w:val="single" w:sz="12" w:space="0" w:color="auto"/>
              <w:right w:val="double" w:sz="4" w:space="0" w:color="auto"/>
            </w:tcBorders>
            <w:noWrap/>
          </w:tcPr>
          <w:p w:rsidR="00460C34" w:rsidRPr="00460C34" w:rsidRDefault="00460C34" w:rsidP="00460C34">
            <w:pPr>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sz w:val="24"/>
                <w:szCs w:val="24"/>
              </w:rPr>
              <w:t>Vezető gondozó</w:t>
            </w:r>
          </w:p>
          <w:p w:rsidR="00460C34" w:rsidRPr="00460C34" w:rsidRDefault="00460C34" w:rsidP="00460C34">
            <w:pPr>
              <w:spacing w:after="0" w:line="240" w:lineRule="auto"/>
              <w:rPr>
                <w:rFonts w:ascii="Times New Roman" w:eastAsia="Times New Roman" w:hAnsi="Times New Roman" w:cs="Times New Roman"/>
                <w:bCs/>
                <w:sz w:val="24"/>
                <w:szCs w:val="24"/>
              </w:rPr>
            </w:pPr>
          </w:p>
        </w:tc>
        <w:tc>
          <w:tcPr>
            <w:tcW w:w="1134" w:type="dxa"/>
            <w:tcBorders>
              <w:top w:val="single" w:sz="4" w:space="0" w:color="auto"/>
              <w:left w:val="double" w:sz="4" w:space="0" w:color="auto"/>
              <w:bottom w:val="single" w:sz="12" w:space="0" w:color="auto"/>
              <w:right w:val="single" w:sz="4" w:space="0" w:color="auto"/>
            </w:tcBorders>
            <w:noWrap/>
          </w:tcPr>
          <w:p w:rsidR="00460C34" w:rsidRPr="00460C34" w:rsidRDefault="00460C34" w:rsidP="00460C34">
            <w:pPr>
              <w:spacing w:after="0" w:line="240" w:lineRule="auto"/>
              <w:rPr>
                <w:rFonts w:ascii="Times New Roman" w:eastAsia="Times New Roman" w:hAnsi="Times New Roman" w:cs="Times New Roman"/>
                <w:bCs/>
                <w:sz w:val="24"/>
                <w:szCs w:val="24"/>
              </w:rPr>
            </w:pPr>
            <w:r w:rsidRPr="00460C34">
              <w:rPr>
                <w:rFonts w:ascii="Times New Roman" w:eastAsia="Times New Roman" w:hAnsi="Times New Roman" w:cs="Times New Roman"/>
                <w:bCs/>
                <w:i/>
                <w:iCs/>
                <w:sz w:val="24"/>
                <w:szCs w:val="24"/>
              </w:rPr>
              <w:t>(házi segítségnyújtáshoz kapcsolódik: 10 vagy annál több főállású szociális gondozó esetén kötelező)</w:t>
            </w:r>
          </w:p>
        </w:tc>
        <w:tc>
          <w:tcPr>
            <w:tcW w:w="1134" w:type="dxa"/>
            <w:tcBorders>
              <w:top w:val="single" w:sz="4" w:space="0" w:color="auto"/>
              <w:left w:val="single" w:sz="4" w:space="0" w:color="auto"/>
              <w:bottom w:val="single" w:sz="12" w:space="0" w:color="auto"/>
              <w:right w:val="single" w:sz="4" w:space="0" w:color="auto"/>
            </w:tcBorders>
            <w:noWrap/>
          </w:tcPr>
          <w:p w:rsidR="00460C34" w:rsidRPr="00460C34" w:rsidRDefault="00460C34" w:rsidP="00460C34">
            <w:pPr>
              <w:spacing w:after="0" w:line="240" w:lineRule="auto"/>
              <w:rPr>
                <w:rFonts w:ascii="Times New Roman" w:eastAsia="Times New Roman" w:hAnsi="Times New Roman" w:cs="Times New Roman"/>
                <w:bCs/>
                <w:sz w:val="24"/>
                <w:szCs w:val="24"/>
              </w:rPr>
            </w:pPr>
          </w:p>
        </w:tc>
        <w:tc>
          <w:tcPr>
            <w:tcW w:w="1134" w:type="dxa"/>
            <w:tcBorders>
              <w:top w:val="single" w:sz="4" w:space="0" w:color="auto"/>
              <w:left w:val="single" w:sz="4" w:space="0" w:color="auto"/>
              <w:bottom w:val="single" w:sz="12" w:space="0" w:color="auto"/>
              <w:right w:val="single" w:sz="12" w:space="0" w:color="auto"/>
            </w:tcBorders>
            <w:noWrap/>
          </w:tcPr>
          <w:p w:rsidR="00460C34" w:rsidRPr="00460C34" w:rsidRDefault="00460C34" w:rsidP="00460C34">
            <w:pPr>
              <w:spacing w:after="0" w:line="240" w:lineRule="auto"/>
              <w:rPr>
                <w:rFonts w:ascii="Times New Roman" w:eastAsia="Times New Roman" w:hAnsi="Times New Roman" w:cs="Times New Roman"/>
                <w:bCs/>
                <w:sz w:val="24"/>
                <w:szCs w:val="24"/>
              </w:rPr>
            </w:pPr>
          </w:p>
        </w:tc>
      </w:tr>
    </w:tbl>
    <w:p w:rsidR="00460C34" w:rsidRPr="00460C34" w:rsidRDefault="00460C34" w:rsidP="00460C34">
      <w:pPr>
        <w:spacing w:after="120" w:line="240" w:lineRule="auto"/>
        <w:rPr>
          <w:rFonts w:ascii="Times New Roman" w:eastAsia="Times New Roman" w:hAnsi="Times New Roman" w:cs="Times New Roman"/>
          <w:bCs/>
          <w:sz w:val="24"/>
          <w:szCs w:val="24"/>
          <w:u w:val="single"/>
          <w:lang w:eastAsia="hu-HU"/>
        </w:rPr>
      </w:pPr>
    </w:p>
    <w:p w:rsidR="00460C34" w:rsidRPr="00460C34" w:rsidRDefault="00460C34" w:rsidP="00460C34">
      <w:pPr>
        <w:spacing w:after="0" w:line="240" w:lineRule="auto"/>
        <w:ind w:right="-760"/>
        <w:outlineLvl w:val="0"/>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lastRenderedPageBreak/>
        <w:t xml:space="preserve">Kitöltési útmutató: </w:t>
      </w:r>
    </w:p>
    <w:p w:rsidR="00460C34" w:rsidRPr="00460C34" w:rsidRDefault="00460C34" w:rsidP="00460C34">
      <w:pPr>
        <w:tabs>
          <w:tab w:val="left" w:pos="13860"/>
        </w:tabs>
        <w:spacing w:after="60" w:line="240" w:lineRule="auto"/>
        <w:ind w:right="-108"/>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A jelzőrendszeres házi segítségnyújtásban foglalkoztatott szociális gondozók, valamint vezető gondozók 2014. december 31-én fennálló számát szükséges feltüntetni a tényleges létszám oszlopban (évközi megszűnés esetén az utolsó teljes negyedév zárónapján aktuális állapotot szükséges rögzíteni). </w:t>
      </w:r>
    </w:p>
    <w:p w:rsidR="00460C34" w:rsidRPr="00460C34" w:rsidRDefault="00460C34" w:rsidP="00460C34">
      <w:pPr>
        <w:tabs>
          <w:tab w:val="left" w:pos="13860"/>
        </w:tabs>
        <w:spacing w:after="60" w:line="240" w:lineRule="auto"/>
        <w:ind w:right="-108"/>
        <w:jc w:val="both"/>
        <w:rPr>
          <w:rFonts w:ascii="Times New Roman" w:eastAsia="Times New Roman" w:hAnsi="Times New Roman" w:cs="Times New Roman"/>
          <w:bCs/>
          <w:sz w:val="24"/>
          <w:szCs w:val="24"/>
          <w:lang w:eastAsia="hu-HU"/>
        </w:rPr>
      </w:pPr>
    </w:p>
    <w:p w:rsidR="00460C34" w:rsidRPr="00460C34" w:rsidRDefault="00460C34" w:rsidP="00460C34">
      <w:pPr>
        <w:tabs>
          <w:tab w:val="left" w:pos="13860"/>
        </w:tabs>
        <w:spacing w:after="60" w:line="240" w:lineRule="auto"/>
        <w:ind w:right="-108"/>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Az eltérés oszlop számadatait a jogszabály által meghatározott minimális létszám, valamint a tényleges létszám különbözete adja. </w:t>
      </w:r>
    </w:p>
    <w:p w:rsidR="00460C34" w:rsidRPr="00460C34" w:rsidRDefault="00460C34" w:rsidP="00460C34">
      <w:pPr>
        <w:tabs>
          <w:tab w:val="left" w:pos="13860"/>
        </w:tabs>
        <w:spacing w:after="60" w:line="240" w:lineRule="auto"/>
        <w:ind w:left="-180" w:right="-108"/>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 xml:space="preserve"> </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r w:rsidRPr="00460C34">
        <w:rPr>
          <w:rFonts w:ascii="Times New Roman" w:eastAsia="Times New Roman" w:hAnsi="Times New Roman" w:cs="Times New Roman"/>
          <w:bCs/>
          <w:sz w:val="24"/>
          <w:szCs w:val="24"/>
          <w:lang w:eastAsia="hu-HU"/>
        </w:rPr>
        <w:t>Egyéb szakmai jellemzők, megjegyzés:</w:t>
      </w:r>
    </w:p>
    <w:p w:rsidR="00460C34" w:rsidRPr="00460C34" w:rsidRDefault="00460C34" w:rsidP="00460C34">
      <w:pPr>
        <w:spacing w:after="0" w:line="240" w:lineRule="auto"/>
        <w:ind w:left="-180"/>
        <w:rPr>
          <w:rFonts w:ascii="Times New Roman" w:eastAsia="Times New Roman" w:hAnsi="Times New Roman" w:cs="Times New Roman"/>
          <w:bCs/>
          <w:caps/>
          <w:sz w:val="24"/>
          <w:szCs w:val="24"/>
          <w:lang w:eastAsia="hu-HU"/>
        </w:rPr>
      </w:pPr>
      <w:r w:rsidRPr="00460C34">
        <w:rPr>
          <w:rFonts w:ascii="Times New Roman" w:eastAsia="Times New Roman" w:hAnsi="Times New Roman" w:cs="Times New Roman"/>
          <w:bCs/>
          <w:caps/>
          <w:sz w:val="24"/>
          <w:szCs w:val="24"/>
          <w:lang w:eastAsia="hu-HU"/>
        </w:rPr>
        <w:t>…………………………………………………………………………………………………...</w:t>
      </w:r>
    </w:p>
    <w:p w:rsidR="00460C34" w:rsidRPr="00460C34" w:rsidRDefault="00460C34" w:rsidP="00460C34">
      <w:pPr>
        <w:spacing w:after="0" w:line="240" w:lineRule="auto"/>
        <w:ind w:left="-180"/>
        <w:rPr>
          <w:rFonts w:ascii="Times New Roman" w:eastAsia="Times New Roman" w:hAnsi="Times New Roman" w:cs="Times New Roman"/>
          <w:bCs/>
          <w:caps/>
          <w:sz w:val="24"/>
          <w:szCs w:val="24"/>
          <w:lang w:eastAsia="hu-HU"/>
        </w:rPr>
      </w:pPr>
      <w:r w:rsidRPr="00460C34">
        <w:rPr>
          <w:rFonts w:ascii="Times New Roman" w:eastAsia="Times New Roman" w:hAnsi="Times New Roman" w:cs="Times New Roman"/>
          <w:bCs/>
          <w:caps/>
          <w:sz w:val="24"/>
          <w:szCs w:val="24"/>
          <w:lang w:eastAsia="hu-HU"/>
        </w:rPr>
        <w:t>…………………………………………………………………………………………………...</w:t>
      </w:r>
    </w:p>
    <w:p w:rsidR="00460C34" w:rsidRPr="00460C34" w:rsidRDefault="00460C34" w:rsidP="00460C34">
      <w:pPr>
        <w:spacing w:after="0" w:line="240" w:lineRule="auto"/>
        <w:ind w:left="-180"/>
        <w:rPr>
          <w:rFonts w:ascii="Times New Roman" w:eastAsia="Times New Roman" w:hAnsi="Times New Roman" w:cs="Times New Roman"/>
          <w:bCs/>
          <w:caps/>
          <w:sz w:val="24"/>
          <w:szCs w:val="24"/>
          <w:lang w:eastAsia="hu-HU"/>
        </w:rPr>
      </w:pPr>
      <w:r w:rsidRPr="00460C34">
        <w:rPr>
          <w:rFonts w:ascii="Times New Roman" w:eastAsia="Times New Roman" w:hAnsi="Times New Roman" w:cs="Times New Roman"/>
          <w:bCs/>
          <w:caps/>
          <w:sz w:val="24"/>
          <w:szCs w:val="24"/>
          <w:lang w:eastAsia="hu-HU"/>
        </w:rPr>
        <w:t>…………………………………………………………………………………………………...</w:t>
      </w:r>
    </w:p>
    <w:p w:rsidR="00460C34" w:rsidRPr="00460C34" w:rsidRDefault="00460C34" w:rsidP="00460C34">
      <w:pPr>
        <w:spacing w:after="0" w:line="240" w:lineRule="auto"/>
        <w:ind w:left="-180"/>
        <w:rPr>
          <w:rFonts w:ascii="Times New Roman" w:eastAsia="Times New Roman" w:hAnsi="Times New Roman" w:cs="Times New Roman"/>
          <w:bCs/>
          <w:caps/>
          <w:sz w:val="24"/>
          <w:szCs w:val="24"/>
          <w:lang w:eastAsia="hu-HU"/>
        </w:rPr>
      </w:pPr>
      <w:r w:rsidRPr="00460C34">
        <w:rPr>
          <w:rFonts w:ascii="Times New Roman" w:eastAsia="Times New Roman" w:hAnsi="Times New Roman" w:cs="Times New Roman"/>
          <w:bCs/>
          <w:caps/>
          <w:sz w:val="24"/>
          <w:szCs w:val="24"/>
          <w:lang w:eastAsia="hu-HU"/>
        </w:rPr>
        <w:t>…………………………………………………………………………………………………...</w:t>
      </w:r>
    </w:p>
    <w:p w:rsidR="00460C34" w:rsidRPr="00460C34" w:rsidRDefault="00460C34" w:rsidP="00460C34">
      <w:pPr>
        <w:spacing w:after="0" w:line="240" w:lineRule="auto"/>
        <w:ind w:left="-180"/>
        <w:rPr>
          <w:rFonts w:ascii="Times New Roman" w:eastAsia="Times New Roman" w:hAnsi="Times New Roman" w:cs="Times New Roman"/>
          <w:bCs/>
          <w:caps/>
          <w:sz w:val="24"/>
          <w:szCs w:val="24"/>
          <w:lang w:eastAsia="hu-HU"/>
        </w:rPr>
      </w:pPr>
      <w:r w:rsidRPr="00460C34">
        <w:rPr>
          <w:rFonts w:ascii="Times New Roman" w:eastAsia="Times New Roman" w:hAnsi="Times New Roman" w:cs="Times New Roman"/>
          <w:bCs/>
          <w:caps/>
          <w:sz w:val="24"/>
          <w:szCs w:val="24"/>
          <w:lang w:eastAsia="hu-HU"/>
        </w:rPr>
        <w:t>…………………………………………………………………………………………………...</w:t>
      </w:r>
    </w:p>
    <w:p w:rsidR="00460C34" w:rsidRPr="00460C34" w:rsidRDefault="00460C34" w:rsidP="00460C34">
      <w:pPr>
        <w:spacing w:before="119" w:after="0" w:line="240" w:lineRule="auto"/>
        <w:ind w:left="-180" w:right="99"/>
        <w:jc w:val="both"/>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Felelősségem tudatában kijelentem, hogy az adatlapon közölt adatok a valóságnak megfelelnek.</w:t>
      </w:r>
    </w:p>
    <w:p w:rsidR="00460C34" w:rsidRPr="00460C34" w:rsidRDefault="00460C34" w:rsidP="00460C34">
      <w:pPr>
        <w:spacing w:before="179" w:after="0" w:line="240" w:lineRule="auto"/>
        <w:ind w:left="99" w:right="99" w:hanging="279"/>
        <w:outlineLvl w:val="0"/>
        <w:rPr>
          <w:rFonts w:ascii="Times New Roman" w:eastAsia="Times New Roman" w:hAnsi="Times New Roman" w:cs="Times New Roman"/>
          <w:bCs/>
          <w:color w:val="000000"/>
          <w:sz w:val="24"/>
          <w:szCs w:val="24"/>
          <w:lang w:eastAsia="hu-HU"/>
        </w:rPr>
      </w:pPr>
    </w:p>
    <w:p w:rsidR="00460C34" w:rsidRPr="00460C34" w:rsidRDefault="00460C34" w:rsidP="00460C34">
      <w:pPr>
        <w:spacing w:before="179" w:after="0" w:line="240" w:lineRule="auto"/>
        <w:ind w:left="99" w:right="99" w:hanging="279"/>
        <w:outlineLvl w:val="0"/>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Kelt: ...........................................................................................</w:t>
      </w:r>
    </w:p>
    <w:p w:rsidR="00460C34" w:rsidRPr="00460C34" w:rsidRDefault="00460C34" w:rsidP="00460C34">
      <w:pPr>
        <w:spacing w:before="179" w:after="0" w:line="240" w:lineRule="auto"/>
        <w:ind w:left="99" w:right="99" w:hanging="279"/>
        <w:jc w:val="right"/>
        <w:outlineLvl w:val="0"/>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w:t>
      </w:r>
    </w:p>
    <w:p w:rsidR="00460C34" w:rsidRPr="00460C34" w:rsidRDefault="00460C34" w:rsidP="00460C34">
      <w:pPr>
        <w:spacing w:before="179" w:after="0" w:line="240" w:lineRule="auto"/>
        <w:ind w:left="99" w:right="99" w:hanging="279"/>
        <w:jc w:val="center"/>
        <w:outlineLvl w:val="0"/>
        <w:rPr>
          <w:rFonts w:ascii="Times New Roman" w:eastAsia="Times New Roman" w:hAnsi="Times New Roman" w:cs="Times New Roman"/>
          <w:bCs/>
          <w:color w:val="000000"/>
          <w:sz w:val="24"/>
          <w:szCs w:val="24"/>
          <w:lang w:eastAsia="hu-HU"/>
        </w:rPr>
      </w:pPr>
      <w:r w:rsidRPr="00460C34">
        <w:rPr>
          <w:rFonts w:ascii="Times New Roman" w:eastAsia="Times New Roman" w:hAnsi="Times New Roman" w:cs="Times New Roman"/>
          <w:bCs/>
          <w:color w:val="000000"/>
          <w:sz w:val="24"/>
          <w:szCs w:val="24"/>
          <w:lang w:eastAsia="hu-HU"/>
        </w:rPr>
        <w:t xml:space="preserve">                                                                                                a fenntartó cégszerű aláírása </w:t>
      </w:r>
      <w:r w:rsidRPr="00460C34">
        <w:rPr>
          <w:rFonts w:ascii="Times New Roman" w:eastAsia="Times New Roman" w:hAnsi="Times New Roman" w:cs="Times New Roman"/>
          <w:bCs/>
          <w:color w:val="000000"/>
          <w:sz w:val="24"/>
          <w:szCs w:val="24"/>
          <w:lang w:eastAsia="hu-HU"/>
        </w:rPr>
        <w:br/>
        <w:t xml:space="preserve">                                                                                                 és bélyegzője</w:t>
      </w:r>
    </w:p>
    <w:p w:rsidR="00460C34" w:rsidRPr="00460C34" w:rsidRDefault="00460C34" w:rsidP="00460C34">
      <w:pPr>
        <w:spacing w:after="0" w:line="240" w:lineRule="auto"/>
        <w:jc w:val="both"/>
        <w:rPr>
          <w:rFonts w:ascii="Times New Roman" w:eastAsia="Times New Roman" w:hAnsi="Times New Roman" w:cs="Times New Roman"/>
          <w:bCs/>
          <w:sz w:val="24"/>
          <w:szCs w:val="24"/>
          <w:lang w:eastAsia="hu-HU"/>
        </w:rPr>
      </w:pPr>
    </w:p>
    <w:p w:rsidR="00460C34" w:rsidRPr="00460C34" w:rsidRDefault="00460C34" w:rsidP="00460C34">
      <w:pPr>
        <w:spacing w:after="0" w:line="240" w:lineRule="auto"/>
        <w:ind w:left="4956" w:firstLine="708"/>
        <w:jc w:val="both"/>
        <w:rPr>
          <w:rFonts w:ascii="Times New Roman" w:eastAsia="Times New Roman" w:hAnsi="Times New Roman" w:cs="Times New Roman"/>
          <w:bCs/>
          <w:sz w:val="24"/>
          <w:szCs w:val="24"/>
          <w:lang w:eastAsia="hu-HU"/>
        </w:rPr>
      </w:pPr>
    </w:p>
    <w:p w:rsidR="00460C34" w:rsidRPr="00460C34" w:rsidRDefault="00460C34" w:rsidP="00460C34"/>
    <w:p w:rsidR="00460C34" w:rsidRPr="00460C34" w:rsidRDefault="00460C34" w:rsidP="00460C34">
      <w:pPr>
        <w:rPr>
          <w:rFonts w:ascii="Times New Roman" w:hAnsi="Times New Roman" w:cs="Times New Roman"/>
          <w:sz w:val="24"/>
          <w:szCs w:val="24"/>
        </w:rPr>
      </w:pPr>
      <w:r w:rsidRPr="00460C34">
        <w:rPr>
          <w:rFonts w:ascii="Times New Roman" w:hAnsi="Times New Roman" w:cs="Times New Roman"/>
          <w:sz w:val="24"/>
          <w:szCs w:val="24"/>
        </w:rPr>
        <w:br w:type="page"/>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460C34" w:rsidRPr="00460C34" w:rsidRDefault="00460C34" w:rsidP="00460C34">
      <w:pPr>
        <w:spacing w:after="0" w:line="240" w:lineRule="auto"/>
        <w:rPr>
          <w:rFonts w:ascii="Times New Roman" w:hAnsi="Times New Roman" w:cs="Times New Roman"/>
          <w:b/>
          <w:sz w:val="24"/>
          <w:szCs w:val="24"/>
          <w:u w:val="single"/>
        </w:rPr>
      </w:pPr>
      <w:r w:rsidRPr="00460C34">
        <w:rPr>
          <w:rFonts w:ascii="Times New Roman" w:hAnsi="Times New Roman" w:cs="Times New Roman"/>
          <w:b/>
          <w:sz w:val="24"/>
          <w:szCs w:val="24"/>
          <w:u w:val="single"/>
        </w:rPr>
        <w:t>Napirend 5./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A 2014/2015. nevelési évben induló óvodai csoportok számának meghatározása és a 2014. évi létszámkeret engedélyezése</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Ötvös Zoltán</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Művelődési Iroda vezetője</w:t>
      </w:r>
    </w:p>
    <w:p w:rsidR="00460C34" w:rsidRDefault="00460C34" w:rsidP="00460C34">
      <w:pPr>
        <w:spacing w:after="0" w:line="240" w:lineRule="auto"/>
        <w:rPr>
          <w:rFonts w:ascii="Times New Roman" w:hAnsi="Times New Roman" w:cs="Times New Roman"/>
          <w:sz w:val="24"/>
          <w:szCs w:val="24"/>
        </w:rPr>
      </w:pPr>
    </w:p>
    <w:p w:rsidR="00DB579B" w:rsidRPr="008807D9" w:rsidRDefault="00DB579B" w:rsidP="00DB57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1.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DB579B" w:rsidRPr="008807D9" w:rsidRDefault="00DB579B" w:rsidP="00DB579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DB579B" w:rsidRPr="006F1FB1" w:rsidRDefault="00DB579B" w:rsidP="00DB579B">
      <w:pPr>
        <w:spacing w:after="0" w:line="240" w:lineRule="auto"/>
        <w:rPr>
          <w:rFonts w:ascii="Times New Roman" w:eastAsia="Times New Roman" w:hAnsi="Times New Roman" w:cs="Times New Roman"/>
          <w:sz w:val="24"/>
          <w:szCs w:val="24"/>
          <w:lang w:eastAsia="hu-HU"/>
        </w:rPr>
      </w:pPr>
    </w:p>
    <w:p w:rsidR="00DB579B" w:rsidRPr="00460C34" w:rsidRDefault="00DB579B" w:rsidP="00460C34">
      <w:pPr>
        <w:spacing w:after="0" w:line="240" w:lineRule="auto"/>
        <w:rPr>
          <w:rFonts w:ascii="Times New Roman" w:hAnsi="Times New Roman" w:cs="Times New Roman"/>
          <w:sz w:val="24"/>
          <w:szCs w:val="24"/>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16/2014.(I.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úgy dönt, hogy a 2014/2015. nevelési évben - a határozat melléklete szerinti - óvodai csoportokat indítja. </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bCs/>
          <w:sz w:val="24"/>
          <w:szCs w:val="24"/>
          <w:lang w:eastAsia="ar-SA"/>
        </w:rPr>
      </w:pPr>
      <w:r w:rsidRPr="00460C34">
        <w:rPr>
          <w:rFonts w:ascii="Times New Roman" w:eastAsia="Times New Roman" w:hAnsi="Times New Roman" w:cs="Times New Roman"/>
          <w:b/>
          <w:bCs/>
          <w:sz w:val="24"/>
          <w:szCs w:val="24"/>
          <w:u w:val="single"/>
          <w:lang w:eastAsia="ar-SA"/>
        </w:rPr>
        <w:t>Felelős</w:t>
      </w:r>
      <w:r w:rsidRPr="00460C34">
        <w:rPr>
          <w:rFonts w:ascii="Times New Roman" w:eastAsia="Times New Roman" w:hAnsi="Times New Roman" w:cs="Times New Roman"/>
          <w:b/>
          <w:bCs/>
          <w:sz w:val="24"/>
          <w:szCs w:val="24"/>
          <w:lang w:eastAsia="ar-SA"/>
        </w:rPr>
        <w:t xml:space="preserve">: </w:t>
      </w:r>
      <w:r w:rsidRPr="00460C34">
        <w:rPr>
          <w:rFonts w:ascii="Times New Roman" w:eastAsia="Times New Roman" w:hAnsi="Times New Roman" w:cs="Times New Roman"/>
          <w:bCs/>
          <w:sz w:val="24"/>
          <w:szCs w:val="24"/>
          <w:lang w:eastAsia="ar-SA"/>
        </w:rPr>
        <w:t>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bCs/>
          <w:sz w:val="24"/>
          <w:szCs w:val="24"/>
          <w:lang w:eastAsia="ar-SA"/>
        </w:rPr>
      </w:pPr>
      <w:r w:rsidRPr="00460C34">
        <w:rPr>
          <w:rFonts w:ascii="Times New Roman" w:eastAsia="Times New Roman" w:hAnsi="Times New Roman" w:cs="Times New Roman"/>
          <w:b/>
          <w:bCs/>
          <w:sz w:val="24"/>
          <w:szCs w:val="24"/>
          <w:u w:val="single"/>
          <w:lang w:eastAsia="ar-SA"/>
        </w:rPr>
        <w:t>Határidő</w:t>
      </w:r>
      <w:r w:rsidRPr="00460C34">
        <w:rPr>
          <w:rFonts w:ascii="Times New Roman" w:eastAsia="Times New Roman" w:hAnsi="Times New Roman" w:cs="Times New Roman"/>
          <w:b/>
          <w:bCs/>
          <w:sz w:val="24"/>
          <w:szCs w:val="24"/>
          <w:lang w:eastAsia="ar-SA"/>
        </w:rPr>
        <w:t xml:space="preserve">: </w:t>
      </w:r>
      <w:r w:rsidRPr="00460C34">
        <w:rPr>
          <w:rFonts w:ascii="Times New Roman" w:eastAsia="Times New Roman" w:hAnsi="Times New Roman" w:cs="Times New Roman"/>
          <w:bCs/>
          <w:sz w:val="24"/>
          <w:szCs w:val="24"/>
          <w:lang w:eastAsia="ar-SA"/>
        </w:rPr>
        <w:t>2014. augusztus 31.</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460C34" w:rsidRPr="00460C34" w:rsidRDefault="00460C34" w:rsidP="00460C34">
      <w:pPr>
        <w:spacing w:after="0" w:line="240" w:lineRule="auto"/>
        <w:jc w:val="right"/>
        <w:rPr>
          <w:rFonts w:ascii="Times New Roman" w:eastAsia="Times New Roman" w:hAnsi="Times New Roman" w:cs="Times New Roman"/>
          <w:i/>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i/>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i/>
          <w:sz w:val="24"/>
          <w:szCs w:val="24"/>
          <w:lang w:eastAsia="hu-HU"/>
        </w:rPr>
      </w:pPr>
      <w:r w:rsidRPr="00460C34">
        <w:rPr>
          <w:rFonts w:ascii="Times New Roman" w:eastAsia="Times New Roman" w:hAnsi="Times New Roman" w:cs="Times New Roman"/>
          <w:i/>
          <w:sz w:val="24"/>
          <w:szCs w:val="24"/>
          <w:lang w:eastAsia="hu-HU"/>
        </w:rPr>
        <w:t>1.sz. határozati javaslat  melléklete</w:t>
      </w: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tbl>
      <w:tblPr>
        <w:tblW w:w="9201" w:type="dxa"/>
        <w:tblInd w:w="55" w:type="dxa"/>
        <w:tblCellMar>
          <w:left w:w="70" w:type="dxa"/>
          <w:right w:w="70" w:type="dxa"/>
        </w:tblCellMar>
        <w:tblLook w:val="0000" w:firstRow="0" w:lastRow="0" w:firstColumn="0" w:lastColumn="0" w:noHBand="0" w:noVBand="0"/>
      </w:tblPr>
      <w:tblGrid>
        <w:gridCol w:w="858"/>
        <w:gridCol w:w="3154"/>
        <w:gridCol w:w="1698"/>
        <w:gridCol w:w="1796"/>
        <w:gridCol w:w="1695"/>
      </w:tblGrid>
      <w:tr w:rsidR="00460C34" w:rsidRPr="00460C34" w:rsidTr="0064379A">
        <w:trPr>
          <w:trHeight w:val="630"/>
        </w:trPr>
        <w:tc>
          <w:tcPr>
            <w:tcW w:w="9201" w:type="dxa"/>
            <w:gridSpan w:val="5"/>
            <w:tcBorders>
              <w:top w:val="nil"/>
              <w:left w:val="nil"/>
              <w:bottom w:val="single" w:sz="4" w:space="0" w:color="auto"/>
              <w:right w:val="nil"/>
            </w:tcBorders>
            <w:shd w:val="clear" w:color="auto" w:fill="auto"/>
            <w:noWrap/>
            <w:vAlign w:val="center"/>
          </w:tcPr>
          <w:p w:rsidR="00460C34" w:rsidRPr="00460C34" w:rsidRDefault="00460C34" w:rsidP="00460C34">
            <w:pPr>
              <w:spacing w:after="0" w:line="240" w:lineRule="auto"/>
              <w:jc w:val="center"/>
              <w:rPr>
                <w:rFonts w:ascii="Arial" w:eastAsia="Times New Roman" w:hAnsi="Arial" w:cs="Arial"/>
                <w:b/>
                <w:bCs/>
                <w:lang w:eastAsia="hu-HU"/>
              </w:rPr>
            </w:pPr>
            <w:r w:rsidRPr="00460C34">
              <w:rPr>
                <w:rFonts w:ascii="Arial" w:eastAsia="Times New Roman" w:hAnsi="Arial" w:cs="Arial"/>
                <w:b/>
                <w:bCs/>
                <w:lang w:eastAsia="hu-HU"/>
              </w:rPr>
              <w:t>Óvodai csoportok alakulás 2014/2015. nevelési  évben</w:t>
            </w:r>
          </w:p>
        </w:tc>
      </w:tr>
      <w:tr w:rsidR="00460C34" w:rsidRPr="00460C34" w:rsidTr="0064379A">
        <w:trPr>
          <w:trHeight w:val="1320"/>
        </w:trPr>
        <w:tc>
          <w:tcPr>
            <w:tcW w:w="858" w:type="dxa"/>
            <w:tcBorders>
              <w:top w:val="nil"/>
              <w:left w:val="single" w:sz="4" w:space="0" w:color="auto"/>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Sor szám</w:t>
            </w:r>
          </w:p>
        </w:tc>
        <w:tc>
          <w:tcPr>
            <w:tcW w:w="3154"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 xml:space="preserve"> Megnevezése</w:t>
            </w:r>
          </w:p>
        </w:tc>
        <w:tc>
          <w:tcPr>
            <w:tcW w:w="1698"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Intézményi engedélyezett óvodai csoport          2013/2014 tanévre</w:t>
            </w:r>
          </w:p>
        </w:tc>
        <w:tc>
          <w:tcPr>
            <w:tcW w:w="1796"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Intézményi tényleges óvodai csoport            2013.    szeptember 1-től</w:t>
            </w:r>
          </w:p>
        </w:tc>
        <w:tc>
          <w:tcPr>
            <w:tcW w:w="1695"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Tervezett óvodai csoport           2014. szept. 1-től</w:t>
            </w:r>
          </w:p>
        </w:tc>
      </w:tr>
      <w:tr w:rsidR="00460C34" w:rsidRPr="00460C34" w:rsidTr="0064379A">
        <w:trPr>
          <w:trHeight w:val="225"/>
        </w:trPr>
        <w:tc>
          <w:tcPr>
            <w:tcW w:w="858" w:type="dxa"/>
            <w:tcBorders>
              <w:top w:val="nil"/>
              <w:left w:val="single" w:sz="4" w:space="0" w:color="auto"/>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i/>
                <w:iCs/>
                <w:sz w:val="16"/>
                <w:szCs w:val="16"/>
                <w:lang w:eastAsia="hu-HU"/>
              </w:rPr>
            </w:pPr>
            <w:r w:rsidRPr="00460C34">
              <w:rPr>
                <w:rFonts w:ascii="Arial" w:eastAsia="Times New Roman" w:hAnsi="Arial" w:cs="Arial"/>
                <w:b/>
                <w:bCs/>
                <w:i/>
                <w:iCs/>
                <w:sz w:val="16"/>
                <w:szCs w:val="16"/>
                <w:lang w:eastAsia="hu-HU"/>
              </w:rPr>
              <w:t>1.</w:t>
            </w:r>
          </w:p>
        </w:tc>
        <w:tc>
          <w:tcPr>
            <w:tcW w:w="3154"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i/>
                <w:iCs/>
                <w:sz w:val="16"/>
                <w:szCs w:val="16"/>
                <w:lang w:eastAsia="hu-HU"/>
              </w:rPr>
            </w:pPr>
            <w:r w:rsidRPr="00460C34">
              <w:rPr>
                <w:rFonts w:ascii="Arial" w:eastAsia="Times New Roman" w:hAnsi="Arial" w:cs="Arial"/>
                <w:b/>
                <w:bCs/>
                <w:i/>
                <w:iCs/>
                <w:sz w:val="16"/>
                <w:szCs w:val="16"/>
                <w:lang w:eastAsia="hu-HU"/>
              </w:rPr>
              <w:t>2.</w:t>
            </w:r>
          </w:p>
        </w:tc>
        <w:tc>
          <w:tcPr>
            <w:tcW w:w="1698"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i/>
                <w:iCs/>
                <w:sz w:val="16"/>
                <w:szCs w:val="16"/>
                <w:lang w:eastAsia="hu-HU"/>
              </w:rPr>
            </w:pPr>
            <w:r w:rsidRPr="00460C34">
              <w:rPr>
                <w:rFonts w:ascii="Arial" w:eastAsia="Times New Roman" w:hAnsi="Arial" w:cs="Arial"/>
                <w:b/>
                <w:bCs/>
                <w:i/>
                <w:iCs/>
                <w:sz w:val="16"/>
                <w:szCs w:val="16"/>
                <w:lang w:eastAsia="hu-HU"/>
              </w:rPr>
              <w:t>3.</w:t>
            </w:r>
          </w:p>
        </w:tc>
        <w:tc>
          <w:tcPr>
            <w:tcW w:w="1796"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i/>
                <w:iCs/>
                <w:sz w:val="16"/>
                <w:szCs w:val="16"/>
                <w:lang w:eastAsia="hu-HU"/>
              </w:rPr>
            </w:pPr>
            <w:r w:rsidRPr="00460C34">
              <w:rPr>
                <w:rFonts w:ascii="Arial" w:eastAsia="Times New Roman" w:hAnsi="Arial" w:cs="Arial"/>
                <w:b/>
                <w:bCs/>
                <w:i/>
                <w:iCs/>
                <w:sz w:val="16"/>
                <w:szCs w:val="16"/>
                <w:lang w:eastAsia="hu-HU"/>
              </w:rPr>
              <w:t>4.</w:t>
            </w:r>
          </w:p>
        </w:tc>
        <w:tc>
          <w:tcPr>
            <w:tcW w:w="1695"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i/>
                <w:iCs/>
                <w:sz w:val="16"/>
                <w:szCs w:val="16"/>
                <w:lang w:eastAsia="hu-HU"/>
              </w:rPr>
            </w:pPr>
            <w:r w:rsidRPr="00460C34">
              <w:rPr>
                <w:rFonts w:ascii="Arial" w:eastAsia="Times New Roman" w:hAnsi="Arial" w:cs="Arial"/>
                <w:b/>
                <w:bCs/>
                <w:i/>
                <w:iCs/>
                <w:sz w:val="16"/>
                <w:szCs w:val="16"/>
                <w:lang w:eastAsia="hu-HU"/>
              </w:rPr>
              <w:t>5.</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1.</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Bolyai 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Budakeszi Úti 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i/>
                <w:iCs/>
                <w:sz w:val="20"/>
                <w:szCs w:val="20"/>
                <w:lang w:eastAsia="hu-HU"/>
              </w:rPr>
            </w:pPr>
            <w:r w:rsidRPr="00460C34">
              <w:rPr>
                <w:rFonts w:ascii="Arial" w:eastAsia="Times New Roman" w:hAnsi="Arial" w:cs="Arial"/>
                <w:i/>
                <w:iCs/>
                <w:sz w:val="20"/>
                <w:szCs w:val="20"/>
                <w:lang w:eastAsia="hu-HU"/>
              </w:rPr>
              <w:t>Labanc Utcai tagóvoda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i/>
                <w:iCs/>
                <w:sz w:val="20"/>
                <w:szCs w:val="20"/>
                <w:lang w:eastAsia="hu-HU"/>
              </w:rPr>
            </w:pPr>
            <w:r w:rsidRPr="00460C34">
              <w:rPr>
                <w:rFonts w:ascii="Arial" w:eastAsia="Times New Roman" w:hAnsi="Arial" w:cs="Arial"/>
                <w:i/>
                <w:iCs/>
                <w:sz w:val="20"/>
                <w:szCs w:val="20"/>
                <w:lang w:eastAsia="hu-HU"/>
              </w:rPr>
              <w:t>Völgy u. tagóvoda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10</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5</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10</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Hűvösvölgy Gesztenyéskert 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Kitaibel Pál 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5.</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Kolozsvár Utcai 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i/>
                <w:iCs/>
                <w:sz w:val="20"/>
                <w:szCs w:val="20"/>
                <w:lang w:eastAsia="hu-HU"/>
              </w:rPr>
            </w:pPr>
            <w:r w:rsidRPr="00460C34">
              <w:rPr>
                <w:rFonts w:ascii="Arial" w:eastAsia="Times New Roman" w:hAnsi="Arial" w:cs="Arial"/>
                <w:i/>
                <w:iCs/>
                <w:sz w:val="20"/>
                <w:szCs w:val="20"/>
                <w:lang w:eastAsia="hu-HU"/>
              </w:rPr>
              <w:t>Hűvösvölgyi tagóvoda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lastRenderedPageBreak/>
              <w:t> </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i/>
                <w:iCs/>
                <w:sz w:val="20"/>
                <w:szCs w:val="20"/>
                <w:lang w:eastAsia="hu-HU"/>
              </w:rPr>
            </w:pPr>
            <w:r w:rsidRPr="00460C34">
              <w:rPr>
                <w:rFonts w:ascii="Arial" w:eastAsia="Times New Roman" w:hAnsi="Arial" w:cs="Arial"/>
                <w:i/>
                <w:iCs/>
                <w:sz w:val="20"/>
                <w:szCs w:val="20"/>
                <w:lang w:eastAsia="hu-HU"/>
              </w:rPr>
              <w:t>Máriaremete Úti tagóvoda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i/>
                <w:iCs/>
                <w:sz w:val="20"/>
                <w:szCs w:val="20"/>
                <w:lang w:eastAsia="hu-HU"/>
              </w:rPr>
            </w:pPr>
            <w:r w:rsidRPr="00460C34">
              <w:rPr>
                <w:rFonts w:ascii="Arial" w:eastAsia="Times New Roman" w:hAnsi="Arial" w:cs="Arial"/>
                <w:i/>
                <w:iCs/>
                <w:sz w:val="20"/>
                <w:szCs w:val="20"/>
                <w:lang w:eastAsia="hu-HU"/>
              </w:rPr>
              <w:t>Mobil Ovi</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Községház Utcai 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i/>
                <w:iCs/>
                <w:sz w:val="20"/>
                <w:szCs w:val="20"/>
                <w:lang w:eastAsia="hu-HU"/>
              </w:rPr>
            </w:pPr>
            <w:r w:rsidRPr="00460C34">
              <w:rPr>
                <w:rFonts w:ascii="Arial" w:eastAsia="Times New Roman" w:hAnsi="Arial" w:cs="Arial"/>
                <w:i/>
                <w:iCs/>
                <w:sz w:val="20"/>
                <w:szCs w:val="20"/>
                <w:lang w:eastAsia="hu-HU"/>
              </w:rPr>
              <w:t>Hidegkúti Úti tagóvoda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Pitypang Utcai 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8.</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Százszorszép 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i/>
                <w:iCs/>
                <w:sz w:val="20"/>
                <w:szCs w:val="20"/>
                <w:lang w:eastAsia="hu-HU"/>
              </w:rPr>
            </w:pPr>
            <w:r w:rsidRPr="00460C34">
              <w:rPr>
                <w:rFonts w:ascii="Arial" w:eastAsia="Times New Roman" w:hAnsi="Arial" w:cs="Arial"/>
                <w:i/>
                <w:iCs/>
                <w:sz w:val="20"/>
                <w:szCs w:val="20"/>
                <w:lang w:eastAsia="hu-HU"/>
              </w:rPr>
              <w:t>Érmelléki Utcai tagóvoda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i/>
                <w:iCs/>
                <w:sz w:val="20"/>
                <w:szCs w:val="20"/>
                <w:lang w:eastAsia="hu-HU"/>
              </w:rPr>
            </w:pPr>
            <w:r w:rsidRPr="00460C34">
              <w:rPr>
                <w:rFonts w:ascii="Arial" w:eastAsia="Times New Roman" w:hAnsi="Arial" w:cs="Arial"/>
                <w:i/>
                <w:iCs/>
                <w:sz w:val="20"/>
                <w:szCs w:val="20"/>
                <w:lang w:eastAsia="hu-HU"/>
              </w:rPr>
              <w:t>Fajd Utcai tagóvoda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9.</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proofErr w:type="spellStart"/>
            <w:r w:rsidRPr="00460C34">
              <w:rPr>
                <w:rFonts w:ascii="Arial" w:eastAsia="Times New Roman" w:hAnsi="Arial" w:cs="Arial"/>
                <w:sz w:val="20"/>
                <w:szCs w:val="20"/>
                <w:lang w:eastAsia="hu-HU"/>
              </w:rPr>
              <w:t>Szemlőhegy</w:t>
            </w:r>
            <w:proofErr w:type="spellEnd"/>
            <w:r w:rsidRPr="00460C34">
              <w:rPr>
                <w:rFonts w:ascii="Arial" w:eastAsia="Times New Roman" w:hAnsi="Arial" w:cs="Arial"/>
                <w:sz w:val="20"/>
                <w:szCs w:val="20"/>
                <w:lang w:eastAsia="hu-HU"/>
              </w:rPr>
              <w:t xml:space="preserve"> Utcai 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10.</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Törökvész Utcai 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11.</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Virág árok 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i/>
                <w:iCs/>
                <w:sz w:val="20"/>
                <w:szCs w:val="20"/>
                <w:lang w:eastAsia="hu-HU"/>
              </w:rPr>
            </w:pPr>
            <w:r w:rsidRPr="00460C34">
              <w:rPr>
                <w:rFonts w:ascii="Arial" w:eastAsia="Times New Roman" w:hAnsi="Arial" w:cs="Arial"/>
                <w:i/>
                <w:iCs/>
                <w:sz w:val="20"/>
                <w:szCs w:val="20"/>
                <w:lang w:eastAsia="hu-HU"/>
              </w:rPr>
              <w:t>Virág árok 15. tagóvoda</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r>
      <w:tr w:rsidR="00460C34" w:rsidRPr="00460C34" w:rsidTr="0064379A">
        <w:trPr>
          <w:trHeight w:val="360"/>
        </w:trPr>
        <w:tc>
          <w:tcPr>
            <w:tcW w:w="858"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3154"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Összesen:</w:t>
            </w:r>
          </w:p>
        </w:tc>
        <w:tc>
          <w:tcPr>
            <w:tcW w:w="1698"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97</w:t>
            </w:r>
          </w:p>
        </w:tc>
        <w:tc>
          <w:tcPr>
            <w:tcW w:w="1796"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92</w:t>
            </w:r>
          </w:p>
        </w:tc>
        <w:tc>
          <w:tcPr>
            <w:tcW w:w="1695"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97</w:t>
            </w:r>
          </w:p>
        </w:tc>
      </w:tr>
    </w:tbl>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 w:rsidR="00460C34" w:rsidRPr="00460C34" w:rsidRDefault="00460C34" w:rsidP="00460C34"/>
    <w:p w:rsidR="00460C34" w:rsidRPr="00460C34" w:rsidRDefault="00460C34" w:rsidP="00460C34"/>
    <w:p w:rsidR="00DB579B" w:rsidRPr="008807D9" w:rsidRDefault="00DB579B" w:rsidP="00DB579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w:t>
      </w:r>
      <w:r>
        <w:rPr>
          <w:rFonts w:ascii="Times New Roman" w:eastAsia="Times New Roman" w:hAnsi="Times New Roman" w:cs="Times New Roman"/>
          <w:sz w:val="24"/>
          <w:szCs w:val="24"/>
          <w:lang w:eastAsia="hu-HU"/>
        </w:rPr>
        <w:t>– a minősített többség szabályai szerint - a</w:t>
      </w:r>
      <w:r w:rsidRPr="008807D9">
        <w:rPr>
          <w:rFonts w:ascii="Times New Roman" w:eastAsia="Times New Roman" w:hAnsi="Times New Roman" w:cs="Times New Roman"/>
          <w:sz w:val="24"/>
          <w:szCs w:val="24"/>
          <w:lang w:eastAsia="hu-HU"/>
        </w:rPr>
        <w:t xml:space="preserve"> jegyzőkönyv mellékletét képező, a napirend tárgyában készített előterjesztés </w:t>
      </w:r>
      <w:r>
        <w:rPr>
          <w:rFonts w:ascii="Times New Roman" w:eastAsia="Times New Roman" w:hAnsi="Times New Roman" w:cs="Times New Roman"/>
          <w:sz w:val="24"/>
          <w:szCs w:val="24"/>
          <w:lang w:eastAsia="hu-HU"/>
        </w:rPr>
        <w:t xml:space="preserve">2.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DB579B" w:rsidRPr="008807D9" w:rsidRDefault="00DB579B" w:rsidP="00DB579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DB579B" w:rsidRPr="006F1FB1" w:rsidRDefault="00DB579B" w:rsidP="00DB579B">
      <w:pPr>
        <w:spacing w:after="0" w:line="240" w:lineRule="auto"/>
        <w:rPr>
          <w:rFonts w:ascii="Times New Roman" w:eastAsia="Times New Roman" w:hAnsi="Times New Roman" w:cs="Times New Roman"/>
          <w:sz w:val="24"/>
          <w:szCs w:val="24"/>
          <w:lang w:eastAsia="hu-HU"/>
        </w:rPr>
      </w:pPr>
    </w:p>
    <w:p w:rsidR="00460C34" w:rsidRPr="00460C34" w:rsidRDefault="00460C34" w:rsidP="00460C34"/>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17/2014.(I.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úgy dönt, hogy a II. Kerületi Önkormányzat fenntartásában működő óvodák engedélyezett létszámkeretét 2014/2015. nevelési  évre - a határozat melléklete szerint - állapítja meg és a létszámkeret biztosításához szükséges forrást a költségvetésében biztosítja. </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Felkéri a Polgármestert, hogy a határozat végrehajtása érdekében a szükséges intézkedést tegye meg. </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b/>
          <w:sz w:val="24"/>
          <w:szCs w:val="24"/>
          <w:lang w:eastAsia="ar-SA"/>
        </w:rPr>
        <w:t xml:space="preserve">: </w:t>
      </w:r>
      <w:r w:rsidRPr="00460C34">
        <w:rPr>
          <w:rFonts w:ascii="Times New Roman" w:eastAsia="Times New Roman" w:hAnsi="Times New Roman" w:cs="Times New Roman"/>
          <w:sz w:val="24"/>
          <w:szCs w:val="24"/>
          <w:lang w:eastAsia="ar-SA"/>
        </w:rPr>
        <w:t>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b/>
          <w:sz w:val="24"/>
          <w:szCs w:val="24"/>
          <w:lang w:eastAsia="ar-SA"/>
        </w:rPr>
        <w:t xml:space="preserve">: </w:t>
      </w:r>
      <w:r w:rsidRPr="00460C34">
        <w:rPr>
          <w:rFonts w:ascii="Times New Roman" w:eastAsia="Times New Roman" w:hAnsi="Times New Roman" w:cs="Times New Roman"/>
          <w:sz w:val="24"/>
          <w:szCs w:val="24"/>
          <w:lang w:eastAsia="ar-SA"/>
        </w:rPr>
        <w:t>2014. évi költségvetés elfogadása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(19 képviselő van jelen, 19 igen, egyhangú)</w:t>
      </w: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i/>
          <w:sz w:val="24"/>
          <w:szCs w:val="24"/>
          <w:lang w:eastAsia="hu-HU"/>
        </w:rPr>
      </w:pPr>
      <w:r w:rsidRPr="00460C34">
        <w:rPr>
          <w:rFonts w:ascii="Times New Roman" w:eastAsia="Times New Roman" w:hAnsi="Times New Roman" w:cs="Times New Roman"/>
          <w:i/>
          <w:sz w:val="24"/>
          <w:szCs w:val="24"/>
          <w:lang w:eastAsia="hu-HU"/>
        </w:rPr>
        <w:t>2.sz.határozati javaslat melléklete</w:t>
      </w:r>
    </w:p>
    <w:tbl>
      <w:tblPr>
        <w:tblW w:w="9040" w:type="dxa"/>
        <w:tblInd w:w="55" w:type="dxa"/>
        <w:tblCellMar>
          <w:left w:w="70" w:type="dxa"/>
          <w:right w:w="70" w:type="dxa"/>
        </w:tblCellMar>
        <w:tblLook w:val="0000" w:firstRow="0" w:lastRow="0" w:firstColumn="0" w:lastColumn="0" w:noHBand="0" w:noVBand="0"/>
      </w:tblPr>
      <w:tblGrid>
        <w:gridCol w:w="920"/>
        <w:gridCol w:w="4040"/>
        <w:gridCol w:w="1560"/>
        <w:gridCol w:w="1280"/>
        <w:gridCol w:w="1240"/>
      </w:tblGrid>
      <w:tr w:rsidR="00460C34" w:rsidRPr="00460C34" w:rsidTr="0064379A">
        <w:trPr>
          <w:trHeight w:val="585"/>
        </w:trPr>
        <w:tc>
          <w:tcPr>
            <w:tcW w:w="9040" w:type="dxa"/>
            <w:gridSpan w:val="5"/>
            <w:tcBorders>
              <w:top w:val="nil"/>
              <w:left w:val="nil"/>
              <w:bottom w:val="single" w:sz="4" w:space="0" w:color="auto"/>
              <w:right w:val="nil"/>
            </w:tcBorders>
            <w:shd w:val="clear" w:color="auto" w:fill="auto"/>
            <w:noWrap/>
            <w:vAlign w:val="center"/>
          </w:tcPr>
          <w:p w:rsidR="00460C34" w:rsidRPr="00460C34" w:rsidRDefault="00460C34" w:rsidP="00460C34">
            <w:pPr>
              <w:spacing w:after="0" w:line="240" w:lineRule="auto"/>
              <w:jc w:val="center"/>
              <w:rPr>
                <w:rFonts w:ascii="Arial" w:eastAsia="Times New Roman" w:hAnsi="Arial" w:cs="Arial"/>
                <w:b/>
                <w:bCs/>
                <w:lang w:eastAsia="hu-HU"/>
              </w:rPr>
            </w:pPr>
            <w:r w:rsidRPr="00460C34">
              <w:rPr>
                <w:rFonts w:ascii="Arial" w:eastAsia="Times New Roman" w:hAnsi="Arial" w:cs="Arial"/>
                <w:b/>
                <w:bCs/>
                <w:lang w:eastAsia="hu-HU"/>
              </w:rPr>
              <w:t>Létszámváltozás 20142015. nevelési évben</w:t>
            </w:r>
          </w:p>
        </w:tc>
      </w:tr>
      <w:tr w:rsidR="00460C34" w:rsidRPr="00460C34" w:rsidTr="0064379A">
        <w:trPr>
          <w:trHeight w:val="1530"/>
        </w:trPr>
        <w:tc>
          <w:tcPr>
            <w:tcW w:w="920" w:type="dxa"/>
            <w:tcBorders>
              <w:top w:val="nil"/>
              <w:left w:val="single" w:sz="4" w:space="0" w:color="auto"/>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Sor szám</w:t>
            </w:r>
          </w:p>
        </w:tc>
        <w:tc>
          <w:tcPr>
            <w:tcW w:w="4040"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 xml:space="preserve"> Megnevezése</w:t>
            </w:r>
          </w:p>
        </w:tc>
        <w:tc>
          <w:tcPr>
            <w:tcW w:w="1560"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Intézményi engedélyezett létszám          2013/2014 tanévre</w:t>
            </w:r>
          </w:p>
        </w:tc>
        <w:tc>
          <w:tcPr>
            <w:tcW w:w="1280"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Intézményi tényleges létszám       2013.    szeptember 1-től</w:t>
            </w:r>
          </w:p>
        </w:tc>
        <w:tc>
          <w:tcPr>
            <w:tcW w:w="1240"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Tervezett létszám 2014. szept. 1-től</w:t>
            </w:r>
          </w:p>
        </w:tc>
      </w:tr>
      <w:tr w:rsidR="00460C34" w:rsidRPr="00460C34" w:rsidTr="0064379A">
        <w:trPr>
          <w:trHeight w:val="225"/>
        </w:trPr>
        <w:tc>
          <w:tcPr>
            <w:tcW w:w="920" w:type="dxa"/>
            <w:tcBorders>
              <w:top w:val="nil"/>
              <w:left w:val="single" w:sz="4" w:space="0" w:color="auto"/>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i/>
                <w:iCs/>
                <w:sz w:val="16"/>
                <w:szCs w:val="16"/>
                <w:lang w:eastAsia="hu-HU"/>
              </w:rPr>
            </w:pPr>
            <w:r w:rsidRPr="00460C34">
              <w:rPr>
                <w:rFonts w:ascii="Arial" w:eastAsia="Times New Roman" w:hAnsi="Arial" w:cs="Arial"/>
                <w:b/>
                <w:bCs/>
                <w:i/>
                <w:iCs/>
                <w:sz w:val="16"/>
                <w:szCs w:val="16"/>
                <w:lang w:eastAsia="hu-HU"/>
              </w:rPr>
              <w:t>1.</w:t>
            </w:r>
          </w:p>
        </w:tc>
        <w:tc>
          <w:tcPr>
            <w:tcW w:w="4040"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i/>
                <w:iCs/>
                <w:sz w:val="16"/>
                <w:szCs w:val="16"/>
                <w:lang w:eastAsia="hu-HU"/>
              </w:rPr>
            </w:pPr>
            <w:r w:rsidRPr="00460C34">
              <w:rPr>
                <w:rFonts w:ascii="Arial" w:eastAsia="Times New Roman" w:hAnsi="Arial" w:cs="Arial"/>
                <w:b/>
                <w:bCs/>
                <w:i/>
                <w:iCs/>
                <w:sz w:val="16"/>
                <w:szCs w:val="16"/>
                <w:lang w:eastAsia="hu-HU"/>
              </w:rPr>
              <w:t>2.</w:t>
            </w:r>
          </w:p>
        </w:tc>
        <w:tc>
          <w:tcPr>
            <w:tcW w:w="1560"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i/>
                <w:iCs/>
                <w:sz w:val="16"/>
                <w:szCs w:val="16"/>
                <w:lang w:eastAsia="hu-HU"/>
              </w:rPr>
            </w:pPr>
            <w:r w:rsidRPr="00460C34">
              <w:rPr>
                <w:rFonts w:ascii="Arial" w:eastAsia="Times New Roman" w:hAnsi="Arial" w:cs="Arial"/>
                <w:b/>
                <w:bCs/>
                <w:i/>
                <w:iCs/>
                <w:sz w:val="16"/>
                <w:szCs w:val="16"/>
                <w:lang w:eastAsia="hu-HU"/>
              </w:rPr>
              <w:t>3.</w:t>
            </w:r>
          </w:p>
        </w:tc>
        <w:tc>
          <w:tcPr>
            <w:tcW w:w="1280"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i/>
                <w:iCs/>
                <w:sz w:val="16"/>
                <w:szCs w:val="16"/>
                <w:lang w:eastAsia="hu-HU"/>
              </w:rPr>
            </w:pPr>
            <w:r w:rsidRPr="00460C34">
              <w:rPr>
                <w:rFonts w:ascii="Arial" w:eastAsia="Times New Roman" w:hAnsi="Arial" w:cs="Arial"/>
                <w:b/>
                <w:bCs/>
                <w:i/>
                <w:iCs/>
                <w:sz w:val="16"/>
                <w:szCs w:val="16"/>
                <w:lang w:eastAsia="hu-HU"/>
              </w:rPr>
              <w:t> </w:t>
            </w:r>
          </w:p>
        </w:tc>
        <w:tc>
          <w:tcPr>
            <w:tcW w:w="1240" w:type="dxa"/>
            <w:tcBorders>
              <w:top w:val="nil"/>
              <w:left w:val="nil"/>
              <w:bottom w:val="single" w:sz="4" w:space="0" w:color="auto"/>
              <w:right w:val="single" w:sz="4" w:space="0" w:color="auto"/>
            </w:tcBorders>
            <w:shd w:val="clear" w:color="auto" w:fill="auto"/>
            <w:vAlign w:val="center"/>
          </w:tcPr>
          <w:p w:rsidR="00460C34" w:rsidRPr="00460C34" w:rsidRDefault="00460C34" w:rsidP="00460C34">
            <w:pPr>
              <w:spacing w:after="0" w:line="240" w:lineRule="auto"/>
              <w:jc w:val="center"/>
              <w:rPr>
                <w:rFonts w:ascii="Arial" w:eastAsia="Times New Roman" w:hAnsi="Arial" w:cs="Arial"/>
                <w:b/>
                <w:bCs/>
                <w:i/>
                <w:iCs/>
                <w:sz w:val="16"/>
                <w:szCs w:val="16"/>
                <w:lang w:eastAsia="hu-HU"/>
              </w:rPr>
            </w:pPr>
            <w:r w:rsidRPr="00460C34">
              <w:rPr>
                <w:rFonts w:ascii="Arial" w:eastAsia="Times New Roman" w:hAnsi="Arial" w:cs="Arial"/>
                <w:b/>
                <w:bCs/>
                <w:i/>
                <w:iCs/>
                <w:sz w:val="16"/>
                <w:szCs w:val="16"/>
                <w:lang w:eastAsia="hu-HU"/>
              </w:rPr>
              <w:t>5.</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1.</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Bolyai 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26,5</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26,5</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26,5</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Budakeszi Úti 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36,0</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36,0</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36,0</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i/>
                <w:iCs/>
                <w:sz w:val="20"/>
                <w:szCs w:val="20"/>
                <w:lang w:eastAsia="hu-HU"/>
              </w:rPr>
            </w:pPr>
            <w:r w:rsidRPr="00460C34">
              <w:rPr>
                <w:rFonts w:ascii="Arial" w:eastAsia="Times New Roman" w:hAnsi="Arial" w:cs="Arial"/>
                <w:i/>
                <w:iCs/>
                <w:sz w:val="20"/>
                <w:szCs w:val="20"/>
                <w:lang w:eastAsia="hu-HU"/>
              </w:rPr>
              <w:t>Völgy u. tagóvoda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44,0</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29,0</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46,0</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3.</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Hűvösvölgy Gesztenyéskert 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28,0</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28,0</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28,0</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Kitaibel Pál 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25,0</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25,0</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25,0</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5.</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Kolozsvár Utcai 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50,0</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50,0</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50,0</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6.</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Községház Utcai 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26,0</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26,0</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26,0</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7.</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Pitypang Utcai 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24,5</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24,5</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24,5</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8.</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Százszorszép 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51,5</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51,5</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51,5</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9.</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proofErr w:type="spellStart"/>
            <w:r w:rsidRPr="00460C34">
              <w:rPr>
                <w:rFonts w:ascii="Arial" w:eastAsia="Times New Roman" w:hAnsi="Arial" w:cs="Arial"/>
                <w:sz w:val="20"/>
                <w:szCs w:val="20"/>
                <w:lang w:eastAsia="hu-HU"/>
              </w:rPr>
              <w:t>Szemlőhegy</w:t>
            </w:r>
            <w:proofErr w:type="spellEnd"/>
            <w:r w:rsidRPr="00460C34">
              <w:rPr>
                <w:rFonts w:ascii="Arial" w:eastAsia="Times New Roman" w:hAnsi="Arial" w:cs="Arial"/>
                <w:sz w:val="20"/>
                <w:szCs w:val="20"/>
                <w:lang w:eastAsia="hu-HU"/>
              </w:rPr>
              <w:t xml:space="preserve"> Utcai 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25,5</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25,5</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25,5</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10.</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Törökvész Utcai 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29,0</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29,0</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29,0</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11.</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Virág árok Óvoda</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40,5</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40,5</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40,5</w:t>
            </w:r>
          </w:p>
        </w:tc>
      </w:tr>
      <w:tr w:rsidR="00460C34" w:rsidRPr="00460C34" w:rsidTr="0064379A">
        <w:trPr>
          <w:trHeight w:val="360"/>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Összesen:</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406,5</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391,5</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center"/>
              <w:rPr>
                <w:rFonts w:ascii="Arial" w:eastAsia="Times New Roman" w:hAnsi="Arial" w:cs="Arial"/>
                <w:b/>
                <w:bCs/>
                <w:sz w:val="20"/>
                <w:szCs w:val="20"/>
                <w:lang w:eastAsia="hu-HU"/>
              </w:rPr>
            </w:pPr>
            <w:r w:rsidRPr="00460C34">
              <w:rPr>
                <w:rFonts w:ascii="Arial" w:eastAsia="Times New Roman" w:hAnsi="Arial" w:cs="Arial"/>
                <w:b/>
                <w:bCs/>
                <w:sz w:val="20"/>
                <w:szCs w:val="20"/>
                <w:lang w:eastAsia="hu-HU"/>
              </w:rPr>
              <w:t>408,5</w:t>
            </w:r>
          </w:p>
        </w:tc>
      </w:tr>
      <w:tr w:rsidR="00460C34" w:rsidRPr="00460C34" w:rsidTr="0064379A">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b/>
                <w:bCs/>
                <w:i/>
                <w:iCs/>
                <w:sz w:val="20"/>
                <w:szCs w:val="20"/>
                <w:lang w:eastAsia="hu-HU"/>
              </w:rPr>
            </w:pPr>
            <w:r w:rsidRPr="00460C34">
              <w:rPr>
                <w:rFonts w:ascii="Arial" w:eastAsia="Times New Roman" w:hAnsi="Arial" w:cs="Arial"/>
                <w:b/>
                <w:bCs/>
                <w:i/>
                <w:iCs/>
                <w:sz w:val="20"/>
                <w:szCs w:val="20"/>
                <w:lang w:eastAsia="hu-HU"/>
              </w:rPr>
              <w:t xml:space="preserve">Központi finanszírozott létszám </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b/>
                <w:bCs/>
                <w:i/>
                <w:iCs/>
                <w:sz w:val="20"/>
                <w:szCs w:val="20"/>
                <w:lang w:eastAsia="hu-HU"/>
              </w:rPr>
            </w:pPr>
            <w:r w:rsidRPr="00460C34">
              <w:rPr>
                <w:rFonts w:ascii="Arial" w:eastAsia="Times New Roman" w:hAnsi="Arial" w:cs="Arial"/>
                <w:b/>
                <w:bCs/>
                <w:i/>
                <w:iCs/>
                <w:sz w:val="20"/>
                <w:szCs w:val="20"/>
                <w:lang w:eastAsia="hu-HU"/>
              </w:rPr>
              <w:t> </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right"/>
              <w:rPr>
                <w:rFonts w:ascii="Arial" w:eastAsia="Times New Roman" w:hAnsi="Arial" w:cs="Arial"/>
                <w:b/>
                <w:bCs/>
                <w:i/>
                <w:iCs/>
                <w:sz w:val="20"/>
                <w:szCs w:val="20"/>
                <w:lang w:eastAsia="hu-HU"/>
              </w:rPr>
            </w:pPr>
            <w:r w:rsidRPr="00460C34">
              <w:rPr>
                <w:rFonts w:ascii="Arial" w:eastAsia="Times New Roman" w:hAnsi="Arial" w:cs="Arial"/>
                <w:b/>
                <w:bCs/>
                <w:i/>
                <w:iCs/>
                <w:sz w:val="20"/>
                <w:szCs w:val="20"/>
                <w:lang w:eastAsia="hu-HU"/>
              </w:rPr>
              <w:t>351,0</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right"/>
              <w:rPr>
                <w:rFonts w:ascii="Arial" w:eastAsia="Times New Roman" w:hAnsi="Arial" w:cs="Arial"/>
                <w:b/>
                <w:bCs/>
                <w:i/>
                <w:iCs/>
                <w:sz w:val="20"/>
                <w:szCs w:val="20"/>
                <w:lang w:eastAsia="hu-HU"/>
              </w:rPr>
            </w:pPr>
            <w:r w:rsidRPr="00460C34">
              <w:rPr>
                <w:rFonts w:ascii="Arial" w:eastAsia="Times New Roman" w:hAnsi="Arial" w:cs="Arial"/>
                <w:b/>
                <w:bCs/>
                <w:i/>
                <w:iCs/>
                <w:sz w:val="20"/>
                <w:szCs w:val="20"/>
                <w:lang w:eastAsia="hu-HU"/>
              </w:rPr>
              <w:t>368,0</w:t>
            </w:r>
          </w:p>
        </w:tc>
      </w:tr>
      <w:tr w:rsidR="00460C34" w:rsidRPr="00460C34" w:rsidTr="0064379A">
        <w:trPr>
          <w:trHeight w:val="255"/>
        </w:trPr>
        <w:tc>
          <w:tcPr>
            <w:tcW w:w="920" w:type="dxa"/>
            <w:tcBorders>
              <w:top w:val="nil"/>
              <w:left w:val="single" w:sz="4" w:space="0" w:color="auto"/>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sz w:val="20"/>
                <w:szCs w:val="20"/>
                <w:lang w:eastAsia="hu-HU"/>
              </w:rPr>
            </w:pPr>
            <w:r w:rsidRPr="00460C34">
              <w:rPr>
                <w:rFonts w:ascii="Arial" w:eastAsia="Times New Roman" w:hAnsi="Arial" w:cs="Arial"/>
                <w:sz w:val="20"/>
                <w:szCs w:val="20"/>
                <w:lang w:eastAsia="hu-HU"/>
              </w:rPr>
              <w:t> </w:t>
            </w:r>
          </w:p>
        </w:tc>
        <w:tc>
          <w:tcPr>
            <w:tcW w:w="40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b/>
                <w:bCs/>
                <w:i/>
                <w:iCs/>
                <w:sz w:val="20"/>
                <w:szCs w:val="20"/>
                <w:lang w:eastAsia="hu-HU"/>
              </w:rPr>
            </w:pPr>
            <w:r w:rsidRPr="00460C34">
              <w:rPr>
                <w:rFonts w:ascii="Arial" w:eastAsia="Times New Roman" w:hAnsi="Arial" w:cs="Arial"/>
                <w:b/>
                <w:bCs/>
                <w:i/>
                <w:iCs/>
                <w:sz w:val="20"/>
                <w:szCs w:val="20"/>
                <w:lang w:eastAsia="hu-HU"/>
              </w:rPr>
              <w:t>Önkormányzat által finanszírozott létszám</w:t>
            </w:r>
          </w:p>
        </w:tc>
        <w:tc>
          <w:tcPr>
            <w:tcW w:w="156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rPr>
                <w:rFonts w:ascii="Arial" w:eastAsia="Times New Roman" w:hAnsi="Arial" w:cs="Arial"/>
                <w:b/>
                <w:bCs/>
                <w:i/>
                <w:iCs/>
                <w:sz w:val="20"/>
                <w:szCs w:val="20"/>
                <w:lang w:eastAsia="hu-HU"/>
              </w:rPr>
            </w:pPr>
            <w:r w:rsidRPr="00460C34">
              <w:rPr>
                <w:rFonts w:ascii="Arial" w:eastAsia="Times New Roman" w:hAnsi="Arial" w:cs="Arial"/>
                <w:b/>
                <w:bCs/>
                <w:i/>
                <w:iCs/>
                <w:sz w:val="20"/>
                <w:szCs w:val="20"/>
                <w:lang w:eastAsia="hu-HU"/>
              </w:rPr>
              <w:t> </w:t>
            </w:r>
          </w:p>
        </w:tc>
        <w:tc>
          <w:tcPr>
            <w:tcW w:w="128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right"/>
              <w:rPr>
                <w:rFonts w:ascii="Arial" w:eastAsia="Times New Roman" w:hAnsi="Arial" w:cs="Arial"/>
                <w:b/>
                <w:bCs/>
                <w:i/>
                <w:iCs/>
                <w:sz w:val="20"/>
                <w:szCs w:val="20"/>
                <w:lang w:eastAsia="hu-HU"/>
              </w:rPr>
            </w:pPr>
            <w:r w:rsidRPr="00460C34">
              <w:rPr>
                <w:rFonts w:ascii="Arial" w:eastAsia="Times New Roman" w:hAnsi="Arial" w:cs="Arial"/>
                <w:b/>
                <w:bCs/>
                <w:i/>
                <w:iCs/>
                <w:sz w:val="20"/>
                <w:szCs w:val="20"/>
                <w:lang w:eastAsia="hu-HU"/>
              </w:rPr>
              <w:t>40,5</w:t>
            </w:r>
          </w:p>
        </w:tc>
        <w:tc>
          <w:tcPr>
            <w:tcW w:w="1240" w:type="dxa"/>
            <w:tcBorders>
              <w:top w:val="nil"/>
              <w:left w:val="nil"/>
              <w:bottom w:val="single" w:sz="4" w:space="0" w:color="auto"/>
              <w:right w:val="single" w:sz="4" w:space="0" w:color="auto"/>
            </w:tcBorders>
            <w:shd w:val="clear" w:color="auto" w:fill="auto"/>
            <w:noWrap/>
            <w:vAlign w:val="bottom"/>
          </w:tcPr>
          <w:p w:rsidR="00460C34" w:rsidRPr="00460C34" w:rsidRDefault="00460C34" w:rsidP="00460C34">
            <w:pPr>
              <w:spacing w:after="0" w:line="240" w:lineRule="auto"/>
              <w:jc w:val="right"/>
              <w:rPr>
                <w:rFonts w:ascii="Arial" w:eastAsia="Times New Roman" w:hAnsi="Arial" w:cs="Arial"/>
                <w:b/>
                <w:bCs/>
                <w:i/>
                <w:iCs/>
                <w:sz w:val="20"/>
                <w:szCs w:val="20"/>
                <w:lang w:eastAsia="hu-HU"/>
              </w:rPr>
            </w:pPr>
            <w:r w:rsidRPr="00460C34">
              <w:rPr>
                <w:rFonts w:ascii="Arial" w:eastAsia="Times New Roman" w:hAnsi="Arial" w:cs="Arial"/>
                <w:b/>
                <w:bCs/>
                <w:i/>
                <w:iCs/>
                <w:sz w:val="20"/>
                <w:szCs w:val="20"/>
                <w:lang w:eastAsia="hu-HU"/>
              </w:rPr>
              <w:t>40,5</w:t>
            </w:r>
          </w:p>
        </w:tc>
      </w:tr>
    </w:tbl>
    <w:p w:rsidR="00460C34" w:rsidRPr="00460C34" w:rsidRDefault="00460C34" w:rsidP="00460C34">
      <w:pPr>
        <w:spacing w:after="0" w:line="240" w:lineRule="auto"/>
        <w:jc w:val="both"/>
        <w:rPr>
          <w:rFonts w:ascii="Times New Roman" w:eastAsia="Times New Roman" w:hAnsi="Times New Roman" w:cs="Times New Roman"/>
          <w:i/>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460C34" w:rsidRPr="00460C34" w:rsidRDefault="00460C34" w:rsidP="00460C34">
      <w:pPr>
        <w:spacing w:after="0" w:line="240" w:lineRule="auto"/>
        <w:rPr>
          <w:rFonts w:ascii="Times New Roman" w:hAnsi="Times New Roman" w:cs="Times New Roman"/>
          <w:b/>
          <w:sz w:val="24"/>
          <w:szCs w:val="24"/>
          <w:u w:val="single"/>
        </w:rPr>
      </w:pPr>
      <w:r w:rsidRPr="00460C34">
        <w:rPr>
          <w:rFonts w:ascii="Times New Roman" w:hAnsi="Times New Roman" w:cs="Times New Roman"/>
          <w:b/>
          <w:sz w:val="24"/>
          <w:szCs w:val="24"/>
          <w:u w:val="single"/>
        </w:rPr>
        <w:t>Napirend 6./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Bp. II. ker. Hűvösvölgy központ csomóponti térség építése során kiváltásra kerülő 1 kV-os és 20 kV-os elektromos kábelek átadása – tulajdonosi hozzájárulás</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Keszei Zsolt</w:t>
      </w:r>
    </w:p>
    <w:p w:rsid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Beruházási és Városüzemeltetési Iroda vezetője</w:t>
      </w:r>
    </w:p>
    <w:p w:rsidR="009F1C8F" w:rsidRPr="00460C34" w:rsidRDefault="009F1C8F" w:rsidP="00460C34">
      <w:pPr>
        <w:spacing w:after="0" w:line="240" w:lineRule="auto"/>
        <w:ind w:firstLine="708"/>
        <w:rPr>
          <w:rFonts w:ascii="Times New Roman" w:hAnsi="Times New Roman" w:cs="Times New Roman"/>
          <w:sz w:val="24"/>
          <w:szCs w:val="24"/>
        </w:rPr>
      </w:pPr>
    </w:p>
    <w:p w:rsidR="00650BA3" w:rsidRPr="008807D9" w:rsidRDefault="00650BA3" w:rsidP="00650BA3">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w:t>
      </w:r>
      <w:r w:rsidR="00C07DCB">
        <w:rPr>
          <w:rFonts w:ascii="Times New Roman" w:eastAsia="Times New Roman" w:hAnsi="Times New Roman" w:cs="Times New Roman"/>
          <w:sz w:val="24"/>
          <w:szCs w:val="24"/>
          <w:lang w:eastAsia="hu-HU"/>
        </w:rPr>
        <w:t xml:space="preserve"> – a minősített többség szabályai szerint -</w:t>
      </w:r>
      <w:r w:rsidRPr="008807D9">
        <w:rPr>
          <w:rFonts w:ascii="Times New Roman" w:eastAsia="Times New Roman" w:hAnsi="Times New Roman" w:cs="Times New Roman"/>
          <w:sz w:val="24"/>
          <w:szCs w:val="24"/>
          <w:lang w:eastAsia="hu-HU"/>
        </w:rPr>
        <w:t xml:space="preserve"> a jegyzőkönyv mellékletét képező, a napirend tárgyában készített előterjesztés határozati javaslatát az előterjesztésben írtakkal egyező tartalommal, változtatás nélkül.</w:t>
      </w:r>
    </w:p>
    <w:p w:rsidR="00650BA3" w:rsidRPr="008807D9" w:rsidRDefault="00650BA3" w:rsidP="00650BA3">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50BA3" w:rsidRPr="006F1FB1" w:rsidRDefault="00650BA3" w:rsidP="00650BA3">
      <w:pPr>
        <w:spacing w:after="0" w:line="240" w:lineRule="auto"/>
        <w:rPr>
          <w:rFonts w:ascii="Times New Roman" w:eastAsia="Times New Roman" w:hAnsi="Times New Roman" w:cs="Times New Roman"/>
          <w:sz w:val="24"/>
          <w:szCs w:val="24"/>
          <w:lang w:eastAsia="hu-HU"/>
        </w:rPr>
      </w:pPr>
    </w:p>
    <w:p w:rsidR="00650BA3" w:rsidRDefault="00650BA3" w:rsidP="00650BA3">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18/2014.(I.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úgy dönt, hogy a Budapest II. ker. Hűvösvölgyi központ: Hűvösvölgyi út - Hidegkúti út - Máriaremetei út – Ördögárok u. – Bátori L. u. – Rezeda u. csomópont építése során kiváltásra kerülő 1 kV-os és 20 kV-os elektromos kábeleket és szerelvényeiket vagyonjogilag térítésmentesen átadja az ELMŰ Hálózati Kft. részére, és felhatalmazza a polgármestert a jelen határozat mellékletét képező megállapodás aláírására.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 felkéri a polgármestert a szükséges intézkedések megtételére.</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bCs/>
          <w:sz w:val="24"/>
          <w:szCs w:val="24"/>
          <w:u w:val="single"/>
          <w:lang w:eastAsia="ar-SA"/>
        </w:rPr>
        <w:t>Felelős</w:t>
      </w:r>
      <w:r w:rsidRPr="00460C34">
        <w:rPr>
          <w:rFonts w:ascii="Times New Roman" w:eastAsia="Times New Roman" w:hAnsi="Times New Roman" w:cs="Times New Roman"/>
          <w:b/>
          <w:sz w:val="24"/>
          <w:szCs w:val="24"/>
          <w:u w:val="single"/>
          <w:lang w:eastAsia="ar-SA"/>
        </w:rPr>
        <w:t>:</w:t>
      </w:r>
      <w:r w:rsidRPr="00460C34">
        <w:rPr>
          <w:rFonts w:ascii="Times New Roman" w:eastAsia="Times New Roman" w:hAnsi="Times New Roman" w:cs="Times New Roman"/>
          <w:sz w:val="24"/>
          <w:szCs w:val="24"/>
          <w:lang w:eastAsia="ar-SA"/>
        </w:rPr>
        <w:t xml:space="preserve"> </w:t>
      </w:r>
      <w:r w:rsidRPr="00460C34">
        <w:rPr>
          <w:rFonts w:ascii="Times New Roman" w:eastAsia="Times New Roman" w:hAnsi="Times New Roman" w:cs="Times New Roman"/>
          <w:sz w:val="24"/>
          <w:szCs w:val="24"/>
          <w:lang w:eastAsia="ar-SA"/>
        </w:rPr>
        <w:tab/>
        <w:t>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bCs/>
          <w:sz w:val="24"/>
          <w:szCs w:val="24"/>
          <w:u w:val="single"/>
          <w:lang w:eastAsia="ar-SA"/>
        </w:rPr>
        <w:t>Határidő</w:t>
      </w:r>
      <w:r w:rsidRPr="00460C34">
        <w:rPr>
          <w:rFonts w:ascii="Times New Roman" w:eastAsia="Times New Roman" w:hAnsi="Times New Roman" w:cs="Times New Roman"/>
          <w:b/>
          <w:sz w:val="24"/>
          <w:szCs w:val="24"/>
          <w:u w:val="single"/>
          <w:lang w:eastAsia="ar-SA"/>
        </w:rPr>
        <w:t>:</w:t>
      </w:r>
      <w:r w:rsidRPr="00460C34">
        <w:rPr>
          <w:rFonts w:ascii="Times New Roman" w:eastAsia="Times New Roman" w:hAnsi="Times New Roman" w:cs="Times New Roman"/>
          <w:sz w:val="24"/>
          <w:szCs w:val="24"/>
          <w:lang w:eastAsia="ar-SA"/>
        </w:rPr>
        <w:t xml:space="preserve"> 2014. február 28.</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460C34" w:rsidRPr="00460C34" w:rsidRDefault="00460C34" w:rsidP="00460C34">
      <w:r w:rsidRPr="00460C34">
        <w:br w:type="page"/>
      </w:r>
    </w:p>
    <w:p w:rsidR="00460C34" w:rsidRPr="00460C34" w:rsidRDefault="00460C34" w:rsidP="00460C34">
      <w:pPr>
        <w:spacing w:after="0" w:line="240" w:lineRule="auto"/>
        <w:jc w:val="center"/>
        <w:rPr>
          <w:rFonts w:ascii="Arial" w:eastAsia="Times New Roman" w:hAnsi="Arial" w:cs="Arial"/>
          <w:b/>
          <w:color w:val="000000"/>
          <w:sz w:val="20"/>
          <w:szCs w:val="20"/>
          <w:lang w:eastAsia="hu-HU"/>
        </w:rPr>
      </w:pPr>
    </w:p>
    <w:p w:rsidR="00D6614A" w:rsidRDefault="00D6614A" w:rsidP="00460C34">
      <w:pPr>
        <w:rPr>
          <w:lang w:eastAsia="hu-HU"/>
        </w:rPr>
      </w:pPr>
      <w:r w:rsidRPr="00D6614A">
        <w:rPr>
          <w:noProof/>
          <w:lang w:eastAsia="hu-HU"/>
        </w:rPr>
        <w:drawing>
          <wp:inline distT="0" distB="0" distL="0" distR="0">
            <wp:extent cx="5759450" cy="7935393"/>
            <wp:effectExtent l="0" t="0" r="0" b="889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r w:rsidRPr="00D6614A">
        <w:rPr>
          <w:noProof/>
          <w:lang w:eastAsia="hu-HU"/>
        </w:rPr>
        <w:lastRenderedPageBreak/>
        <w:drawing>
          <wp:inline distT="0" distB="0" distL="0" distR="0">
            <wp:extent cx="5759450" cy="8088181"/>
            <wp:effectExtent l="0" t="0" r="0" b="825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088181"/>
                    </a:xfrm>
                    <a:prstGeom prst="rect">
                      <a:avLst/>
                    </a:prstGeom>
                    <a:noFill/>
                    <a:ln>
                      <a:noFill/>
                    </a:ln>
                  </pic:spPr>
                </pic:pic>
              </a:graphicData>
            </a:graphic>
          </wp:inline>
        </w:drawing>
      </w: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r w:rsidRPr="00D6614A">
        <w:rPr>
          <w:noProof/>
          <w:lang w:eastAsia="hu-HU"/>
        </w:rPr>
        <w:lastRenderedPageBreak/>
        <w:drawing>
          <wp:inline distT="0" distB="0" distL="0" distR="0">
            <wp:extent cx="5759450" cy="7935393"/>
            <wp:effectExtent l="0" t="0" r="0" b="889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r w:rsidRPr="00D6614A">
        <w:rPr>
          <w:noProof/>
          <w:lang w:eastAsia="hu-HU"/>
        </w:rPr>
        <w:lastRenderedPageBreak/>
        <w:drawing>
          <wp:inline distT="0" distB="0" distL="0" distR="0">
            <wp:extent cx="5759450" cy="8088181"/>
            <wp:effectExtent l="0" t="0" r="0" b="825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8088181"/>
                    </a:xfrm>
                    <a:prstGeom prst="rect">
                      <a:avLst/>
                    </a:prstGeom>
                    <a:noFill/>
                    <a:ln>
                      <a:noFill/>
                    </a:ln>
                  </pic:spPr>
                </pic:pic>
              </a:graphicData>
            </a:graphic>
          </wp:inline>
        </w:drawing>
      </w: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r w:rsidRPr="00D6614A">
        <w:rPr>
          <w:noProof/>
          <w:lang w:eastAsia="hu-HU"/>
        </w:rPr>
        <w:lastRenderedPageBreak/>
        <w:drawing>
          <wp:inline distT="0" distB="0" distL="0" distR="0">
            <wp:extent cx="5759450" cy="7788271"/>
            <wp:effectExtent l="0" t="0" r="0" b="381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7788271"/>
                    </a:xfrm>
                    <a:prstGeom prst="rect">
                      <a:avLst/>
                    </a:prstGeom>
                    <a:noFill/>
                    <a:ln>
                      <a:noFill/>
                    </a:ln>
                  </pic:spPr>
                </pic:pic>
              </a:graphicData>
            </a:graphic>
          </wp:inline>
        </w:drawing>
      </w: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r w:rsidRPr="00D6614A">
        <w:rPr>
          <w:noProof/>
          <w:lang w:eastAsia="hu-HU"/>
        </w:rPr>
        <w:lastRenderedPageBreak/>
        <w:drawing>
          <wp:inline distT="0" distB="0" distL="0" distR="0">
            <wp:extent cx="5759450" cy="7788271"/>
            <wp:effectExtent l="0" t="0" r="0" b="381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7788271"/>
                    </a:xfrm>
                    <a:prstGeom prst="rect">
                      <a:avLst/>
                    </a:prstGeom>
                    <a:noFill/>
                    <a:ln>
                      <a:noFill/>
                    </a:ln>
                  </pic:spPr>
                </pic:pic>
              </a:graphicData>
            </a:graphic>
          </wp:inline>
        </w:drawing>
      </w: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r w:rsidRPr="00D6614A">
        <w:rPr>
          <w:noProof/>
          <w:lang w:eastAsia="hu-HU"/>
        </w:rPr>
        <w:lastRenderedPageBreak/>
        <w:drawing>
          <wp:inline distT="0" distB="0" distL="0" distR="0">
            <wp:extent cx="5759450" cy="7788271"/>
            <wp:effectExtent l="0" t="0" r="0" b="381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7788271"/>
                    </a:xfrm>
                    <a:prstGeom prst="rect">
                      <a:avLst/>
                    </a:prstGeom>
                    <a:noFill/>
                    <a:ln>
                      <a:noFill/>
                    </a:ln>
                  </pic:spPr>
                </pic:pic>
              </a:graphicData>
            </a:graphic>
          </wp:inline>
        </w:drawing>
      </w: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r w:rsidRPr="00D6614A">
        <w:rPr>
          <w:noProof/>
          <w:lang w:eastAsia="hu-HU"/>
        </w:rPr>
        <w:lastRenderedPageBreak/>
        <w:drawing>
          <wp:inline distT="0" distB="0" distL="0" distR="0">
            <wp:extent cx="5759450" cy="8088181"/>
            <wp:effectExtent l="0" t="0" r="0" b="825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8088181"/>
                    </a:xfrm>
                    <a:prstGeom prst="rect">
                      <a:avLst/>
                    </a:prstGeom>
                    <a:noFill/>
                    <a:ln>
                      <a:noFill/>
                    </a:ln>
                  </pic:spPr>
                </pic:pic>
              </a:graphicData>
            </a:graphic>
          </wp:inline>
        </w:drawing>
      </w: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r w:rsidRPr="00D6614A">
        <w:rPr>
          <w:noProof/>
          <w:lang w:eastAsia="hu-HU"/>
        </w:rPr>
        <w:lastRenderedPageBreak/>
        <w:drawing>
          <wp:inline distT="0" distB="0" distL="0" distR="0">
            <wp:extent cx="5759450" cy="7935393"/>
            <wp:effectExtent l="0" t="0" r="0" b="889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p>
    <w:p w:rsidR="00D6614A" w:rsidRDefault="00D6614A" w:rsidP="00460C34">
      <w:pPr>
        <w:rPr>
          <w:lang w:eastAsia="hu-HU"/>
        </w:rPr>
      </w:pPr>
      <w:r w:rsidRPr="00D6614A">
        <w:rPr>
          <w:noProof/>
          <w:lang w:eastAsia="hu-HU"/>
        </w:rPr>
        <w:lastRenderedPageBreak/>
        <w:drawing>
          <wp:inline distT="0" distB="0" distL="0" distR="0">
            <wp:extent cx="5759450" cy="7935393"/>
            <wp:effectExtent l="0" t="0" r="0" b="889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7935393"/>
                    </a:xfrm>
                    <a:prstGeom prst="rect">
                      <a:avLst/>
                    </a:prstGeom>
                    <a:noFill/>
                    <a:ln>
                      <a:noFill/>
                    </a:ln>
                  </pic:spPr>
                </pic:pic>
              </a:graphicData>
            </a:graphic>
          </wp:inline>
        </w:drawing>
      </w:r>
    </w:p>
    <w:p w:rsidR="00460C34" w:rsidRPr="00460C34" w:rsidRDefault="00460C34" w:rsidP="00460C34">
      <w:pPr>
        <w:rPr>
          <w:lang w:eastAsia="hu-HU"/>
        </w:rPr>
      </w:pPr>
      <w:r w:rsidRPr="00460C34">
        <w:rPr>
          <w:lang w:eastAsia="hu-HU"/>
        </w:rPr>
        <w:br w:type="page"/>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b/>
          <w:sz w:val="24"/>
          <w:szCs w:val="24"/>
          <w:u w:val="single"/>
        </w:rPr>
      </w:pPr>
      <w:r w:rsidRPr="00460C34">
        <w:rPr>
          <w:rFonts w:ascii="Times New Roman" w:hAnsi="Times New Roman" w:cs="Times New Roman"/>
          <w:b/>
          <w:sz w:val="24"/>
          <w:szCs w:val="24"/>
          <w:u w:val="single"/>
        </w:rPr>
        <w:t>Napirend 7./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 xml:space="preserve">Dr. </w:t>
      </w:r>
      <w:proofErr w:type="spellStart"/>
      <w:r w:rsidRPr="00460C34">
        <w:rPr>
          <w:rFonts w:ascii="Times New Roman" w:hAnsi="Times New Roman" w:cs="Times New Roman"/>
          <w:sz w:val="24"/>
          <w:szCs w:val="24"/>
        </w:rPr>
        <w:t>Jakatics</w:t>
      </w:r>
      <w:proofErr w:type="spellEnd"/>
      <w:r w:rsidRPr="00460C34">
        <w:rPr>
          <w:rFonts w:ascii="Times New Roman" w:hAnsi="Times New Roman" w:cs="Times New Roman"/>
          <w:sz w:val="24"/>
          <w:szCs w:val="24"/>
        </w:rPr>
        <w:t xml:space="preserve"> Andrea felnőtt háziorvos egészségügyi feladat-ellátási szerződésének meghosszabbítása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Lénárt Éva</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Alapellátásért felelős koordinátor</w:t>
      </w:r>
    </w:p>
    <w:p w:rsid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650BA3" w:rsidRPr="008807D9" w:rsidRDefault="00650BA3" w:rsidP="00650BA3">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határozati javaslatát az előterjesztésben írtakkal egyező tartalommal, változtatás nélkül.</w:t>
      </w:r>
    </w:p>
    <w:p w:rsidR="00650BA3" w:rsidRPr="008807D9" w:rsidRDefault="00650BA3" w:rsidP="00650BA3">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50BA3" w:rsidRPr="006F1FB1" w:rsidRDefault="00650BA3" w:rsidP="00650BA3">
      <w:pPr>
        <w:spacing w:after="0" w:line="240" w:lineRule="auto"/>
        <w:rPr>
          <w:rFonts w:ascii="Times New Roman" w:eastAsia="Times New Roman" w:hAnsi="Times New Roman" w:cs="Times New Roman"/>
          <w:sz w:val="24"/>
          <w:szCs w:val="24"/>
          <w:lang w:eastAsia="hu-HU"/>
        </w:rPr>
      </w:pPr>
    </w:p>
    <w:p w:rsidR="00650BA3" w:rsidRDefault="00650BA3" w:rsidP="00650BA3">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19/2014.(I.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úgy dönt, hogy a II. kerület közigazgatási területén lévő háziorvosi körzetek megállapításáról szóló 13/2003. (IV.23.) rendelet 1. mellékletében meghatározott 41-es számú felnőtt </w:t>
      </w:r>
      <w:r w:rsidRPr="00460C34">
        <w:rPr>
          <w:rFonts w:ascii="Times New Roman" w:eastAsia="Times New Roman" w:hAnsi="Times New Roman" w:cs="Times New Roman"/>
          <w:bCs/>
          <w:sz w:val="24"/>
          <w:szCs w:val="24"/>
          <w:lang w:eastAsia="ar-SA"/>
        </w:rPr>
        <w:t>háziorvos</w:t>
      </w:r>
      <w:r w:rsidRPr="00460C34">
        <w:rPr>
          <w:rFonts w:ascii="Times New Roman" w:eastAsia="Times New Roman" w:hAnsi="Times New Roman" w:cs="Times New Roman"/>
          <w:sz w:val="24"/>
          <w:szCs w:val="24"/>
          <w:lang w:eastAsia="ar-SA"/>
        </w:rPr>
        <w:t xml:space="preserve">i körzet ellátására a INTMED Egészségügyi Szolgáltató Betéti Társaság (székhelye: 1125 Budapest, Kikelet utca 16., telephelye: 1028 Budapest, Hunyadi János utca 81-85., adószám: 28696706-1-43, Cg. sz.: 01-06-617495, képviseletében eljár: </w:t>
      </w:r>
      <w:r w:rsidRPr="00460C34">
        <w:rPr>
          <w:rFonts w:ascii="Times New Roman" w:eastAsia="Times New Roman" w:hAnsi="Times New Roman" w:cs="Times New Roman"/>
          <w:bCs/>
          <w:sz w:val="24"/>
          <w:szCs w:val="24"/>
          <w:lang w:eastAsia="ar-SA"/>
        </w:rPr>
        <w:t xml:space="preserve">Dr. </w:t>
      </w:r>
      <w:proofErr w:type="spellStart"/>
      <w:r w:rsidRPr="00460C34">
        <w:rPr>
          <w:rFonts w:ascii="Times New Roman" w:eastAsia="Times New Roman" w:hAnsi="Times New Roman" w:cs="Times New Roman"/>
          <w:bCs/>
          <w:sz w:val="24"/>
          <w:szCs w:val="24"/>
          <w:lang w:eastAsia="ar-SA"/>
        </w:rPr>
        <w:t>Jakatics</w:t>
      </w:r>
      <w:proofErr w:type="spellEnd"/>
      <w:r w:rsidRPr="00460C34">
        <w:rPr>
          <w:rFonts w:ascii="Times New Roman" w:eastAsia="Times New Roman" w:hAnsi="Times New Roman" w:cs="Times New Roman"/>
          <w:bCs/>
          <w:sz w:val="24"/>
          <w:szCs w:val="24"/>
          <w:lang w:eastAsia="ar-SA"/>
        </w:rPr>
        <w:t xml:space="preserve"> Andrea üzletvezetésre jogosult tag</w:t>
      </w:r>
      <w:r w:rsidRPr="00460C34">
        <w:rPr>
          <w:rFonts w:ascii="Times New Roman" w:eastAsia="Times New Roman" w:hAnsi="Times New Roman" w:cs="Times New Roman"/>
          <w:sz w:val="24"/>
          <w:szCs w:val="24"/>
          <w:lang w:eastAsia="ar-SA"/>
        </w:rPr>
        <w:t>) a 2014.   április 24. napjától 2019. április 23. napjáig tartó határozott időtartamra a határozat mellékletében szereplő egészségügyi feladat-ellátási szerződést megköti.</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 felkéri a polgármestert a szükséges intézkedések megtételére.</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sz w:val="24"/>
          <w:szCs w:val="24"/>
          <w:lang w:eastAsia="ar-SA"/>
        </w:rPr>
        <w:t>: 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sz w:val="24"/>
          <w:szCs w:val="24"/>
          <w:lang w:eastAsia="ar-SA"/>
        </w:rPr>
        <w:t xml:space="preserve"> 2014. február 28.</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460C34" w:rsidRPr="00460C34" w:rsidRDefault="00460C34" w:rsidP="00460C34">
      <w:r w:rsidRPr="00460C34">
        <w:br w:type="page"/>
      </w: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Határozat melléklete</w:t>
      </w:r>
    </w:p>
    <w:p w:rsidR="00460C34" w:rsidRPr="00460C34" w:rsidRDefault="00460C34" w:rsidP="00460C34">
      <w:pPr>
        <w:spacing w:after="0" w:line="240" w:lineRule="auto"/>
        <w:ind w:left="5580"/>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outlineLvl w:val="0"/>
        <w:rPr>
          <w:rFonts w:ascii="Times New Roman" w:eastAsia="Times New Roman" w:hAnsi="Times New Roman" w:cs="Times New Roman"/>
          <w:b/>
          <w:bCs/>
          <w:sz w:val="26"/>
          <w:szCs w:val="24"/>
          <w:lang w:eastAsia="hu-HU"/>
        </w:rPr>
      </w:pPr>
      <w:r w:rsidRPr="00460C34">
        <w:rPr>
          <w:rFonts w:ascii="Times New Roman" w:eastAsia="Times New Roman" w:hAnsi="Times New Roman" w:cs="Times New Roman"/>
          <w:b/>
          <w:bCs/>
          <w:sz w:val="26"/>
          <w:szCs w:val="24"/>
          <w:lang w:eastAsia="hu-HU"/>
        </w:rPr>
        <w:t>Egészségügyi feladat-ellátási szerződés</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mely létrejött egyrészről 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Főváros II. Kerületi Önkormányzat (1024 Budapest, Mechwart liget 1.; képviseletében eljár Dr. Láng Zsolt polgármester), továbbiakban: Önkormányzat,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másrészről 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INTMED Egészségügyi Szolgáltató Betéti Társaság (székhelye: 1125 Budapest, Kikelet utca 16., telephelye: 1028 Budapest, Hunyadi János utca 81-85., adószám: 28696706-1-43, Cg. sz.: 01-06-617495, képviseletében eljár: </w:t>
      </w:r>
      <w:r w:rsidRPr="00460C34">
        <w:rPr>
          <w:rFonts w:ascii="Times New Roman" w:eastAsia="Times New Roman" w:hAnsi="Times New Roman" w:cs="Times New Roman"/>
          <w:bCs/>
          <w:sz w:val="24"/>
          <w:szCs w:val="24"/>
          <w:lang w:eastAsia="hu-HU"/>
        </w:rPr>
        <w:t xml:space="preserve">Dr. </w:t>
      </w:r>
      <w:proofErr w:type="spellStart"/>
      <w:r w:rsidRPr="00460C34">
        <w:rPr>
          <w:rFonts w:ascii="Times New Roman" w:eastAsia="Times New Roman" w:hAnsi="Times New Roman" w:cs="Times New Roman"/>
          <w:bCs/>
          <w:sz w:val="24"/>
          <w:szCs w:val="24"/>
          <w:lang w:eastAsia="hu-HU"/>
        </w:rPr>
        <w:t>Jakatics</w:t>
      </w:r>
      <w:proofErr w:type="spellEnd"/>
      <w:r w:rsidRPr="00460C34">
        <w:rPr>
          <w:rFonts w:ascii="Times New Roman" w:eastAsia="Times New Roman" w:hAnsi="Times New Roman" w:cs="Times New Roman"/>
          <w:bCs/>
          <w:sz w:val="24"/>
          <w:szCs w:val="24"/>
          <w:lang w:eastAsia="hu-HU"/>
        </w:rPr>
        <w:t xml:space="preserve"> Andrea üzletvezetésre jogosult tag</w:t>
      </w:r>
      <w:r w:rsidRPr="00460C34">
        <w:rPr>
          <w:rFonts w:ascii="Times New Roman" w:eastAsia="Times New Roman" w:hAnsi="Times New Roman" w:cs="Times New Roman"/>
          <w:sz w:val="24"/>
          <w:szCs w:val="24"/>
          <w:lang w:eastAsia="hu-HU"/>
        </w:rPr>
        <w:t>)</w:t>
      </w:r>
      <w:r w:rsidRPr="00460C34">
        <w:rPr>
          <w:rFonts w:ascii="Times New Roman" w:eastAsia="Times New Roman" w:hAnsi="Times New Roman" w:cs="Times New Roman"/>
          <w:bCs/>
          <w:sz w:val="24"/>
          <w:szCs w:val="24"/>
          <w:lang w:eastAsia="hu-HU"/>
        </w:rPr>
        <w:t xml:space="preserve">– </w:t>
      </w:r>
      <w:proofErr w:type="spellStart"/>
      <w:r w:rsidRPr="00460C34">
        <w:rPr>
          <w:rFonts w:ascii="Times New Roman" w:eastAsia="Times New Roman" w:hAnsi="Times New Roman" w:cs="Times New Roman"/>
          <w:bCs/>
          <w:sz w:val="24"/>
          <w:szCs w:val="24"/>
          <w:lang w:eastAsia="hu-HU"/>
        </w:rPr>
        <w:t>-szül</w:t>
      </w:r>
      <w:proofErr w:type="spellEnd"/>
      <w:r w:rsidRPr="00460C34">
        <w:rPr>
          <w:rFonts w:ascii="Times New Roman" w:eastAsia="Times New Roman" w:hAnsi="Times New Roman" w:cs="Times New Roman"/>
          <w:bCs/>
          <w:sz w:val="24"/>
          <w:szCs w:val="24"/>
          <w:lang w:eastAsia="hu-HU"/>
        </w:rPr>
        <w:t xml:space="preserve">.: Budapest, 1959. június 3., anyja neve: </w:t>
      </w:r>
      <w:proofErr w:type="spellStart"/>
      <w:r w:rsidRPr="00460C34">
        <w:rPr>
          <w:rFonts w:ascii="Times New Roman" w:eastAsia="Times New Roman" w:hAnsi="Times New Roman" w:cs="Times New Roman"/>
          <w:bCs/>
          <w:sz w:val="24"/>
          <w:szCs w:val="24"/>
          <w:lang w:eastAsia="hu-HU"/>
        </w:rPr>
        <w:t>Tusch</w:t>
      </w:r>
      <w:proofErr w:type="spellEnd"/>
      <w:r w:rsidRPr="00460C34">
        <w:rPr>
          <w:rFonts w:ascii="Times New Roman" w:eastAsia="Times New Roman" w:hAnsi="Times New Roman" w:cs="Times New Roman"/>
          <w:bCs/>
          <w:sz w:val="24"/>
          <w:szCs w:val="24"/>
          <w:lang w:eastAsia="hu-HU"/>
        </w:rPr>
        <w:t xml:space="preserve"> Erzsébet, lakcím: 1125 Budapest, Kikelet utca 16.)</w:t>
      </w:r>
      <w:r w:rsidRPr="00460C34">
        <w:rPr>
          <w:rFonts w:ascii="Times New Roman" w:eastAsia="Times New Roman" w:hAnsi="Times New Roman" w:cs="Times New Roman"/>
          <w:sz w:val="24"/>
          <w:szCs w:val="24"/>
          <w:lang w:eastAsia="hu-HU"/>
        </w:rPr>
        <w:t>, továbbiakban: Egészségügyi Szolgáltató, együttesen: Szerződő felek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között az alulírt helyen és időben az alábbi feltételekkel:</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Szerződő felek megállapodnak abban, hogy Egészségügyi Szolgáltató elvállalja a Budapest Főváros II. Kerületi Önkormányzat 13/2003. (IV. 23.) számú, a </w:t>
      </w:r>
      <w:r w:rsidRPr="00460C34">
        <w:rPr>
          <w:rFonts w:ascii="Times New Roman" w:eastAsia="Times New Roman" w:hAnsi="Times New Roman" w:cs="Times New Roman"/>
          <w:bCs/>
          <w:sz w:val="24"/>
          <w:szCs w:val="24"/>
          <w:lang w:eastAsia="hu-HU"/>
        </w:rPr>
        <w:t>II. kerület közigazgatási területén lévő háziorvosi körzetek megállapításáról szóló rendelete 1. mellékletében meghatározott 41. számú felnőtt háziorvos</w:t>
      </w:r>
      <w:r w:rsidRPr="00460C34">
        <w:rPr>
          <w:rFonts w:ascii="Times New Roman" w:eastAsia="Times New Roman" w:hAnsi="Times New Roman" w:cs="Times New Roman"/>
          <w:sz w:val="24"/>
          <w:szCs w:val="24"/>
          <w:lang w:eastAsia="hu-HU"/>
        </w:rPr>
        <w:t>i körzet működtetését (az utcajegyzék jelen szerződés 1. mellékletét képezi).</w:t>
      </w:r>
      <w:r w:rsidRPr="00460C34">
        <w:rPr>
          <w:rFonts w:ascii="Times New Roman" w:eastAsia="Times New Roman" w:hAnsi="Times New Roman" w:cs="Times New Roman"/>
          <w:color w:val="FF0000"/>
          <w:sz w:val="24"/>
          <w:szCs w:val="24"/>
          <w:lang w:eastAsia="hu-HU"/>
        </w:rPr>
        <w:t xml:space="preserve"> </w:t>
      </w:r>
      <w:r w:rsidRPr="00460C34">
        <w:rPr>
          <w:rFonts w:ascii="Times New Roman" w:eastAsia="Times New Roman" w:hAnsi="Times New Roman" w:cs="Times New Roman"/>
          <w:sz w:val="24"/>
          <w:szCs w:val="24"/>
          <w:lang w:eastAsia="hu-HU"/>
        </w:rPr>
        <w:t xml:space="preserve">Egészségügyi Szolgáltató ez által biztosítja a Magyarország helyi önkormányzatairól szóló 2011. évi CLXXXIX. törvény 13. § (1) </w:t>
      </w:r>
      <w:proofErr w:type="spellStart"/>
      <w:r w:rsidRPr="00460C34">
        <w:rPr>
          <w:rFonts w:ascii="Times New Roman" w:eastAsia="Times New Roman" w:hAnsi="Times New Roman" w:cs="Times New Roman"/>
          <w:sz w:val="24"/>
          <w:szCs w:val="24"/>
          <w:lang w:eastAsia="hu-HU"/>
        </w:rPr>
        <w:t>bek</w:t>
      </w:r>
      <w:proofErr w:type="spellEnd"/>
      <w:r w:rsidRPr="00460C34">
        <w:rPr>
          <w:rFonts w:ascii="Times New Roman" w:eastAsia="Times New Roman" w:hAnsi="Times New Roman" w:cs="Times New Roman"/>
          <w:sz w:val="24"/>
          <w:szCs w:val="24"/>
          <w:lang w:eastAsia="hu-HU"/>
        </w:rPr>
        <w:t>. 4.) pontja, valamint az egészségügyről szóló 1997. évi CLIV. törvény 152. §</w:t>
      </w:r>
      <w:proofErr w:type="spellStart"/>
      <w:r w:rsidRPr="00460C34">
        <w:rPr>
          <w:rFonts w:ascii="Times New Roman" w:eastAsia="Times New Roman" w:hAnsi="Times New Roman" w:cs="Times New Roman"/>
          <w:sz w:val="24"/>
          <w:szCs w:val="24"/>
          <w:lang w:eastAsia="hu-HU"/>
        </w:rPr>
        <w:t>-ban</w:t>
      </w:r>
      <w:proofErr w:type="spellEnd"/>
      <w:r w:rsidRPr="00460C34">
        <w:rPr>
          <w:rFonts w:ascii="Times New Roman" w:eastAsia="Times New Roman" w:hAnsi="Times New Roman" w:cs="Times New Roman"/>
          <w:sz w:val="24"/>
          <w:szCs w:val="24"/>
          <w:lang w:eastAsia="hu-HU"/>
        </w:rPr>
        <w:t xml:space="preserve"> rögzített, az Önkormányzat kötelező feladatát képező, egészségügyi szolgáltatás körébe tartozó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i szolgáltatást területi ellátási kötelezettséggel, a meghatározott körzethatáron belül.</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Egészségügyi Szolgáltató ellátja a háziorvosi, házi gyermekorvosi és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 xml:space="preserve">i tevékenységről szóló 4/2000. (II. 25.) EüM rendeletben foglalt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i feladatokat. Kijelenti, hogy a jogszabályok által előírt, az egészségügyi szolgáltatás nyújtására vonatkozó feltételeknek megfelel, ezen feltételekkel rendelkezik.</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2. 3. és 4. pont szerinti ellátásokat térítés nélkül köteles biztosítani az arra jogosultaknak.</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Amennyiben Egészségügyi Szolgáltató a betegellátást Bt. vagy Kkt. vállalkozási forma keretében kívánja végezni, köteles az egészségügyi vállalkozási engedélyt jelen szerződés hatálybalépése előtt beszerezni.</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Egészségügyi Szolgáltató a jelen szerződésben meghatározott kötelezettségeit Dr. </w:t>
      </w:r>
      <w:proofErr w:type="spellStart"/>
      <w:r w:rsidRPr="00460C34">
        <w:rPr>
          <w:rFonts w:ascii="Times New Roman" w:eastAsia="Times New Roman" w:hAnsi="Times New Roman" w:cs="Times New Roman"/>
          <w:sz w:val="24"/>
          <w:szCs w:val="24"/>
          <w:lang w:eastAsia="hu-HU"/>
        </w:rPr>
        <w:t>Jakatics</w:t>
      </w:r>
      <w:proofErr w:type="spellEnd"/>
      <w:r w:rsidRPr="00460C34">
        <w:rPr>
          <w:rFonts w:ascii="Times New Roman" w:eastAsia="Times New Roman" w:hAnsi="Times New Roman" w:cs="Times New Roman"/>
          <w:sz w:val="24"/>
          <w:szCs w:val="24"/>
          <w:lang w:eastAsia="hu-HU"/>
        </w:rPr>
        <w:t xml:space="preserve"> Andrea (</w:t>
      </w:r>
      <w:proofErr w:type="spellStart"/>
      <w:r w:rsidRPr="00460C34">
        <w:rPr>
          <w:rFonts w:ascii="Times New Roman" w:eastAsia="Times New Roman" w:hAnsi="Times New Roman" w:cs="Times New Roman"/>
          <w:sz w:val="24"/>
          <w:szCs w:val="24"/>
          <w:lang w:eastAsia="hu-HU"/>
        </w:rPr>
        <w:t>szü</w:t>
      </w:r>
      <w:proofErr w:type="spellEnd"/>
      <w:r w:rsidRPr="00460C34">
        <w:rPr>
          <w:rFonts w:ascii="Times New Roman" w:eastAsia="Times New Roman" w:hAnsi="Times New Roman" w:cs="Times New Roman"/>
          <w:sz w:val="24"/>
          <w:szCs w:val="24"/>
          <w:lang w:eastAsia="hu-HU"/>
        </w:rPr>
        <w:t>.:Budapest, 1959. június 3., anyja neve:</w:t>
      </w:r>
      <w:proofErr w:type="spellStart"/>
      <w:r w:rsidRPr="00460C34">
        <w:rPr>
          <w:rFonts w:ascii="Times New Roman" w:eastAsia="Times New Roman" w:hAnsi="Times New Roman" w:cs="Times New Roman"/>
          <w:sz w:val="24"/>
          <w:szCs w:val="24"/>
          <w:lang w:eastAsia="hu-HU"/>
        </w:rPr>
        <w:t>Tusch</w:t>
      </w:r>
      <w:proofErr w:type="spellEnd"/>
      <w:r w:rsidRPr="00460C34">
        <w:rPr>
          <w:rFonts w:ascii="Times New Roman" w:eastAsia="Times New Roman" w:hAnsi="Times New Roman" w:cs="Times New Roman"/>
          <w:sz w:val="24"/>
          <w:szCs w:val="24"/>
          <w:lang w:eastAsia="hu-HU"/>
        </w:rPr>
        <w:t xml:space="preserve"> Erzsébet)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120" w:line="240" w:lineRule="auto"/>
        <w:ind w:left="709"/>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 II. Kerületi Népegészségügyi Intézetnek írásban bejelenteni. </w:t>
      </w:r>
    </w:p>
    <w:p w:rsidR="00460C34" w:rsidRPr="00460C34" w:rsidRDefault="00460C34" w:rsidP="00460C34">
      <w:pPr>
        <w:spacing w:after="120" w:line="240" w:lineRule="auto"/>
        <w:ind w:left="709"/>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Indokolt esetben az Egészségügyi Szolgálat vezetője helyettesítésre kötelezheti Egészségügyi Szolgáltatót az Egészségügyi Szolgálat helyettesítési szabályozásának megfelelő díjazásért.</w:t>
      </w: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4/2000. (II. 25.) EüM rendelet 6. §</w:t>
      </w:r>
      <w:proofErr w:type="spellStart"/>
      <w:r w:rsidRPr="00460C34">
        <w:rPr>
          <w:rFonts w:ascii="Times New Roman" w:eastAsia="Times New Roman" w:hAnsi="Times New Roman" w:cs="Times New Roman"/>
          <w:sz w:val="24"/>
          <w:szCs w:val="24"/>
          <w:lang w:eastAsia="hu-HU"/>
        </w:rPr>
        <w:t>-a</w:t>
      </w:r>
      <w:proofErr w:type="spellEnd"/>
      <w:r w:rsidRPr="00460C34">
        <w:rPr>
          <w:rFonts w:ascii="Times New Roman" w:eastAsia="Times New Roman" w:hAnsi="Times New Roman" w:cs="Times New Roman"/>
          <w:sz w:val="24"/>
          <w:szCs w:val="24"/>
          <w:lang w:eastAsia="hu-HU"/>
        </w:rPr>
        <w:t xml:space="preserve"> alapján köteles a jogszabályban előírt képzettséggel rendelkező ápolót alkalmazni. A jogszabályi előírások betartását az II. Kerületi Népegészségügyi Intézet ellenőrizheti. Az ápoló foglalkoztatásáról Egészségügyi Szolgáltató köteles gondoskodni.</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Önkormányzat hozzájárulását adja ahhoz, hogy az Egészségbiztosítási Pénztár által a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i körzet működtetésére folyósított teljes összeget Egészségügyi Szolgáltató kapja meg. Egészségügyi Szolgáltató ezen összeget elkülönített bankszámlán köteles kezelni, és azt kizárólag a praxis céljaira fordítani.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folyamatos ellátás érdekében Egészségügyi Szolgáltató a 43/1999. (III. 3.) Korm. rendelet 7. § (2) </w:t>
      </w:r>
      <w:proofErr w:type="spellStart"/>
      <w:r w:rsidRPr="00460C34">
        <w:rPr>
          <w:rFonts w:ascii="Times New Roman" w:eastAsia="Times New Roman" w:hAnsi="Times New Roman" w:cs="Times New Roman"/>
          <w:sz w:val="24"/>
          <w:szCs w:val="24"/>
          <w:lang w:eastAsia="hu-HU"/>
        </w:rPr>
        <w:t>bek</w:t>
      </w:r>
      <w:proofErr w:type="spellEnd"/>
      <w:r w:rsidRPr="00460C34">
        <w:rPr>
          <w:rFonts w:ascii="Times New Roman" w:eastAsia="Times New Roman" w:hAnsi="Times New Roman" w:cs="Times New Roman"/>
          <w:sz w:val="24"/>
          <w:szCs w:val="24"/>
          <w:lang w:eastAsia="hu-HU"/>
        </w:rPr>
        <w:t>. b.) pontja szerint hétköznaponként 8 (nyolc) órában az őt választó biztosítottak számára szolgáltatást nyújt, ide nem értve a keresőképtelenség, a hivatalos távollét, illetve a szabadság miatti helyettesítés eseteit.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feladatait a rendelőjében, indokolt esetben a beteg otthonában látja el.</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Az Önkormányzat az Egészségügyi Szolgálat útján, a jelen szerződés időtartamára, a feladat ellátásához térítés nélkül Egészségügyi Szolgáltató rendelkezésére bocsátja a tulajdonában álló, természetben a 1028 Budapest, Hunyadi János utca 81-85. szám alatti orvosi rendelőben lévő orvosi szoba és az egészségügyi célokra szolgáló közös helyiségek használatát annak teljes felszerelésével és berendezésével együtt.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azaz adott helyzetben általában elvárható.</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(X.20.) ESZCSM rendeletben meghatározott, az egyes egészségügyi szolgáltatásokhoz szükséges személyi és tárgyi minimumfeltételek meglétét.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fizeti a praxis működésével kapcsolatos közüzemi díjakat (elektromos áram, gáz, víz,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Egészségügyi Szolgáltató vagy kellő felhatalmazással és szakismerettel rendelkező képviselője előre egyeztetett időpontban jogosult az elszámolást, illetve az annak alapját képező számlákat Egészségügyi Szolgálat képviselőjénél ellenőrizni. A fenti közüzemi díjak tekintetében fennálló 6 (hat) hónapon túli elmaradás, hátralék megjelenés súlyos szerződésszegésnek minősül, amely szerződésszegés a szerződés azonnali hatályú felmondását vonja maga után.</w:t>
      </w: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Az orvosi ügyeletet Önkormányzat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w:t>
      </w:r>
      <w:proofErr w:type="spellStart"/>
      <w:r w:rsidRPr="00460C34">
        <w:rPr>
          <w:rFonts w:ascii="Times New Roman" w:eastAsia="Times New Roman" w:hAnsi="Times New Roman" w:cs="Times New Roman"/>
          <w:sz w:val="24"/>
          <w:szCs w:val="24"/>
          <w:lang w:eastAsia="hu-HU"/>
        </w:rPr>
        <w:t>ESzCsM</w:t>
      </w:r>
      <w:proofErr w:type="spellEnd"/>
      <w:r w:rsidRPr="00460C34">
        <w:rPr>
          <w:rFonts w:ascii="Times New Roman" w:eastAsia="Times New Roman" w:hAnsi="Times New Roman" w:cs="Times New Roman"/>
          <w:sz w:val="24"/>
          <w:szCs w:val="24"/>
          <w:lang w:eastAsia="hu-HU"/>
        </w:rPr>
        <w:t xml:space="preserve"> rendelet szabályai és a 43/1999. (III. 3.) Korm. rendelet 7. § (2) bekezdésének d) pontjában foglaltak szerint, amennyiben erre nézve igény merül fel Önkormányzat oldalán. </w:t>
      </w:r>
      <w:r w:rsidRPr="00460C34">
        <w:rPr>
          <w:rFonts w:ascii="Times New Roman" w:eastAsia="Times New Roman" w:hAnsi="Times New Roman" w:cs="Times New Roman"/>
          <w:sz w:val="24"/>
          <w:szCs w:val="24"/>
          <w:lang w:eastAsia="hu-HU"/>
        </w:rPr>
        <w:lastRenderedPageBreak/>
        <w:t>Szerződő felek ilyen igény esetén külön megállapodást kötnek az ügyelet ellátásának feltételeire nézve.</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vállalja, hogy a kötelező és eseti jelentéseknek, adatszolgáltatásoknak az érvényes jogszabályok figyelembevételével az Egészségügyi Szolgálat vezetője felé pontosan és időben eleget tesz.</w:t>
      </w: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mint területi ellátási kötelezettséget vállaló orvos köteles a gazdálkodási tevékenység körében elvárható gondossággal eljárni, működési körébe tartozó veszteséget fedezni.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Jelen szerződést Szerződő felek 2014. április 24. napjától 2019. április 23. napjáig terjedő, 5 (öt) éves határozott időtartamra kötik. Szerződő felek kölcsönösen kifejezik szándékukat hosszú távú munkakapcsolat fenntartására. Amennyiben szükséges, Szerződő felek kölcsönösen kezdeményezik jelen szerződés módosítását.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Egészségügyi Szolgálat birtokába visszaadni.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Jelen szerződés megkötésének feltétele Egészségügyi Szolgáltató orvos nyilvántartásba vételének igazolása,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jelen szerződésben nem szabályozottakra a Polgári Törvénykönyv és a mindenkor hatályos vonatkozó jogszabályok az irányadók.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2014. február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tbl>
      <w:tblPr>
        <w:tblW w:w="0" w:type="auto"/>
        <w:tblLook w:val="01E0" w:firstRow="1" w:lastRow="1" w:firstColumn="1" w:lastColumn="1" w:noHBand="0" w:noVBand="0"/>
      </w:tblPr>
      <w:tblGrid>
        <w:gridCol w:w="4528"/>
        <w:gridCol w:w="4542"/>
      </w:tblGrid>
      <w:tr w:rsidR="00460C34" w:rsidRPr="00460C34" w:rsidTr="0064379A">
        <w:tc>
          <w:tcPr>
            <w:tcW w:w="4606" w:type="dxa"/>
          </w:tcPr>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w:t>
            </w:r>
          </w:p>
        </w:tc>
        <w:tc>
          <w:tcPr>
            <w:tcW w:w="4606" w:type="dxa"/>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w:t>
            </w:r>
          </w:p>
        </w:tc>
      </w:tr>
      <w:tr w:rsidR="00460C34" w:rsidRPr="00460C34" w:rsidTr="0064379A">
        <w:tc>
          <w:tcPr>
            <w:tcW w:w="4606" w:type="dxa"/>
          </w:tcPr>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Dr. Láng Zsolt</w:t>
            </w:r>
          </w:p>
        </w:tc>
        <w:tc>
          <w:tcPr>
            <w:tcW w:w="4606" w:type="dxa"/>
          </w:tcPr>
          <w:p w:rsidR="00460C34" w:rsidRPr="00460C34" w:rsidRDefault="00460C34" w:rsidP="00460C34">
            <w:pPr>
              <w:keepNext/>
              <w:spacing w:after="0" w:line="240" w:lineRule="auto"/>
              <w:jc w:val="center"/>
              <w:outlineLvl w:val="1"/>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 xml:space="preserve">Dr. </w:t>
            </w:r>
            <w:proofErr w:type="spellStart"/>
            <w:r w:rsidRPr="00460C34">
              <w:rPr>
                <w:rFonts w:ascii="Times New Roman" w:eastAsia="Times New Roman" w:hAnsi="Times New Roman" w:cs="Times New Roman"/>
                <w:b/>
                <w:sz w:val="24"/>
                <w:szCs w:val="24"/>
                <w:lang w:eastAsia="hu-HU"/>
              </w:rPr>
              <w:t>Jakatics</w:t>
            </w:r>
            <w:proofErr w:type="spellEnd"/>
            <w:r w:rsidRPr="00460C34">
              <w:rPr>
                <w:rFonts w:ascii="Times New Roman" w:eastAsia="Times New Roman" w:hAnsi="Times New Roman" w:cs="Times New Roman"/>
                <w:b/>
                <w:sz w:val="24"/>
                <w:szCs w:val="24"/>
                <w:lang w:eastAsia="hu-HU"/>
              </w:rPr>
              <w:t xml:space="preserve"> Andrea</w:t>
            </w:r>
          </w:p>
        </w:tc>
      </w:tr>
      <w:tr w:rsidR="00460C34" w:rsidRPr="00460C34" w:rsidTr="0064379A">
        <w:tc>
          <w:tcPr>
            <w:tcW w:w="4606" w:type="dxa"/>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polgármester</w:t>
            </w:r>
          </w:p>
        </w:tc>
        <w:tc>
          <w:tcPr>
            <w:tcW w:w="4606" w:type="dxa"/>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bCs/>
                <w:sz w:val="24"/>
                <w:szCs w:val="24"/>
                <w:lang w:eastAsia="hu-HU"/>
              </w:rPr>
              <w:t>háziorvos</w:t>
            </w:r>
          </w:p>
        </w:tc>
      </w:tr>
      <w:tr w:rsidR="00460C34" w:rsidRPr="00460C34" w:rsidTr="0064379A">
        <w:tc>
          <w:tcPr>
            <w:tcW w:w="4606" w:type="dxa"/>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Főváros II. Kerületi Önkormányzat</w:t>
            </w:r>
          </w:p>
        </w:tc>
        <w:tc>
          <w:tcPr>
            <w:tcW w:w="4606" w:type="dxa"/>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INTMED Egészségügyi Szolgáltató Betéti Társaság </w:t>
            </w:r>
          </w:p>
        </w:tc>
      </w:tr>
    </w:tbl>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br w:type="page"/>
      </w:r>
      <w:r w:rsidRPr="00460C34">
        <w:rPr>
          <w:rFonts w:ascii="Times New Roman" w:eastAsia="Times New Roman" w:hAnsi="Times New Roman" w:cs="Times New Roman"/>
          <w:sz w:val="24"/>
          <w:szCs w:val="24"/>
          <w:lang w:eastAsia="hu-HU"/>
        </w:rPr>
        <w:lastRenderedPageBreak/>
        <w:t>1. melléklet</w:t>
      </w: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keepNext/>
        <w:spacing w:after="0" w:line="240" w:lineRule="auto"/>
        <w:jc w:val="center"/>
        <w:outlineLvl w:val="2"/>
        <w:rPr>
          <w:rFonts w:ascii="Times New Roman" w:eastAsia="Times New Roman" w:hAnsi="Times New Roman" w:cs="Times New Roman"/>
          <w:b/>
          <w:bCs/>
          <w:sz w:val="28"/>
          <w:szCs w:val="20"/>
          <w:lang w:eastAsia="hu-HU"/>
        </w:rPr>
      </w:pPr>
      <w:r w:rsidRPr="00460C34">
        <w:rPr>
          <w:rFonts w:ascii="Times New Roman" w:eastAsia="Times New Roman" w:hAnsi="Times New Roman" w:cs="Times New Roman"/>
          <w:b/>
          <w:bCs/>
          <w:sz w:val="26"/>
          <w:szCs w:val="20"/>
          <w:lang w:eastAsia="hu-HU"/>
        </w:rPr>
        <w:t xml:space="preserve"> </w:t>
      </w:r>
    </w:p>
    <w:p w:rsidR="00460C34" w:rsidRPr="00460C34" w:rsidRDefault="00460C34" w:rsidP="00460C34">
      <w:pPr>
        <w:spacing w:after="0" w:line="240" w:lineRule="auto"/>
        <w:jc w:val="center"/>
        <w:rPr>
          <w:rFonts w:ascii="Times New Roman" w:eastAsia="Times New Roman" w:hAnsi="Times New Roman" w:cs="Times New Roman"/>
          <w:iCs/>
          <w:sz w:val="28"/>
          <w:szCs w:val="24"/>
          <w:lang w:eastAsia="hu-HU"/>
        </w:rPr>
      </w:pPr>
      <w:r w:rsidRPr="00460C34">
        <w:rPr>
          <w:rFonts w:ascii="Times New Roman" w:eastAsia="Times New Roman" w:hAnsi="Times New Roman" w:cs="Times New Roman"/>
          <w:i/>
          <w:sz w:val="28"/>
          <w:szCs w:val="24"/>
          <w:lang w:eastAsia="hu-HU"/>
        </w:rPr>
        <w:t xml:space="preserve"> </w:t>
      </w:r>
      <w:r w:rsidRPr="00460C34">
        <w:rPr>
          <w:rFonts w:ascii="Times New Roman" w:eastAsia="Times New Roman" w:hAnsi="Times New Roman" w:cs="Times New Roman"/>
          <w:iCs/>
          <w:sz w:val="28"/>
          <w:szCs w:val="24"/>
          <w:lang w:eastAsia="hu-HU"/>
        </w:rPr>
        <w:t>Utcajegyzék</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41. számú felnőtt háziorvosi körzet</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Arial" w:eastAsia="Times New Roman" w:hAnsi="Arial" w:cs="Arial"/>
          <w:b/>
          <w:bCs/>
          <w:sz w:val="24"/>
          <w:szCs w:val="24"/>
          <w:lang w:eastAsia="hu-HU"/>
        </w:rPr>
      </w:pPr>
    </w:p>
    <w:p w:rsidR="00460C34" w:rsidRPr="00460C34" w:rsidRDefault="00460C34" w:rsidP="00460C3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sz w:val="24"/>
          <w:szCs w:val="24"/>
          <w:lang w:eastAsia="hu-HU"/>
        </w:rPr>
        <w:t xml:space="preserve"> </w:t>
      </w:r>
    </w:p>
    <w:p w:rsidR="00460C34" w:rsidRPr="00460C34" w:rsidRDefault="00460C34" w:rsidP="00460C34">
      <w:pPr>
        <w:spacing w:after="0" w:line="240" w:lineRule="auto"/>
        <w:jc w:val="both"/>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u w:val="single"/>
          <w:lang w:eastAsia="hu-HU"/>
        </w:rPr>
        <w:t xml:space="preserve">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Bükkfa u. 1-5.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Bükkfa u. 2-8.</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Gerbera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Géza fejedelem útja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Gyalog köz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Gyöngyvirág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Határ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Hidegkúti u. 2-32.</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Hidegkúti út 1-31.</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Hímes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Hűvösvölgyi út 136-tól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Hűvösvölgyi út 187-től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Kenyérmező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Láncfű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Mária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Máriaremetei út 1-93-ig,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Máriaremetei út 2-80-ig,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Nádor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Nagyboldogasszony tér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Nagyrét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Ördögárok u. 1-89-ig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Ördögárok u. 2/6.-106.</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Piszke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Pozsonyi u. 1-9-ig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Pozsonyi u. 2-10-ig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Rezeda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Rigó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Rózsa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Szépilona</w:t>
      </w:r>
      <w:proofErr w:type="spellEnd"/>
      <w:r w:rsidRPr="00460C34">
        <w:rPr>
          <w:rFonts w:ascii="Times New Roman" w:eastAsia="Times New Roman" w:hAnsi="Times New Roman" w:cs="Times New Roman"/>
          <w:sz w:val="24"/>
          <w:szCs w:val="24"/>
          <w:lang w:eastAsia="hu-HU"/>
        </w:rPr>
        <w:t xml:space="preserve">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Szipka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Tárnok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Titán utca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Toldi Miklós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Torda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Turul köz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Uzsoki</w:t>
      </w:r>
      <w:proofErr w:type="spellEnd"/>
      <w:r w:rsidRPr="00460C34">
        <w:rPr>
          <w:rFonts w:ascii="Times New Roman" w:eastAsia="Times New Roman" w:hAnsi="Times New Roman" w:cs="Times New Roman"/>
          <w:sz w:val="24"/>
          <w:szCs w:val="24"/>
          <w:lang w:eastAsia="hu-HU"/>
        </w:rPr>
        <w:t xml:space="preserve"> u. végig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Vezér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Villám.u</w:t>
      </w:r>
      <w:proofErr w:type="spellEnd"/>
      <w:r w:rsidRPr="00460C34">
        <w:rPr>
          <w:rFonts w:ascii="Times New Roman" w:eastAsia="Times New Roman" w:hAnsi="Times New Roman" w:cs="Times New Roman"/>
          <w:sz w:val="24"/>
          <w:szCs w:val="24"/>
          <w:lang w:eastAsia="hu-HU"/>
        </w:rPr>
        <w:t>.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Zsíroshegyi</w:t>
      </w:r>
      <w:proofErr w:type="spellEnd"/>
      <w:r w:rsidRPr="00460C34">
        <w:rPr>
          <w:rFonts w:ascii="Times New Roman" w:eastAsia="Times New Roman" w:hAnsi="Times New Roman" w:cs="Times New Roman"/>
          <w:sz w:val="24"/>
          <w:szCs w:val="24"/>
          <w:lang w:eastAsia="hu-HU"/>
        </w:rPr>
        <w:t xml:space="preserve"> út 1-31-ig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Zsíroshegyi</w:t>
      </w:r>
      <w:proofErr w:type="spellEnd"/>
      <w:r w:rsidRPr="00460C34">
        <w:rPr>
          <w:rFonts w:ascii="Times New Roman" w:eastAsia="Times New Roman" w:hAnsi="Times New Roman" w:cs="Times New Roman"/>
          <w:sz w:val="24"/>
          <w:szCs w:val="24"/>
          <w:lang w:eastAsia="hu-HU"/>
        </w:rPr>
        <w:t xml:space="preserve"> út 2-28-ig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br w:type="page"/>
      </w: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2. melléklet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Rendelési idő</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41. számú felnőtt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i körzet</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Dr. </w:t>
      </w:r>
      <w:proofErr w:type="spellStart"/>
      <w:r w:rsidRPr="00460C34">
        <w:rPr>
          <w:rFonts w:ascii="Times New Roman" w:eastAsia="Times New Roman" w:hAnsi="Times New Roman" w:cs="Times New Roman"/>
          <w:sz w:val="24"/>
          <w:szCs w:val="24"/>
          <w:lang w:eastAsia="hu-HU"/>
        </w:rPr>
        <w:t>Jakatics</w:t>
      </w:r>
      <w:proofErr w:type="spellEnd"/>
      <w:r w:rsidRPr="00460C34">
        <w:rPr>
          <w:rFonts w:ascii="Times New Roman" w:eastAsia="Times New Roman" w:hAnsi="Times New Roman" w:cs="Times New Roman"/>
          <w:sz w:val="24"/>
          <w:szCs w:val="24"/>
          <w:lang w:eastAsia="hu-HU"/>
        </w:rPr>
        <w:t xml:space="preserve"> Andrea felnőtt </w:t>
      </w:r>
      <w:r w:rsidRPr="00460C34">
        <w:rPr>
          <w:rFonts w:ascii="Times New Roman" w:eastAsia="Times New Roman" w:hAnsi="Times New Roman" w:cs="Times New Roman"/>
          <w:bCs/>
          <w:sz w:val="24"/>
          <w:szCs w:val="24"/>
          <w:lang w:eastAsia="hu-HU"/>
        </w:rPr>
        <w:t>háziorvos</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Hétfő: 8-12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Kedd: 16-20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Szerda: 8-12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Csütörtök: 16-20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Péntek: páros héten: 8-12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firstLine="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páratlan héten: 16-20 óráig</w:t>
      </w: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Rendelkezésre állási idő:</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Hétfő: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12-16 óráig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Kedd: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12-16 óráig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Szerda: </w:t>
      </w:r>
      <w:r w:rsidRPr="00460C34">
        <w:rPr>
          <w:rFonts w:ascii="Times New Roman" w:eastAsia="Times New Roman" w:hAnsi="Times New Roman" w:cs="Times New Roman"/>
          <w:sz w:val="24"/>
          <w:szCs w:val="24"/>
          <w:lang w:eastAsia="hu-HU"/>
        </w:rPr>
        <w:tab/>
        <w:t>12-16 óráig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Csütörtök: </w:t>
      </w:r>
      <w:r w:rsidRPr="00460C34">
        <w:rPr>
          <w:rFonts w:ascii="Times New Roman" w:eastAsia="Times New Roman" w:hAnsi="Times New Roman" w:cs="Times New Roman"/>
          <w:sz w:val="24"/>
          <w:szCs w:val="24"/>
          <w:lang w:eastAsia="hu-HU"/>
        </w:rPr>
        <w:tab/>
        <w:t>12-16 óráig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r w:rsidRPr="00460C34">
        <w:rPr>
          <w:rFonts w:ascii="Times New Roman" w:eastAsia="Times New Roman" w:hAnsi="Times New Roman" w:cs="Times New Roman"/>
          <w:sz w:val="24"/>
          <w:szCs w:val="24"/>
          <w:lang w:eastAsia="hu-HU"/>
        </w:rPr>
        <w:t xml:space="preserve">Péntek: </w:t>
      </w:r>
      <w:r w:rsidRPr="00460C34">
        <w:rPr>
          <w:rFonts w:ascii="Times New Roman" w:eastAsia="Times New Roman" w:hAnsi="Times New Roman" w:cs="Times New Roman"/>
          <w:sz w:val="24"/>
          <w:szCs w:val="24"/>
          <w:lang w:eastAsia="hu-HU"/>
        </w:rPr>
        <w:tab/>
        <w:t>12-16 óráig</w:t>
      </w:r>
      <w:r w:rsidRPr="00460C34">
        <w:rPr>
          <w:rFonts w:ascii="Times New Roman" w:eastAsia="Times New Roman" w:hAnsi="Times New Roman" w:cs="Times New Roman"/>
          <w:sz w:val="24"/>
          <w:szCs w:val="24"/>
          <w:lang w:eastAsia="hu-HU"/>
        </w:rPr>
        <w:br w:type="page"/>
      </w:r>
    </w:p>
    <w:p w:rsidR="00460C34" w:rsidRPr="00460C34" w:rsidRDefault="00460C34" w:rsidP="00460C34">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6"/>
          <w:szCs w:val="20"/>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6DB7A066" wp14:editId="38915ED8">
            <wp:extent cx="6829425" cy="9705975"/>
            <wp:effectExtent l="0" t="0" r="9525"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29425" cy="9705975"/>
                    </a:xfrm>
                    <a:prstGeom prst="rect">
                      <a:avLst/>
                    </a:prstGeom>
                    <a:noFill/>
                    <a:ln>
                      <a:noFill/>
                    </a:ln>
                  </pic:spPr>
                </pic:pic>
              </a:graphicData>
            </a:graphic>
          </wp:inline>
        </w:drawing>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3BF04CA0" wp14:editId="0CB86CE5">
            <wp:extent cx="6829425" cy="9715500"/>
            <wp:effectExtent l="0" t="0" r="952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29425" cy="9715500"/>
                    </a:xfrm>
                    <a:prstGeom prst="rect">
                      <a:avLst/>
                    </a:prstGeom>
                    <a:noFill/>
                    <a:ln>
                      <a:noFill/>
                    </a:ln>
                  </pic:spPr>
                </pic:pic>
              </a:graphicData>
            </a:graphic>
          </wp:inline>
        </w:drawing>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1A364DB5" wp14:editId="304FDB4B">
            <wp:extent cx="6829425" cy="9705975"/>
            <wp:effectExtent l="0" t="0" r="9525"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29425" cy="9705975"/>
                    </a:xfrm>
                    <a:prstGeom prst="rect">
                      <a:avLst/>
                    </a:prstGeom>
                    <a:noFill/>
                    <a:ln>
                      <a:noFill/>
                    </a:ln>
                  </pic:spPr>
                </pic:pic>
              </a:graphicData>
            </a:graphic>
          </wp:inline>
        </w:drawing>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029C8B1D" wp14:editId="4A919A39">
            <wp:extent cx="6829425" cy="973455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29425" cy="9734550"/>
                    </a:xfrm>
                    <a:prstGeom prst="rect">
                      <a:avLst/>
                    </a:prstGeom>
                    <a:noFill/>
                    <a:ln>
                      <a:noFill/>
                    </a:ln>
                  </pic:spPr>
                </pic:pic>
              </a:graphicData>
            </a:graphic>
          </wp:inline>
        </w:drawing>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4ED64983" wp14:editId="0DCEF80A">
            <wp:extent cx="6829425" cy="9715500"/>
            <wp:effectExtent l="0" t="0" r="952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29425" cy="9715500"/>
                    </a:xfrm>
                    <a:prstGeom prst="rect">
                      <a:avLst/>
                    </a:prstGeom>
                    <a:noFill/>
                    <a:ln>
                      <a:noFill/>
                    </a:ln>
                  </pic:spPr>
                </pic:pic>
              </a:graphicData>
            </a:graphic>
          </wp:inline>
        </w:drawing>
      </w: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460C34" w:rsidRPr="00460C34" w:rsidRDefault="00460C34" w:rsidP="00460C34">
      <w:pPr>
        <w:spacing w:after="0" w:line="240" w:lineRule="auto"/>
        <w:rPr>
          <w:rFonts w:ascii="Times New Roman" w:hAnsi="Times New Roman" w:cs="Times New Roman"/>
          <w:b/>
          <w:sz w:val="24"/>
          <w:szCs w:val="24"/>
          <w:u w:val="single"/>
        </w:rPr>
      </w:pPr>
      <w:r w:rsidRPr="00460C34">
        <w:rPr>
          <w:rFonts w:ascii="Times New Roman" w:hAnsi="Times New Roman" w:cs="Times New Roman"/>
          <w:b/>
          <w:sz w:val="24"/>
          <w:szCs w:val="24"/>
          <w:u w:val="single"/>
        </w:rPr>
        <w:t>Napirend 8./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Dr. Csáky Éva Lilla gyermek háziorvos praxis működtetési jogának elidegenítése</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Lénárt Éva</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Alapellátásért felelős koordinátor</w:t>
      </w:r>
    </w:p>
    <w:p w:rsidR="00460C34" w:rsidRDefault="00460C34" w:rsidP="00460C34">
      <w:pPr>
        <w:spacing w:after="0" w:line="240" w:lineRule="auto"/>
        <w:rPr>
          <w:rFonts w:ascii="Times New Roman" w:hAnsi="Times New Roman" w:cs="Times New Roman"/>
          <w:sz w:val="24"/>
          <w:szCs w:val="24"/>
        </w:rPr>
      </w:pPr>
    </w:p>
    <w:p w:rsidR="00650BA3" w:rsidRPr="008807D9" w:rsidRDefault="00650BA3" w:rsidP="00650BA3">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1.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650BA3" w:rsidRPr="008807D9" w:rsidRDefault="00650BA3" w:rsidP="00650BA3">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50BA3" w:rsidRPr="00460C34" w:rsidRDefault="00650BA3" w:rsidP="00460C34">
      <w:pPr>
        <w:spacing w:after="0" w:line="240" w:lineRule="auto"/>
        <w:rPr>
          <w:rFonts w:ascii="Times New Roman" w:hAnsi="Times New Roman" w:cs="Times New Roman"/>
          <w:sz w:val="24"/>
          <w:szCs w:val="24"/>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20/2014.(I.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úgy dönt, hogy Dr. Csáky Éva Lilla (sz.: Budapest, 1947. július 14., an.: </w:t>
      </w:r>
      <w:proofErr w:type="spellStart"/>
      <w:r w:rsidRPr="00460C34">
        <w:rPr>
          <w:rFonts w:ascii="Times New Roman" w:eastAsia="Times New Roman" w:hAnsi="Times New Roman" w:cs="Times New Roman"/>
          <w:sz w:val="24"/>
          <w:szCs w:val="24"/>
          <w:lang w:eastAsia="ar-SA"/>
        </w:rPr>
        <w:t>Bugarin</w:t>
      </w:r>
      <w:proofErr w:type="spellEnd"/>
      <w:r w:rsidRPr="00460C34">
        <w:rPr>
          <w:rFonts w:ascii="Times New Roman" w:eastAsia="Times New Roman" w:hAnsi="Times New Roman" w:cs="Times New Roman"/>
          <w:sz w:val="24"/>
          <w:szCs w:val="24"/>
          <w:lang w:eastAsia="ar-SA"/>
        </w:rPr>
        <w:t xml:space="preserve"> Horváth Ida) területi ellátási kötelezettséggel bíró gyermek háziorvos praxisjogának megszerzőjeként Dr. Szathmáry Katalin Mária (sz.: Mosonmagyaróvár, 1966. augusztus 13., an.: Gősi Rozália) elfogadja.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 felkéri a polgármestert a szükséges intézkedések megtételére.</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sz w:val="24"/>
          <w:szCs w:val="24"/>
          <w:lang w:eastAsia="ar-SA"/>
        </w:rPr>
        <w:t xml:space="preserve"> 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sz w:val="24"/>
          <w:szCs w:val="24"/>
          <w:lang w:eastAsia="ar-SA"/>
        </w:rPr>
        <w:t>: 2014. február 28.</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9F1C8F" w:rsidRPr="00460C34" w:rsidRDefault="009F1C8F" w:rsidP="00460C34">
      <w:pPr>
        <w:rPr>
          <w:rFonts w:ascii="Times New Roman" w:hAnsi="Times New Roman" w:cs="Times New Roman"/>
          <w:sz w:val="24"/>
          <w:szCs w:val="24"/>
        </w:rPr>
      </w:pPr>
    </w:p>
    <w:p w:rsidR="00650BA3" w:rsidRPr="008807D9" w:rsidRDefault="00650BA3" w:rsidP="00650BA3">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2.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650BA3" w:rsidRPr="008807D9" w:rsidRDefault="00650BA3" w:rsidP="00650BA3">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50BA3" w:rsidRDefault="00650BA3" w:rsidP="00650BA3">
      <w:pPr>
        <w:spacing w:after="0" w:line="240" w:lineRule="auto"/>
        <w:rPr>
          <w:rFonts w:ascii="Times New Roman" w:eastAsia="Times New Roman" w:hAnsi="Times New Roman" w:cs="Times New Roman"/>
          <w:sz w:val="24"/>
          <w:szCs w:val="24"/>
          <w:lang w:eastAsia="hu-HU"/>
        </w:rPr>
      </w:pPr>
    </w:p>
    <w:p w:rsidR="009F1C8F" w:rsidRPr="006F1FB1" w:rsidRDefault="009F1C8F" w:rsidP="00650BA3">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21/2014.(I.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úgy dönt, hogy a II. kerület közigazgatási területén lévő háziorvosi körzetek megállapításáról szóló 13/2003. (IV.23.) rendelet 2. mellékletében meghatározott 12-es számú gyermek </w:t>
      </w:r>
      <w:r w:rsidRPr="00460C34">
        <w:rPr>
          <w:rFonts w:ascii="Times New Roman" w:eastAsia="Times New Roman" w:hAnsi="Times New Roman" w:cs="Times New Roman"/>
          <w:bCs/>
          <w:sz w:val="24"/>
          <w:szCs w:val="24"/>
          <w:lang w:eastAsia="ar-SA"/>
        </w:rPr>
        <w:t>háziorvos</w:t>
      </w:r>
      <w:r w:rsidRPr="00460C34">
        <w:rPr>
          <w:rFonts w:ascii="Times New Roman" w:eastAsia="Times New Roman" w:hAnsi="Times New Roman" w:cs="Times New Roman"/>
          <w:sz w:val="24"/>
          <w:szCs w:val="24"/>
          <w:lang w:eastAsia="ar-SA"/>
        </w:rPr>
        <w:t xml:space="preserve">i körzet ellátására az EXICO Egészségügyi, Szolgáltató és Tanácsadó Korlátolt Felelősségű Társaság (Cg. </w:t>
      </w:r>
      <w:r w:rsidRPr="00460C34">
        <w:rPr>
          <w:rFonts w:ascii="Times New Roman" w:eastAsia="Times New Roman" w:hAnsi="Times New Roman" w:cs="Times New Roman"/>
          <w:bCs/>
          <w:sz w:val="24"/>
          <w:szCs w:val="24"/>
          <w:lang w:eastAsia="ar-SA"/>
        </w:rPr>
        <w:t>01-09-161630</w:t>
      </w:r>
      <w:r w:rsidRPr="00460C34">
        <w:rPr>
          <w:rFonts w:ascii="Times New Roman" w:eastAsia="Times New Roman" w:hAnsi="Times New Roman" w:cs="Times New Roman"/>
          <w:sz w:val="24"/>
          <w:szCs w:val="24"/>
          <w:lang w:eastAsia="ar-SA"/>
        </w:rPr>
        <w:t xml:space="preserve">, székhelye: 1112 Budapest, </w:t>
      </w:r>
      <w:proofErr w:type="spellStart"/>
      <w:r w:rsidRPr="00460C34">
        <w:rPr>
          <w:rFonts w:ascii="Times New Roman" w:eastAsia="Times New Roman" w:hAnsi="Times New Roman" w:cs="Times New Roman"/>
          <w:sz w:val="24"/>
          <w:szCs w:val="24"/>
          <w:lang w:eastAsia="ar-SA"/>
        </w:rPr>
        <w:t>Kismákfa</w:t>
      </w:r>
      <w:proofErr w:type="spellEnd"/>
      <w:r w:rsidRPr="00460C34">
        <w:rPr>
          <w:rFonts w:ascii="Times New Roman" w:eastAsia="Times New Roman" w:hAnsi="Times New Roman" w:cs="Times New Roman"/>
          <w:sz w:val="24"/>
          <w:szCs w:val="24"/>
          <w:lang w:eastAsia="ar-SA"/>
        </w:rPr>
        <w:t xml:space="preserve"> u. 10., adószáma: 10672716-2-43, képviseletében eljár: Dr. Szathmáry Katalin Mária ügyvezető),  a 2014. május 1. napjától 2019. április 30. napjáig tartó határozott időtartamra a jelen határozat mellékletében szereplő egészségügyi feladat-ellátási szerződést megköti. A szerződés aláírásának feltétele, hogy a szerződésben meghatározott kötelezettségek Dr. Szathmáry Katalin Mária (sz.: Mosonmagyaróvár, 1966. augusztus 13., an.: Gősi Rozália) gyermek  háziorvos személyes tevékenysége útján kerülnek ellátásra.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lastRenderedPageBreak/>
        <w:t>A Képviselő-testület felkéri a polgármestert a szükséges intézkedések megtételére.</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sz w:val="24"/>
          <w:szCs w:val="24"/>
          <w:lang w:eastAsia="ar-SA"/>
        </w:rPr>
        <w:t>: 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sz w:val="24"/>
          <w:szCs w:val="24"/>
          <w:lang w:eastAsia="ar-SA"/>
        </w:rPr>
        <w:t xml:space="preserve"> 2014. február 28.</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20 igen, egyhangú)</w:t>
      </w:r>
    </w:p>
    <w:p w:rsidR="00460C34" w:rsidRPr="00460C34" w:rsidRDefault="00460C34" w:rsidP="00460C34"/>
    <w:p w:rsidR="00460C34" w:rsidRPr="00460C34" w:rsidRDefault="00460C34" w:rsidP="00460C34"/>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II. határozat melléklete</w:t>
      </w:r>
    </w:p>
    <w:p w:rsidR="00460C34" w:rsidRPr="00460C34" w:rsidRDefault="00460C34" w:rsidP="00460C34">
      <w:pPr>
        <w:spacing w:after="0" w:line="240" w:lineRule="auto"/>
        <w:ind w:left="5580"/>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outlineLvl w:val="0"/>
        <w:rPr>
          <w:rFonts w:ascii="Times New Roman" w:eastAsia="Times New Roman" w:hAnsi="Times New Roman" w:cs="Times New Roman"/>
          <w:b/>
          <w:bCs/>
          <w:sz w:val="26"/>
          <w:szCs w:val="24"/>
          <w:lang w:eastAsia="hu-HU"/>
        </w:rPr>
      </w:pPr>
      <w:r w:rsidRPr="00460C34">
        <w:rPr>
          <w:rFonts w:ascii="Times New Roman" w:eastAsia="Times New Roman" w:hAnsi="Times New Roman" w:cs="Times New Roman"/>
          <w:b/>
          <w:bCs/>
          <w:sz w:val="26"/>
          <w:szCs w:val="24"/>
          <w:lang w:eastAsia="hu-HU"/>
        </w:rPr>
        <w:t>Egészségügyi feladat-ellátási szerződés</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mely létrejött egyrészről 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Főváros II. Kerületi Önkormányzat (1024 Budapest, Mechwart liget 1.; képviseli: Dr. Láng Zsolt polgármester), továbbiakban: Önkormányzat,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másrészről 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EXICO Egészségügyi, Szolgáltató és Tanácsadó Korlátolt Felelősségű Társaság</w:t>
      </w:r>
      <w:r w:rsidRPr="00460C34">
        <w:rPr>
          <w:rFonts w:ascii="Times New Roman" w:eastAsia="Times New Roman" w:hAnsi="Times New Roman" w:cs="Times New Roman"/>
          <w:color w:val="000000"/>
          <w:sz w:val="24"/>
          <w:szCs w:val="24"/>
          <w:lang w:eastAsia="hu-HU"/>
        </w:rPr>
        <w:t xml:space="preserve"> (Cg. </w:t>
      </w:r>
      <w:r w:rsidRPr="00460C34">
        <w:rPr>
          <w:rFonts w:ascii="Times New Roman" w:eastAsia="Times New Roman" w:hAnsi="Times New Roman" w:cs="Times New Roman"/>
          <w:bCs/>
          <w:sz w:val="24"/>
          <w:szCs w:val="24"/>
          <w:lang w:eastAsia="hu-HU"/>
        </w:rPr>
        <w:t>01-09-161630</w:t>
      </w:r>
      <w:r w:rsidRPr="00460C34">
        <w:rPr>
          <w:rFonts w:ascii="Times New Roman" w:eastAsia="Times New Roman" w:hAnsi="Times New Roman" w:cs="Times New Roman"/>
          <w:color w:val="000000"/>
          <w:sz w:val="24"/>
          <w:szCs w:val="24"/>
          <w:lang w:eastAsia="hu-HU"/>
        </w:rPr>
        <w:t xml:space="preserve">, székhelye: </w:t>
      </w:r>
      <w:r w:rsidRPr="00460C34">
        <w:rPr>
          <w:rFonts w:ascii="Times New Roman" w:eastAsia="Times New Roman" w:hAnsi="Times New Roman" w:cs="Times New Roman"/>
          <w:sz w:val="24"/>
          <w:szCs w:val="24"/>
          <w:lang w:eastAsia="hu-HU"/>
        </w:rPr>
        <w:t xml:space="preserve">1112 Budapest, </w:t>
      </w:r>
      <w:proofErr w:type="spellStart"/>
      <w:r w:rsidRPr="00460C34">
        <w:rPr>
          <w:rFonts w:ascii="Times New Roman" w:eastAsia="Times New Roman" w:hAnsi="Times New Roman" w:cs="Times New Roman"/>
          <w:sz w:val="24"/>
          <w:szCs w:val="24"/>
          <w:lang w:eastAsia="hu-HU"/>
        </w:rPr>
        <w:t>Kismákfa</w:t>
      </w:r>
      <w:proofErr w:type="spellEnd"/>
      <w:r w:rsidRPr="00460C34">
        <w:rPr>
          <w:rFonts w:ascii="Times New Roman" w:eastAsia="Times New Roman" w:hAnsi="Times New Roman" w:cs="Times New Roman"/>
          <w:sz w:val="24"/>
          <w:szCs w:val="24"/>
          <w:lang w:eastAsia="hu-HU"/>
        </w:rPr>
        <w:t xml:space="preserve"> u. 10.</w:t>
      </w:r>
      <w:r w:rsidRPr="00460C34">
        <w:rPr>
          <w:rFonts w:ascii="Times New Roman" w:eastAsia="Times New Roman" w:hAnsi="Times New Roman" w:cs="Times New Roman"/>
          <w:color w:val="000000"/>
          <w:sz w:val="24"/>
          <w:szCs w:val="24"/>
          <w:lang w:eastAsia="hu-HU"/>
        </w:rPr>
        <w:t>, adószáma: 10672716-2-43, képviseletében eljár: Dr. Szathmáry Katalin Mária ügyvezető</w:t>
      </w:r>
      <w:r w:rsidRPr="00460C34">
        <w:rPr>
          <w:rFonts w:ascii="Times New Roman" w:eastAsia="Times New Roman" w:hAnsi="Times New Roman" w:cs="Times New Roman"/>
          <w:sz w:val="24"/>
          <w:szCs w:val="24"/>
          <w:lang w:eastAsia="hu-HU"/>
        </w:rPr>
        <w:t xml:space="preserve"> – szül.: Mosonmagyaróvár, 1966. augusztus 13., an.: Gősi Rozália, lakcím: 1025 Budapest, Cseppkő utca 32.), továbbiakban: Egészségügyi Szolgáltató, együttesen: Szerződő felek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között az alulírt helyen és időben az alábbi feltételekkel:</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Szerződő felek megállapodnak abban, hogy Egészségügyi Szolgáltató elvállalja a Budapest Főváros II. Kerületi Önkormányzat 13/2003. (IV. 23.) számú, a </w:t>
      </w:r>
      <w:r w:rsidRPr="00460C34">
        <w:rPr>
          <w:rFonts w:ascii="Times New Roman" w:eastAsia="Times New Roman" w:hAnsi="Times New Roman" w:cs="Times New Roman"/>
          <w:bCs/>
          <w:sz w:val="24"/>
          <w:szCs w:val="24"/>
          <w:lang w:eastAsia="hu-HU"/>
        </w:rPr>
        <w:t>II. kerület közigazgatási területén lévő háziorvosi körzetek megállapításáról szóló rendelete 2. mellékletében meghatározott 12. számú gyermek háziorvos</w:t>
      </w:r>
      <w:r w:rsidRPr="00460C34">
        <w:rPr>
          <w:rFonts w:ascii="Times New Roman" w:eastAsia="Times New Roman" w:hAnsi="Times New Roman" w:cs="Times New Roman"/>
          <w:sz w:val="24"/>
          <w:szCs w:val="24"/>
          <w:lang w:eastAsia="hu-HU"/>
        </w:rPr>
        <w:t xml:space="preserve">i körzet működtetését (az utcajegyzék jelen szerződés 1. mellékletét képezi). Egészségügyi Szolgáltató ez által biztosítja a Magyarország helyi önkormányzatairól szóló 2011. évi CLXXXIX. törvény 13. § (1) </w:t>
      </w:r>
      <w:proofErr w:type="spellStart"/>
      <w:r w:rsidRPr="00460C34">
        <w:rPr>
          <w:rFonts w:ascii="Times New Roman" w:eastAsia="Times New Roman" w:hAnsi="Times New Roman" w:cs="Times New Roman"/>
          <w:sz w:val="24"/>
          <w:szCs w:val="24"/>
          <w:lang w:eastAsia="hu-HU"/>
        </w:rPr>
        <w:t>bek</w:t>
      </w:r>
      <w:proofErr w:type="spellEnd"/>
      <w:r w:rsidRPr="00460C34">
        <w:rPr>
          <w:rFonts w:ascii="Times New Roman" w:eastAsia="Times New Roman" w:hAnsi="Times New Roman" w:cs="Times New Roman"/>
          <w:sz w:val="24"/>
          <w:szCs w:val="24"/>
          <w:lang w:eastAsia="hu-HU"/>
        </w:rPr>
        <w:t>. 4.) pontja, valamint az egészségügyről szóló 1997. évi CLIV. törvény 152. §</w:t>
      </w:r>
      <w:proofErr w:type="spellStart"/>
      <w:r w:rsidRPr="00460C34">
        <w:rPr>
          <w:rFonts w:ascii="Times New Roman" w:eastAsia="Times New Roman" w:hAnsi="Times New Roman" w:cs="Times New Roman"/>
          <w:sz w:val="24"/>
          <w:szCs w:val="24"/>
          <w:lang w:eastAsia="hu-HU"/>
        </w:rPr>
        <w:t>-ban</w:t>
      </w:r>
      <w:proofErr w:type="spellEnd"/>
      <w:r w:rsidRPr="00460C34">
        <w:rPr>
          <w:rFonts w:ascii="Times New Roman" w:eastAsia="Times New Roman" w:hAnsi="Times New Roman" w:cs="Times New Roman"/>
          <w:sz w:val="24"/>
          <w:szCs w:val="24"/>
          <w:lang w:eastAsia="hu-HU"/>
        </w:rPr>
        <w:t xml:space="preserve"> rögzített, az Önkormányzat kötelező feladatát képező, egészségügyi szolgáltatás körébe tartozó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i szolgáltatást területi ellátási kötelezettséggel, a meghatározott körzethatáron belül.</w:t>
      </w: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Egészségügyi Szolgáltató ellátja a háziorvosi, házi gyermekorvosi és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 xml:space="preserve">i tevékenységről szóló 4/2000. (II. 25.) EüM rendeletben foglalt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i feladatokat. Kijelenti, hogy a jogszabályok által előírt, az egészségügyi szolgáltatás nyújtására vonatkozó feltételeknek megfelel, ezen feltételekkel rendelkezik.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Egészségügyi Szolgáltató tudomásul veszi, hogy a 4/2000. (II.25.) EüM rendelet 3. § (3) bekezdése alapján sürgős szükség esetén köteles ellátni a rendelési idejében hozzá forduló személyeket, ha heveny vagy krónikus megbetegedésük miatt orvosi ellátást </w:t>
      </w:r>
      <w:r w:rsidRPr="00460C34">
        <w:rPr>
          <w:rFonts w:ascii="Times New Roman" w:eastAsia="Times New Roman" w:hAnsi="Times New Roman" w:cs="Times New Roman"/>
          <w:sz w:val="24"/>
          <w:szCs w:val="24"/>
          <w:lang w:eastAsia="hu-HU"/>
        </w:rPr>
        <w:lastRenderedPageBreak/>
        <w:t>igényelnek és ellátatlanságuk az egészséget károsító vagy a gyógyulást lassító állapotromláshoz vezethet.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2. 3. és 4. pont szerinti ellátásokat térítés nélkül köteles biztosítani az arra jogosultaknak.</w:t>
      </w:r>
    </w:p>
    <w:p w:rsidR="00460C34" w:rsidRPr="00460C34" w:rsidRDefault="00460C34" w:rsidP="00460C34">
      <w:pPr>
        <w:spacing w:after="0" w:line="240" w:lineRule="auto"/>
        <w:ind w:left="708"/>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Amennyiben Egészségügyi Szolgáltató a betegellátást Bt. vagy Kkt. vállalkozási forma keretében kívánja végezni, köteles az egészségügyi vállalkozási engedélyt jelen szerződés hatálybalépése előtt beszerezni.</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jelen szerződésben meghatározott kötelezettségeit Dr. Szathmáry Katalin Mária</w:t>
      </w:r>
      <w:r w:rsidRPr="00460C34">
        <w:rPr>
          <w:rFonts w:ascii="Times New Roman" w:eastAsia="Times New Roman" w:hAnsi="Times New Roman" w:cs="Times New Roman"/>
          <w:color w:val="FF0000"/>
          <w:sz w:val="24"/>
          <w:szCs w:val="24"/>
          <w:lang w:eastAsia="hu-HU"/>
        </w:rPr>
        <w:t xml:space="preserve"> </w:t>
      </w:r>
      <w:r w:rsidRPr="00460C34">
        <w:rPr>
          <w:rFonts w:ascii="Times New Roman" w:eastAsia="Times New Roman" w:hAnsi="Times New Roman" w:cs="Times New Roman"/>
          <w:sz w:val="24"/>
          <w:szCs w:val="24"/>
          <w:lang w:eastAsia="hu-HU"/>
        </w:rPr>
        <w:t xml:space="preserve">(szül.: Mosonmagyaróvár, 1966. augusztus 13., anyja neve: Gősi Rozália)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 II. Kerületi Népegészségügyi Intézetnek írásban bejelenteni.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Indokolt esetben az Egészségügyi Szolgálat vezetője helyettesítésre kötelezheti Egészségügyi Szolgáltatót az Egészségügyi Szolgálat helyettesítési szabályozásának megfelelő díjazásért.</w:t>
      </w: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4/2000. (II. 25.) EüM rendelet 6. §</w:t>
      </w:r>
      <w:proofErr w:type="spellStart"/>
      <w:r w:rsidRPr="00460C34">
        <w:rPr>
          <w:rFonts w:ascii="Times New Roman" w:eastAsia="Times New Roman" w:hAnsi="Times New Roman" w:cs="Times New Roman"/>
          <w:sz w:val="24"/>
          <w:szCs w:val="24"/>
          <w:lang w:eastAsia="hu-HU"/>
        </w:rPr>
        <w:t>-a</w:t>
      </w:r>
      <w:proofErr w:type="spellEnd"/>
      <w:r w:rsidRPr="00460C34">
        <w:rPr>
          <w:rFonts w:ascii="Times New Roman" w:eastAsia="Times New Roman" w:hAnsi="Times New Roman" w:cs="Times New Roman"/>
          <w:sz w:val="24"/>
          <w:szCs w:val="24"/>
          <w:lang w:eastAsia="hu-HU"/>
        </w:rPr>
        <w:t xml:space="preserve"> alapján köteles a jogszabályban előírt képzettséggel rendelkező gyermekápolót/asszisztenst alkalmazni, legalább a rendelési időben. A jogszabályi előírások betartását a II. Kerületi Népegészségügyi Intézet ellenőrizheti. Az gyermekápoló/asszisztens foglalkoztatásáról Egészségügyi Szolgáltató köteles gondoskodni.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Önkormányzat hozzájárulását adja ahhoz, hogy az Egészségbiztosítási Pénztár által a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i körzet működtetésére folyósított teljes összeget Egészségügyi Szolgáltató kapja meg. Egészségügyi Szolgáltató ezen összeget elkülönített bankszámlán köteles kezelni, és azt kizárólag a praxis céljaira fordítani.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folyamatos ellátás érdekében Egészségügyi Szolgáltató a 43/1999. (III. 3.) Korm. rendelet 7. § (2) </w:t>
      </w:r>
      <w:proofErr w:type="spellStart"/>
      <w:r w:rsidRPr="00460C34">
        <w:rPr>
          <w:rFonts w:ascii="Times New Roman" w:eastAsia="Times New Roman" w:hAnsi="Times New Roman" w:cs="Times New Roman"/>
          <w:sz w:val="24"/>
          <w:szCs w:val="24"/>
          <w:lang w:eastAsia="hu-HU"/>
        </w:rPr>
        <w:t>bek</w:t>
      </w:r>
      <w:proofErr w:type="spellEnd"/>
      <w:r w:rsidRPr="00460C34">
        <w:rPr>
          <w:rFonts w:ascii="Times New Roman" w:eastAsia="Times New Roman" w:hAnsi="Times New Roman" w:cs="Times New Roman"/>
          <w:sz w:val="24"/>
          <w:szCs w:val="24"/>
          <w:lang w:eastAsia="hu-HU"/>
        </w:rPr>
        <w:t>. b.) pontja szerint hétköznaponként 8 (nyolc) órában az őt választó biztosítottak számára szolgáltatást nyújt, ide nem értve a keresőképtelenség, a hivatalos távollét, illetve a szabadság miatti helyettesítés eseteit.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feladatait a rendelőjében, indokolt esetben a beteg otthonában látja el.</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Önkormányzat Egészségügyi Szolgálat útján a jelen szerződés időtartamára, a feladat ellátásához térítés nélkül Egészségügyi Szolgáltató rendelkezésére bocsátja a </w:t>
      </w:r>
      <w:r w:rsidRPr="00460C34">
        <w:rPr>
          <w:rFonts w:ascii="Times New Roman" w:eastAsia="Times New Roman" w:hAnsi="Times New Roman" w:cs="Times New Roman"/>
          <w:sz w:val="24"/>
          <w:szCs w:val="24"/>
          <w:lang w:eastAsia="hu-HU"/>
        </w:rPr>
        <w:lastRenderedPageBreak/>
        <w:t>tulajdonában álló, természetben a 1025 Budapest, Csatárka út 51. szám alatti orvosi rendelőben lévő orvosi szoba és az egészségügyi célokra szolgáló közös helyiségek használatát annak teljes felszerelésével és berendezésével együtt.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azaz adott helyzetben általában elvárható.</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(X.20.) ESZCSM rendeletben meghatározott, az egyes egészségügyi szolgáltatásokhoz szükséges személyi és tárgyi minimumfeltételek meglétét.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fizeti a praxis működésével kapcsolatos közüzemi díjakat (elektromos áram, gáz, víz, csatorna, távfelügyelet,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Egészségügyi Szolgáltató vagy kellő felhatalmazással és szakismerettel rendelkező képviselője előre egyeztetett időpontban jogosult az elszámolást, illetve az annak alapját képező számlákat Egészségügyi Szolgálat képviselőjénél ellenőrizni. A fenti közüzemi díjak tekintetében fennálló 6 (hat) hónapon túli elmaradás, hátralék megjelenés súlyos szerződésszegésnek minősül, amely szerződésszegés a szerződés azonnali hatályú felmondását vonja maga után.</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w:t>
      </w: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Az orvosi ügyeletet Önkormányzat biztosítja az általa szervezett ügyelet útján. Egészségügyi Szolgáltató tudomásul veszi, hogy szükség esetén kötelezhető ügyeleti </w:t>
      </w:r>
      <w:r w:rsidRPr="00460C34">
        <w:rPr>
          <w:rFonts w:ascii="Times New Roman" w:eastAsia="Times New Roman" w:hAnsi="Times New Roman" w:cs="Times New Roman"/>
          <w:sz w:val="24"/>
          <w:szCs w:val="24"/>
          <w:lang w:eastAsia="hu-HU"/>
        </w:rPr>
        <w:lastRenderedPageBreak/>
        <w:t xml:space="preserve">feladat ellátására a 4/2000. (II. 25.) EüM rendelet, az egészségügyi ellátás folyamatos működtetésének egyes szervezési kérdéseiről szóló 47/2004. (V. 11.) </w:t>
      </w:r>
      <w:proofErr w:type="spellStart"/>
      <w:r w:rsidRPr="00460C34">
        <w:rPr>
          <w:rFonts w:ascii="Times New Roman" w:eastAsia="Times New Roman" w:hAnsi="Times New Roman" w:cs="Times New Roman"/>
          <w:sz w:val="24"/>
          <w:szCs w:val="24"/>
          <w:lang w:eastAsia="hu-HU"/>
        </w:rPr>
        <w:t>ESzCsM</w:t>
      </w:r>
      <w:proofErr w:type="spellEnd"/>
      <w:r w:rsidRPr="00460C34">
        <w:rPr>
          <w:rFonts w:ascii="Times New Roman" w:eastAsia="Times New Roman" w:hAnsi="Times New Roman" w:cs="Times New Roman"/>
          <w:sz w:val="24"/>
          <w:szCs w:val="24"/>
          <w:lang w:eastAsia="hu-HU"/>
        </w:rPr>
        <w:t xml:space="preserve">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vállalja, hogy a kötelező és eseti jelentéseknek, adatszolgáltatásoknak az érvényes jogszabályok figyelembevételével az Egészségügyi Szolgálat vezetője felé pontosan és időben eleget tesz.</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mint területi ellátási kötelezettséget vállaló orvos köteles a gazdálkodási tevékenység körében elvárható gondossággal eljárni, működési körébe tartozó veszteséget fedezni.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Jelen szerződést Szerződő felek 2014. május 1. napjától 2019. április 30.</w:t>
      </w:r>
      <w:r w:rsidRPr="00460C34">
        <w:rPr>
          <w:rFonts w:ascii="Times New Roman" w:eastAsia="Times New Roman" w:hAnsi="Times New Roman" w:cs="Times New Roman"/>
          <w:color w:val="000000"/>
          <w:sz w:val="24"/>
          <w:szCs w:val="24"/>
          <w:lang w:eastAsia="hu-HU"/>
        </w:rPr>
        <w:t xml:space="preserve"> napjáig</w:t>
      </w:r>
      <w:r w:rsidRPr="00460C34">
        <w:rPr>
          <w:rFonts w:ascii="Times New Roman" w:eastAsia="Times New Roman" w:hAnsi="Times New Roman" w:cs="Times New Roman"/>
          <w:sz w:val="24"/>
          <w:szCs w:val="24"/>
          <w:lang w:eastAsia="hu-HU"/>
        </w:rPr>
        <w:t xml:space="preserve"> terjedő, 5 (öt) éves határozott időtartamra kötik. Szerződő felek kölcsönösen kifejezik szándékukat hosszú távú munkakapcsolat fenntartására. Amennyiben szükséges, Szerződő felek kölcsönösen kezdeményezik jelen szerződés módosítását.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Önkormányzat birtokába visszaadni.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Jelen szerződés megkötésének feltétele Egészségügyi Szolgáltató orvos nyilvántartásba vételének igazolása, a működtetési jogát engedélyező határozat,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jelen szerződésben nem szabályozottakra a Polgári Törvénykönyv és a mindenkor hatályos vonatkozó jogszabályok az irányadók.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38"/>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2014. február……</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tbl>
      <w:tblPr>
        <w:tblW w:w="0" w:type="auto"/>
        <w:tblLook w:val="01E0" w:firstRow="1" w:lastRow="1" w:firstColumn="1" w:lastColumn="1" w:noHBand="0" w:noVBand="0"/>
      </w:tblPr>
      <w:tblGrid>
        <w:gridCol w:w="4528"/>
        <w:gridCol w:w="4542"/>
      </w:tblGrid>
      <w:tr w:rsidR="00460C34" w:rsidRPr="00460C34" w:rsidTr="0064379A">
        <w:tc>
          <w:tcPr>
            <w:tcW w:w="4606" w:type="dxa"/>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w:t>
            </w:r>
          </w:p>
        </w:tc>
        <w:tc>
          <w:tcPr>
            <w:tcW w:w="4606" w:type="dxa"/>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w:t>
            </w:r>
          </w:p>
        </w:tc>
      </w:tr>
      <w:tr w:rsidR="00460C34" w:rsidRPr="00460C34" w:rsidTr="0064379A">
        <w:tc>
          <w:tcPr>
            <w:tcW w:w="4606" w:type="dxa"/>
          </w:tcPr>
          <w:p w:rsidR="00460C34" w:rsidRPr="00460C34" w:rsidRDefault="00460C34" w:rsidP="00460C34">
            <w:pPr>
              <w:spacing w:after="0" w:line="240" w:lineRule="auto"/>
              <w:jc w:val="center"/>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Dr. Láng Zsolt</w:t>
            </w:r>
          </w:p>
        </w:tc>
        <w:tc>
          <w:tcPr>
            <w:tcW w:w="4606" w:type="dxa"/>
          </w:tcPr>
          <w:p w:rsidR="00460C34" w:rsidRPr="00460C34" w:rsidRDefault="00460C34" w:rsidP="00460C34">
            <w:pPr>
              <w:spacing w:after="0" w:line="240" w:lineRule="auto"/>
              <w:jc w:val="center"/>
              <w:rPr>
                <w:rFonts w:ascii="Times New Roman" w:eastAsia="Times New Roman" w:hAnsi="Times New Roman" w:cs="Times New Roman"/>
                <w:b/>
                <w:bCs/>
                <w:sz w:val="24"/>
                <w:szCs w:val="24"/>
                <w:lang w:eastAsia="hu-HU"/>
              </w:rPr>
            </w:pPr>
            <w:r w:rsidRPr="00460C34">
              <w:rPr>
                <w:rFonts w:ascii="Times New Roman" w:eastAsia="Times New Roman" w:hAnsi="Times New Roman" w:cs="Times New Roman"/>
                <w:b/>
                <w:bCs/>
                <w:sz w:val="24"/>
                <w:szCs w:val="24"/>
                <w:lang w:eastAsia="hu-HU"/>
              </w:rPr>
              <w:t xml:space="preserve"> Dr. Szathmáry Katalin Mária</w:t>
            </w:r>
          </w:p>
        </w:tc>
      </w:tr>
      <w:tr w:rsidR="00460C34" w:rsidRPr="00460C34" w:rsidTr="0064379A">
        <w:tc>
          <w:tcPr>
            <w:tcW w:w="4606" w:type="dxa"/>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polgármester</w:t>
            </w:r>
          </w:p>
        </w:tc>
        <w:tc>
          <w:tcPr>
            <w:tcW w:w="4606" w:type="dxa"/>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bCs/>
                <w:sz w:val="24"/>
                <w:szCs w:val="24"/>
                <w:lang w:eastAsia="hu-HU"/>
              </w:rPr>
              <w:t xml:space="preserve">  ügyvezető</w:t>
            </w:r>
          </w:p>
        </w:tc>
      </w:tr>
      <w:tr w:rsidR="00460C34" w:rsidRPr="00460C34" w:rsidTr="0064379A">
        <w:tc>
          <w:tcPr>
            <w:tcW w:w="4606" w:type="dxa"/>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Főváros II. Kerületi Önkormányzat</w:t>
            </w:r>
          </w:p>
        </w:tc>
        <w:tc>
          <w:tcPr>
            <w:tcW w:w="4606" w:type="dxa"/>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EXICO Egészségügyi, Szolgáltató és Tanácsadó Korlátolt Felelősségű Társaság</w:t>
            </w:r>
          </w:p>
        </w:tc>
      </w:tr>
    </w:tbl>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br w:type="page"/>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80" w:firstLine="708"/>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1. melléklet</w:t>
      </w: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Utcajegyzék</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12. számú gyermek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i körzet</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Áfonya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Alsótörökvész</w:t>
      </w:r>
      <w:proofErr w:type="spellEnd"/>
      <w:r w:rsidRPr="00460C34">
        <w:rPr>
          <w:rFonts w:ascii="Times New Roman" w:eastAsia="Times New Roman" w:hAnsi="Times New Roman" w:cs="Times New Roman"/>
          <w:sz w:val="24"/>
          <w:szCs w:val="24"/>
          <w:lang w:eastAsia="hu-HU"/>
        </w:rPr>
        <w:t xml:space="preserve"> út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Alsózöldmáli</w:t>
      </w:r>
      <w:proofErr w:type="spellEnd"/>
      <w:r w:rsidRPr="00460C34">
        <w:rPr>
          <w:rFonts w:ascii="Times New Roman" w:eastAsia="Times New Roman" w:hAnsi="Times New Roman" w:cs="Times New Roman"/>
          <w:sz w:val="24"/>
          <w:szCs w:val="24"/>
          <w:lang w:eastAsia="hu-HU"/>
        </w:rPr>
        <w:t xml:space="preserve"> út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Apolka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Bég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Bogár lépcső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Bogár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Boróka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Cimbalom köz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Cimbalom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Csejtei</w:t>
      </w:r>
      <w:proofErr w:type="spellEnd"/>
      <w:r w:rsidRPr="00460C34">
        <w:rPr>
          <w:rFonts w:ascii="Times New Roman" w:eastAsia="Times New Roman" w:hAnsi="Times New Roman" w:cs="Times New Roman"/>
          <w:sz w:val="24"/>
          <w:szCs w:val="24"/>
          <w:lang w:eastAsia="hu-HU"/>
        </w:rPr>
        <w:t xml:space="preserve"> köz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Csejtei</w:t>
      </w:r>
      <w:proofErr w:type="spellEnd"/>
      <w:r w:rsidRPr="00460C34">
        <w:rPr>
          <w:rFonts w:ascii="Times New Roman" w:eastAsia="Times New Roman" w:hAnsi="Times New Roman" w:cs="Times New Roman"/>
          <w:sz w:val="24"/>
          <w:szCs w:val="24"/>
          <w:lang w:eastAsia="hu-HU"/>
        </w:rPr>
        <w:t xml:space="preserve">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Daru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Dékán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Endrődi Sándor utca 26-tól végig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Felhévizi</w:t>
      </w:r>
      <w:proofErr w:type="spellEnd"/>
      <w:r w:rsidRPr="00460C34">
        <w:rPr>
          <w:rFonts w:ascii="Times New Roman" w:eastAsia="Times New Roman" w:hAnsi="Times New Roman" w:cs="Times New Roman"/>
          <w:sz w:val="24"/>
          <w:szCs w:val="24"/>
          <w:lang w:eastAsia="hu-HU"/>
        </w:rPr>
        <w:t xml:space="preserve">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Gábor Áron u. 51-től – végig,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Garas u. 18-tól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Józsefhegyi</w:t>
      </w:r>
      <w:proofErr w:type="spellEnd"/>
      <w:r w:rsidRPr="00460C34">
        <w:rPr>
          <w:rFonts w:ascii="Times New Roman" w:eastAsia="Times New Roman" w:hAnsi="Times New Roman" w:cs="Times New Roman"/>
          <w:sz w:val="24"/>
          <w:szCs w:val="24"/>
          <w:lang w:eastAsia="hu-HU"/>
        </w:rPr>
        <w:t xml:space="preserve"> lépcső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Józsefhegyi</w:t>
      </w:r>
      <w:proofErr w:type="spellEnd"/>
      <w:r w:rsidRPr="00460C34">
        <w:rPr>
          <w:rFonts w:ascii="Times New Roman" w:eastAsia="Times New Roman" w:hAnsi="Times New Roman" w:cs="Times New Roman"/>
          <w:sz w:val="24"/>
          <w:szCs w:val="24"/>
          <w:lang w:eastAsia="hu-HU"/>
        </w:rPr>
        <w:t xml:space="preserve"> út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Kilátás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Kupeczky</w:t>
      </w:r>
      <w:proofErr w:type="spellEnd"/>
      <w:r w:rsidRPr="00460C34">
        <w:rPr>
          <w:rFonts w:ascii="Times New Roman" w:eastAsia="Times New Roman" w:hAnsi="Times New Roman" w:cs="Times New Roman"/>
          <w:sz w:val="24"/>
          <w:szCs w:val="24"/>
          <w:lang w:eastAsia="hu-HU"/>
        </w:rPr>
        <w:t xml:space="preserve">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Lívia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Lórántffy</w:t>
      </w:r>
      <w:proofErr w:type="spellEnd"/>
      <w:r w:rsidRPr="00460C34">
        <w:rPr>
          <w:rFonts w:ascii="Times New Roman" w:eastAsia="Times New Roman" w:hAnsi="Times New Roman" w:cs="Times New Roman"/>
          <w:sz w:val="24"/>
          <w:szCs w:val="24"/>
          <w:lang w:eastAsia="hu-HU"/>
        </w:rPr>
        <w:t xml:space="preserve"> u. páratlan oldal</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Lublói</w:t>
      </w:r>
      <w:proofErr w:type="spellEnd"/>
      <w:r w:rsidRPr="00460C34">
        <w:rPr>
          <w:rFonts w:ascii="Times New Roman" w:eastAsia="Times New Roman" w:hAnsi="Times New Roman" w:cs="Times New Roman"/>
          <w:sz w:val="24"/>
          <w:szCs w:val="24"/>
          <w:lang w:eastAsia="hu-HU"/>
        </w:rPr>
        <w:t xml:space="preserve">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Mák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Pentelei M.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Pusztaszeri köz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Pusztaszeri út 1-25</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Pusztaszeri út 2-36.</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Repkény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Rókushegyi</w:t>
      </w:r>
      <w:proofErr w:type="spellEnd"/>
      <w:r w:rsidRPr="00460C34">
        <w:rPr>
          <w:rFonts w:ascii="Times New Roman" w:eastAsia="Times New Roman" w:hAnsi="Times New Roman" w:cs="Times New Roman"/>
          <w:sz w:val="24"/>
          <w:szCs w:val="24"/>
          <w:lang w:eastAsia="hu-HU"/>
        </w:rPr>
        <w:t xml:space="preserve"> lépcső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Rügy utca 7-től végig és 12-től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Spáhi</w:t>
      </w:r>
      <w:proofErr w:type="spellEnd"/>
      <w:r w:rsidRPr="00460C34">
        <w:rPr>
          <w:rFonts w:ascii="Times New Roman" w:eastAsia="Times New Roman" w:hAnsi="Times New Roman" w:cs="Times New Roman"/>
          <w:sz w:val="24"/>
          <w:szCs w:val="24"/>
          <w:lang w:eastAsia="hu-HU"/>
        </w:rPr>
        <w:t xml:space="preserve">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Szépvölgyi út 8-124.</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Szeréna köz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Szeréna út 10-től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Szeréna út 11-től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Törökvész lejtő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Tövis utca 1-27-ig, 2-38-ig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Ürömi köz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Ürömi út 10-től és 31-től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Vend u. 1-17-ig.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Vend u. 2-22-ig.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Vérhalom</w:t>
      </w:r>
      <w:proofErr w:type="spellEnd"/>
      <w:r w:rsidRPr="00460C34">
        <w:rPr>
          <w:rFonts w:ascii="Times New Roman" w:eastAsia="Times New Roman" w:hAnsi="Times New Roman" w:cs="Times New Roman"/>
          <w:sz w:val="24"/>
          <w:szCs w:val="24"/>
          <w:lang w:eastAsia="hu-HU"/>
        </w:rPr>
        <w:t xml:space="preserve"> tér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Zöldmáli lejtő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080" w:firstLine="708"/>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2. melléklet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Rendelési idő</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12. számú gyermek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i körzet</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Dr. Szathmáry Katalin Mária gyermek </w:t>
      </w:r>
      <w:r w:rsidRPr="00460C34">
        <w:rPr>
          <w:rFonts w:ascii="Times New Roman" w:eastAsia="Times New Roman" w:hAnsi="Times New Roman" w:cs="Times New Roman"/>
          <w:bCs/>
          <w:sz w:val="24"/>
          <w:szCs w:val="24"/>
          <w:lang w:eastAsia="hu-HU"/>
        </w:rPr>
        <w:t>háziorvos</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2124" w:firstLine="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betegrendelés</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tanácsadás</w:t>
      </w:r>
    </w:p>
    <w:p w:rsidR="00460C34" w:rsidRPr="00460C34" w:rsidRDefault="00460C34" w:rsidP="00460C34">
      <w:pPr>
        <w:spacing w:after="0" w:line="240" w:lineRule="auto"/>
        <w:ind w:left="2124" w:firstLine="708"/>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Hétfő: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15-17 óráig,</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13-15 óráig</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Kedd: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15-17 óráig</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Szerda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8-10 óráig,</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10-13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Csütörtök: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17-19 óráig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Péntek </w:t>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r>
      <w:r w:rsidRPr="00460C34">
        <w:rPr>
          <w:rFonts w:ascii="Times New Roman" w:eastAsia="Times New Roman" w:hAnsi="Times New Roman" w:cs="Times New Roman"/>
          <w:sz w:val="24"/>
          <w:szCs w:val="24"/>
          <w:lang w:eastAsia="hu-HU"/>
        </w:rPr>
        <w:tab/>
        <w:t xml:space="preserve">  8-10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color w:val="FF0000"/>
          <w:sz w:val="24"/>
          <w:szCs w:val="24"/>
          <w:lang w:eastAsia="hu-HU"/>
        </w:rPr>
      </w:pPr>
      <w:r w:rsidRPr="00460C34">
        <w:rPr>
          <w:rFonts w:ascii="Times New Roman" w:eastAsia="Times New Roman" w:hAnsi="Times New Roman" w:cs="Times New Roman"/>
          <w:sz w:val="24"/>
          <w:szCs w:val="24"/>
          <w:lang w:eastAsia="hu-HU"/>
        </w:rPr>
        <w:t xml:space="preserve">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Rendelkezésre állási idő:</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1134" w:hanging="1134"/>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Hétfő: </w:t>
      </w:r>
      <w:r w:rsidRPr="00460C34">
        <w:rPr>
          <w:rFonts w:ascii="Times New Roman" w:eastAsia="Times New Roman" w:hAnsi="Times New Roman" w:cs="Times New Roman"/>
          <w:sz w:val="24"/>
          <w:szCs w:val="24"/>
          <w:lang w:eastAsia="hu-HU"/>
        </w:rPr>
        <w:tab/>
        <w:t xml:space="preserve"> 9-13 óráig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1134" w:hanging="1134"/>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Kedd.  </w:t>
      </w:r>
      <w:r w:rsidRPr="00460C34">
        <w:rPr>
          <w:rFonts w:ascii="Times New Roman" w:eastAsia="Times New Roman" w:hAnsi="Times New Roman" w:cs="Times New Roman"/>
          <w:sz w:val="24"/>
          <w:szCs w:val="24"/>
          <w:lang w:eastAsia="hu-HU"/>
        </w:rPr>
        <w:tab/>
        <w:t xml:space="preserve"> 9-15 óráig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Szerda:       13-16 óráig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Csütörtök:  11-17 óráig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Péntek.       10-16 óráig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rPr>
          <w:rFonts w:ascii="Times New Roman" w:hAnsi="Times New Roman" w:cs="Times New Roman"/>
          <w:sz w:val="24"/>
          <w:szCs w:val="24"/>
        </w:rPr>
      </w:pPr>
      <w:r w:rsidRPr="00460C34">
        <w:rPr>
          <w:rFonts w:ascii="Times New Roman" w:hAnsi="Times New Roman" w:cs="Times New Roman"/>
          <w:sz w:val="24"/>
          <w:szCs w:val="24"/>
        </w:rPr>
        <w:br w:type="page"/>
      </w:r>
    </w:p>
    <w:p w:rsidR="00460C34" w:rsidRPr="00460C34" w:rsidRDefault="00460C34" w:rsidP="00460C34">
      <w:pPr>
        <w:spacing w:after="0" w:line="240" w:lineRule="auto"/>
        <w:ind w:left="7080" w:firstLine="708"/>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3. melléklet</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eastAsia="Times New Roman" w:hAnsi="Times New Roman" w:cs="Times New Roman"/>
          <w:noProof/>
          <w:sz w:val="24"/>
          <w:szCs w:val="24"/>
          <w:lang w:eastAsia="hu-HU"/>
        </w:rPr>
        <w:drawing>
          <wp:inline distT="0" distB="0" distL="0" distR="0" wp14:anchorId="580E5C1E" wp14:editId="39F0C57D">
            <wp:extent cx="6467475" cy="881062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7475" cy="8810625"/>
                    </a:xfrm>
                    <a:prstGeom prst="rect">
                      <a:avLst/>
                    </a:prstGeom>
                    <a:noFill/>
                    <a:ln>
                      <a:noFill/>
                    </a:ln>
                  </pic:spPr>
                </pic:pic>
              </a:graphicData>
            </a:graphic>
          </wp:inline>
        </w:drawing>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64D51709" wp14:editId="5DE1B12C">
            <wp:extent cx="6153150" cy="94869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3150" cy="9486900"/>
                    </a:xfrm>
                    <a:prstGeom prst="rect">
                      <a:avLst/>
                    </a:prstGeom>
                    <a:noFill/>
                    <a:ln>
                      <a:noFill/>
                    </a:ln>
                  </pic:spPr>
                </pic:pic>
              </a:graphicData>
            </a:graphic>
          </wp:inline>
        </w:drawing>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3656DD52" wp14:editId="3D7561B0">
            <wp:extent cx="6057900" cy="9458325"/>
            <wp:effectExtent l="0" t="0" r="0"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0" cy="9458325"/>
                    </a:xfrm>
                    <a:prstGeom prst="rect">
                      <a:avLst/>
                    </a:prstGeom>
                    <a:noFill/>
                    <a:ln>
                      <a:noFill/>
                    </a:ln>
                  </pic:spPr>
                </pic:pic>
              </a:graphicData>
            </a:graphic>
          </wp:inline>
        </w:drawing>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drawing>
          <wp:inline distT="0" distB="0" distL="0" distR="0" wp14:anchorId="5B31810A" wp14:editId="15305040">
            <wp:extent cx="6029325" cy="8763000"/>
            <wp:effectExtent l="0" t="0" r="952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9325" cy="8763000"/>
                    </a:xfrm>
                    <a:prstGeom prst="rect">
                      <a:avLst/>
                    </a:prstGeom>
                    <a:noFill/>
                    <a:ln>
                      <a:noFill/>
                    </a:ln>
                  </pic:spPr>
                </pic:pic>
              </a:graphicData>
            </a:graphic>
          </wp:inline>
        </w:drawing>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uppressAutoHyphens/>
        <w:spacing w:after="0" w:line="240" w:lineRule="auto"/>
        <w:rPr>
          <w:rFonts w:ascii="Times New Roman" w:eastAsia="Times New Roman" w:hAnsi="Times New Roman" w:cs="Times New Roman"/>
          <w:b/>
          <w:sz w:val="24"/>
          <w:szCs w:val="24"/>
          <w:u w:val="single"/>
          <w:lang w:eastAsia="ar-SA"/>
        </w:rPr>
      </w:pPr>
    </w:p>
    <w:p w:rsidR="00460C34" w:rsidRPr="00460C34" w:rsidRDefault="00460C34" w:rsidP="00460C34">
      <w:pPr>
        <w:suppressAutoHyphens/>
        <w:spacing w:after="0" w:line="240" w:lineRule="auto"/>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Napirend 9/pontja</w:t>
      </w:r>
    </w:p>
    <w:p w:rsidR="00460C34" w:rsidRPr="00460C34" w:rsidRDefault="00460C34" w:rsidP="00460C34">
      <w:pPr>
        <w:suppressAutoHyphens/>
        <w:spacing w:after="0" w:line="240" w:lineRule="auto"/>
        <w:ind w:left="1403" w:hanging="1395"/>
        <w:jc w:val="both"/>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Budapest Főváros Településszerkezeti Terve és a Fővárosi Rendezési Szabályzat</w:t>
      </w:r>
    </w:p>
    <w:p w:rsidR="00460C34" w:rsidRPr="00460C34" w:rsidRDefault="00460C34" w:rsidP="00460C34">
      <w:pPr>
        <w:suppressAutoHyphens/>
        <w:spacing w:after="0" w:line="240" w:lineRule="auto"/>
        <w:ind w:left="1403" w:hanging="1395"/>
        <w:jc w:val="both"/>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véleményezése</w:t>
      </w:r>
    </w:p>
    <w:p w:rsidR="00460C34" w:rsidRPr="00460C34" w:rsidRDefault="00460C34" w:rsidP="00460C34">
      <w:pPr>
        <w:suppressAutoHyphens/>
        <w:spacing w:after="0" w:line="240" w:lineRule="auto"/>
        <w:ind w:left="1403" w:hanging="1395"/>
        <w:jc w:val="both"/>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(írásbeli, helyszíni)</w:t>
      </w:r>
    </w:p>
    <w:p w:rsidR="00460C34" w:rsidRPr="00460C34" w:rsidRDefault="00460C34" w:rsidP="00460C34">
      <w:pPr>
        <w:spacing w:after="0" w:line="240" w:lineRule="auto"/>
      </w:pPr>
      <w:r w:rsidRPr="00460C34">
        <w:rPr>
          <w:rFonts w:ascii="Times New Roman" w:hAnsi="Times New Roman" w:cs="Times New Roman"/>
          <w:b/>
          <w:sz w:val="24"/>
          <w:szCs w:val="24"/>
          <w:u w:val="single"/>
        </w:rPr>
        <w:t>Előterjesztő:</w:t>
      </w:r>
      <w:r w:rsidRPr="00460C34">
        <w:t xml:space="preserve"> Dr. Láng Zsolt</w:t>
      </w:r>
    </w:p>
    <w:p w:rsidR="00460C34" w:rsidRPr="00460C34" w:rsidRDefault="00460C34" w:rsidP="00460C34">
      <w:pPr>
        <w:spacing w:after="0" w:line="240" w:lineRule="auto"/>
        <w:ind w:left="708" w:firstLine="708"/>
      </w:pPr>
      <w:r w:rsidRPr="00460C34">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Előadó</w:t>
      </w:r>
      <w:r w:rsidRPr="00460C34">
        <w:rPr>
          <w:rFonts w:ascii="Times New Roman" w:hAnsi="Times New Roman" w:cs="Times New Roman"/>
          <w:sz w:val="24"/>
          <w:szCs w:val="24"/>
        </w:rPr>
        <w:t>: Beszédes Rita</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Főépítész</w:t>
      </w:r>
    </w:p>
    <w:p w:rsidR="00460C34" w:rsidRDefault="00460C34" w:rsidP="00460C34">
      <w:pPr>
        <w:spacing w:after="0" w:line="240" w:lineRule="auto"/>
        <w:rPr>
          <w:rFonts w:ascii="Times New Roman" w:hAnsi="Times New Roman" w:cs="Times New Roman"/>
          <w:sz w:val="24"/>
          <w:szCs w:val="24"/>
        </w:rPr>
      </w:pPr>
    </w:p>
    <w:p w:rsidR="00650BA3" w:rsidRPr="008807D9" w:rsidRDefault="00650BA3" w:rsidP="00650BA3">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w:t>
      </w:r>
      <w:r w:rsidR="00C07DCB">
        <w:rPr>
          <w:rFonts w:ascii="Times New Roman" w:eastAsia="Times New Roman" w:hAnsi="Times New Roman" w:cs="Times New Roman"/>
          <w:sz w:val="24"/>
          <w:szCs w:val="24"/>
          <w:lang w:eastAsia="hu-HU"/>
        </w:rPr>
        <w:t xml:space="preserve">– a minősített többség szabályai szerint - </w:t>
      </w:r>
      <w:r w:rsidRPr="008807D9">
        <w:rPr>
          <w:rFonts w:ascii="Times New Roman" w:eastAsia="Times New Roman" w:hAnsi="Times New Roman" w:cs="Times New Roman"/>
          <w:sz w:val="24"/>
          <w:szCs w:val="24"/>
          <w:lang w:eastAsia="hu-HU"/>
        </w:rPr>
        <w:t>a jegyzőkönyv mellékletét képező, a napirend tárgyában készített előterjesztés határozati javaslatát az előterjesztésben írtakkal egyező tartalommal, változtatás nélkül.</w:t>
      </w:r>
    </w:p>
    <w:p w:rsidR="00650BA3" w:rsidRPr="008807D9" w:rsidRDefault="00650BA3" w:rsidP="00650BA3">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50BA3" w:rsidRPr="006F1FB1" w:rsidRDefault="00650BA3" w:rsidP="00650BA3">
      <w:pPr>
        <w:spacing w:after="0" w:line="240" w:lineRule="auto"/>
        <w:rPr>
          <w:rFonts w:ascii="Times New Roman" w:eastAsia="Times New Roman" w:hAnsi="Times New Roman" w:cs="Times New Roman"/>
          <w:sz w:val="24"/>
          <w:szCs w:val="24"/>
          <w:lang w:eastAsia="hu-HU"/>
        </w:rPr>
      </w:pPr>
    </w:p>
    <w:p w:rsidR="00650BA3" w:rsidRDefault="00650BA3" w:rsidP="00460C34">
      <w:pPr>
        <w:spacing w:after="0" w:line="240" w:lineRule="auto"/>
        <w:rPr>
          <w:rFonts w:ascii="Times New Roman" w:hAnsi="Times New Roman" w:cs="Times New Roman"/>
          <w:sz w:val="24"/>
          <w:szCs w:val="24"/>
        </w:rPr>
      </w:pPr>
    </w:p>
    <w:p w:rsidR="00650BA3" w:rsidRPr="00460C34" w:rsidRDefault="00650BA3" w:rsidP="00460C34">
      <w:pPr>
        <w:spacing w:after="0" w:line="240" w:lineRule="auto"/>
        <w:rPr>
          <w:rFonts w:ascii="Times New Roman" w:hAnsi="Times New Roman" w:cs="Times New Roman"/>
          <w:sz w:val="24"/>
          <w:szCs w:val="24"/>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22/2014.(I.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Budapest Főváros II. Kerületi Önkormányzat Képviselő-testülete a készülő fővárosi településrendezési eszközök - Budapest Főváros Településszerkezeti Terve és Budapest Főváros Rendezési Szabályzata - véleményezésre megküldött tervezeteit nem fogadja el, egyidejűleg felkéri a Polgármestert, hogy az önkormányzat részletes szakmai indoklással ellátott véleményét a kormányrendeletben biztosított határidőn belül küldje meg a Főpolgármesternek.</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sz w:val="24"/>
          <w:szCs w:val="24"/>
          <w:lang w:eastAsia="ar-SA"/>
        </w:rPr>
        <w:tab/>
        <w:t>Dr. Láng Zsolt 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sz w:val="24"/>
          <w:szCs w:val="24"/>
          <w:lang w:eastAsia="ar-SA"/>
        </w:rPr>
        <w:t>: 2014. 02. 12.</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(20 képviselő van jelen, 19 igen, 1 tartózkodás)</w:t>
      </w: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b/>
          <w:sz w:val="24"/>
          <w:szCs w:val="24"/>
          <w:u w:val="single"/>
        </w:rPr>
      </w:pPr>
      <w:r w:rsidRPr="00460C34">
        <w:rPr>
          <w:rFonts w:ascii="Times New Roman" w:hAnsi="Times New Roman" w:cs="Times New Roman"/>
          <w:b/>
          <w:sz w:val="24"/>
          <w:szCs w:val="24"/>
          <w:u w:val="single"/>
        </w:rPr>
        <w:t>Napirend 10./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 xml:space="preserve">Dr. Fürediné Dr. </w:t>
      </w:r>
      <w:proofErr w:type="spellStart"/>
      <w:r w:rsidRPr="00460C34">
        <w:rPr>
          <w:rFonts w:ascii="Times New Roman" w:hAnsi="Times New Roman" w:cs="Times New Roman"/>
          <w:sz w:val="24"/>
          <w:szCs w:val="24"/>
        </w:rPr>
        <w:t>Jósfay</w:t>
      </w:r>
      <w:proofErr w:type="spellEnd"/>
      <w:r w:rsidRPr="00460C34">
        <w:rPr>
          <w:rFonts w:ascii="Times New Roman" w:hAnsi="Times New Roman" w:cs="Times New Roman"/>
          <w:sz w:val="24"/>
          <w:szCs w:val="24"/>
        </w:rPr>
        <w:t xml:space="preserve"> Mária felnőtt fogorvos praxis működtetési jogának elidegenítése</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 pótkézbesítés)</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Lénárt Éva</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Alapellátásért felelős koordinátor</w:t>
      </w:r>
    </w:p>
    <w:p w:rsid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650BA3" w:rsidRPr="008807D9" w:rsidRDefault="00650BA3" w:rsidP="00650BA3">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1.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650BA3" w:rsidRPr="008807D9" w:rsidRDefault="00650BA3" w:rsidP="00650BA3">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50BA3" w:rsidRPr="006F1FB1" w:rsidRDefault="00650BA3" w:rsidP="00650BA3">
      <w:pPr>
        <w:spacing w:after="0" w:line="240" w:lineRule="auto"/>
        <w:rPr>
          <w:rFonts w:ascii="Times New Roman" w:eastAsia="Times New Roman" w:hAnsi="Times New Roman" w:cs="Times New Roman"/>
          <w:sz w:val="24"/>
          <w:szCs w:val="24"/>
          <w:lang w:eastAsia="hu-HU"/>
        </w:rPr>
      </w:pPr>
    </w:p>
    <w:p w:rsidR="00650BA3" w:rsidRDefault="00650BA3" w:rsidP="00650BA3">
      <w:pPr>
        <w:spacing w:after="0" w:line="240" w:lineRule="auto"/>
        <w:rPr>
          <w:rFonts w:ascii="Times New Roman" w:eastAsia="Times New Roman" w:hAnsi="Times New Roman" w:cs="Times New Roman"/>
          <w:sz w:val="24"/>
          <w:szCs w:val="24"/>
          <w:lang w:eastAsia="hu-HU"/>
        </w:rPr>
      </w:pPr>
    </w:p>
    <w:p w:rsidR="00650BA3" w:rsidRDefault="00650BA3"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650BA3" w:rsidRPr="00460C34" w:rsidRDefault="00650BA3"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23/2014.(I.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úgy dönt, hogy Dr. Fürediné Dr. </w:t>
      </w:r>
      <w:proofErr w:type="spellStart"/>
      <w:r w:rsidRPr="00460C34">
        <w:rPr>
          <w:rFonts w:ascii="Times New Roman" w:eastAsia="Times New Roman" w:hAnsi="Times New Roman" w:cs="Times New Roman"/>
          <w:sz w:val="24"/>
          <w:szCs w:val="24"/>
          <w:lang w:eastAsia="ar-SA"/>
        </w:rPr>
        <w:t>Jósfay</w:t>
      </w:r>
      <w:proofErr w:type="spellEnd"/>
      <w:r w:rsidRPr="00460C34">
        <w:rPr>
          <w:rFonts w:ascii="Times New Roman" w:eastAsia="Times New Roman" w:hAnsi="Times New Roman" w:cs="Times New Roman"/>
          <w:sz w:val="24"/>
          <w:szCs w:val="24"/>
          <w:lang w:eastAsia="ar-SA"/>
        </w:rPr>
        <w:t xml:space="preserve"> Mária (sz.: Budapest, 1943. október 16., an.: Bessenyei Erzsébet) területi ellátási kötelezettséggel bíró felnőtt fogorvos praxisjogának megszerzőjeként </w:t>
      </w:r>
      <w:proofErr w:type="spellStart"/>
      <w:r w:rsidRPr="00460C34">
        <w:rPr>
          <w:rFonts w:ascii="Times New Roman" w:eastAsia="Times New Roman" w:hAnsi="Times New Roman" w:cs="Times New Roman"/>
          <w:sz w:val="24"/>
          <w:szCs w:val="24"/>
          <w:lang w:eastAsia="ar-SA"/>
        </w:rPr>
        <w:t>Wallnerné</w:t>
      </w:r>
      <w:proofErr w:type="spellEnd"/>
      <w:r w:rsidRPr="00460C34">
        <w:rPr>
          <w:rFonts w:ascii="Times New Roman" w:eastAsia="Times New Roman" w:hAnsi="Times New Roman" w:cs="Times New Roman"/>
          <w:sz w:val="24"/>
          <w:szCs w:val="24"/>
          <w:lang w:eastAsia="ar-SA"/>
        </w:rPr>
        <w:t xml:space="preserve"> Dr. Szabó Ágnes (sz.: Budapest, 1956. június 22., an.: Fazekas Rozália) elfogadja.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 felkéri a polgármestert a szükséges intézkedések megtételére.</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sz w:val="24"/>
          <w:szCs w:val="24"/>
          <w:lang w:eastAsia="ar-SA"/>
        </w:rPr>
        <w:t xml:space="preserve"> 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sz w:val="24"/>
          <w:szCs w:val="24"/>
          <w:lang w:eastAsia="ar-SA"/>
        </w:rPr>
        <w:t>: 2014. február 28.</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(19 képviselő van jelen, 19 igen, egyhangú)</w:t>
      </w:r>
    </w:p>
    <w:p w:rsidR="00460C34" w:rsidRDefault="00460C34" w:rsidP="00460C34"/>
    <w:p w:rsidR="00650BA3" w:rsidRPr="008807D9" w:rsidRDefault="00650BA3" w:rsidP="00650BA3">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2. sz.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650BA3" w:rsidRPr="008807D9" w:rsidRDefault="00650BA3" w:rsidP="00650BA3">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50BA3" w:rsidRPr="006F1FB1" w:rsidRDefault="00650BA3" w:rsidP="00650BA3">
      <w:pPr>
        <w:spacing w:after="0" w:line="240" w:lineRule="auto"/>
        <w:rPr>
          <w:rFonts w:ascii="Times New Roman" w:eastAsia="Times New Roman" w:hAnsi="Times New Roman" w:cs="Times New Roman"/>
          <w:sz w:val="24"/>
          <w:szCs w:val="24"/>
          <w:lang w:eastAsia="hu-HU"/>
        </w:rPr>
      </w:pPr>
    </w:p>
    <w:p w:rsidR="00650BA3" w:rsidRPr="00460C34" w:rsidRDefault="00650BA3" w:rsidP="00460C34"/>
    <w:p w:rsidR="00460C34" w:rsidRPr="00460C34" w:rsidRDefault="00460C34" w:rsidP="00460C34">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460C34">
        <w:rPr>
          <w:rFonts w:ascii="Times New Roman" w:eastAsia="Times New Roman" w:hAnsi="Times New Roman" w:cs="Times New Roman"/>
          <w:b/>
          <w:sz w:val="24"/>
          <w:szCs w:val="24"/>
          <w:u w:val="single"/>
          <w:lang w:eastAsia="ar-SA"/>
        </w:rPr>
        <w:t>Budapest Főváros II. ker. Önkormányzat</w:t>
      </w:r>
      <w:r w:rsidRPr="00460C34">
        <w:rPr>
          <w:rFonts w:ascii="Times New Roman" w:eastAsia="Times New Roman" w:hAnsi="Times New Roman" w:cs="Times New Roman"/>
          <w:b/>
          <w:sz w:val="24"/>
          <w:szCs w:val="24"/>
          <w:u w:val="single"/>
          <w:lang w:eastAsia="ar-SA"/>
        </w:rPr>
        <w:br/>
      </w:r>
      <w:r w:rsidRPr="00460C34">
        <w:rPr>
          <w:rFonts w:ascii="Times New Roman" w:eastAsia="Times New Roman" w:hAnsi="Times New Roman" w:cs="Times New Roman"/>
          <w:b/>
          <w:color w:val="000080"/>
          <w:sz w:val="24"/>
          <w:szCs w:val="24"/>
          <w:u w:val="single"/>
          <w:lang w:eastAsia="ar-SA"/>
        </w:rPr>
        <w:t>24/2014.(I. 30.)</w:t>
      </w:r>
      <w:r w:rsidRPr="00460C34">
        <w:rPr>
          <w:rFonts w:ascii="Times New Roman" w:eastAsia="Times New Roman" w:hAnsi="Times New Roman" w:cs="Times New Roman"/>
          <w:b/>
          <w:sz w:val="24"/>
          <w:szCs w:val="24"/>
          <w:u w:val="single"/>
          <w:lang w:eastAsia="ar-SA"/>
        </w:rPr>
        <w:t xml:space="preserve"> képviselő-testületi határozata</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 xml:space="preserve">úgy dönt, hogy a II. kerület közigazgatási területén lévő háziorvosi körzetek megállapításáról szóló 13/2003. (IV.23.) rendelet 3. mellékletében meghatározott 15-ös számú felnőtt fogorvosi körzet ellátására a LINDENT FOGÁSZATI Szolgáltató Betéti Társaság – jelenleg bejegyzés alatt – (székhelye: 1082 Budapest, Kisfaludy utca 40. fszt.4., Telephelye: 1027 Budapest, Tölgyfa u. 10., Cg.:01—06-758305, adószám: 21780721-1-42, képviseletében eljár: </w:t>
      </w:r>
      <w:proofErr w:type="spellStart"/>
      <w:r w:rsidRPr="00460C34">
        <w:rPr>
          <w:rFonts w:ascii="Times New Roman" w:eastAsia="Times New Roman" w:hAnsi="Times New Roman" w:cs="Times New Roman"/>
          <w:sz w:val="24"/>
          <w:szCs w:val="24"/>
          <w:lang w:eastAsia="ar-SA"/>
        </w:rPr>
        <w:t>Wallnerné</w:t>
      </w:r>
      <w:proofErr w:type="spellEnd"/>
      <w:r w:rsidRPr="00460C34">
        <w:rPr>
          <w:rFonts w:ascii="Times New Roman" w:eastAsia="Times New Roman" w:hAnsi="Times New Roman" w:cs="Times New Roman"/>
          <w:sz w:val="24"/>
          <w:szCs w:val="24"/>
          <w:lang w:eastAsia="ar-SA"/>
        </w:rPr>
        <w:t xml:space="preserve"> Dr. Szabó Ágnes üzletvezetésre jogosult tag, </w:t>
      </w:r>
      <w:proofErr w:type="spellStart"/>
      <w:r w:rsidRPr="00460C34">
        <w:rPr>
          <w:rFonts w:ascii="Times New Roman" w:eastAsia="Times New Roman" w:hAnsi="Times New Roman" w:cs="Times New Roman"/>
          <w:sz w:val="24"/>
          <w:szCs w:val="24"/>
          <w:lang w:eastAsia="ar-SA"/>
        </w:rPr>
        <w:t>-szül</w:t>
      </w:r>
      <w:proofErr w:type="spellEnd"/>
      <w:r w:rsidRPr="00460C34">
        <w:rPr>
          <w:rFonts w:ascii="Times New Roman" w:eastAsia="Times New Roman" w:hAnsi="Times New Roman" w:cs="Times New Roman"/>
          <w:sz w:val="24"/>
          <w:szCs w:val="24"/>
          <w:lang w:eastAsia="ar-SA"/>
        </w:rPr>
        <w:t xml:space="preserve">:  Budapest 1956. június 22., anyja neve: Fazekas Rozália), 2014. április 1. napjától 2019. március 31. napjáig tartó határozott időtartamra a jelen határozat mellékletében szereplő egészségügyi feladat-ellátási szerződést megköti. A szerződés aláírásának feltétele, hogy a szerződésben meghatározott kötelezettségek </w:t>
      </w:r>
      <w:proofErr w:type="spellStart"/>
      <w:r w:rsidRPr="00460C34">
        <w:rPr>
          <w:rFonts w:ascii="Times New Roman" w:eastAsia="Times New Roman" w:hAnsi="Times New Roman" w:cs="Times New Roman"/>
          <w:sz w:val="24"/>
          <w:szCs w:val="24"/>
          <w:lang w:eastAsia="ar-SA"/>
        </w:rPr>
        <w:t>Wallnerné</w:t>
      </w:r>
      <w:proofErr w:type="spellEnd"/>
      <w:r w:rsidRPr="00460C34">
        <w:rPr>
          <w:rFonts w:ascii="Times New Roman" w:eastAsia="Times New Roman" w:hAnsi="Times New Roman" w:cs="Times New Roman"/>
          <w:sz w:val="24"/>
          <w:szCs w:val="24"/>
          <w:lang w:eastAsia="ar-SA"/>
        </w:rPr>
        <w:t xml:space="preserve"> Dr. Szabó Ágnes (sz.: Budapest, 1956. június 22., an.: Fazekas Rozália) felnőtt fogorvos személyes tevékenysége útján kerülnek ellátásra, továbbá a szerződés aláírása nem előzheti meg a cég végleges bejegyzését.</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A Képviselő-testület felkéri a polgármestert a szükséges intézkedések megtételére.</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Felelős:</w:t>
      </w:r>
      <w:r w:rsidRPr="00460C34">
        <w:rPr>
          <w:rFonts w:ascii="Times New Roman" w:eastAsia="Times New Roman" w:hAnsi="Times New Roman" w:cs="Times New Roman"/>
          <w:sz w:val="24"/>
          <w:szCs w:val="24"/>
          <w:lang w:eastAsia="ar-SA"/>
        </w:rPr>
        <w:t xml:space="preserve"> polgármester</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b/>
          <w:sz w:val="24"/>
          <w:szCs w:val="24"/>
          <w:u w:val="single"/>
          <w:lang w:eastAsia="ar-SA"/>
        </w:rPr>
        <w:t>Határidő</w:t>
      </w:r>
      <w:r w:rsidRPr="00460C34">
        <w:rPr>
          <w:rFonts w:ascii="Times New Roman" w:eastAsia="Times New Roman" w:hAnsi="Times New Roman" w:cs="Times New Roman"/>
          <w:sz w:val="24"/>
          <w:szCs w:val="24"/>
          <w:lang w:eastAsia="ar-SA"/>
        </w:rPr>
        <w:t>: 2014. február 28.</w:t>
      </w:r>
    </w:p>
    <w:p w:rsidR="00460C34" w:rsidRPr="00460C34" w:rsidRDefault="00460C34" w:rsidP="00460C34">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460C34">
        <w:rPr>
          <w:rFonts w:ascii="Times New Roman" w:eastAsia="Times New Roman" w:hAnsi="Times New Roman" w:cs="Times New Roman"/>
          <w:sz w:val="24"/>
          <w:szCs w:val="24"/>
          <w:lang w:eastAsia="ar-SA"/>
        </w:rPr>
        <w:t>(18 képviselő van jelen, 18 igen, egyhangú)</w:t>
      </w:r>
    </w:p>
    <w:p w:rsidR="00460C34" w:rsidRPr="00460C34" w:rsidRDefault="00460C34" w:rsidP="00460C34">
      <w:pPr>
        <w:rPr>
          <w:rFonts w:ascii="Times New Roman" w:hAnsi="Times New Roman" w:cs="Times New Roman"/>
          <w:sz w:val="24"/>
          <w:szCs w:val="24"/>
        </w:rPr>
      </w:pPr>
    </w:p>
    <w:p w:rsidR="00460C34" w:rsidRPr="00460C34" w:rsidRDefault="00460C34" w:rsidP="00460C34">
      <w:pPr>
        <w:rPr>
          <w:rFonts w:ascii="Times New Roman" w:hAnsi="Times New Roman" w:cs="Times New Roman"/>
          <w:sz w:val="24"/>
          <w:szCs w:val="24"/>
        </w:rPr>
      </w:pPr>
    </w:p>
    <w:p w:rsidR="00460C34" w:rsidRPr="00460C34" w:rsidRDefault="00460C34" w:rsidP="00460C34">
      <w:pPr>
        <w:spacing w:after="0" w:line="240" w:lineRule="auto"/>
        <w:jc w:val="center"/>
        <w:outlineLvl w:val="0"/>
        <w:rPr>
          <w:rFonts w:ascii="Times New Roman" w:eastAsia="Times New Roman" w:hAnsi="Times New Roman" w:cs="Times New Roman"/>
          <w:b/>
          <w:bCs/>
          <w:sz w:val="26"/>
          <w:szCs w:val="24"/>
          <w:lang w:eastAsia="hu-HU"/>
        </w:rPr>
      </w:pPr>
      <w:r w:rsidRPr="00460C34">
        <w:rPr>
          <w:rFonts w:ascii="Times New Roman" w:eastAsia="Times New Roman" w:hAnsi="Times New Roman" w:cs="Times New Roman"/>
          <w:b/>
          <w:bCs/>
          <w:sz w:val="26"/>
          <w:szCs w:val="24"/>
          <w:lang w:eastAsia="hu-HU"/>
        </w:rPr>
        <w:lastRenderedPageBreak/>
        <w:t>Egészségügyi feladat-ellátási szerződés</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mely létrejött egyrészről 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Főváros II. Kerületi Önkormányzat (1024 Budapest, Mechwart liget 1.; képviseli: Dr. Láng Zsolt polgármester), továbbiakban: Önkormányzat,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másrészről 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LINDENT FOGÁSZATI Szolgáltató Betéti Társaság (székhelye: 1082 Budapest, Kisfaludy utca 40. fszt.4., Telephelye: 1027 Budapest, Tölgyfa u. 10., Cg.:01—06-758305, adószám: 21780721-1-42,</w:t>
      </w:r>
      <w:r w:rsidRPr="00460C34">
        <w:rPr>
          <w:rFonts w:ascii="Times New Roman" w:eastAsia="Times New Roman" w:hAnsi="Times New Roman" w:cs="Times New Roman"/>
          <w:color w:val="FF0000"/>
          <w:sz w:val="24"/>
          <w:szCs w:val="24"/>
          <w:lang w:eastAsia="hu-HU"/>
        </w:rPr>
        <w:t xml:space="preserve"> </w:t>
      </w:r>
      <w:r w:rsidRPr="00460C34">
        <w:rPr>
          <w:rFonts w:ascii="Times New Roman" w:eastAsia="Times New Roman" w:hAnsi="Times New Roman" w:cs="Times New Roman"/>
          <w:sz w:val="24"/>
          <w:szCs w:val="24"/>
          <w:lang w:eastAsia="hu-HU"/>
        </w:rPr>
        <w:t xml:space="preserve">Képviseletében eljár: </w:t>
      </w:r>
      <w:proofErr w:type="spellStart"/>
      <w:r w:rsidRPr="00460C34">
        <w:rPr>
          <w:rFonts w:ascii="Times New Roman" w:eastAsia="Times New Roman" w:hAnsi="Times New Roman" w:cs="Times New Roman"/>
          <w:sz w:val="24"/>
          <w:szCs w:val="24"/>
          <w:lang w:eastAsia="hu-HU"/>
        </w:rPr>
        <w:t>Wallnerné</w:t>
      </w:r>
      <w:proofErr w:type="spellEnd"/>
      <w:r w:rsidRPr="00460C34">
        <w:rPr>
          <w:rFonts w:ascii="Times New Roman" w:eastAsia="Times New Roman" w:hAnsi="Times New Roman" w:cs="Times New Roman"/>
          <w:sz w:val="24"/>
          <w:szCs w:val="24"/>
          <w:lang w:eastAsia="hu-HU"/>
        </w:rPr>
        <w:t xml:space="preserve"> Dr. Szabó Ágnes üzletvezetésre jogosult tag</w:t>
      </w:r>
      <w:r w:rsidRPr="00460C34">
        <w:rPr>
          <w:rFonts w:ascii="Times New Roman" w:eastAsia="Times New Roman" w:hAnsi="Times New Roman" w:cs="Times New Roman"/>
          <w:color w:val="FF0000"/>
          <w:sz w:val="24"/>
          <w:szCs w:val="24"/>
          <w:lang w:eastAsia="hu-HU"/>
        </w:rPr>
        <w:t xml:space="preserve"> </w:t>
      </w:r>
      <w:r w:rsidRPr="00460C34">
        <w:rPr>
          <w:rFonts w:ascii="Times New Roman" w:eastAsia="Times New Roman" w:hAnsi="Times New Roman" w:cs="Times New Roman"/>
          <w:sz w:val="24"/>
          <w:szCs w:val="24"/>
          <w:lang w:eastAsia="hu-HU"/>
        </w:rPr>
        <w:t>–szül.:Budapest,1956. június 22., anyja neve: Fazekas Rozália, lakcím: 1147 Budapest Huszt utca 42. 2/</w:t>
      </w:r>
      <w:proofErr w:type="spellStart"/>
      <w:r w:rsidRPr="00460C34">
        <w:rPr>
          <w:rFonts w:ascii="Times New Roman" w:eastAsia="Times New Roman" w:hAnsi="Times New Roman" w:cs="Times New Roman"/>
          <w:sz w:val="24"/>
          <w:szCs w:val="24"/>
          <w:lang w:eastAsia="hu-HU"/>
        </w:rPr>
        <w:t>2</w:t>
      </w:r>
      <w:proofErr w:type="spellEnd"/>
      <w:r w:rsidRPr="00460C34">
        <w:rPr>
          <w:rFonts w:ascii="Times New Roman" w:eastAsia="Times New Roman" w:hAnsi="Times New Roman" w:cs="Times New Roman"/>
          <w:sz w:val="24"/>
          <w:szCs w:val="24"/>
          <w:lang w:eastAsia="hu-HU"/>
        </w:rPr>
        <w:t>.), továbbiakban: Egészségügyi Szolgáltató, együttesen: Szerződő felek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között az alulírt helyen és időben az alábbi feltételekkel:</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Szerződő felek megállapodnak abban, hogy Egészségügyi Szolgáltató elvállalja a Budapest Főváros II. Kerületi Önkormányzat 13/2003. (IV. 23.) számú, a </w:t>
      </w:r>
      <w:r w:rsidRPr="00460C34">
        <w:rPr>
          <w:rFonts w:ascii="Times New Roman" w:eastAsia="Times New Roman" w:hAnsi="Times New Roman" w:cs="Times New Roman"/>
          <w:bCs/>
          <w:sz w:val="24"/>
          <w:szCs w:val="24"/>
          <w:lang w:eastAsia="hu-HU"/>
        </w:rPr>
        <w:t>II. kerület közigazgatási területén lévő háziorvosi körzetek megállapításáról szóló rendelete 3. mellékletében meghatározott 15. számú felnőtt fogorvosi</w:t>
      </w:r>
      <w:r w:rsidRPr="00460C34">
        <w:rPr>
          <w:rFonts w:ascii="Times New Roman" w:eastAsia="Times New Roman" w:hAnsi="Times New Roman" w:cs="Times New Roman"/>
          <w:sz w:val="24"/>
          <w:szCs w:val="24"/>
          <w:lang w:eastAsia="hu-HU"/>
        </w:rPr>
        <w:t xml:space="preserve"> körzet működtetését (az utcajegyzék jelen szerződés 1. mellékletét képezi). Egészségügyi Szolgáltató ez által biztosítja a Magyarország helyi önkormányzatairól szóló 2011. évi CLXXXIX. törvény 13. § (1) </w:t>
      </w:r>
      <w:proofErr w:type="spellStart"/>
      <w:r w:rsidRPr="00460C34">
        <w:rPr>
          <w:rFonts w:ascii="Times New Roman" w:eastAsia="Times New Roman" w:hAnsi="Times New Roman" w:cs="Times New Roman"/>
          <w:sz w:val="24"/>
          <w:szCs w:val="24"/>
          <w:lang w:eastAsia="hu-HU"/>
        </w:rPr>
        <w:t>bek</w:t>
      </w:r>
      <w:proofErr w:type="spellEnd"/>
      <w:r w:rsidRPr="00460C34">
        <w:rPr>
          <w:rFonts w:ascii="Times New Roman" w:eastAsia="Times New Roman" w:hAnsi="Times New Roman" w:cs="Times New Roman"/>
          <w:sz w:val="24"/>
          <w:szCs w:val="24"/>
          <w:lang w:eastAsia="hu-HU"/>
        </w:rPr>
        <w:t>. 4.) pontja, valamint az egészségügyről szóló 1997. évi CLIV. törvény 152. §</w:t>
      </w:r>
      <w:proofErr w:type="spellStart"/>
      <w:r w:rsidRPr="00460C34">
        <w:rPr>
          <w:rFonts w:ascii="Times New Roman" w:eastAsia="Times New Roman" w:hAnsi="Times New Roman" w:cs="Times New Roman"/>
          <w:sz w:val="24"/>
          <w:szCs w:val="24"/>
          <w:lang w:eastAsia="hu-HU"/>
        </w:rPr>
        <w:t>-ban</w:t>
      </w:r>
      <w:proofErr w:type="spellEnd"/>
      <w:r w:rsidRPr="00460C34">
        <w:rPr>
          <w:rFonts w:ascii="Times New Roman" w:eastAsia="Times New Roman" w:hAnsi="Times New Roman" w:cs="Times New Roman"/>
          <w:sz w:val="24"/>
          <w:szCs w:val="24"/>
          <w:lang w:eastAsia="hu-HU"/>
        </w:rPr>
        <w:t xml:space="preserve"> rögzített, az Önkormányzat kötelező feladatát képező, egészségügyi szolgáltatás körébe tartozó </w:t>
      </w:r>
      <w:r w:rsidRPr="00460C34">
        <w:rPr>
          <w:rFonts w:ascii="Times New Roman" w:eastAsia="Times New Roman" w:hAnsi="Times New Roman" w:cs="Times New Roman"/>
          <w:bCs/>
          <w:sz w:val="24"/>
          <w:szCs w:val="24"/>
          <w:lang w:eastAsia="hu-HU"/>
        </w:rPr>
        <w:t>fogorvosi</w:t>
      </w:r>
      <w:r w:rsidRPr="00460C34">
        <w:rPr>
          <w:rFonts w:ascii="Times New Roman" w:eastAsia="Times New Roman" w:hAnsi="Times New Roman" w:cs="Times New Roman"/>
          <w:sz w:val="24"/>
          <w:szCs w:val="24"/>
          <w:lang w:eastAsia="hu-HU"/>
        </w:rPr>
        <w:t xml:space="preserve"> szolgáltatást területi ellátási kötelezettséggel, a meghatározott körzethatáron belül.</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Egészségügyi Szolgáltató ellátja a háziorvosi, házi gyermekorvosi és </w:t>
      </w:r>
      <w:r w:rsidRPr="00460C34">
        <w:rPr>
          <w:rFonts w:ascii="Times New Roman" w:eastAsia="Times New Roman" w:hAnsi="Times New Roman" w:cs="Times New Roman"/>
          <w:bCs/>
          <w:sz w:val="24"/>
          <w:szCs w:val="24"/>
          <w:lang w:eastAsia="hu-HU"/>
        </w:rPr>
        <w:t>háziorvos</w:t>
      </w:r>
      <w:r w:rsidRPr="00460C34">
        <w:rPr>
          <w:rFonts w:ascii="Times New Roman" w:eastAsia="Times New Roman" w:hAnsi="Times New Roman" w:cs="Times New Roman"/>
          <w:sz w:val="24"/>
          <w:szCs w:val="24"/>
          <w:lang w:eastAsia="hu-HU"/>
        </w:rPr>
        <w:t xml:space="preserve">i tevékenységről szóló 4/2000. (II. 25.) EüM rendeletben foglalt </w:t>
      </w:r>
      <w:r w:rsidRPr="00460C34">
        <w:rPr>
          <w:rFonts w:ascii="Times New Roman" w:eastAsia="Times New Roman" w:hAnsi="Times New Roman" w:cs="Times New Roman"/>
          <w:bCs/>
          <w:sz w:val="24"/>
          <w:szCs w:val="24"/>
          <w:lang w:eastAsia="hu-HU"/>
        </w:rPr>
        <w:t>fogorvosi</w:t>
      </w:r>
      <w:r w:rsidRPr="00460C34">
        <w:rPr>
          <w:rFonts w:ascii="Times New Roman" w:eastAsia="Times New Roman" w:hAnsi="Times New Roman" w:cs="Times New Roman"/>
          <w:sz w:val="24"/>
          <w:szCs w:val="24"/>
          <w:lang w:eastAsia="hu-HU"/>
        </w:rPr>
        <w:t xml:space="preserve"> feladatokat. Kijelenti, hogy a jogszabályok által előírt, az egészségügyi szolgáltatás nyújtására vonatkozó feltételeknek megfelel, ezen feltételekkel rendelkezik.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2. 3. és 4. pont szerinti ellátásokat térítés nélkül köteles biztosítani az arra jogosultaknak.</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Amennyiben Egészségügyi Szolgáltató a betegellátást Bt. vagy Kkt. vállalkozási forma keretében kívánja végezni, köteles az egészségügyi vállalkozási engedélyt jelen szerződés hatálybalépése előtt beszerezni.</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Egészségügyi Szolgáltató a jelen szerződésben meghatározott kötelezettségeit </w:t>
      </w:r>
      <w:proofErr w:type="spellStart"/>
      <w:r w:rsidRPr="00460C34">
        <w:rPr>
          <w:rFonts w:ascii="Times New Roman" w:eastAsia="Times New Roman" w:hAnsi="Times New Roman" w:cs="Times New Roman"/>
          <w:sz w:val="24"/>
          <w:szCs w:val="24"/>
          <w:lang w:eastAsia="hu-HU"/>
        </w:rPr>
        <w:t>Wallnerné</w:t>
      </w:r>
      <w:proofErr w:type="spellEnd"/>
      <w:r w:rsidRPr="00460C34">
        <w:rPr>
          <w:rFonts w:ascii="Times New Roman" w:eastAsia="Times New Roman" w:hAnsi="Times New Roman" w:cs="Times New Roman"/>
          <w:sz w:val="24"/>
          <w:szCs w:val="24"/>
          <w:lang w:eastAsia="hu-HU"/>
        </w:rPr>
        <w:t xml:space="preserve"> Dr. Szabó Ágnes (szül.:Budapest,1956. június 22., anyja neve: Fazekas </w:t>
      </w:r>
      <w:r w:rsidRPr="00460C34">
        <w:rPr>
          <w:rFonts w:ascii="Times New Roman" w:eastAsia="Times New Roman" w:hAnsi="Times New Roman" w:cs="Times New Roman"/>
          <w:sz w:val="24"/>
          <w:szCs w:val="24"/>
          <w:lang w:eastAsia="hu-HU"/>
        </w:rPr>
        <w:lastRenderedPageBreak/>
        <w:t xml:space="preserve">Rozália)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az II. Kerületi Népegészségügyi Intézetnek írásban bejelenteni.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Indokolt esetben az Egészségügyi Szolgálat vezetője helyettesítésre kötelezheti Egészségügyi Szolgáltatót az Egészségügyi Szolgálat helyettesítési szabályozásának megfelelő díjazásért.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4/2000. (II. 25.) EüM rendelet 6. §</w:t>
      </w:r>
      <w:proofErr w:type="spellStart"/>
      <w:r w:rsidRPr="00460C34">
        <w:rPr>
          <w:rFonts w:ascii="Times New Roman" w:eastAsia="Times New Roman" w:hAnsi="Times New Roman" w:cs="Times New Roman"/>
          <w:sz w:val="24"/>
          <w:szCs w:val="24"/>
          <w:lang w:eastAsia="hu-HU"/>
        </w:rPr>
        <w:t>-a</w:t>
      </w:r>
      <w:proofErr w:type="spellEnd"/>
      <w:r w:rsidRPr="00460C34">
        <w:rPr>
          <w:rFonts w:ascii="Times New Roman" w:eastAsia="Times New Roman" w:hAnsi="Times New Roman" w:cs="Times New Roman"/>
          <w:sz w:val="24"/>
          <w:szCs w:val="24"/>
          <w:lang w:eastAsia="hu-HU"/>
        </w:rPr>
        <w:t xml:space="preserve"> alapján köteles a jogszabályban előírt képzettséggel rendelkező asszisztenst</w:t>
      </w:r>
      <w:r w:rsidRPr="00460C34">
        <w:rPr>
          <w:rFonts w:ascii="Times New Roman" w:eastAsia="Times New Roman" w:hAnsi="Times New Roman" w:cs="Times New Roman"/>
          <w:color w:val="FF0000"/>
          <w:sz w:val="24"/>
          <w:szCs w:val="24"/>
          <w:lang w:eastAsia="hu-HU"/>
        </w:rPr>
        <w:t xml:space="preserve"> </w:t>
      </w:r>
      <w:r w:rsidRPr="00460C34">
        <w:rPr>
          <w:rFonts w:ascii="Times New Roman" w:eastAsia="Times New Roman" w:hAnsi="Times New Roman" w:cs="Times New Roman"/>
          <w:sz w:val="24"/>
          <w:szCs w:val="24"/>
          <w:lang w:eastAsia="hu-HU"/>
        </w:rPr>
        <w:t>alkalmazni, minimálisan napi 6 (hat) óra munkaidőben A jogszabályi előírások betartását az II. Kerületi Népegészségügyi Intézet ellenőrizheti. Az asszisztens foglalkoztatásáról Egészségügyi Szolgáltató köteles gondoskodni.</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Önkormányzat hozzájárulását adja ahhoz, hogy az Egészségbiztosítási Pénztár által a </w:t>
      </w:r>
      <w:r w:rsidRPr="00460C34">
        <w:rPr>
          <w:rFonts w:ascii="Times New Roman" w:eastAsia="Times New Roman" w:hAnsi="Times New Roman" w:cs="Times New Roman"/>
          <w:bCs/>
          <w:sz w:val="24"/>
          <w:szCs w:val="24"/>
          <w:lang w:eastAsia="hu-HU"/>
        </w:rPr>
        <w:t>fogorvosi</w:t>
      </w:r>
      <w:r w:rsidRPr="00460C34">
        <w:rPr>
          <w:rFonts w:ascii="Times New Roman" w:eastAsia="Times New Roman" w:hAnsi="Times New Roman" w:cs="Times New Roman"/>
          <w:sz w:val="24"/>
          <w:szCs w:val="24"/>
          <w:lang w:eastAsia="hu-HU"/>
        </w:rPr>
        <w:t xml:space="preserve"> körzet működtetésére folyósított teljes összeget Egészségügyi Szolgáltató kapja meg. Egészségügyi Szolgáltató ezen összeget elkülönített bankszámlán köteles kezelni, és azt kizárólag a praxis céljaira fordítani.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A folyamatos ellátás érdekében Egészségügyi Szolgáltató a 43/1999. (III. 3.) Korm. rendelet 7. § (2) </w:t>
      </w:r>
      <w:proofErr w:type="spellStart"/>
      <w:r w:rsidRPr="00460C34">
        <w:rPr>
          <w:rFonts w:ascii="Times New Roman" w:eastAsia="Times New Roman" w:hAnsi="Times New Roman" w:cs="Times New Roman"/>
          <w:sz w:val="24"/>
          <w:szCs w:val="24"/>
          <w:lang w:eastAsia="hu-HU"/>
        </w:rPr>
        <w:t>bek</w:t>
      </w:r>
      <w:proofErr w:type="spellEnd"/>
      <w:r w:rsidRPr="00460C34">
        <w:rPr>
          <w:rFonts w:ascii="Times New Roman" w:eastAsia="Times New Roman" w:hAnsi="Times New Roman" w:cs="Times New Roman"/>
          <w:sz w:val="24"/>
          <w:szCs w:val="24"/>
          <w:lang w:eastAsia="hu-HU"/>
        </w:rPr>
        <w:t>. b.) pontja szerint hétköznaponként 8 (nyolc) órában az őt választó biztosítottak számára szolgáltatást nyújt, ide nem értve a keresőképtelenség, a hivatalos távollét, illetve a szabadság miatti helyettesítés eseteit.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feladatait a rendelőjében, indokolt esetben a beteg otthonában látja el.</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Önkormányzat Egészségügyi Szolgálat útján a jelen szerződés időtartamára, a feladat ellátásához térítés nélkül Egészségügyi Szolgáltató rendelkezésére bocsátja a tulajdonában álló, természetben a 1027 Budapest, Tölgyfa u. 10. szám alatti orvosi rendelőben lévő orvosi szoba és az egészségügyi célokra szolgáló közös helyiségek használatát annak teljes felszerelésével és berendezésével együtt.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w:t>
      </w:r>
      <w:r w:rsidRPr="00460C34">
        <w:rPr>
          <w:rFonts w:ascii="Times New Roman" w:eastAsia="Times New Roman" w:hAnsi="Times New Roman" w:cs="Times New Roman"/>
          <w:sz w:val="24"/>
          <w:szCs w:val="24"/>
          <w:lang w:eastAsia="hu-HU"/>
        </w:rPr>
        <w:lastRenderedPageBreak/>
        <w:t>hogy a rábízott vagyontárgyak tekintetében úgy járt el, ahogy az adott helyzetben általában elvárható.</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Egészségügyi Szolgáltató fizeti a praxis működésével kapcsolatos közüzemi díjakat (elektromos áram, gáz, víz,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Egészségügyi Szolgáltató vagy kellő felhatalmazással és szakismerettel rendelkező képviselője előre egyeztetett időpontban jogosult az elszámolást, illetve az annak alapját képező számlákat Egészségügyi Szolgálat képviselőjénél ellenőrizni. </w:t>
      </w: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fenti közüzemi díjak tekintetében fennálló 6 (hat) hónapon túli elmaradás, hátralék megjelenés súlyos szerződésszegésnek minősül, amely szerződésszegés a szerződés azonnali hatályú felmondását vonja maga után.</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Arial Unicode MS" w:hAnsi="Times New Roman" w:cs="Times New Roman"/>
          <w:sz w:val="24"/>
          <w:szCs w:val="24"/>
          <w:shd w:val="clear" w:color="auto" w:fill="00FF00"/>
          <w:lang w:eastAsia="hu-HU"/>
        </w:rPr>
      </w:pPr>
      <w:r w:rsidRPr="00460C34">
        <w:rPr>
          <w:rFonts w:ascii="Times New Roman" w:eastAsia="Times New Roman" w:hAnsi="Times New Roman" w:cs="Times New Roman"/>
          <w:sz w:val="24"/>
          <w:szCs w:val="24"/>
          <w:lang w:eastAsia="hu-HU"/>
        </w:rPr>
        <w:t xml:space="preserve"> Az éjszakai (hétköznapokon 20-08 óráig) és munkaszüneti fogászati ügyeletet a Semmelweis Egyetem Fogászati és Szájsebészeti Oktató Intézet (1088 Budapest, Szentkirályi u. 40.)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w:t>
      </w:r>
      <w:proofErr w:type="spellStart"/>
      <w:r w:rsidRPr="00460C34">
        <w:rPr>
          <w:rFonts w:ascii="Times New Roman" w:eastAsia="Times New Roman" w:hAnsi="Times New Roman" w:cs="Times New Roman"/>
          <w:sz w:val="24"/>
          <w:szCs w:val="24"/>
          <w:lang w:eastAsia="hu-HU"/>
        </w:rPr>
        <w:t>ESzCsM</w:t>
      </w:r>
      <w:proofErr w:type="spellEnd"/>
      <w:r w:rsidRPr="00460C34">
        <w:rPr>
          <w:rFonts w:ascii="Times New Roman" w:eastAsia="Times New Roman" w:hAnsi="Times New Roman" w:cs="Times New Roman"/>
          <w:sz w:val="24"/>
          <w:szCs w:val="24"/>
          <w:lang w:eastAsia="hu-HU"/>
        </w:rPr>
        <w:t xml:space="preserve">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 </w:t>
      </w:r>
    </w:p>
    <w:p w:rsidR="00460C34" w:rsidRPr="00460C34" w:rsidRDefault="00460C34" w:rsidP="00460C34">
      <w:pPr>
        <w:spacing w:after="0" w:line="240" w:lineRule="auto"/>
        <w:jc w:val="both"/>
        <w:rPr>
          <w:rFonts w:ascii="Times New Roman" w:eastAsia="Arial Unicode MS" w:hAnsi="Times New Roman" w:cs="Times New Roman"/>
          <w:sz w:val="24"/>
          <w:szCs w:val="24"/>
          <w:shd w:val="clear" w:color="auto" w:fill="00FF00"/>
          <w:lang w:eastAsia="hu-HU"/>
        </w:rPr>
      </w:pPr>
    </w:p>
    <w:p w:rsidR="00460C34" w:rsidRPr="00460C34" w:rsidRDefault="00460C34" w:rsidP="00460C34">
      <w:pPr>
        <w:spacing w:after="0" w:line="240" w:lineRule="auto"/>
        <w:jc w:val="both"/>
        <w:rPr>
          <w:rFonts w:ascii="Times New Roman" w:eastAsia="Arial Unicode MS" w:hAnsi="Times New Roman" w:cs="Times New Roman"/>
          <w:sz w:val="24"/>
          <w:szCs w:val="24"/>
          <w:shd w:val="clear" w:color="auto" w:fill="00FF00"/>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vállalja, hogy a kötelező és eseti jelentéseknek, adatszolgáltatásoknak az érvényes jogszabályok figyelembevételével az Egészségügyi Szolgálat vezetője felé pontosan és időben eleget tesz.</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mint területi ellátási kötelezettséget vállaló orvos köteles a gazdálkodási tevékenység körében elvárható gondossággal eljárni, működési körébe tartozó veszteséget fedezni.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460C34" w:rsidRPr="00460C34" w:rsidRDefault="00460C34" w:rsidP="00460C34">
      <w:pPr>
        <w:spacing w:after="0" w:line="240" w:lineRule="auto"/>
        <w:ind w:left="360"/>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Jelen szerződést Szerződő felek 2014. április 1. napjától 2019. március 31. napjáig terjedő, 5 (öt) éves határozott időtartamra kötik. Szerződő felek kölcsönösen kifejezik szándékukat hosszú távú munkakapcsolat fenntartására. Amennyiben szükséges, Szerződő felek kölcsönösen kezdeményezik jelen szerződés módosítását.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Önkormányzat birtokába visszaadni.</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Jelen szerződés megkötésének feltétele Egészségügyi Szolgáltató orvos nyilvántartásba vételének igazolása,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A jelen szerződésben nem szabályozottakra a Polgári Törvénykönyv és a mindenkor hatályos vonatkozó jogszabályok az irányadók.</w:t>
      </w:r>
    </w:p>
    <w:p w:rsidR="00460C34" w:rsidRDefault="00460C34" w:rsidP="00460C34">
      <w:pPr>
        <w:spacing w:after="0" w:line="240" w:lineRule="auto"/>
        <w:jc w:val="both"/>
        <w:rPr>
          <w:rFonts w:ascii="Times New Roman" w:eastAsia="Times New Roman" w:hAnsi="Times New Roman" w:cs="Times New Roman"/>
          <w:sz w:val="24"/>
          <w:szCs w:val="24"/>
          <w:lang w:eastAsia="hu-HU"/>
        </w:rPr>
      </w:pPr>
    </w:p>
    <w:p w:rsidR="009F1C8F" w:rsidRDefault="009F1C8F" w:rsidP="00460C34">
      <w:pPr>
        <w:spacing w:after="0" w:line="240" w:lineRule="auto"/>
        <w:jc w:val="both"/>
        <w:rPr>
          <w:rFonts w:ascii="Times New Roman" w:eastAsia="Times New Roman" w:hAnsi="Times New Roman" w:cs="Times New Roman"/>
          <w:sz w:val="24"/>
          <w:szCs w:val="24"/>
          <w:lang w:eastAsia="hu-HU"/>
        </w:rPr>
      </w:pPr>
    </w:p>
    <w:p w:rsidR="009F1C8F" w:rsidRDefault="009F1C8F" w:rsidP="00460C34">
      <w:pPr>
        <w:spacing w:after="0" w:line="240" w:lineRule="auto"/>
        <w:jc w:val="both"/>
        <w:rPr>
          <w:rFonts w:ascii="Times New Roman" w:eastAsia="Times New Roman" w:hAnsi="Times New Roman" w:cs="Times New Roman"/>
          <w:sz w:val="24"/>
          <w:szCs w:val="24"/>
          <w:lang w:eastAsia="hu-HU"/>
        </w:rPr>
      </w:pPr>
    </w:p>
    <w:p w:rsidR="009F1C8F" w:rsidRDefault="009F1C8F" w:rsidP="00460C34">
      <w:pPr>
        <w:spacing w:after="0" w:line="240" w:lineRule="auto"/>
        <w:jc w:val="both"/>
        <w:rPr>
          <w:rFonts w:ascii="Times New Roman" w:eastAsia="Times New Roman" w:hAnsi="Times New Roman" w:cs="Times New Roman"/>
          <w:sz w:val="24"/>
          <w:szCs w:val="24"/>
          <w:lang w:eastAsia="hu-HU"/>
        </w:rPr>
      </w:pPr>
    </w:p>
    <w:p w:rsidR="009F1C8F" w:rsidRDefault="009F1C8F" w:rsidP="00460C34">
      <w:pPr>
        <w:spacing w:after="0" w:line="240" w:lineRule="auto"/>
        <w:jc w:val="both"/>
        <w:rPr>
          <w:rFonts w:ascii="Times New Roman" w:eastAsia="Times New Roman" w:hAnsi="Times New Roman" w:cs="Times New Roman"/>
          <w:sz w:val="24"/>
          <w:szCs w:val="24"/>
          <w:lang w:eastAsia="hu-HU"/>
        </w:rPr>
      </w:pPr>
    </w:p>
    <w:p w:rsidR="009F1C8F" w:rsidRDefault="009F1C8F" w:rsidP="00460C34">
      <w:pPr>
        <w:spacing w:after="0" w:line="240" w:lineRule="auto"/>
        <w:jc w:val="both"/>
        <w:rPr>
          <w:rFonts w:ascii="Times New Roman" w:eastAsia="Times New Roman" w:hAnsi="Times New Roman" w:cs="Times New Roman"/>
          <w:sz w:val="24"/>
          <w:szCs w:val="24"/>
          <w:lang w:eastAsia="hu-HU"/>
        </w:rPr>
      </w:pPr>
    </w:p>
    <w:p w:rsidR="009F1C8F" w:rsidRDefault="009F1C8F" w:rsidP="00460C34">
      <w:pPr>
        <w:spacing w:after="0" w:line="240" w:lineRule="auto"/>
        <w:jc w:val="both"/>
        <w:rPr>
          <w:rFonts w:ascii="Times New Roman" w:eastAsia="Times New Roman" w:hAnsi="Times New Roman" w:cs="Times New Roman"/>
          <w:sz w:val="24"/>
          <w:szCs w:val="24"/>
          <w:lang w:eastAsia="hu-HU"/>
        </w:rPr>
      </w:pPr>
    </w:p>
    <w:p w:rsidR="009F1C8F" w:rsidRDefault="009F1C8F" w:rsidP="00460C34">
      <w:pPr>
        <w:spacing w:after="0" w:line="240" w:lineRule="auto"/>
        <w:jc w:val="both"/>
        <w:rPr>
          <w:rFonts w:ascii="Times New Roman" w:eastAsia="Times New Roman" w:hAnsi="Times New Roman" w:cs="Times New Roman"/>
          <w:sz w:val="24"/>
          <w:szCs w:val="24"/>
          <w:lang w:eastAsia="hu-HU"/>
        </w:rPr>
      </w:pPr>
    </w:p>
    <w:p w:rsidR="009F1C8F" w:rsidRDefault="009F1C8F" w:rsidP="00460C34">
      <w:pPr>
        <w:spacing w:after="0" w:line="240" w:lineRule="auto"/>
        <w:jc w:val="both"/>
        <w:rPr>
          <w:rFonts w:ascii="Times New Roman" w:eastAsia="Times New Roman" w:hAnsi="Times New Roman" w:cs="Times New Roman"/>
          <w:sz w:val="24"/>
          <w:szCs w:val="24"/>
          <w:lang w:eastAsia="hu-HU"/>
        </w:rPr>
      </w:pPr>
    </w:p>
    <w:p w:rsidR="009F1C8F" w:rsidRDefault="009F1C8F" w:rsidP="00460C34">
      <w:pPr>
        <w:spacing w:after="0" w:line="240" w:lineRule="auto"/>
        <w:jc w:val="both"/>
        <w:rPr>
          <w:rFonts w:ascii="Times New Roman" w:eastAsia="Times New Roman" w:hAnsi="Times New Roman" w:cs="Times New Roman"/>
          <w:sz w:val="24"/>
          <w:szCs w:val="24"/>
          <w:lang w:eastAsia="hu-HU"/>
        </w:rPr>
      </w:pPr>
    </w:p>
    <w:p w:rsidR="009F1C8F" w:rsidRPr="00460C34" w:rsidRDefault="009F1C8F"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numPr>
          <w:ilvl w:val="0"/>
          <w:numId w:val="7"/>
        </w:num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Jelen szerződést Szerződő felek elolvasás és megértés után, mint akaratukkal mindenben egyezőt, jóváhagyólag írták alá.</w:t>
      </w:r>
    </w:p>
    <w:p w:rsidR="00460C34" w:rsidRPr="00460C34" w:rsidRDefault="00460C34" w:rsidP="00460C34">
      <w:pPr>
        <w:spacing w:after="0" w:line="240" w:lineRule="auto"/>
        <w:ind w:left="720"/>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2014. február……</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tbl>
      <w:tblPr>
        <w:tblW w:w="0" w:type="auto"/>
        <w:tblLook w:val="01E0" w:firstRow="1" w:lastRow="1" w:firstColumn="1" w:lastColumn="1" w:noHBand="0" w:noVBand="0"/>
      </w:tblPr>
      <w:tblGrid>
        <w:gridCol w:w="4528"/>
        <w:gridCol w:w="4542"/>
      </w:tblGrid>
      <w:tr w:rsidR="00460C34" w:rsidRPr="00460C34" w:rsidTr="0064379A">
        <w:tc>
          <w:tcPr>
            <w:tcW w:w="4606" w:type="dxa"/>
            <w:hideMark/>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w:t>
            </w:r>
          </w:p>
        </w:tc>
        <w:tc>
          <w:tcPr>
            <w:tcW w:w="4606" w:type="dxa"/>
            <w:hideMark/>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w:t>
            </w:r>
          </w:p>
        </w:tc>
      </w:tr>
      <w:tr w:rsidR="00460C34" w:rsidRPr="00460C34" w:rsidTr="0064379A">
        <w:tc>
          <w:tcPr>
            <w:tcW w:w="4606" w:type="dxa"/>
            <w:hideMark/>
          </w:tcPr>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Dr. Láng Zsolt</w:t>
            </w:r>
          </w:p>
        </w:tc>
        <w:tc>
          <w:tcPr>
            <w:tcW w:w="4606" w:type="dxa"/>
            <w:hideMark/>
          </w:tcPr>
          <w:p w:rsidR="00460C34" w:rsidRPr="00460C34" w:rsidRDefault="00460C34" w:rsidP="00460C34">
            <w:pPr>
              <w:keepNext/>
              <w:spacing w:after="0" w:line="240" w:lineRule="auto"/>
              <w:jc w:val="center"/>
              <w:outlineLvl w:val="1"/>
              <w:rPr>
                <w:rFonts w:ascii="Times New Roman" w:eastAsia="Times New Roman" w:hAnsi="Times New Roman" w:cs="Times New Roman"/>
                <w:b/>
                <w:sz w:val="24"/>
                <w:szCs w:val="24"/>
                <w:lang w:eastAsia="hu-HU"/>
              </w:rPr>
            </w:pPr>
            <w:proofErr w:type="spellStart"/>
            <w:r w:rsidRPr="00460C34">
              <w:rPr>
                <w:rFonts w:ascii="Times New Roman" w:eastAsia="Times New Roman" w:hAnsi="Times New Roman" w:cs="Times New Roman"/>
                <w:b/>
                <w:sz w:val="24"/>
                <w:szCs w:val="24"/>
                <w:lang w:eastAsia="hu-HU"/>
              </w:rPr>
              <w:t>Wallnerné</w:t>
            </w:r>
            <w:proofErr w:type="spellEnd"/>
            <w:r w:rsidRPr="00460C34">
              <w:rPr>
                <w:rFonts w:ascii="Times New Roman" w:eastAsia="Times New Roman" w:hAnsi="Times New Roman" w:cs="Times New Roman"/>
                <w:b/>
                <w:sz w:val="24"/>
                <w:szCs w:val="24"/>
                <w:lang w:eastAsia="hu-HU"/>
              </w:rPr>
              <w:t xml:space="preserve"> Dr. Szabó Ágnes</w:t>
            </w:r>
          </w:p>
        </w:tc>
      </w:tr>
      <w:tr w:rsidR="00460C34" w:rsidRPr="00460C34" w:rsidTr="0064379A">
        <w:tc>
          <w:tcPr>
            <w:tcW w:w="4606" w:type="dxa"/>
            <w:hideMark/>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polgármester</w:t>
            </w:r>
          </w:p>
        </w:tc>
        <w:tc>
          <w:tcPr>
            <w:tcW w:w="4606" w:type="dxa"/>
            <w:hideMark/>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bCs/>
                <w:sz w:val="24"/>
                <w:szCs w:val="24"/>
                <w:lang w:eastAsia="hu-HU"/>
              </w:rPr>
              <w:t>fogorvos</w:t>
            </w:r>
          </w:p>
        </w:tc>
      </w:tr>
      <w:tr w:rsidR="00460C34" w:rsidRPr="00460C34" w:rsidTr="0064379A">
        <w:tc>
          <w:tcPr>
            <w:tcW w:w="4606" w:type="dxa"/>
            <w:hideMark/>
          </w:tcPr>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Budapest Főváros II. Kerületi Önkormányzat</w:t>
            </w:r>
          </w:p>
        </w:tc>
        <w:tc>
          <w:tcPr>
            <w:tcW w:w="4606" w:type="dxa"/>
            <w:hideMark/>
          </w:tcPr>
          <w:p w:rsidR="00460C34" w:rsidRPr="00460C34" w:rsidRDefault="00460C34" w:rsidP="00460C34">
            <w:pPr>
              <w:spacing w:after="0" w:line="240" w:lineRule="auto"/>
              <w:jc w:val="center"/>
              <w:rPr>
                <w:rFonts w:ascii="Times New Roman" w:eastAsia="Times New Roman" w:hAnsi="Times New Roman" w:cs="Times New Roman"/>
                <w:sz w:val="24"/>
                <w:szCs w:val="24"/>
                <w:highlight w:val="yellow"/>
                <w:lang w:eastAsia="hu-HU"/>
              </w:rPr>
            </w:pPr>
            <w:r w:rsidRPr="00460C34">
              <w:rPr>
                <w:rFonts w:ascii="Times New Roman" w:eastAsia="Times New Roman" w:hAnsi="Times New Roman" w:cs="Times New Roman"/>
                <w:sz w:val="24"/>
                <w:szCs w:val="24"/>
                <w:lang w:eastAsia="hu-HU"/>
              </w:rPr>
              <w:t>LINDENT FOGÁSZATI Szolgáltató Betéti Társaság</w:t>
            </w:r>
          </w:p>
        </w:tc>
      </w:tr>
    </w:tbl>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br w:type="page"/>
      </w: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right"/>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1. melléklet</w:t>
      </w:r>
    </w:p>
    <w:p w:rsidR="00460C34" w:rsidRPr="00460C34" w:rsidRDefault="00460C34" w:rsidP="00460C34">
      <w:pPr>
        <w:keepNext/>
        <w:spacing w:after="0" w:line="240" w:lineRule="auto"/>
        <w:jc w:val="center"/>
        <w:outlineLvl w:val="2"/>
        <w:rPr>
          <w:rFonts w:ascii="Times New Roman" w:eastAsia="Times New Roman" w:hAnsi="Times New Roman" w:cs="Times New Roman"/>
          <w:bCs/>
          <w:sz w:val="26"/>
          <w:szCs w:val="20"/>
          <w:lang w:eastAsia="hu-HU"/>
        </w:rPr>
      </w:pPr>
      <w:r w:rsidRPr="00460C34">
        <w:rPr>
          <w:rFonts w:ascii="Times New Roman" w:eastAsia="Times New Roman" w:hAnsi="Times New Roman" w:cs="Times New Roman"/>
          <w:bCs/>
          <w:sz w:val="26"/>
          <w:szCs w:val="20"/>
          <w:lang w:eastAsia="hu-HU"/>
        </w:rPr>
        <w:t>Utcajegyzék</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15. számú felnőtt fogorvosi körzet</w:t>
      </w:r>
    </w:p>
    <w:p w:rsidR="00460C34" w:rsidRPr="00460C34" w:rsidRDefault="00460C34" w:rsidP="00460C34">
      <w:pPr>
        <w:keepNext/>
        <w:spacing w:after="0" w:line="240" w:lineRule="auto"/>
        <w:jc w:val="center"/>
        <w:outlineLvl w:val="2"/>
        <w:rPr>
          <w:rFonts w:ascii="Times New Roman" w:eastAsia="Times New Roman" w:hAnsi="Times New Roman" w:cs="Times New Roman"/>
          <w:b/>
          <w:bCs/>
          <w:sz w:val="28"/>
          <w:szCs w:val="20"/>
          <w:lang w:eastAsia="hu-HU"/>
        </w:rPr>
      </w:pPr>
    </w:p>
    <w:p w:rsidR="00460C34" w:rsidRPr="00460C34" w:rsidRDefault="00460C34" w:rsidP="00460C34">
      <w:pPr>
        <w:spacing w:after="0" w:line="240" w:lineRule="auto"/>
        <w:jc w:val="center"/>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lang w:eastAsia="hu-HU"/>
        </w:rPr>
        <w:t xml:space="preserve">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b/>
          <w:sz w:val="24"/>
          <w:szCs w:val="24"/>
          <w:lang w:eastAsia="hu-HU"/>
        </w:rPr>
        <w:t xml:space="preserve"> </w:t>
      </w:r>
      <w:r w:rsidRPr="00460C34">
        <w:rPr>
          <w:rFonts w:ascii="Times New Roman" w:eastAsia="Times New Roman" w:hAnsi="Times New Roman" w:cs="Times New Roman"/>
          <w:sz w:val="24"/>
          <w:szCs w:val="24"/>
          <w:lang w:eastAsia="hu-HU"/>
        </w:rPr>
        <w:t xml:space="preserve"> </w:t>
      </w: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u w:val="single"/>
          <w:lang w:eastAsia="hu-HU"/>
        </w:rPr>
        <w:t xml:space="preserve"> </w:t>
      </w:r>
      <w:r w:rsidRPr="00460C34">
        <w:rPr>
          <w:rFonts w:ascii="Times New Roman" w:eastAsia="Times New Roman" w:hAnsi="Times New Roman" w:cs="Times New Roman"/>
          <w:sz w:val="24"/>
          <w:szCs w:val="24"/>
          <w:lang w:eastAsia="hu-HU"/>
        </w:rPr>
        <w:t xml:space="preserve">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Bem J. tér végig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Bem J. u. végig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Bem rkp. 41-től-56-ig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Bodrog u. végig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Érmelléki u. végig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Ezredes u. végig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Feketesas</w:t>
      </w:r>
      <w:proofErr w:type="spellEnd"/>
      <w:r w:rsidRPr="00460C34">
        <w:rPr>
          <w:rFonts w:ascii="Times New Roman" w:eastAsia="Times New Roman" w:hAnsi="Times New Roman" w:cs="Times New Roman"/>
          <w:sz w:val="24"/>
          <w:szCs w:val="24"/>
          <w:lang w:eastAsia="hu-HU"/>
        </w:rPr>
        <w:t xml:space="preserve"> u. végig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Fillér u. 12-42-ig és 13-51-ig                                      </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Fő u. 67-79-ig és 80-92-ig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Frankel Leó út 1-13-ig és 2-22-ig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Ganz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Henger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Kacsa u. páratlan oldal</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Kandó Kálmán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Lipthay</w:t>
      </w:r>
      <w:proofErr w:type="spellEnd"/>
      <w:r w:rsidRPr="00460C34">
        <w:rPr>
          <w:rFonts w:ascii="Times New Roman" w:eastAsia="Times New Roman" w:hAnsi="Times New Roman" w:cs="Times New Roman"/>
          <w:sz w:val="24"/>
          <w:szCs w:val="24"/>
          <w:lang w:eastAsia="hu-HU"/>
        </w:rPr>
        <w:t xml:space="preserve">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Margit krt. 2-38/a-ig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Medve u. 17-23-ig és 34-től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Tölgyfa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Trombitás u. végig</w:t>
      </w:r>
    </w:p>
    <w:p w:rsidR="00460C34" w:rsidRPr="00460C34" w:rsidRDefault="00460C34" w:rsidP="00460C34">
      <w:pPr>
        <w:spacing w:after="0" w:line="240" w:lineRule="auto"/>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Vadaskerti út végig</w:t>
      </w: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lang w:eastAsia="hu-HU"/>
        </w:rPr>
      </w:pPr>
      <w:r w:rsidRPr="00460C34">
        <w:rPr>
          <w:rFonts w:ascii="Times New Roman" w:eastAsia="Times New Roman" w:hAnsi="Times New Roman" w:cs="Times New Roman"/>
          <w:b/>
          <w:sz w:val="24"/>
          <w:szCs w:val="24"/>
          <w:u w:val="single"/>
          <w:lang w:eastAsia="hu-HU"/>
        </w:rPr>
        <w:t xml:space="preserve"> </w:t>
      </w:r>
    </w:p>
    <w:p w:rsidR="00460C34" w:rsidRPr="00460C34" w:rsidRDefault="00460C34" w:rsidP="00460C34">
      <w:pPr>
        <w:spacing w:after="0" w:line="240" w:lineRule="auto"/>
        <w:rPr>
          <w:rFonts w:ascii="Times New Roman" w:eastAsia="Times New Roman" w:hAnsi="Times New Roman" w:cs="Times New Roman"/>
          <w:b/>
          <w:sz w:val="24"/>
          <w:szCs w:val="24"/>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b/>
          <w:sz w:val="24"/>
          <w:szCs w:val="24"/>
          <w:u w:val="single"/>
          <w:lang w:eastAsia="hu-HU"/>
        </w:rPr>
      </w:pPr>
    </w:p>
    <w:p w:rsidR="00460C34" w:rsidRPr="00460C34" w:rsidRDefault="00460C34" w:rsidP="00460C34">
      <w:pPr>
        <w:spacing w:after="0" w:line="240" w:lineRule="auto"/>
        <w:rPr>
          <w:rFonts w:ascii="Times New Roman" w:eastAsia="Times New Roman" w:hAnsi="Times New Roman" w:cs="Times New Roman"/>
          <w:sz w:val="24"/>
          <w:szCs w:val="24"/>
          <w:lang w:eastAsia="hu-HU"/>
        </w:rPr>
        <w:sectPr w:rsidR="00460C34" w:rsidRPr="00460C34" w:rsidSect="0064379A">
          <w:headerReference w:type="default" r:id="rId35"/>
          <w:pgSz w:w="11906" w:h="16838"/>
          <w:pgMar w:top="567" w:right="1418" w:bottom="567" w:left="1418" w:header="709" w:footer="709" w:gutter="0"/>
          <w:cols w:space="708"/>
          <w:titlePg/>
          <w:docGrid w:linePitch="299"/>
        </w:sectPr>
      </w:pPr>
    </w:p>
    <w:p w:rsidR="00460C34" w:rsidRPr="00460C34" w:rsidRDefault="00460C34" w:rsidP="00460C34">
      <w:pPr>
        <w:spacing w:after="0" w:line="240" w:lineRule="auto"/>
        <w:ind w:left="5664" w:firstLine="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lastRenderedPageBreak/>
        <w:t xml:space="preserve">           </w:t>
      </w:r>
    </w:p>
    <w:p w:rsidR="00460C34" w:rsidRPr="00460C34" w:rsidRDefault="00460C34" w:rsidP="00460C34">
      <w:pPr>
        <w:spacing w:after="0" w:line="240" w:lineRule="auto"/>
        <w:ind w:left="6372" w:firstLine="708"/>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2. melléklet</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Rendelési idő</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15. számú felnőtt fogorvosi körzet</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roofErr w:type="spellStart"/>
      <w:r w:rsidRPr="00460C34">
        <w:rPr>
          <w:rFonts w:ascii="Times New Roman" w:eastAsia="Times New Roman" w:hAnsi="Times New Roman" w:cs="Times New Roman"/>
          <w:sz w:val="24"/>
          <w:szCs w:val="24"/>
          <w:lang w:eastAsia="hu-HU"/>
        </w:rPr>
        <w:t>Wallnerné</w:t>
      </w:r>
      <w:proofErr w:type="spellEnd"/>
      <w:r w:rsidRPr="00460C34">
        <w:rPr>
          <w:rFonts w:ascii="Times New Roman" w:eastAsia="Times New Roman" w:hAnsi="Times New Roman" w:cs="Times New Roman"/>
          <w:sz w:val="24"/>
          <w:szCs w:val="24"/>
          <w:lang w:eastAsia="hu-HU"/>
        </w:rPr>
        <w:t xml:space="preserve"> Dr. Szabó Ágnes felnőtt fogorvos</w:t>
      </w: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center"/>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Hétfő: 8-14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Kedd: 14-20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Szerda: 8-14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Csütörtök: 14-20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Péntek: páros héten 8-14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sz w:val="24"/>
          <w:szCs w:val="24"/>
          <w:lang w:eastAsia="hu-HU"/>
        </w:rPr>
        <w:t xml:space="preserve">              páratlan héten 14-20 óráig</w:t>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r w:rsidRPr="00460C34">
        <w:rPr>
          <w:rFonts w:ascii="Times New Roman" w:eastAsia="Times New Roman" w:hAnsi="Times New Roman" w:cs="Times New Roman"/>
          <w:sz w:val="24"/>
          <w:szCs w:val="24"/>
          <w:lang w:eastAsia="hu-HU"/>
        </w:rPr>
        <w:br w:type="page"/>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79836523" wp14:editId="40CBF144">
            <wp:extent cx="5972175" cy="9410700"/>
            <wp:effectExtent l="0" t="0" r="952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175" cy="9410700"/>
                    </a:xfrm>
                    <a:prstGeom prst="rect">
                      <a:avLst/>
                    </a:prstGeom>
                    <a:noFill/>
                    <a:ln>
                      <a:noFill/>
                    </a:ln>
                  </pic:spPr>
                </pic:pic>
              </a:graphicData>
            </a:graphic>
          </wp:inline>
        </w:drawing>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6AF399CA" wp14:editId="1E5FBD4A">
            <wp:extent cx="5753100" cy="9020175"/>
            <wp:effectExtent l="0" t="0" r="0" b="952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9020175"/>
                    </a:xfrm>
                    <a:prstGeom prst="rect">
                      <a:avLst/>
                    </a:prstGeom>
                    <a:noFill/>
                    <a:ln>
                      <a:noFill/>
                    </a:ln>
                  </pic:spPr>
                </pic:pic>
              </a:graphicData>
            </a:graphic>
          </wp:inline>
        </w:drawing>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drawing>
          <wp:inline distT="0" distB="0" distL="0" distR="0" wp14:anchorId="59ED90BB" wp14:editId="09D62F67">
            <wp:extent cx="5762625" cy="8610600"/>
            <wp:effectExtent l="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8610600"/>
                    </a:xfrm>
                    <a:prstGeom prst="rect">
                      <a:avLst/>
                    </a:prstGeom>
                    <a:noFill/>
                    <a:ln>
                      <a:noFill/>
                    </a:ln>
                  </pic:spPr>
                </pic:pic>
              </a:graphicData>
            </a:graphic>
          </wp:inline>
        </w:drawing>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78E5313F" wp14:editId="0B9F2BE3">
            <wp:extent cx="5753100" cy="8772525"/>
            <wp:effectExtent l="0" t="0" r="0"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8772525"/>
                    </a:xfrm>
                    <a:prstGeom prst="rect">
                      <a:avLst/>
                    </a:prstGeom>
                    <a:noFill/>
                    <a:ln>
                      <a:noFill/>
                    </a:ln>
                  </pic:spPr>
                </pic:pic>
              </a:graphicData>
            </a:graphic>
          </wp:inline>
        </w:drawing>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74634973" wp14:editId="2005C481">
            <wp:extent cx="5753100" cy="9191625"/>
            <wp:effectExtent l="0" t="0" r="0" b="95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9191625"/>
                    </a:xfrm>
                    <a:prstGeom prst="rect">
                      <a:avLst/>
                    </a:prstGeom>
                    <a:noFill/>
                    <a:ln>
                      <a:noFill/>
                    </a:ln>
                  </pic:spPr>
                </pic:pic>
              </a:graphicData>
            </a:graphic>
          </wp:inline>
        </w:drawing>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185048EE" wp14:editId="5B0A918D">
            <wp:extent cx="5762625" cy="9020175"/>
            <wp:effectExtent l="0" t="0" r="9525"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9020175"/>
                    </a:xfrm>
                    <a:prstGeom prst="rect">
                      <a:avLst/>
                    </a:prstGeom>
                    <a:noFill/>
                    <a:ln>
                      <a:noFill/>
                    </a:ln>
                  </pic:spPr>
                </pic:pic>
              </a:graphicData>
            </a:graphic>
          </wp:inline>
        </w:drawing>
      </w:r>
    </w:p>
    <w:p w:rsidR="00460C34" w:rsidRPr="00460C34" w:rsidRDefault="00460C34" w:rsidP="00460C34">
      <w:pPr>
        <w:spacing w:after="0" w:line="240" w:lineRule="auto"/>
        <w:jc w:val="both"/>
        <w:rPr>
          <w:rFonts w:ascii="Times New Roman" w:eastAsia="Times New Roman" w:hAnsi="Times New Roman" w:cs="Times New Roman"/>
          <w:sz w:val="24"/>
          <w:szCs w:val="24"/>
          <w:lang w:eastAsia="hu-HU"/>
        </w:rPr>
      </w:pPr>
      <w:r w:rsidRPr="00460C34">
        <w:rPr>
          <w:rFonts w:ascii="Times New Roman" w:eastAsia="Times New Roman" w:hAnsi="Times New Roman" w:cs="Times New Roman"/>
          <w:noProof/>
          <w:sz w:val="24"/>
          <w:szCs w:val="24"/>
          <w:lang w:eastAsia="hu-HU"/>
        </w:rPr>
        <w:lastRenderedPageBreak/>
        <w:drawing>
          <wp:inline distT="0" distB="0" distL="0" distR="0" wp14:anchorId="3F7EA5D0" wp14:editId="78AC035C">
            <wp:extent cx="5753100" cy="948690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9486900"/>
                    </a:xfrm>
                    <a:prstGeom prst="rect">
                      <a:avLst/>
                    </a:prstGeom>
                    <a:noFill/>
                    <a:ln>
                      <a:noFill/>
                    </a:ln>
                  </pic:spPr>
                </pic:pic>
              </a:graphicData>
            </a:graphic>
          </wp:inline>
        </w:drawing>
      </w:r>
    </w:p>
    <w:p w:rsid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650BA3" w:rsidRDefault="00650BA3"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650BA3" w:rsidRPr="00650BA3" w:rsidRDefault="00650BA3" w:rsidP="00650BA3">
      <w:pPr>
        <w:rPr>
          <w:rFonts w:ascii="Times New Roman" w:hAnsi="Times New Roman" w:cs="Times New Roman"/>
          <w:sz w:val="24"/>
          <w:szCs w:val="24"/>
          <w:lang w:eastAsia="hu-HU"/>
        </w:rPr>
      </w:pPr>
      <w:r w:rsidRPr="00650BA3">
        <w:rPr>
          <w:rFonts w:ascii="Times New Roman" w:hAnsi="Times New Roman" w:cs="Times New Roman"/>
          <w:b/>
          <w:sz w:val="24"/>
          <w:szCs w:val="24"/>
          <w:u w:val="single"/>
          <w:lang w:eastAsia="hu-HU"/>
        </w:rPr>
        <w:t>Polgármester:</w:t>
      </w:r>
      <w:r>
        <w:rPr>
          <w:rFonts w:ascii="Times New Roman" w:hAnsi="Times New Roman" w:cs="Times New Roman"/>
          <w:sz w:val="24"/>
          <w:szCs w:val="24"/>
          <w:lang w:eastAsia="hu-HU"/>
        </w:rPr>
        <w:t xml:space="preserve"> Zárt ülés rendel el.</w:t>
      </w:r>
    </w:p>
    <w:p w:rsidR="00650BA3" w:rsidRPr="00460C34" w:rsidRDefault="00650BA3"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460C34" w:rsidRPr="00460C34" w:rsidRDefault="00460C34" w:rsidP="00460C34">
      <w:pPr>
        <w:spacing w:after="0" w:line="240" w:lineRule="auto"/>
        <w:rPr>
          <w:rFonts w:ascii="Times New Roman" w:hAnsi="Times New Roman" w:cs="Times New Roman"/>
          <w:b/>
          <w:sz w:val="24"/>
          <w:szCs w:val="24"/>
          <w:u w:val="single"/>
        </w:rPr>
      </w:pPr>
      <w:r w:rsidRPr="00460C34">
        <w:rPr>
          <w:rFonts w:ascii="Times New Roman" w:hAnsi="Times New Roman" w:cs="Times New Roman"/>
          <w:b/>
          <w:sz w:val="24"/>
          <w:szCs w:val="24"/>
          <w:u w:val="single"/>
        </w:rPr>
        <w:t>Napirend 11./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Kérelem a 14863/2/A/1 hrsz. alatt nyilvántartott, Budapest II. kerület Szépvölgyi út 12. fsz. 1. szám alatti lakás bérbe adására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dr. Láng Orsolya</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Vagyonhasznosítási és Ingatlan-nyilvántartási Iroda vezetője</w:t>
      </w:r>
    </w:p>
    <w:p w:rsidR="00460C34" w:rsidRPr="00650BA3" w:rsidRDefault="00460C34" w:rsidP="00650BA3">
      <w:pPr>
        <w:pStyle w:val="Nincstrkz"/>
        <w:rPr>
          <w:rFonts w:ascii="Times New Roman" w:hAnsi="Times New Roman" w:cs="Times New Roman"/>
          <w:lang w:eastAsia="hu-HU"/>
        </w:rPr>
      </w:pPr>
    </w:p>
    <w:p w:rsidR="00650BA3" w:rsidRPr="00650BA3" w:rsidRDefault="00650BA3" w:rsidP="00650BA3">
      <w:pPr>
        <w:pStyle w:val="Nincstrkz"/>
        <w:rPr>
          <w:rFonts w:ascii="Times New Roman" w:hAnsi="Times New Roman" w:cs="Times New Roman"/>
          <w:sz w:val="24"/>
          <w:szCs w:val="24"/>
          <w:lang w:eastAsia="hu-HU"/>
        </w:rPr>
      </w:pPr>
      <w:r w:rsidRPr="00650BA3">
        <w:rPr>
          <w:rFonts w:ascii="Times New Roman" w:hAnsi="Times New Roman" w:cs="Times New Roman"/>
          <w:sz w:val="24"/>
          <w:szCs w:val="24"/>
          <w:lang w:eastAsia="hu-HU"/>
        </w:rPr>
        <w:t xml:space="preserve">A napirendi pont tárgyalása </w:t>
      </w:r>
      <w:r w:rsidRPr="00650BA3">
        <w:rPr>
          <w:rFonts w:ascii="Times New Roman" w:hAnsi="Times New Roman" w:cs="Times New Roman"/>
          <w:b/>
          <w:i/>
          <w:sz w:val="24"/>
          <w:szCs w:val="24"/>
          <w:lang w:eastAsia="hu-HU"/>
        </w:rPr>
        <w:t>zárt</w:t>
      </w:r>
      <w:r w:rsidRPr="00650BA3">
        <w:rPr>
          <w:rFonts w:ascii="Times New Roman" w:hAnsi="Times New Roman" w:cs="Times New Roman"/>
          <w:sz w:val="24"/>
          <w:szCs w:val="24"/>
          <w:lang w:eastAsia="hu-HU"/>
        </w:rPr>
        <w:t xml:space="preserve"> ülésen történt.</w:t>
      </w:r>
    </w:p>
    <w:p w:rsidR="00650BA3" w:rsidRPr="00650BA3" w:rsidRDefault="00650BA3" w:rsidP="00650BA3">
      <w:pPr>
        <w:pStyle w:val="Nincstrkz"/>
        <w:rPr>
          <w:rFonts w:ascii="Times New Roman" w:hAnsi="Times New Roman" w:cs="Times New Roman"/>
          <w:lang w:eastAsia="hu-HU"/>
        </w:rPr>
      </w:pPr>
    </w:p>
    <w:p w:rsidR="00460C34" w:rsidRPr="00460C34" w:rsidRDefault="00460C34" w:rsidP="00460C34"/>
    <w:p w:rsidR="00460C34" w:rsidRPr="00460C34" w:rsidRDefault="00460C34" w:rsidP="00460C34">
      <w:pPr>
        <w:spacing w:after="0" w:line="240" w:lineRule="auto"/>
        <w:rPr>
          <w:rFonts w:ascii="Times New Roman" w:hAnsi="Times New Roman" w:cs="Times New Roman"/>
          <w:sz w:val="24"/>
          <w:szCs w:val="24"/>
        </w:rPr>
      </w:pPr>
    </w:p>
    <w:p w:rsidR="00460C34" w:rsidRPr="00460C34" w:rsidRDefault="00460C34" w:rsidP="00460C34">
      <w:pPr>
        <w:spacing w:after="0" w:line="240" w:lineRule="auto"/>
        <w:rPr>
          <w:rFonts w:ascii="Times New Roman" w:hAnsi="Times New Roman" w:cs="Times New Roman"/>
          <w:b/>
          <w:sz w:val="24"/>
          <w:szCs w:val="24"/>
          <w:u w:val="single"/>
        </w:rPr>
      </w:pPr>
      <w:r w:rsidRPr="00460C34">
        <w:rPr>
          <w:rFonts w:ascii="Times New Roman" w:hAnsi="Times New Roman" w:cs="Times New Roman"/>
          <w:b/>
          <w:sz w:val="24"/>
          <w:szCs w:val="24"/>
          <w:u w:val="single"/>
        </w:rPr>
        <w:t>Napirend 12./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A Budapest II. kerület Hűvösvölgyi út 10/A. II. emelet 28. szám alatti lakás bérlőjének cserelakás iránti kérelme</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dr. Láng Orsolya</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Vagyonhasznosítási és Ingatlan-nyilvántartási Iroda vezetője</w:t>
      </w:r>
    </w:p>
    <w:p w:rsidR="00460C34" w:rsidRPr="00872B94" w:rsidRDefault="00460C34" w:rsidP="00872B94">
      <w:pPr>
        <w:rPr>
          <w:rFonts w:ascii="Times New Roman" w:hAnsi="Times New Roman" w:cs="Times New Roman"/>
          <w:lang w:eastAsia="hu-HU"/>
        </w:rPr>
      </w:pPr>
    </w:p>
    <w:p w:rsidR="00650BA3" w:rsidRPr="00872B94" w:rsidRDefault="00650BA3" w:rsidP="00872B94">
      <w:pPr>
        <w:rPr>
          <w:rFonts w:ascii="Times New Roman" w:hAnsi="Times New Roman" w:cs="Times New Roman"/>
          <w:sz w:val="24"/>
          <w:szCs w:val="24"/>
          <w:lang w:eastAsia="hu-HU"/>
        </w:rPr>
      </w:pPr>
      <w:r w:rsidRPr="00872B94">
        <w:rPr>
          <w:rFonts w:ascii="Times New Roman" w:hAnsi="Times New Roman" w:cs="Times New Roman"/>
          <w:sz w:val="24"/>
          <w:szCs w:val="24"/>
          <w:lang w:eastAsia="hu-HU"/>
        </w:rPr>
        <w:t xml:space="preserve">A napirendi pont tárgyalása </w:t>
      </w:r>
      <w:r w:rsidRPr="00872B94">
        <w:rPr>
          <w:rFonts w:ascii="Times New Roman" w:hAnsi="Times New Roman" w:cs="Times New Roman"/>
          <w:b/>
          <w:i/>
          <w:sz w:val="24"/>
          <w:szCs w:val="24"/>
          <w:lang w:eastAsia="hu-HU"/>
        </w:rPr>
        <w:t>zárt</w:t>
      </w:r>
      <w:r w:rsidRPr="00872B94">
        <w:rPr>
          <w:rFonts w:ascii="Times New Roman" w:hAnsi="Times New Roman" w:cs="Times New Roman"/>
          <w:sz w:val="24"/>
          <w:szCs w:val="24"/>
          <w:lang w:eastAsia="hu-HU"/>
        </w:rPr>
        <w:t xml:space="preserve"> ülésen történt.</w:t>
      </w:r>
    </w:p>
    <w:p w:rsidR="00650BA3" w:rsidRPr="00872B94" w:rsidRDefault="00650BA3" w:rsidP="00872B94">
      <w:pPr>
        <w:rPr>
          <w:rFonts w:ascii="Times New Roman" w:hAnsi="Times New Roman" w:cs="Times New Roman"/>
          <w:lang w:eastAsia="hu-HU"/>
        </w:rPr>
      </w:pP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460C34" w:rsidRP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460C34" w:rsidRPr="00460C34" w:rsidRDefault="00460C34" w:rsidP="00460C34">
      <w:pPr>
        <w:spacing w:after="0" w:line="240" w:lineRule="auto"/>
        <w:rPr>
          <w:rFonts w:ascii="Times New Roman" w:hAnsi="Times New Roman" w:cs="Times New Roman"/>
          <w:b/>
          <w:sz w:val="24"/>
          <w:szCs w:val="24"/>
          <w:u w:val="single"/>
        </w:rPr>
      </w:pPr>
      <w:r w:rsidRPr="00460C34">
        <w:rPr>
          <w:rFonts w:ascii="Times New Roman" w:hAnsi="Times New Roman" w:cs="Times New Roman"/>
          <w:b/>
          <w:sz w:val="24"/>
          <w:szCs w:val="24"/>
          <w:u w:val="single"/>
        </w:rPr>
        <w:t>Napirend 13./ pontja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A Budapest Főváros II. Kerületi Önkormányzat és a Budapest Főváros VIII. Kerület Józsefvárosi Önkormányzat között – Hermann Judit személyes gondoskodást nyújtó nappali ellátása ügyében – létrejött megállapodás módosítása</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Vargáné Luketics Gabriella</w:t>
      </w:r>
    </w:p>
    <w:p w:rsidR="00460C34" w:rsidRP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Szociális és Gyermekvédelmi Iroda vezetője</w:t>
      </w:r>
    </w:p>
    <w:p w:rsidR="00460C34" w:rsidRDefault="00460C34" w:rsidP="00460C34">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872B94" w:rsidRPr="00872B94" w:rsidRDefault="00872B94" w:rsidP="00872B94">
      <w:pPr>
        <w:rPr>
          <w:rFonts w:ascii="Times New Roman" w:hAnsi="Times New Roman" w:cs="Times New Roman"/>
          <w:sz w:val="24"/>
          <w:szCs w:val="24"/>
          <w:lang w:eastAsia="hu-HU"/>
        </w:rPr>
      </w:pPr>
      <w:r w:rsidRPr="00872B94">
        <w:rPr>
          <w:rFonts w:ascii="Times New Roman" w:hAnsi="Times New Roman" w:cs="Times New Roman"/>
          <w:sz w:val="24"/>
          <w:szCs w:val="24"/>
          <w:lang w:eastAsia="hu-HU"/>
        </w:rPr>
        <w:t xml:space="preserve">A napirendi pont tárgyalása </w:t>
      </w:r>
      <w:r w:rsidRPr="00872B94">
        <w:rPr>
          <w:rFonts w:ascii="Times New Roman" w:hAnsi="Times New Roman" w:cs="Times New Roman"/>
          <w:b/>
          <w:i/>
          <w:sz w:val="24"/>
          <w:szCs w:val="24"/>
          <w:lang w:eastAsia="hu-HU"/>
        </w:rPr>
        <w:t>zárt</w:t>
      </w:r>
      <w:r w:rsidRPr="00872B94">
        <w:rPr>
          <w:rFonts w:ascii="Times New Roman" w:hAnsi="Times New Roman" w:cs="Times New Roman"/>
          <w:sz w:val="24"/>
          <w:szCs w:val="24"/>
          <w:lang w:eastAsia="hu-HU"/>
        </w:rPr>
        <w:t xml:space="preserve"> ülésen történt.</w:t>
      </w:r>
    </w:p>
    <w:p w:rsidR="00872B94" w:rsidRPr="00460C34" w:rsidRDefault="00872B94" w:rsidP="00872B94"/>
    <w:p w:rsidR="00460C34" w:rsidRPr="00460C34" w:rsidRDefault="00460C34" w:rsidP="00460C34">
      <w:pPr>
        <w:spacing w:after="0" w:line="240" w:lineRule="auto"/>
        <w:jc w:val="right"/>
        <w:rPr>
          <w:rFonts w:ascii="Times New Roman" w:eastAsia="Times New Roman" w:hAnsi="Times New Roman" w:cs="Times New Roman"/>
          <w:i/>
          <w:iCs/>
          <w:sz w:val="24"/>
          <w:szCs w:val="24"/>
          <w:lang w:eastAsia="hu-HU"/>
        </w:rPr>
      </w:pPr>
      <w:r w:rsidRPr="00460C34">
        <w:rPr>
          <w:rFonts w:ascii="Times New Roman" w:eastAsia="Times New Roman" w:hAnsi="Times New Roman" w:cs="Times New Roman"/>
          <w:i/>
          <w:iCs/>
          <w:sz w:val="24"/>
          <w:szCs w:val="24"/>
          <w:lang w:eastAsia="hu-HU"/>
        </w:rPr>
        <w:t xml:space="preserve">                                                     </w:t>
      </w:r>
    </w:p>
    <w:p w:rsidR="00460C34" w:rsidRPr="00460C34" w:rsidRDefault="00460C34" w:rsidP="00460C34">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460C34" w:rsidRPr="00460C34" w:rsidRDefault="00460C34" w:rsidP="00460C34">
      <w:pPr>
        <w:spacing w:after="0" w:line="240" w:lineRule="auto"/>
        <w:rPr>
          <w:rFonts w:ascii="Times New Roman" w:hAnsi="Times New Roman" w:cs="Times New Roman"/>
          <w:b/>
          <w:sz w:val="24"/>
          <w:szCs w:val="24"/>
          <w:u w:val="single"/>
        </w:rPr>
      </w:pPr>
      <w:r w:rsidRPr="00460C34">
        <w:rPr>
          <w:rFonts w:ascii="Times New Roman" w:hAnsi="Times New Roman" w:cs="Times New Roman"/>
          <w:b/>
          <w:sz w:val="24"/>
          <w:szCs w:val="24"/>
          <w:u w:val="single"/>
        </w:rPr>
        <w:t>Napirend 14./ pontja</w:t>
      </w:r>
    </w:p>
    <w:p w:rsidR="00460C34" w:rsidRPr="00460C34" w:rsidRDefault="00460C34" w:rsidP="00460C34">
      <w:pPr>
        <w:spacing w:after="0" w:line="240" w:lineRule="auto"/>
        <w:rPr>
          <w:rFonts w:ascii="Times New Roman" w:hAnsi="Times New Roman" w:cs="Times New Roman"/>
          <w:sz w:val="24"/>
          <w:szCs w:val="24"/>
        </w:rPr>
      </w:pPr>
      <w:proofErr w:type="spellStart"/>
      <w:r w:rsidRPr="00460C34">
        <w:rPr>
          <w:rFonts w:ascii="Times New Roman" w:hAnsi="Times New Roman" w:cs="Times New Roman"/>
          <w:sz w:val="24"/>
          <w:szCs w:val="24"/>
        </w:rPr>
        <w:t>Kovalszky</w:t>
      </w:r>
      <w:proofErr w:type="spellEnd"/>
      <w:r w:rsidRPr="00460C34">
        <w:rPr>
          <w:rFonts w:ascii="Times New Roman" w:hAnsi="Times New Roman" w:cs="Times New Roman"/>
          <w:sz w:val="24"/>
          <w:szCs w:val="24"/>
        </w:rPr>
        <w:t xml:space="preserve"> Pál Jenőné átmeneti segély elutasításával szembeni fellebbezési ügye</w:t>
      </w:r>
    </w:p>
    <w:p w:rsidR="00460C34" w:rsidRPr="00460C34" w:rsidRDefault="00460C34" w:rsidP="00460C34">
      <w:pPr>
        <w:spacing w:after="0" w:line="240" w:lineRule="auto"/>
        <w:rPr>
          <w:rFonts w:ascii="Times New Roman" w:hAnsi="Times New Roman" w:cs="Times New Roman"/>
          <w:b/>
          <w:i/>
          <w:sz w:val="24"/>
          <w:szCs w:val="24"/>
        </w:rPr>
      </w:pPr>
      <w:r w:rsidRPr="00460C34">
        <w:rPr>
          <w:rFonts w:ascii="Times New Roman" w:hAnsi="Times New Roman" w:cs="Times New Roman"/>
          <w:sz w:val="24"/>
          <w:szCs w:val="24"/>
        </w:rPr>
        <w:t>(írásbeli)</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sz w:val="24"/>
          <w:szCs w:val="24"/>
          <w:u w:val="single"/>
        </w:rPr>
        <w:t>Előterjesztő:</w:t>
      </w:r>
      <w:r w:rsidRPr="00460C34">
        <w:rPr>
          <w:rFonts w:ascii="Times New Roman" w:hAnsi="Times New Roman" w:cs="Times New Roman"/>
          <w:sz w:val="24"/>
          <w:szCs w:val="24"/>
        </w:rPr>
        <w:t xml:space="preserve"> Dr. Láng Zsolt</w:t>
      </w:r>
    </w:p>
    <w:p w:rsidR="00460C34" w:rsidRPr="00460C34" w:rsidRDefault="00460C34" w:rsidP="00460C34">
      <w:pPr>
        <w:spacing w:after="0" w:line="240" w:lineRule="auto"/>
        <w:ind w:left="708" w:firstLine="708"/>
        <w:rPr>
          <w:rFonts w:ascii="Times New Roman" w:hAnsi="Times New Roman" w:cs="Times New Roman"/>
          <w:sz w:val="24"/>
          <w:szCs w:val="24"/>
        </w:rPr>
      </w:pPr>
      <w:r w:rsidRPr="00460C34">
        <w:rPr>
          <w:rFonts w:ascii="Times New Roman" w:hAnsi="Times New Roman" w:cs="Times New Roman"/>
          <w:sz w:val="24"/>
          <w:szCs w:val="24"/>
        </w:rPr>
        <w:t>Polgármester</w:t>
      </w:r>
    </w:p>
    <w:p w:rsidR="00460C34" w:rsidRPr="00460C34" w:rsidRDefault="00460C34" w:rsidP="00460C34">
      <w:pPr>
        <w:spacing w:after="0" w:line="240" w:lineRule="auto"/>
        <w:rPr>
          <w:rFonts w:ascii="Times New Roman" w:hAnsi="Times New Roman" w:cs="Times New Roman"/>
          <w:sz w:val="24"/>
          <w:szCs w:val="24"/>
        </w:rPr>
      </w:pPr>
      <w:r w:rsidRPr="00460C34">
        <w:rPr>
          <w:rFonts w:ascii="Times New Roman" w:hAnsi="Times New Roman" w:cs="Times New Roman"/>
          <w:b/>
          <w:bCs/>
          <w:sz w:val="24"/>
          <w:szCs w:val="24"/>
          <w:u w:val="single"/>
        </w:rPr>
        <w:t>Előadó:</w:t>
      </w:r>
      <w:r w:rsidRPr="00460C34">
        <w:rPr>
          <w:rFonts w:ascii="Times New Roman" w:hAnsi="Times New Roman" w:cs="Times New Roman"/>
          <w:sz w:val="24"/>
          <w:szCs w:val="24"/>
        </w:rPr>
        <w:t xml:space="preserve"> Vargáné Luketics Gabriella</w:t>
      </w:r>
    </w:p>
    <w:p w:rsidR="00460C34" w:rsidRDefault="00460C34" w:rsidP="00460C34">
      <w:pPr>
        <w:spacing w:after="0" w:line="240" w:lineRule="auto"/>
        <w:ind w:firstLine="708"/>
        <w:rPr>
          <w:rFonts w:ascii="Times New Roman" w:hAnsi="Times New Roman" w:cs="Times New Roman"/>
          <w:sz w:val="24"/>
          <w:szCs w:val="24"/>
        </w:rPr>
      </w:pPr>
      <w:r w:rsidRPr="00460C34">
        <w:rPr>
          <w:rFonts w:ascii="Times New Roman" w:hAnsi="Times New Roman" w:cs="Times New Roman"/>
          <w:sz w:val="24"/>
          <w:szCs w:val="24"/>
        </w:rPr>
        <w:t xml:space="preserve">   Szociális és Gyermekvédelmi Iroda vezetője</w:t>
      </w:r>
    </w:p>
    <w:p w:rsidR="00872B94" w:rsidRPr="00872B94" w:rsidRDefault="00872B94" w:rsidP="00872B94">
      <w:pPr>
        <w:rPr>
          <w:rFonts w:ascii="Times New Roman" w:hAnsi="Times New Roman" w:cs="Times New Roman"/>
          <w:sz w:val="24"/>
          <w:szCs w:val="24"/>
        </w:rPr>
      </w:pPr>
    </w:p>
    <w:p w:rsidR="00872B94" w:rsidRPr="00872B94" w:rsidRDefault="00872B94" w:rsidP="00872B94">
      <w:pPr>
        <w:rPr>
          <w:rFonts w:ascii="Times New Roman" w:hAnsi="Times New Roman" w:cs="Times New Roman"/>
          <w:sz w:val="24"/>
          <w:szCs w:val="24"/>
        </w:rPr>
      </w:pPr>
      <w:r>
        <w:rPr>
          <w:rFonts w:ascii="Times New Roman" w:hAnsi="Times New Roman" w:cs="Times New Roman"/>
          <w:sz w:val="24"/>
          <w:szCs w:val="24"/>
        </w:rPr>
        <w:t xml:space="preserve">A napirendi pont tárgyalása </w:t>
      </w:r>
      <w:r w:rsidRPr="00872B94">
        <w:rPr>
          <w:rFonts w:ascii="Times New Roman" w:hAnsi="Times New Roman" w:cs="Times New Roman"/>
          <w:b/>
          <w:i/>
          <w:sz w:val="24"/>
          <w:szCs w:val="24"/>
        </w:rPr>
        <w:t>zárt</w:t>
      </w:r>
      <w:r>
        <w:rPr>
          <w:rFonts w:ascii="Times New Roman" w:hAnsi="Times New Roman" w:cs="Times New Roman"/>
          <w:sz w:val="24"/>
          <w:szCs w:val="24"/>
        </w:rPr>
        <w:t xml:space="preserve"> ülésen történt.</w:t>
      </w:r>
    </w:p>
    <w:p w:rsidR="00460C34" w:rsidRPr="00460C34" w:rsidRDefault="00460C34" w:rsidP="00460C34">
      <w:pPr>
        <w:spacing w:after="0" w:line="240" w:lineRule="auto"/>
        <w:rPr>
          <w:rFonts w:ascii="Times New Roman" w:hAnsi="Times New Roman" w:cs="Times New Roman"/>
          <w:sz w:val="24"/>
          <w:szCs w:val="24"/>
        </w:rPr>
      </w:pPr>
    </w:p>
    <w:p w:rsidR="00872B94" w:rsidRPr="001754BA" w:rsidRDefault="00872B94" w:rsidP="00872B94">
      <w:pPr>
        <w:spacing w:after="0" w:line="240" w:lineRule="auto"/>
        <w:rPr>
          <w:rFonts w:ascii="Times New Roman" w:eastAsia="Times New Roman" w:hAnsi="Times New Roman" w:cs="Times New Roman"/>
          <w:sz w:val="24"/>
          <w:szCs w:val="24"/>
          <w:lang w:eastAsia="hu-HU"/>
        </w:rPr>
      </w:pPr>
      <w:r w:rsidRPr="001754BA">
        <w:rPr>
          <w:rFonts w:ascii="Times New Roman" w:eastAsia="Times New Roman" w:hAnsi="Times New Roman" w:cs="Times New Roman"/>
          <w:sz w:val="24"/>
          <w:szCs w:val="24"/>
          <w:lang w:eastAsia="hu-HU"/>
        </w:rPr>
        <w:t xml:space="preserve">Az ülés befejezése 14 óra </w:t>
      </w:r>
      <w:r>
        <w:rPr>
          <w:rFonts w:ascii="Times New Roman" w:eastAsia="Times New Roman" w:hAnsi="Times New Roman" w:cs="Times New Roman"/>
          <w:sz w:val="24"/>
          <w:szCs w:val="24"/>
          <w:lang w:eastAsia="hu-HU"/>
        </w:rPr>
        <w:t>3</w:t>
      </w:r>
      <w:r w:rsidR="00E47B5C">
        <w:rPr>
          <w:rFonts w:ascii="Times New Roman" w:eastAsia="Times New Roman" w:hAnsi="Times New Roman" w:cs="Times New Roman"/>
          <w:sz w:val="24"/>
          <w:szCs w:val="24"/>
          <w:lang w:eastAsia="hu-HU"/>
        </w:rPr>
        <w:t>0</w:t>
      </w:r>
      <w:r w:rsidRPr="001754BA">
        <w:rPr>
          <w:rFonts w:ascii="Times New Roman" w:eastAsia="Times New Roman" w:hAnsi="Times New Roman" w:cs="Times New Roman"/>
          <w:sz w:val="24"/>
          <w:szCs w:val="24"/>
          <w:lang w:eastAsia="hu-HU"/>
        </w:rPr>
        <w:t xml:space="preserve"> perc.</w:t>
      </w:r>
    </w:p>
    <w:p w:rsidR="00872B94" w:rsidRDefault="00872B94" w:rsidP="00872B94">
      <w:pPr>
        <w:suppressAutoHyphens/>
        <w:overflowPunct w:val="0"/>
        <w:autoSpaceDE w:val="0"/>
        <w:spacing w:after="120" w:line="240" w:lineRule="auto"/>
        <w:jc w:val="both"/>
        <w:textAlignment w:val="baseline"/>
        <w:rPr>
          <w:rFonts w:ascii="Times New Roman" w:eastAsia="Times New Roman" w:hAnsi="Times New Roman" w:cs="Times New Roman"/>
          <w:sz w:val="24"/>
          <w:szCs w:val="24"/>
          <w:lang w:eastAsia="ar-SA"/>
        </w:rPr>
      </w:pPr>
    </w:p>
    <w:p w:rsidR="00872B94" w:rsidRPr="001754BA" w:rsidRDefault="00872B94" w:rsidP="00872B94">
      <w:pPr>
        <w:suppressAutoHyphens/>
        <w:overflowPunct w:val="0"/>
        <w:autoSpaceDE w:val="0"/>
        <w:spacing w:after="120" w:line="240" w:lineRule="auto"/>
        <w:jc w:val="both"/>
        <w:textAlignment w:val="baseline"/>
        <w:rPr>
          <w:rFonts w:ascii="Times New Roman" w:eastAsia="Times New Roman" w:hAnsi="Times New Roman" w:cs="Times New Roman"/>
          <w:sz w:val="24"/>
          <w:szCs w:val="24"/>
          <w:lang w:eastAsia="ar-SA"/>
        </w:rPr>
      </w:pPr>
    </w:p>
    <w:p w:rsidR="00872B94" w:rsidRPr="001754BA" w:rsidRDefault="00872B94" w:rsidP="00872B94">
      <w:pPr>
        <w:spacing w:after="0" w:line="240" w:lineRule="auto"/>
        <w:jc w:val="center"/>
        <w:rPr>
          <w:rFonts w:ascii="Times New Roman" w:eastAsia="Times New Roman" w:hAnsi="Times New Roman" w:cs="Times New Roman"/>
          <w:lang w:eastAsia="hu-HU"/>
        </w:rPr>
      </w:pPr>
    </w:p>
    <w:p w:rsidR="00872B94" w:rsidRPr="001754BA" w:rsidRDefault="00872B94" w:rsidP="00872B94">
      <w:pPr>
        <w:spacing w:after="0" w:line="240" w:lineRule="auto"/>
        <w:jc w:val="center"/>
        <w:rPr>
          <w:rFonts w:ascii="Times New Roman" w:eastAsia="Times New Roman" w:hAnsi="Times New Roman" w:cs="Times New Roman"/>
          <w:lang w:eastAsia="hu-HU"/>
        </w:rPr>
      </w:pPr>
      <w:proofErr w:type="spellStart"/>
      <w:r w:rsidRPr="001754BA">
        <w:rPr>
          <w:rFonts w:ascii="Times New Roman" w:eastAsia="Times New Roman" w:hAnsi="Times New Roman" w:cs="Times New Roman"/>
          <w:lang w:eastAsia="hu-HU"/>
        </w:rPr>
        <w:t>Kmf</w:t>
      </w:r>
      <w:proofErr w:type="spellEnd"/>
      <w:r w:rsidRPr="001754BA">
        <w:rPr>
          <w:rFonts w:ascii="Times New Roman" w:eastAsia="Times New Roman" w:hAnsi="Times New Roman" w:cs="Times New Roman"/>
          <w:lang w:eastAsia="hu-HU"/>
        </w:rPr>
        <w:t>.</w:t>
      </w:r>
    </w:p>
    <w:p w:rsidR="00872B94" w:rsidRPr="001754BA" w:rsidRDefault="00872B94" w:rsidP="00872B94">
      <w:pPr>
        <w:spacing w:after="0" w:line="240" w:lineRule="auto"/>
        <w:rPr>
          <w:rFonts w:ascii="Times New Roman" w:eastAsia="Times New Roman" w:hAnsi="Times New Roman" w:cs="Times New Roman"/>
          <w:lang w:eastAsia="hu-HU"/>
        </w:rPr>
      </w:pPr>
    </w:p>
    <w:p w:rsidR="00872B94" w:rsidRPr="001754BA" w:rsidRDefault="00872B94" w:rsidP="00872B94">
      <w:pPr>
        <w:spacing w:after="0" w:line="240" w:lineRule="auto"/>
        <w:rPr>
          <w:rFonts w:ascii="Times New Roman" w:eastAsia="Times New Roman" w:hAnsi="Times New Roman" w:cs="Times New Roman"/>
          <w:lang w:eastAsia="hu-HU"/>
        </w:rPr>
      </w:pPr>
    </w:p>
    <w:p w:rsidR="00872B94" w:rsidRPr="001754BA" w:rsidRDefault="00872B94" w:rsidP="00872B94">
      <w:pPr>
        <w:spacing w:after="0" w:line="240" w:lineRule="auto"/>
        <w:rPr>
          <w:rFonts w:ascii="Times New Roman" w:eastAsia="Times New Roman" w:hAnsi="Times New Roman" w:cs="Times New Roman"/>
          <w:lang w:eastAsia="hu-HU"/>
        </w:rPr>
      </w:pPr>
    </w:p>
    <w:p w:rsidR="00872B94" w:rsidRPr="001754BA" w:rsidRDefault="00872B94" w:rsidP="00872B94">
      <w:pPr>
        <w:spacing w:after="0" w:line="240" w:lineRule="auto"/>
        <w:rPr>
          <w:rFonts w:ascii="Times New Roman" w:eastAsia="Times New Roman" w:hAnsi="Times New Roman" w:cs="Times New Roman"/>
          <w:lang w:eastAsia="hu-HU"/>
        </w:rPr>
      </w:pPr>
      <w:r w:rsidRPr="001754BA">
        <w:rPr>
          <w:rFonts w:ascii="Times New Roman" w:eastAsia="Times New Roman" w:hAnsi="Times New Roman" w:cs="Times New Roman"/>
          <w:lang w:eastAsia="hu-HU"/>
        </w:rPr>
        <w:t xml:space="preserve">Dr. Láng Zsolt </w:t>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t xml:space="preserve">dr. </w:t>
      </w:r>
      <w:smartTag w:uri="urn:schemas-microsoft-com:office:smarttags" w:element="PersonName">
        <w:smartTagPr>
          <w:attr w:name="ProductID" w:val="Szalai Tibor"/>
        </w:smartTagPr>
        <w:r w:rsidRPr="001754BA">
          <w:rPr>
            <w:rFonts w:ascii="Times New Roman" w:eastAsia="Times New Roman" w:hAnsi="Times New Roman" w:cs="Times New Roman"/>
            <w:lang w:eastAsia="hu-HU"/>
          </w:rPr>
          <w:t>Szalai Tibor</w:t>
        </w:r>
      </w:smartTag>
      <w:r w:rsidRPr="001754BA">
        <w:rPr>
          <w:rFonts w:ascii="Times New Roman" w:eastAsia="Times New Roman" w:hAnsi="Times New Roman" w:cs="Times New Roman"/>
          <w:lang w:eastAsia="hu-HU"/>
        </w:rPr>
        <w:t xml:space="preserve"> </w:t>
      </w:r>
    </w:p>
    <w:p w:rsidR="00872B94" w:rsidRPr="001754BA" w:rsidRDefault="00872B94" w:rsidP="00872B94">
      <w:pPr>
        <w:spacing w:after="0" w:line="240" w:lineRule="auto"/>
        <w:rPr>
          <w:rFonts w:ascii="Times New Roman" w:eastAsia="Times New Roman" w:hAnsi="Times New Roman" w:cs="Times New Roman"/>
          <w:lang w:eastAsia="hu-HU"/>
        </w:rPr>
      </w:pPr>
      <w:r w:rsidRPr="001754BA">
        <w:rPr>
          <w:rFonts w:ascii="Times New Roman" w:eastAsia="Times New Roman" w:hAnsi="Times New Roman" w:cs="Times New Roman"/>
          <w:lang w:eastAsia="hu-HU"/>
        </w:rPr>
        <w:t>Polgármester</w:t>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t xml:space="preserve">     </w:t>
      </w:r>
      <w:r w:rsidRPr="001754BA">
        <w:rPr>
          <w:rFonts w:ascii="Times New Roman" w:eastAsia="Times New Roman" w:hAnsi="Times New Roman" w:cs="Times New Roman"/>
          <w:lang w:eastAsia="hu-HU"/>
        </w:rPr>
        <w:tab/>
        <w:t xml:space="preserve">       jegyző</w:t>
      </w:r>
    </w:p>
    <w:p w:rsidR="00872B94" w:rsidRPr="001754BA" w:rsidRDefault="00872B94" w:rsidP="00872B94">
      <w:pPr>
        <w:spacing w:after="0" w:line="240" w:lineRule="auto"/>
        <w:rPr>
          <w:rFonts w:ascii="Times New Roman" w:eastAsia="Times New Roman" w:hAnsi="Times New Roman" w:cs="Times New Roman"/>
          <w:lang w:eastAsia="hu-HU"/>
        </w:rPr>
      </w:pPr>
    </w:p>
    <w:p w:rsidR="00872B94" w:rsidRPr="001754BA" w:rsidRDefault="00872B94" w:rsidP="00872B94">
      <w:pPr>
        <w:spacing w:after="0" w:line="240" w:lineRule="auto"/>
        <w:rPr>
          <w:rFonts w:ascii="Times New Roman" w:eastAsia="Times New Roman" w:hAnsi="Times New Roman" w:cs="Times New Roman"/>
          <w:lang w:eastAsia="hu-HU"/>
        </w:rPr>
      </w:pPr>
    </w:p>
    <w:p w:rsidR="00872B94" w:rsidRPr="001754BA" w:rsidRDefault="00872B94" w:rsidP="00872B94">
      <w:pPr>
        <w:spacing w:after="0" w:line="240" w:lineRule="auto"/>
        <w:rPr>
          <w:rFonts w:ascii="Times New Roman" w:eastAsia="Times New Roman" w:hAnsi="Times New Roman" w:cs="Times New Roman"/>
          <w:lang w:eastAsia="hu-HU"/>
        </w:rPr>
      </w:pPr>
    </w:p>
    <w:p w:rsidR="00872B94" w:rsidRPr="001754BA" w:rsidRDefault="00872B94" w:rsidP="00872B94">
      <w:pPr>
        <w:spacing w:after="0" w:line="240" w:lineRule="auto"/>
        <w:rPr>
          <w:rFonts w:ascii="Times New Roman" w:eastAsia="Times New Roman" w:hAnsi="Times New Roman" w:cs="Times New Roman"/>
          <w:lang w:eastAsia="hu-HU"/>
        </w:rPr>
      </w:pPr>
    </w:p>
    <w:p w:rsidR="00872B94" w:rsidRPr="001754BA" w:rsidRDefault="00872B94" w:rsidP="00872B94">
      <w:pPr>
        <w:spacing w:after="0" w:line="240"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Őrsi Gergely </w:t>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Pr>
          <w:rFonts w:ascii="Times New Roman" w:eastAsia="Times New Roman" w:hAnsi="Times New Roman" w:cs="Times New Roman"/>
          <w:lang w:eastAsia="hu-HU"/>
        </w:rPr>
        <w:tab/>
        <w:t xml:space="preserve"> Kaposi Péter</w:t>
      </w:r>
    </w:p>
    <w:p w:rsidR="00872B94" w:rsidRPr="001754BA" w:rsidRDefault="00872B94" w:rsidP="00872B94">
      <w:pPr>
        <w:spacing w:after="0" w:line="240" w:lineRule="auto"/>
        <w:rPr>
          <w:rFonts w:ascii="Times New Roman" w:eastAsia="Times New Roman" w:hAnsi="Times New Roman" w:cs="Times New Roman"/>
          <w:lang w:eastAsia="hu-HU"/>
        </w:rPr>
      </w:pPr>
      <w:r w:rsidRPr="001754BA">
        <w:rPr>
          <w:rFonts w:ascii="Times New Roman" w:eastAsia="Times New Roman" w:hAnsi="Times New Roman" w:cs="Times New Roman"/>
          <w:lang w:eastAsia="hu-HU"/>
        </w:rPr>
        <w:t xml:space="preserve"> </w:t>
      </w:r>
      <w:proofErr w:type="spellStart"/>
      <w:r w:rsidRPr="001754BA">
        <w:rPr>
          <w:rFonts w:ascii="Times New Roman" w:eastAsia="Times New Roman" w:hAnsi="Times New Roman" w:cs="Times New Roman"/>
          <w:lang w:eastAsia="hu-HU"/>
        </w:rPr>
        <w:t>jkv.hitelesítő</w:t>
      </w:r>
      <w:proofErr w:type="spellEnd"/>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t xml:space="preserve"> </w:t>
      </w:r>
      <w:proofErr w:type="spellStart"/>
      <w:r w:rsidRPr="001754BA">
        <w:rPr>
          <w:rFonts w:ascii="Times New Roman" w:eastAsia="Times New Roman" w:hAnsi="Times New Roman" w:cs="Times New Roman"/>
          <w:lang w:eastAsia="hu-HU"/>
        </w:rPr>
        <w:t>jkv.hitelesítő</w:t>
      </w:r>
      <w:proofErr w:type="spellEnd"/>
    </w:p>
    <w:p w:rsidR="00872B94" w:rsidRPr="001754BA" w:rsidRDefault="00872B94" w:rsidP="00872B94">
      <w:pPr>
        <w:spacing w:after="0" w:line="240" w:lineRule="auto"/>
        <w:rPr>
          <w:rFonts w:ascii="Times New Roman" w:eastAsia="Times New Roman" w:hAnsi="Times New Roman" w:cs="Tahoma"/>
          <w:b/>
          <w:lang w:eastAsia="hu-HU"/>
        </w:rPr>
      </w:pPr>
    </w:p>
    <w:p w:rsidR="00872B94" w:rsidRPr="001754BA" w:rsidRDefault="00872B94" w:rsidP="00872B94">
      <w:pPr>
        <w:spacing w:after="0" w:line="240" w:lineRule="auto"/>
        <w:rPr>
          <w:rFonts w:ascii="Times New Roman" w:eastAsia="Times New Roman" w:hAnsi="Times New Roman" w:cs="Tahoma"/>
          <w:b/>
          <w:lang w:eastAsia="hu-HU"/>
        </w:rPr>
      </w:pPr>
    </w:p>
    <w:p w:rsidR="00872B94" w:rsidRPr="001754BA"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Default="00872B94" w:rsidP="00872B94">
      <w:pPr>
        <w:spacing w:after="0" w:line="240" w:lineRule="auto"/>
        <w:rPr>
          <w:rFonts w:ascii="Times New Roman" w:eastAsia="Times New Roman" w:hAnsi="Times New Roman" w:cs="Tahoma"/>
          <w:b/>
          <w:lang w:eastAsia="hu-HU"/>
        </w:rPr>
      </w:pPr>
    </w:p>
    <w:p w:rsidR="00872B94" w:rsidRPr="001754BA" w:rsidRDefault="00872B94" w:rsidP="00872B94">
      <w:pPr>
        <w:spacing w:after="0" w:line="240" w:lineRule="auto"/>
        <w:rPr>
          <w:rFonts w:ascii="Times New Roman" w:eastAsia="Times New Roman" w:hAnsi="Times New Roman" w:cs="Tahoma"/>
          <w:b/>
          <w:lang w:eastAsia="hu-HU"/>
        </w:rPr>
      </w:pPr>
    </w:p>
    <w:p w:rsidR="00872B94" w:rsidRPr="001754BA" w:rsidRDefault="00872B94" w:rsidP="00872B94">
      <w:pPr>
        <w:spacing w:after="0" w:line="240" w:lineRule="auto"/>
        <w:rPr>
          <w:rFonts w:ascii="Times New Roman" w:eastAsia="Times New Roman" w:hAnsi="Times New Roman" w:cs="Tahoma"/>
          <w:b/>
          <w:lang w:eastAsia="hu-HU"/>
        </w:rPr>
      </w:pPr>
    </w:p>
    <w:p w:rsidR="00872B94" w:rsidRPr="001754BA" w:rsidRDefault="00872B94" w:rsidP="00872B94">
      <w:pPr>
        <w:spacing w:after="0" w:line="240" w:lineRule="auto"/>
        <w:jc w:val="both"/>
        <w:rPr>
          <w:rFonts w:ascii="Times New Roman" w:eastAsia="Times New Roman" w:hAnsi="Times New Roman" w:cs="Times New Roman"/>
          <w:sz w:val="24"/>
          <w:szCs w:val="24"/>
          <w:lang w:eastAsia="hu-HU"/>
        </w:rPr>
      </w:pPr>
      <w:r w:rsidRPr="001754BA">
        <w:rPr>
          <w:rFonts w:ascii="Times New Roman" w:eastAsia="Times New Roman" w:hAnsi="Times New Roman" w:cs="Times New Roman"/>
          <w:sz w:val="24"/>
          <w:szCs w:val="24"/>
          <w:lang w:eastAsia="hu-HU"/>
        </w:rPr>
        <w:t>_______________________</w:t>
      </w:r>
    </w:p>
    <w:p w:rsidR="00872B94" w:rsidRPr="001754BA" w:rsidRDefault="00872B94" w:rsidP="00872B94">
      <w:pPr>
        <w:spacing w:after="0" w:line="240" w:lineRule="auto"/>
        <w:jc w:val="both"/>
        <w:rPr>
          <w:rFonts w:ascii="Times New Roman" w:eastAsia="Times New Roman" w:hAnsi="Times New Roman" w:cs="Times New Roman"/>
          <w:sz w:val="24"/>
          <w:szCs w:val="24"/>
          <w:lang w:eastAsia="hu-HU"/>
        </w:rPr>
      </w:pPr>
      <w:r w:rsidRPr="001754BA">
        <w:rPr>
          <w:rFonts w:ascii="Times New Roman" w:eastAsia="Times New Roman" w:hAnsi="Times New Roman" w:cs="Times New Roman"/>
          <w:sz w:val="24"/>
          <w:szCs w:val="24"/>
          <w:lang w:eastAsia="hu-HU"/>
        </w:rPr>
        <w:t xml:space="preserve">A jegyzőkönyvet készítette: </w:t>
      </w:r>
    </w:p>
    <w:p w:rsidR="00872B94" w:rsidRPr="001754BA" w:rsidRDefault="00872B94" w:rsidP="00872B94">
      <w:pPr>
        <w:spacing w:after="0" w:line="240" w:lineRule="auto"/>
        <w:jc w:val="both"/>
        <w:rPr>
          <w:rFonts w:ascii="Times New Roman" w:eastAsia="Times New Roman" w:hAnsi="Times New Roman" w:cs="Times New Roman"/>
          <w:sz w:val="24"/>
          <w:szCs w:val="24"/>
          <w:lang w:eastAsia="hu-HU"/>
        </w:rPr>
      </w:pPr>
      <w:r w:rsidRPr="001754BA">
        <w:rPr>
          <w:rFonts w:ascii="Times New Roman" w:eastAsia="Times New Roman" w:hAnsi="Times New Roman" w:cs="Times New Roman"/>
          <w:sz w:val="24"/>
          <w:szCs w:val="24"/>
          <w:lang w:eastAsia="hu-HU"/>
        </w:rPr>
        <w:t xml:space="preserve">Patak M. </w:t>
      </w:r>
    </w:p>
    <w:p w:rsidR="00872B94" w:rsidRPr="001754BA" w:rsidRDefault="00872B94" w:rsidP="00872B94">
      <w:pPr>
        <w:spacing w:after="0" w:line="240" w:lineRule="auto"/>
        <w:rPr>
          <w:rFonts w:ascii="Times New Roman" w:eastAsia="Times New Roman" w:hAnsi="Times New Roman" w:cs="Times New Roman"/>
          <w:sz w:val="24"/>
          <w:szCs w:val="24"/>
          <w:lang w:eastAsia="hu-HU"/>
        </w:rPr>
      </w:pPr>
    </w:p>
    <w:p w:rsidR="005F3790" w:rsidRDefault="005F3790"/>
    <w:sectPr w:rsidR="005F37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DCB" w:rsidRDefault="00C07DCB">
      <w:pPr>
        <w:spacing w:after="0" w:line="240" w:lineRule="auto"/>
      </w:pPr>
      <w:r>
        <w:separator/>
      </w:r>
    </w:p>
  </w:endnote>
  <w:endnote w:type="continuationSeparator" w:id="0">
    <w:p w:rsidR="00C07DCB" w:rsidRDefault="00C07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DCB" w:rsidRDefault="00C07DCB">
      <w:pPr>
        <w:spacing w:after="0" w:line="240" w:lineRule="auto"/>
      </w:pPr>
      <w:r>
        <w:separator/>
      </w:r>
    </w:p>
  </w:footnote>
  <w:footnote w:type="continuationSeparator" w:id="0">
    <w:p w:rsidR="00C07DCB" w:rsidRDefault="00C07D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880838"/>
      <w:docPartObj>
        <w:docPartGallery w:val="Page Numbers (Top of Page)"/>
        <w:docPartUnique/>
      </w:docPartObj>
    </w:sdtPr>
    <w:sdtEndPr/>
    <w:sdtContent>
      <w:p w:rsidR="00C07DCB" w:rsidRDefault="00C07DCB">
        <w:pPr>
          <w:pStyle w:val="lfej"/>
          <w:jc w:val="center"/>
        </w:pPr>
        <w:r>
          <w:fldChar w:fldCharType="begin"/>
        </w:r>
        <w:r>
          <w:instrText>PAGE   \* MERGEFORMAT</w:instrText>
        </w:r>
        <w:r>
          <w:fldChar w:fldCharType="separate"/>
        </w:r>
        <w:r w:rsidR="00005F51">
          <w:rPr>
            <w:noProof/>
          </w:rPr>
          <w:t>21</w:t>
        </w:r>
        <w:r>
          <w:fldChar w:fldCharType="end"/>
        </w:r>
      </w:p>
    </w:sdtContent>
  </w:sdt>
  <w:p w:rsidR="00C07DCB" w:rsidRDefault="00C07DC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604645A"/>
    <w:lvl w:ilvl="0">
      <w:start w:val="1"/>
      <w:numFmt w:val="bullet"/>
      <w:lvlText w:val=""/>
      <w:lvlJc w:val="left"/>
      <w:pPr>
        <w:tabs>
          <w:tab w:val="num" w:pos="643"/>
        </w:tabs>
        <w:ind w:left="643" w:hanging="360"/>
      </w:pPr>
      <w:rPr>
        <w:rFonts w:ascii="Symbol" w:hAnsi="Symbol" w:hint="default"/>
      </w:rPr>
    </w:lvl>
  </w:abstractNum>
  <w:abstractNum w:abstractNumId="1">
    <w:nsid w:val="00000001"/>
    <w:multiLevelType w:val="singleLevel"/>
    <w:tmpl w:val="00000001"/>
    <w:lvl w:ilvl="0">
      <w:start w:val="1"/>
      <w:numFmt w:val="decimal"/>
      <w:lvlText w:val="%1."/>
      <w:lvlJc w:val="left"/>
      <w:pPr>
        <w:ind w:left="720" w:hanging="360"/>
      </w:pPr>
    </w:lvl>
  </w:abstractNum>
  <w:abstractNum w:abstractNumId="2">
    <w:nsid w:val="027B687D"/>
    <w:multiLevelType w:val="multilevel"/>
    <w:tmpl w:val="80441388"/>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
    <w:nsid w:val="0C2063A6"/>
    <w:multiLevelType w:val="hybridMultilevel"/>
    <w:tmpl w:val="1E588F06"/>
    <w:lvl w:ilvl="0" w:tplc="6DA26FD6">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4">
    <w:nsid w:val="0D04100F"/>
    <w:multiLevelType w:val="hybridMultilevel"/>
    <w:tmpl w:val="CF64A5D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0DB216A1"/>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6">
    <w:nsid w:val="1B4C6E18"/>
    <w:multiLevelType w:val="hybridMultilevel"/>
    <w:tmpl w:val="7D747006"/>
    <w:lvl w:ilvl="0" w:tplc="4E28BD58">
      <w:numFmt w:val="bullet"/>
      <w:lvlText w:val="-"/>
      <w:lvlJc w:val="left"/>
      <w:pPr>
        <w:tabs>
          <w:tab w:val="num" w:pos="1065"/>
        </w:tabs>
        <w:ind w:left="1065" w:hanging="360"/>
      </w:pPr>
      <w:rPr>
        <w:rFonts w:ascii="Arial" w:eastAsia="Times New Roman" w:hAnsi="Arial" w:cs="Arial" w:hint="default"/>
      </w:rPr>
    </w:lvl>
    <w:lvl w:ilvl="1" w:tplc="040E0003" w:tentative="1">
      <w:start w:val="1"/>
      <w:numFmt w:val="bullet"/>
      <w:lvlText w:val="o"/>
      <w:lvlJc w:val="left"/>
      <w:pPr>
        <w:tabs>
          <w:tab w:val="num" w:pos="1785"/>
        </w:tabs>
        <w:ind w:left="1785" w:hanging="360"/>
      </w:pPr>
      <w:rPr>
        <w:rFonts w:ascii="Courier New" w:hAnsi="Courier New" w:cs="Courier New" w:hint="default"/>
      </w:rPr>
    </w:lvl>
    <w:lvl w:ilvl="2" w:tplc="040E0005" w:tentative="1">
      <w:start w:val="1"/>
      <w:numFmt w:val="bullet"/>
      <w:lvlText w:val=""/>
      <w:lvlJc w:val="left"/>
      <w:pPr>
        <w:tabs>
          <w:tab w:val="num" w:pos="2505"/>
        </w:tabs>
        <w:ind w:left="2505" w:hanging="360"/>
      </w:pPr>
      <w:rPr>
        <w:rFonts w:ascii="Wingdings" w:hAnsi="Wingdings" w:hint="default"/>
      </w:rPr>
    </w:lvl>
    <w:lvl w:ilvl="3" w:tplc="040E0001" w:tentative="1">
      <w:start w:val="1"/>
      <w:numFmt w:val="bullet"/>
      <w:lvlText w:val=""/>
      <w:lvlJc w:val="left"/>
      <w:pPr>
        <w:tabs>
          <w:tab w:val="num" w:pos="3225"/>
        </w:tabs>
        <w:ind w:left="3225" w:hanging="360"/>
      </w:pPr>
      <w:rPr>
        <w:rFonts w:ascii="Symbol" w:hAnsi="Symbol" w:hint="default"/>
      </w:rPr>
    </w:lvl>
    <w:lvl w:ilvl="4" w:tplc="040E0003" w:tentative="1">
      <w:start w:val="1"/>
      <w:numFmt w:val="bullet"/>
      <w:lvlText w:val="o"/>
      <w:lvlJc w:val="left"/>
      <w:pPr>
        <w:tabs>
          <w:tab w:val="num" w:pos="3945"/>
        </w:tabs>
        <w:ind w:left="3945" w:hanging="360"/>
      </w:pPr>
      <w:rPr>
        <w:rFonts w:ascii="Courier New" w:hAnsi="Courier New" w:cs="Courier New" w:hint="default"/>
      </w:rPr>
    </w:lvl>
    <w:lvl w:ilvl="5" w:tplc="040E0005" w:tentative="1">
      <w:start w:val="1"/>
      <w:numFmt w:val="bullet"/>
      <w:lvlText w:val=""/>
      <w:lvlJc w:val="left"/>
      <w:pPr>
        <w:tabs>
          <w:tab w:val="num" w:pos="4665"/>
        </w:tabs>
        <w:ind w:left="4665" w:hanging="360"/>
      </w:pPr>
      <w:rPr>
        <w:rFonts w:ascii="Wingdings" w:hAnsi="Wingdings" w:hint="default"/>
      </w:rPr>
    </w:lvl>
    <w:lvl w:ilvl="6" w:tplc="040E0001" w:tentative="1">
      <w:start w:val="1"/>
      <w:numFmt w:val="bullet"/>
      <w:lvlText w:val=""/>
      <w:lvlJc w:val="left"/>
      <w:pPr>
        <w:tabs>
          <w:tab w:val="num" w:pos="5385"/>
        </w:tabs>
        <w:ind w:left="5385" w:hanging="360"/>
      </w:pPr>
      <w:rPr>
        <w:rFonts w:ascii="Symbol" w:hAnsi="Symbol" w:hint="default"/>
      </w:rPr>
    </w:lvl>
    <w:lvl w:ilvl="7" w:tplc="040E0003" w:tentative="1">
      <w:start w:val="1"/>
      <w:numFmt w:val="bullet"/>
      <w:lvlText w:val="o"/>
      <w:lvlJc w:val="left"/>
      <w:pPr>
        <w:tabs>
          <w:tab w:val="num" w:pos="6105"/>
        </w:tabs>
        <w:ind w:left="6105" w:hanging="360"/>
      </w:pPr>
      <w:rPr>
        <w:rFonts w:ascii="Courier New" w:hAnsi="Courier New" w:cs="Courier New" w:hint="default"/>
      </w:rPr>
    </w:lvl>
    <w:lvl w:ilvl="8" w:tplc="040E0005" w:tentative="1">
      <w:start w:val="1"/>
      <w:numFmt w:val="bullet"/>
      <w:lvlText w:val=""/>
      <w:lvlJc w:val="left"/>
      <w:pPr>
        <w:tabs>
          <w:tab w:val="num" w:pos="6825"/>
        </w:tabs>
        <w:ind w:left="6825" w:hanging="360"/>
      </w:pPr>
      <w:rPr>
        <w:rFonts w:ascii="Wingdings" w:hAnsi="Wingdings" w:hint="default"/>
      </w:rPr>
    </w:lvl>
  </w:abstractNum>
  <w:abstractNum w:abstractNumId="7">
    <w:nsid w:val="1E0D051E"/>
    <w:multiLevelType w:val="multilevel"/>
    <w:tmpl w:val="1630B20C"/>
    <w:lvl w:ilvl="0">
      <w:start w:val="12"/>
      <w:numFmt w:val="decimal"/>
      <w:lvlText w:val="%1."/>
      <w:lvlJc w:val="left"/>
      <w:pPr>
        <w:ind w:left="480" w:hanging="480"/>
      </w:pPr>
      <w:rPr>
        <w:rFonts w:hint="default"/>
      </w:rPr>
    </w:lvl>
    <w:lvl w:ilvl="1">
      <w:start w:val="1"/>
      <w:numFmt w:val="decimal"/>
      <w:lvlText w:val="%1.%2."/>
      <w:lvlJc w:val="left"/>
      <w:pPr>
        <w:ind w:left="1185" w:hanging="48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
    <w:nsid w:val="2057711E"/>
    <w:multiLevelType w:val="multilevel"/>
    <w:tmpl w:val="239A35E6"/>
    <w:lvl w:ilvl="0">
      <w:start w:val="7"/>
      <w:numFmt w:val="decimal"/>
      <w:lvlText w:val="%1."/>
      <w:lvlJc w:val="left"/>
      <w:pPr>
        <w:ind w:left="480" w:hanging="480"/>
      </w:pPr>
      <w:rPr>
        <w:rFonts w:hint="default"/>
      </w:rPr>
    </w:lvl>
    <w:lvl w:ilvl="1">
      <w:start w:val="10"/>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44C234D"/>
    <w:multiLevelType w:val="hybridMultilevel"/>
    <w:tmpl w:val="B5FC1118"/>
    <w:lvl w:ilvl="0" w:tplc="6E345274">
      <w:start w:val="2"/>
      <w:numFmt w:val="bullet"/>
      <w:lvlText w:val="-"/>
      <w:lvlJc w:val="left"/>
      <w:pPr>
        <w:tabs>
          <w:tab w:val="num" w:pos="1083"/>
        </w:tabs>
        <w:ind w:left="1083" w:hanging="375"/>
      </w:pPr>
      <w:rPr>
        <w:rFonts w:ascii="Arial" w:eastAsia="Times New Roman" w:hAnsi="Arial" w:cs="Arial" w:hint="default"/>
      </w:rPr>
    </w:lvl>
    <w:lvl w:ilvl="1" w:tplc="040E0003" w:tentative="1">
      <w:start w:val="1"/>
      <w:numFmt w:val="bullet"/>
      <w:lvlText w:val="o"/>
      <w:lvlJc w:val="left"/>
      <w:pPr>
        <w:tabs>
          <w:tab w:val="num" w:pos="1788"/>
        </w:tabs>
        <w:ind w:left="1788" w:hanging="360"/>
      </w:pPr>
      <w:rPr>
        <w:rFonts w:ascii="Courier New" w:hAnsi="Courier New" w:cs="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cs="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cs="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10">
    <w:nsid w:val="2B1047BE"/>
    <w:multiLevelType w:val="hybridMultilevel"/>
    <w:tmpl w:val="F188B5F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2B5D4A1E"/>
    <w:multiLevelType w:val="hybridMultilevel"/>
    <w:tmpl w:val="6390E33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
    <w:nsid w:val="2BC30C0B"/>
    <w:multiLevelType w:val="hybridMultilevel"/>
    <w:tmpl w:val="E8EEA430"/>
    <w:lvl w:ilvl="0" w:tplc="8996CFFE">
      <w:start w:val="20"/>
      <w:numFmt w:val="bullet"/>
      <w:lvlText w:val="-"/>
      <w:lvlJc w:val="left"/>
      <w:pPr>
        <w:tabs>
          <w:tab w:val="num" w:pos="1210"/>
        </w:tabs>
        <w:ind w:left="1210" w:hanging="360"/>
      </w:pPr>
      <w:rPr>
        <w:rFonts w:ascii="Times New Roman" w:eastAsia="Times New Roman" w:hAnsi="Times New Roman" w:cs="Times New Roman" w:hint="default"/>
      </w:rPr>
    </w:lvl>
    <w:lvl w:ilvl="1" w:tplc="040E0003" w:tentative="1">
      <w:start w:val="1"/>
      <w:numFmt w:val="bullet"/>
      <w:lvlText w:val="o"/>
      <w:lvlJc w:val="left"/>
      <w:pPr>
        <w:tabs>
          <w:tab w:val="num" w:pos="1930"/>
        </w:tabs>
        <w:ind w:left="1930" w:hanging="360"/>
      </w:pPr>
      <w:rPr>
        <w:rFonts w:ascii="Courier New" w:hAnsi="Courier New" w:cs="Courier New" w:hint="default"/>
      </w:rPr>
    </w:lvl>
    <w:lvl w:ilvl="2" w:tplc="040E0005" w:tentative="1">
      <w:start w:val="1"/>
      <w:numFmt w:val="bullet"/>
      <w:lvlText w:val=""/>
      <w:lvlJc w:val="left"/>
      <w:pPr>
        <w:tabs>
          <w:tab w:val="num" w:pos="2650"/>
        </w:tabs>
        <w:ind w:left="2650" w:hanging="360"/>
      </w:pPr>
      <w:rPr>
        <w:rFonts w:ascii="Wingdings" w:hAnsi="Wingdings" w:hint="default"/>
      </w:rPr>
    </w:lvl>
    <w:lvl w:ilvl="3" w:tplc="040E0001" w:tentative="1">
      <w:start w:val="1"/>
      <w:numFmt w:val="bullet"/>
      <w:lvlText w:val=""/>
      <w:lvlJc w:val="left"/>
      <w:pPr>
        <w:tabs>
          <w:tab w:val="num" w:pos="3370"/>
        </w:tabs>
        <w:ind w:left="3370" w:hanging="360"/>
      </w:pPr>
      <w:rPr>
        <w:rFonts w:ascii="Symbol" w:hAnsi="Symbol" w:hint="default"/>
      </w:rPr>
    </w:lvl>
    <w:lvl w:ilvl="4" w:tplc="040E0003" w:tentative="1">
      <w:start w:val="1"/>
      <w:numFmt w:val="bullet"/>
      <w:lvlText w:val="o"/>
      <w:lvlJc w:val="left"/>
      <w:pPr>
        <w:tabs>
          <w:tab w:val="num" w:pos="4090"/>
        </w:tabs>
        <w:ind w:left="4090" w:hanging="360"/>
      </w:pPr>
      <w:rPr>
        <w:rFonts w:ascii="Courier New" w:hAnsi="Courier New" w:cs="Courier New" w:hint="default"/>
      </w:rPr>
    </w:lvl>
    <w:lvl w:ilvl="5" w:tplc="040E0005" w:tentative="1">
      <w:start w:val="1"/>
      <w:numFmt w:val="bullet"/>
      <w:lvlText w:val=""/>
      <w:lvlJc w:val="left"/>
      <w:pPr>
        <w:tabs>
          <w:tab w:val="num" w:pos="4810"/>
        </w:tabs>
        <w:ind w:left="4810" w:hanging="360"/>
      </w:pPr>
      <w:rPr>
        <w:rFonts w:ascii="Wingdings" w:hAnsi="Wingdings" w:hint="default"/>
      </w:rPr>
    </w:lvl>
    <w:lvl w:ilvl="6" w:tplc="040E0001" w:tentative="1">
      <w:start w:val="1"/>
      <w:numFmt w:val="bullet"/>
      <w:lvlText w:val=""/>
      <w:lvlJc w:val="left"/>
      <w:pPr>
        <w:tabs>
          <w:tab w:val="num" w:pos="5530"/>
        </w:tabs>
        <w:ind w:left="5530" w:hanging="360"/>
      </w:pPr>
      <w:rPr>
        <w:rFonts w:ascii="Symbol" w:hAnsi="Symbol" w:hint="default"/>
      </w:rPr>
    </w:lvl>
    <w:lvl w:ilvl="7" w:tplc="040E0003" w:tentative="1">
      <w:start w:val="1"/>
      <w:numFmt w:val="bullet"/>
      <w:lvlText w:val="o"/>
      <w:lvlJc w:val="left"/>
      <w:pPr>
        <w:tabs>
          <w:tab w:val="num" w:pos="6250"/>
        </w:tabs>
        <w:ind w:left="6250" w:hanging="360"/>
      </w:pPr>
      <w:rPr>
        <w:rFonts w:ascii="Courier New" w:hAnsi="Courier New" w:cs="Courier New" w:hint="default"/>
      </w:rPr>
    </w:lvl>
    <w:lvl w:ilvl="8" w:tplc="040E0005" w:tentative="1">
      <w:start w:val="1"/>
      <w:numFmt w:val="bullet"/>
      <w:lvlText w:val=""/>
      <w:lvlJc w:val="left"/>
      <w:pPr>
        <w:tabs>
          <w:tab w:val="num" w:pos="6970"/>
        </w:tabs>
        <w:ind w:left="6970" w:hanging="360"/>
      </w:pPr>
      <w:rPr>
        <w:rFonts w:ascii="Wingdings" w:hAnsi="Wingdings" w:hint="default"/>
      </w:rPr>
    </w:lvl>
  </w:abstractNum>
  <w:abstractNum w:abstractNumId="13">
    <w:nsid w:val="2DD866D2"/>
    <w:multiLevelType w:val="hybridMultilevel"/>
    <w:tmpl w:val="B052EFC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321D5064"/>
    <w:multiLevelType w:val="multilevel"/>
    <w:tmpl w:val="770EB166"/>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37C116B8"/>
    <w:multiLevelType w:val="hybridMultilevel"/>
    <w:tmpl w:val="04FEBFB6"/>
    <w:lvl w:ilvl="0" w:tplc="55C62052">
      <w:start w:val="1"/>
      <w:numFmt w:val="decimal"/>
      <w:lvlText w:val="%1)"/>
      <w:lvlJc w:val="left"/>
      <w:pPr>
        <w:tabs>
          <w:tab w:val="num" w:pos="720"/>
        </w:tabs>
        <w:ind w:left="720" w:hanging="360"/>
      </w:pPr>
      <w:rPr>
        <w:rFonts w:ascii="Times New Roman" w:hAnsi="Times New Roman" w:cs="Times New Roman" w:hint="default"/>
        <w:b w:val="0"/>
        <w:bCs w:val="0"/>
        <w:i w:val="0"/>
        <w:iCs w:val="0"/>
        <w:color w:val="auto"/>
      </w:rPr>
    </w:lvl>
    <w:lvl w:ilvl="1" w:tplc="040E0019">
      <w:start w:val="1"/>
      <w:numFmt w:val="lowerLetter"/>
      <w:lvlText w:val="%2."/>
      <w:lvlJc w:val="left"/>
      <w:pPr>
        <w:tabs>
          <w:tab w:val="num" w:pos="1440"/>
        </w:tabs>
        <w:ind w:left="1440" w:hanging="360"/>
      </w:pPr>
      <w:rPr>
        <w:rFonts w:cs="Times New Roman"/>
      </w:rPr>
    </w:lvl>
    <w:lvl w:ilvl="2" w:tplc="040E0017">
      <w:start w:val="1"/>
      <w:numFmt w:val="lowerLetter"/>
      <w:lvlText w:val="%3)"/>
      <w:lvlJc w:val="left"/>
      <w:pPr>
        <w:tabs>
          <w:tab w:val="num" w:pos="2340"/>
        </w:tabs>
        <w:ind w:left="2340" w:hanging="360"/>
      </w:pPr>
      <w:rPr>
        <w:rFonts w:cs="Times New Roman" w:hint="default"/>
        <w:color w:val="auto"/>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6">
    <w:nsid w:val="38654B1C"/>
    <w:multiLevelType w:val="hybridMultilevel"/>
    <w:tmpl w:val="30A45F86"/>
    <w:lvl w:ilvl="0" w:tplc="316C5D48">
      <w:start w:val="1"/>
      <w:numFmt w:val="upperLetter"/>
      <w:lvlText w:val="%1.)"/>
      <w:lvlJc w:val="left"/>
      <w:pPr>
        <w:tabs>
          <w:tab w:val="num" w:pos="720"/>
        </w:tabs>
        <w:ind w:left="720" w:hanging="360"/>
      </w:pPr>
      <w:rPr>
        <w:rFonts w:cs="Times New Roman"/>
        <w:strike w:val="0"/>
        <w:dstrike w:val="0"/>
        <w:u w:val="none"/>
        <w:effect w:val="none"/>
      </w:rPr>
    </w:lvl>
    <w:lvl w:ilvl="1" w:tplc="040E000F">
      <w:start w:val="1"/>
      <w:numFmt w:val="decimal"/>
      <w:lvlText w:val="%2."/>
      <w:lvlJc w:val="left"/>
      <w:pPr>
        <w:tabs>
          <w:tab w:val="num" w:pos="1440"/>
        </w:tabs>
        <w:ind w:left="1440" w:hanging="360"/>
      </w:pPr>
      <w:rPr>
        <w:rFonts w:cs="Times New Roman"/>
        <w:strike w:val="0"/>
        <w:dstrike w:val="0"/>
        <w:u w:val="none"/>
        <w:effect w:val="none"/>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7">
    <w:nsid w:val="39D43D19"/>
    <w:multiLevelType w:val="hybridMultilevel"/>
    <w:tmpl w:val="6046D3D2"/>
    <w:lvl w:ilvl="0" w:tplc="040E0017">
      <w:start w:val="1"/>
      <w:numFmt w:val="lowerLetter"/>
      <w:lvlText w:val="%1)"/>
      <w:lvlJc w:val="left"/>
      <w:pPr>
        <w:tabs>
          <w:tab w:val="num" w:pos="1620"/>
        </w:tabs>
        <w:ind w:left="1620" w:hanging="360"/>
      </w:pPr>
    </w:lvl>
    <w:lvl w:ilvl="1" w:tplc="040E0019" w:tentative="1">
      <w:start w:val="1"/>
      <w:numFmt w:val="lowerLetter"/>
      <w:lvlText w:val="%2."/>
      <w:lvlJc w:val="left"/>
      <w:pPr>
        <w:tabs>
          <w:tab w:val="num" w:pos="2340"/>
        </w:tabs>
        <w:ind w:left="2340" w:hanging="360"/>
      </w:pPr>
    </w:lvl>
    <w:lvl w:ilvl="2" w:tplc="040E001B" w:tentative="1">
      <w:start w:val="1"/>
      <w:numFmt w:val="lowerRoman"/>
      <w:lvlText w:val="%3."/>
      <w:lvlJc w:val="right"/>
      <w:pPr>
        <w:tabs>
          <w:tab w:val="num" w:pos="3060"/>
        </w:tabs>
        <w:ind w:left="3060" w:hanging="180"/>
      </w:pPr>
    </w:lvl>
    <w:lvl w:ilvl="3" w:tplc="040E000F" w:tentative="1">
      <w:start w:val="1"/>
      <w:numFmt w:val="decimal"/>
      <w:lvlText w:val="%4."/>
      <w:lvlJc w:val="left"/>
      <w:pPr>
        <w:tabs>
          <w:tab w:val="num" w:pos="3780"/>
        </w:tabs>
        <w:ind w:left="3780" w:hanging="360"/>
      </w:pPr>
    </w:lvl>
    <w:lvl w:ilvl="4" w:tplc="040E0019" w:tentative="1">
      <w:start w:val="1"/>
      <w:numFmt w:val="lowerLetter"/>
      <w:lvlText w:val="%5."/>
      <w:lvlJc w:val="left"/>
      <w:pPr>
        <w:tabs>
          <w:tab w:val="num" w:pos="4500"/>
        </w:tabs>
        <w:ind w:left="4500" w:hanging="360"/>
      </w:pPr>
    </w:lvl>
    <w:lvl w:ilvl="5" w:tplc="040E001B" w:tentative="1">
      <w:start w:val="1"/>
      <w:numFmt w:val="lowerRoman"/>
      <w:lvlText w:val="%6."/>
      <w:lvlJc w:val="right"/>
      <w:pPr>
        <w:tabs>
          <w:tab w:val="num" w:pos="5220"/>
        </w:tabs>
        <w:ind w:left="5220" w:hanging="180"/>
      </w:pPr>
    </w:lvl>
    <w:lvl w:ilvl="6" w:tplc="040E000F" w:tentative="1">
      <w:start w:val="1"/>
      <w:numFmt w:val="decimal"/>
      <w:lvlText w:val="%7."/>
      <w:lvlJc w:val="left"/>
      <w:pPr>
        <w:tabs>
          <w:tab w:val="num" w:pos="5940"/>
        </w:tabs>
        <w:ind w:left="5940" w:hanging="360"/>
      </w:pPr>
    </w:lvl>
    <w:lvl w:ilvl="7" w:tplc="040E0019" w:tentative="1">
      <w:start w:val="1"/>
      <w:numFmt w:val="lowerLetter"/>
      <w:lvlText w:val="%8."/>
      <w:lvlJc w:val="left"/>
      <w:pPr>
        <w:tabs>
          <w:tab w:val="num" w:pos="6660"/>
        </w:tabs>
        <w:ind w:left="6660" w:hanging="360"/>
      </w:pPr>
    </w:lvl>
    <w:lvl w:ilvl="8" w:tplc="040E001B" w:tentative="1">
      <w:start w:val="1"/>
      <w:numFmt w:val="lowerRoman"/>
      <w:lvlText w:val="%9."/>
      <w:lvlJc w:val="right"/>
      <w:pPr>
        <w:tabs>
          <w:tab w:val="num" w:pos="7380"/>
        </w:tabs>
        <w:ind w:left="7380" w:hanging="180"/>
      </w:pPr>
    </w:lvl>
  </w:abstractNum>
  <w:abstractNum w:abstractNumId="18">
    <w:nsid w:val="3EDC39C9"/>
    <w:multiLevelType w:val="multilevel"/>
    <w:tmpl w:val="1EE6AA5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3B83244"/>
    <w:multiLevelType w:val="hybridMultilevel"/>
    <w:tmpl w:val="4FE69D8E"/>
    <w:lvl w:ilvl="0" w:tplc="040E0001">
      <w:start w:val="1"/>
      <w:numFmt w:val="bullet"/>
      <w:lvlText w:val=""/>
      <w:lvlJc w:val="left"/>
      <w:pPr>
        <w:tabs>
          <w:tab w:val="num" w:pos="473"/>
        </w:tabs>
        <w:ind w:left="473" w:hanging="360"/>
      </w:pPr>
      <w:rPr>
        <w:rFonts w:ascii="Symbol" w:hAnsi="Symbol" w:hint="default"/>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20">
    <w:nsid w:val="44756F7E"/>
    <w:multiLevelType w:val="hybridMultilevel"/>
    <w:tmpl w:val="ADFC4BFE"/>
    <w:lvl w:ilvl="0" w:tplc="5A4A64AC">
      <w:start w:val="1"/>
      <w:numFmt w:val="lowerLetter"/>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1">
    <w:nsid w:val="47E02213"/>
    <w:multiLevelType w:val="hybridMultilevel"/>
    <w:tmpl w:val="C62E54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49D07EE0"/>
    <w:multiLevelType w:val="hybridMultilevel"/>
    <w:tmpl w:val="17206F48"/>
    <w:lvl w:ilvl="0" w:tplc="AE240E2A">
      <w:start w:val="1"/>
      <w:numFmt w:val="decimal"/>
      <w:lvlText w:val="%1."/>
      <w:lvlJc w:val="left"/>
      <w:pPr>
        <w:tabs>
          <w:tab w:val="num" w:pos="720"/>
        </w:tabs>
        <w:ind w:left="720" w:hanging="360"/>
      </w:pPr>
      <w:rPr>
        <w:b/>
      </w:rPr>
    </w:lvl>
    <w:lvl w:ilvl="1" w:tplc="CDB08592">
      <w:start w:val="1"/>
      <w:numFmt w:val="bullet"/>
      <w:lvlText w:val=""/>
      <w:lvlJc w:val="left"/>
      <w:pPr>
        <w:tabs>
          <w:tab w:val="num" w:pos="1440"/>
        </w:tabs>
        <w:ind w:left="1440" w:hanging="360"/>
      </w:pPr>
      <w:rPr>
        <w:rFonts w:ascii="Symbol" w:hAnsi="Symbol" w:hint="default"/>
        <w:b/>
      </w:rPr>
    </w:lvl>
    <w:lvl w:ilvl="2" w:tplc="10D4F464">
      <w:numFmt w:val="bullet"/>
      <w:lvlText w:val="-"/>
      <w:lvlJc w:val="left"/>
      <w:pPr>
        <w:tabs>
          <w:tab w:val="num" w:pos="2340"/>
        </w:tabs>
        <w:ind w:left="2340" w:hanging="360"/>
      </w:pPr>
      <w:rPr>
        <w:rFonts w:ascii="Arial" w:eastAsia="Times New Roman" w:hAnsi="Arial" w:cs="Arial"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nsid w:val="4D296699"/>
    <w:multiLevelType w:val="hybridMultilevel"/>
    <w:tmpl w:val="0A7C9A46"/>
    <w:lvl w:ilvl="0" w:tplc="0DAAB45E">
      <w:start w:val="1"/>
      <w:numFmt w:val="lowerLetter"/>
      <w:lvlText w:val="%1)"/>
      <w:lvlJc w:val="left"/>
      <w:pPr>
        <w:ind w:left="2256" w:hanging="360"/>
      </w:pPr>
      <w:rPr>
        <w:rFonts w:hint="default"/>
      </w:rPr>
    </w:lvl>
    <w:lvl w:ilvl="1" w:tplc="040E0019">
      <w:start w:val="1"/>
      <w:numFmt w:val="lowerLetter"/>
      <w:lvlText w:val="%2."/>
      <w:lvlJc w:val="left"/>
      <w:pPr>
        <w:ind w:left="2976" w:hanging="360"/>
      </w:pPr>
    </w:lvl>
    <w:lvl w:ilvl="2" w:tplc="040E001B" w:tentative="1">
      <w:start w:val="1"/>
      <w:numFmt w:val="lowerRoman"/>
      <w:lvlText w:val="%3."/>
      <w:lvlJc w:val="right"/>
      <w:pPr>
        <w:ind w:left="3696" w:hanging="180"/>
      </w:pPr>
    </w:lvl>
    <w:lvl w:ilvl="3" w:tplc="040E000F" w:tentative="1">
      <w:start w:val="1"/>
      <w:numFmt w:val="decimal"/>
      <w:lvlText w:val="%4."/>
      <w:lvlJc w:val="left"/>
      <w:pPr>
        <w:ind w:left="4416" w:hanging="360"/>
      </w:pPr>
    </w:lvl>
    <w:lvl w:ilvl="4" w:tplc="040E0019" w:tentative="1">
      <w:start w:val="1"/>
      <w:numFmt w:val="lowerLetter"/>
      <w:lvlText w:val="%5."/>
      <w:lvlJc w:val="left"/>
      <w:pPr>
        <w:ind w:left="5136" w:hanging="360"/>
      </w:pPr>
    </w:lvl>
    <w:lvl w:ilvl="5" w:tplc="040E001B" w:tentative="1">
      <w:start w:val="1"/>
      <w:numFmt w:val="lowerRoman"/>
      <w:lvlText w:val="%6."/>
      <w:lvlJc w:val="right"/>
      <w:pPr>
        <w:ind w:left="5856" w:hanging="180"/>
      </w:pPr>
    </w:lvl>
    <w:lvl w:ilvl="6" w:tplc="040E000F" w:tentative="1">
      <w:start w:val="1"/>
      <w:numFmt w:val="decimal"/>
      <w:lvlText w:val="%7."/>
      <w:lvlJc w:val="left"/>
      <w:pPr>
        <w:ind w:left="6576" w:hanging="360"/>
      </w:pPr>
    </w:lvl>
    <w:lvl w:ilvl="7" w:tplc="040E0019" w:tentative="1">
      <w:start w:val="1"/>
      <w:numFmt w:val="lowerLetter"/>
      <w:lvlText w:val="%8."/>
      <w:lvlJc w:val="left"/>
      <w:pPr>
        <w:ind w:left="7296" w:hanging="360"/>
      </w:pPr>
    </w:lvl>
    <w:lvl w:ilvl="8" w:tplc="040E001B" w:tentative="1">
      <w:start w:val="1"/>
      <w:numFmt w:val="lowerRoman"/>
      <w:lvlText w:val="%9."/>
      <w:lvlJc w:val="right"/>
      <w:pPr>
        <w:ind w:left="8016" w:hanging="180"/>
      </w:pPr>
    </w:lvl>
  </w:abstractNum>
  <w:abstractNum w:abstractNumId="24">
    <w:nsid w:val="4EF71C32"/>
    <w:multiLevelType w:val="hybridMultilevel"/>
    <w:tmpl w:val="B73AB3AA"/>
    <w:lvl w:ilvl="0" w:tplc="040E0017">
      <w:start w:val="1"/>
      <w:numFmt w:val="lowerLetter"/>
      <w:lvlText w:val="%1)"/>
      <w:lvlJc w:val="left"/>
      <w:pPr>
        <w:tabs>
          <w:tab w:val="num" w:pos="1620"/>
        </w:tabs>
        <w:ind w:left="1620" w:hanging="360"/>
      </w:pPr>
    </w:lvl>
    <w:lvl w:ilvl="1" w:tplc="040E0019" w:tentative="1">
      <w:start w:val="1"/>
      <w:numFmt w:val="lowerLetter"/>
      <w:lvlText w:val="%2."/>
      <w:lvlJc w:val="left"/>
      <w:pPr>
        <w:tabs>
          <w:tab w:val="num" w:pos="2340"/>
        </w:tabs>
        <w:ind w:left="2340" w:hanging="360"/>
      </w:pPr>
    </w:lvl>
    <w:lvl w:ilvl="2" w:tplc="040E001B" w:tentative="1">
      <w:start w:val="1"/>
      <w:numFmt w:val="lowerRoman"/>
      <w:lvlText w:val="%3."/>
      <w:lvlJc w:val="right"/>
      <w:pPr>
        <w:tabs>
          <w:tab w:val="num" w:pos="3060"/>
        </w:tabs>
        <w:ind w:left="3060" w:hanging="180"/>
      </w:pPr>
    </w:lvl>
    <w:lvl w:ilvl="3" w:tplc="040E000F" w:tentative="1">
      <w:start w:val="1"/>
      <w:numFmt w:val="decimal"/>
      <w:lvlText w:val="%4."/>
      <w:lvlJc w:val="left"/>
      <w:pPr>
        <w:tabs>
          <w:tab w:val="num" w:pos="3780"/>
        </w:tabs>
        <w:ind w:left="3780" w:hanging="360"/>
      </w:pPr>
    </w:lvl>
    <w:lvl w:ilvl="4" w:tplc="040E0019" w:tentative="1">
      <w:start w:val="1"/>
      <w:numFmt w:val="lowerLetter"/>
      <w:lvlText w:val="%5."/>
      <w:lvlJc w:val="left"/>
      <w:pPr>
        <w:tabs>
          <w:tab w:val="num" w:pos="4500"/>
        </w:tabs>
        <w:ind w:left="4500" w:hanging="360"/>
      </w:pPr>
    </w:lvl>
    <w:lvl w:ilvl="5" w:tplc="040E001B" w:tentative="1">
      <w:start w:val="1"/>
      <w:numFmt w:val="lowerRoman"/>
      <w:lvlText w:val="%6."/>
      <w:lvlJc w:val="right"/>
      <w:pPr>
        <w:tabs>
          <w:tab w:val="num" w:pos="5220"/>
        </w:tabs>
        <w:ind w:left="5220" w:hanging="180"/>
      </w:pPr>
    </w:lvl>
    <w:lvl w:ilvl="6" w:tplc="040E000F" w:tentative="1">
      <w:start w:val="1"/>
      <w:numFmt w:val="decimal"/>
      <w:lvlText w:val="%7."/>
      <w:lvlJc w:val="left"/>
      <w:pPr>
        <w:tabs>
          <w:tab w:val="num" w:pos="5940"/>
        </w:tabs>
        <w:ind w:left="5940" w:hanging="360"/>
      </w:pPr>
    </w:lvl>
    <w:lvl w:ilvl="7" w:tplc="040E0019" w:tentative="1">
      <w:start w:val="1"/>
      <w:numFmt w:val="lowerLetter"/>
      <w:lvlText w:val="%8."/>
      <w:lvlJc w:val="left"/>
      <w:pPr>
        <w:tabs>
          <w:tab w:val="num" w:pos="6660"/>
        </w:tabs>
        <w:ind w:left="6660" w:hanging="360"/>
      </w:pPr>
    </w:lvl>
    <w:lvl w:ilvl="8" w:tplc="040E001B" w:tentative="1">
      <w:start w:val="1"/>
      <w:numFmt w:val="lowerRoman"/>
      <w:lvlText w:val="%9."/>
      <w:lvlJc w:val="right"/>
      <w:pPr>
        <w:tabs>
          <w:tab w:val="num" w:pos="7380"/>
        </w:tabs>
        <w:ind w:left="7380" w:hanging="180"/>
      </w:pPr>
    </w:lvl>
  </w:abstractNum>
  <w:abstractNum w:abstractNumId="25">
    <w:nsid w:val="598333AF"/>
    <w:multiLevelType w:val="hybridMultilevel"/>
    <w:tmpl w:val="F1C01882"/>
    <w:lvl w:ilvl="0" w:tplc="1D5004D4">
      <w:numFmt w:val="bullet"/>
      <w:lvlText w:val="-"/>
      <w:lvlJc w:val="left"/>
      <w:pPr>
        <w:tabs>
          <w:tab w:val="num" w:pos="1800"/>
        </w:tabs>
        <w:ind w:left="1800" w:hanging="360"/>
      </w:pPr>
      <w:rPr>
        <w:rFonts w:ascii="Arial" w:eastAsia="Times New Roman" w:hAnsi="Arial" w:cs="Arial" w:hint="default"/>
      </w:rPr>
    </w:lvl>
    <w:lvl w:ilvl="1" w:tplc="040E0003" w:tentative="1">
      <w:start w:val="1"/>
      <w:numFmt w:val="bullet"/>
      <w:lvlText w:val="o"/>
      <w:lvlJc w:val="left"/>
      <w:pPr>
        <w:tabs>
          <w:tab w:val="num" w:pos="2520"/>
        </w:tabs>
        <w:ind w:left="2520" w:hanging="360"/>
      </w:pPr>
      <w:rPr>
        <w:rFonts w:ascii="Courier New" w:hAnsi="Courier New" w:cs="Courier New" w:hint="default"/>
      </w:rPr>
    </w:lvl>
    <w:lvl w:ilvl="2" w:tplc="040E0005" w:tentative="1">
      <w:start w:val="1"/>
      <w:numFmt w:val="bullet"/>
      <w:lvlText w:val=""/>
      <w:lvlJc w:val="left"/>
      <w:pPr>
        <w:tabs>
          <w:tab w:val="num" w:pos="3240"/>
        </w:tabs>
        <w:ind w:left="3240" w:hanging="360"/>
      </w:pPr>
      <w:rPr>
        <w:rFonts w:ascii="Wingdings" w:hAnsi="Wingdings" w:hint="default"/>
      </w:rPr>
    </w:lvl>
    <w:lvl w:ilvl="3" w:tplc="040E0001" w:tentative="1">
      <w:start w:val="1"/>
      <w:numFmt w:val="bullet"/>
      <w:lvlText w:val=""/>
      <w:lvlJc w:val="left"/>
      <w:pPr>
        <w:tabs>
          <w:tab w:val="num" w:pos="3960"/>
        </w:tabs>
        <w:ind w:left="3960" w:hanging="360"/>
      </w:pPr>
      <w:rPr>
        <w:rFonts w:ascii="Symbol" w:hAnsi="Symbol" w:hint="default"/>
      </w:rPr>
    </w:lvl>
    <w:lvl w:ilvl="4" w:tplc="040E0003" w:tentative="1">
      <w:start w:val="1"/>
      <w:numFmt w:val="bullet"/>
      <w:lvlText w:val="o"/>
      <w:lvlJc w:val="left"/>
      <w:pPr>
        <w:tabs>
          <w:tab w:val="num" w:pos="4680"/>
        </w:tabs>
        <w:ind w:left="4680" w:hanging="360"/>
      </w:pPr>
      <w:rPr>
        <w:rFonts w:ascii="Courier New" w:hAnsi="Courier New" w:cs="Courier New" w:hint="default"/>
      </w:rPr>
    </w:lvl>
    <w:lvl w:ilvl="5" w:tplc="040E0005" w:tentative="1">
      <w:start w:val="1"/>
      <w:numFmt w:val="bullet"/>
      <w:lvlText w:val=""/>
      <w:lvlJc w:val="left"/>
      <w:pPr>
        <w:tabs>
          <w:tab w:val="num" w:pos="5400"/>
        </w:tabs>
        <w:ind w:left="5400" w:hanging="360"/>
      </w:pPr>
      <w:rPr>
        <w:rFonts w:ascii="Wingdings" w:hAnsi="Wingdings" w:hint="default"/>
      </w:rPr>
    </w:lvl>
    <w:lvl w:ilvl="6" w:tplc="040E0001" w:tentative="1">
      <w:start w:val="1"/>
      <w:numFmt w:val="bullet"/>
      <w:lvlText w:val=""/>
      <w:lvlJc w:val="left"/>
      <w:pPr>
        <w:tabs>
          <w:tab w:val="num" w:pos="6120"/>
        </w:tabs>
        <w:ind w:left="6120" w:hanging="360"/>
      </w:pPr>
      <w:rPr>
        <w:rFonts w:ascii="Symbol" w:hAnsi="Symbol" w:hint="default"/>
      </w:rPr>
    </w:lvl>
    <w:lvl w:ilvl="7" w:tplc="040E0003" w:tentative="1">
      <w:start w:val="1"/>
      <w:numFmt w:val="bullet"/>
      <w:lvlText w:val="o"/>
      <w:lvlJc w:val="left"/>
      <w:pPr>
        <w:tabs>
          <w:tab w:val="num" w:pos="6840"/>
        </w:tabs>
        <w:ind w:left="6840" w:hanging="360"/>
      </w:pPr>
      <w:rPr>
        <w:rFonts w:ascii="Courier New" w:hAnsi="Courier New" w:cs="Courier New" w:hint="default"/>
      </w:rPr>
    </w:lvl>
    <w:lvl w:ilvl="8" w:tplc="040E0005" w:tentative="1">
      <w:start w:val="1"/>
      <w:numFmt w:val="bullet"/>
      <w:lvlText w:val=""/>
      <w:lvlJc w:val="left"/>
      <w:pPr>
        <w:tabs>
          <w:tab w:val="num" w:pos="7560"/>
        </w:tabs>
        <w:ind w:left="7560" w:hanging="360"/>
      </w:pPr>
      <w:rPr>
        <w:rFonts w:ascii="Wingdings" w:hAnsi="Wingdings" w:hint="default"/>
      </w:rPr>
    </w:lvl>
  </w:abstractNum>
  <w:abstractNum w:abstractNumId="26">
    <w:nsid w:val="5E9D7820"/>
    <w:multiLevelType w:val="hybridMultilevel"/>
    <w:tmpl w:val="62E2110C"/>
    <w:lvl w:ilvl="0" w:tplc="040E0017">
      <w:start w:val="1"/>
      <w:numFmt w:val="lowerLetter"/>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7">
    <w:nsid w:val="628B2DED"/>
    <w:multiLevelType w:val="hybridMultilevel"/>
    <w:tmpl w:val="0DD622FE"/>
    <w:lvl w:ilvl="0" w:tplc="040E000F">
      <w:start w:val="1"/>
      <w:numFmt w:val="decimal"/>
      <w:pStyle w:val="Felsorols"/>
      <w:lvlText w:val="%1."/>
      <w:lvlJc w:val="left"/>
      <w:pPr>
        <w:tabs>
          <w:tab w:val="num" w:pos="473"/>
        </w:tabs>
        <w:ind w:left="473"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28">
    <w:nsid w:val="659F443C"/>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9">
    <w:nsid w:val="6D715626"/>
    <w:multiLevelType w:val="hybridMultilevel"/>
    <w:tmpl w:val="DAFC9294"/>
    <w:lvl w:ilvl="0" w:tplc="79E4C07C">
      <w:start w:val="4"/>
      <w:numFmt w:val="bullet"/>
      <w:lvlText w:val="-"/>
      <w:lvlJc w:val="left"/>
      <w:pPr>
        <w:ind w:left="1068" w:hanging="360"/>
      </w:pPr>
      <w:rPr>
        <w:rFonts w:ascii="Calibri" w:eastAsia="Times New Roman" w:hAnsi="Calibri" w:hint="default"/>
      </w:rPr>
    </w:lvl>
    <w:lvl w:ilvl="1" w:tplc="040E0003">
      <w:start w:val="1"/>
      <w:numFmt w:val="bullet"/>
      <w:lvlText w:val="o"/>
      <w:lvlJc w:val="left"/>
      <w:pPr>
        <w:ind w:left="1788" w:hanging="360"/>
      </w:pPr>
      <w:rPr>
        <w:rFonts w:ascii="Courier New" w:hAnsi="Courier New" w:hint="default"/>
      </w:rPr>
    </w:lvl>
    <w:lvl w:ilvl="2" w:tplc="040E0005">
      <w:start w:val="1"/>
      <w:numFmt w:val="bullet"/>
      <w:lvlText w:val=""/>
      <w:lvlJc w:val="left"/>
      <w:pPr>
        <w:ind w:left="2508" w:hanging="360"/>
      </w:pPr>
      <w:rPr>
        <w:rFonts w:ascii="Wingdings" w:hAnsi="Wingdings" w:hint="default"/>
      </w:rPr>
    </w:lvl>
    <w:lvl w:ilvl="3" w:tplc="040E0001">
      <w:start w:val="1"/>
      <w:numFmt w:val="bullet"/>
      <w:lvlText w:val=""/>
      <w:lvlJc w:val="left"/>
      <w:pPr>
        <w:ind w:left="3228" w:hanging="360"/>
      </w:pPr>
      <w:rPr>
        <w:rFonts w:ascii="Symbol" w:hAnsi="Symbol" w:hint="default"/>
      </w:rPr>
    </w:lvl>
    <w:lvl w:ilvl="4" w:tplc="040E0003">
      <w:start w:val="1"/>
      <w:numFmt w:val="bullet"/>
      <w:lvlText w:val="o"/>
      <w:lvlJc w:val="left"/>
      <w:pPr>
        <w:ind w:left="3948" w:hanging="360"/>
      </w:pPr>
      <w:rPr>
        <w:rFonts w:ascii="Courier New" w:hAnsi="Courier New" w:hint="default"/>
      </w:rPr>
    </w:lvl>
    <w:lvl w:ilvl="5" w:tplc="040E0005">
      <w:start w:val="1"/>
      <w:numFmt w:val="bullet"/>
      <w:lvlText w:val=""/>
      <w:lvlJc w:val="left"/>
      <w:pPr>
        <w:ind w:left="4668" w:hanging="360"/>
      </w:pPr>
      <w:rPr>
        <w:rFonts w:ascii="Wingdings" w:hAnsi="Wingdings" w:hint="default"/>
      </w:rPr>
    </w:lvl>
    <w:lvl w:ilvl="6" w:tplc="040E0001">
      <w:start w:val="1"/>
      <w:numFmt w:val="bullet"/>
      <w:lvlText w:val=""/>
      <w:lvlJc w:val="left"/>
      <w:pPr>
        <w:ind w:left="5388" w:hanging="360"/>
      </w:pPr>
      <w:rPr>
        <w:rFonts w:ascii="Symbol" w:hAnsi="Symbol" w:hint="default"/>
      </w:rPr>
    </w:lvl>
    <w:lvl w:ilvl="7" w:tplc="040E0003">
      <w:start w:val="1"/>
      <w:numFmt w:val="bullet"/>
      <w:lvlText w:val="o"/>
      <w:lvlJc w:val="left"/>
      <w:pPr>
        <w:ind w:left="6108" w:hanging="360"/>
      </w:pPr>
      <w:rPr>
        <w:rFonts w:ascii="Courier New" w:hAnsi="Courier New" w:hint="default"/>
      </w:rPr>
    </w:lvl>
    <w:lvl w:ilvl="8" w:tplc="040E0005">
      <w:start w:val="1"/>
      <w:numFmt w:val="bullet"/>
      <w:lvlText w:val=""/>
      <w:lvlJc w:val="left"/>
      <w:pPr>
        <w:ind w:left="6828" w:hanging="360"/>
      </w:pPr>
      <w:rPr>
        <w:rFonts w:ascii="Wingdings" w:hAnsi="Wingdings" w:hint="default"/>
      </w:rPr>
    </w:lvl>
  </w:abstractNum>
  <w:abstractNum w:abstractNumId="30">
    <w:nsid w:val="6E9E7E2F"/>
    <w:multiLevelType w:val="multilevel"/>
    <w:tmpl w:val="3C5290B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1F51360"/>
    <w:multiLevelType w:val="hybridMultilevel"/>
    <w:tmpl w:val="52ACFC24"/>
    <w:lvl w:ilvl="0" w:tplc="040E000F">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32">
    <w:nsid w:val="763D53D7"/>
    <w:multiLevelType w:val="multilevel"/>
    <w:tmpl w:val="33E0A5D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85771CD"/>
    <w:multiLevelType w:val="multilevel"/>
    <w:tmpl w:val="183E5DDC"/>
    <w:lvl w:ilvl="0">
      <w:start w:val="13"/>
      <w:numFmt w:val="decimal"/>
      <w:lvlText w:val="%1."/>
      <w:lvlJc w:val="left"/>
      <w:pPr>
        <w:ind w:left="480" w:hanging="480"/>
      </w:pPr>
      <w:rPr>
        <w:rFonts w:hint="default"/>
      </w:rPr>
    </w:lvl>
    <w:lvl w:ilvl="1">
      <w:start w:val="1"/>
      <w:numFmt w:val="decimal"/>
      <w:lvlText w:val="%1.%2."/>
      <w:lvlJc w:val="left"/>
      <w:pPr>
        <w:ind w:left="1185" w:hanging="48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4">
    <w:nsid w:val="7D197C2D"/>
    <w:multiLevelType w:val="hybridMultilevel"/>
    <w:tmpl w:val="83C21E76"/>
    <w:lvl w:ilvl="0" w:tplc="E528B160">
      <w:start w:val="1"/>
      <w:numFmt w:val="decimal"/>
      <w:lvlText w:val="%1."/>
      <w:lvlJc w:val="left"/>
      <w:pPr>
        <w:tabs>
          <w:tab w:val="num" w:pos="1059"/>
        </w:tabs>
        <w:ind w:left="1059" w:hanging="360"/>
      </w:pPr>
      <w:rPr>
        <w:rFonts w:cs="Times New Roman"/>
        <w:b w:val="0"/>
        <w:bCs w:val="0"/>
      </w:rPr>
    </w:lvl>
    <w:lvl w:ilvl="1" w:tplc="7E9493D2">
      <w:start w:val="1"/>
      <w:numFmt w:val="bullet"/>
      <w:lvlText w:val=""/>
      <w:lvlJc w:val="left"/>
      <w:pPr>
        <w:tabs>
          <w:tab w:val="num" w:pos="1779"/>
        </w:tabs>
        <w:ind w:left="1779" w:hanging="360"/>
      </w:pPr>
      <w:rPr>
        <w:rFonts w:ascii="Symbol" w:hAnsi="Symbol" w:hint="default"/>
      </w:rPr>
    </w:lvl>
    <w:lvl w:ilvl="2" w:tplc="49B4EAF4">
      <w:start w:val="2"/>
      <w:numFmt w:val="bullet"/>
      <w:lvlText w:val="-"/>
      <w:lvlJc w:val="left"/>
      <w:pPr>
        <w:tabs>
          <w:tab w:val="num" w:pos="2679"/>
        </w:tabs>
        <w:ind w:left="2679" w:hanging="360"/>
      </w:pPr>
      <w:rPr>
        <w:rFonts w:ascii="Times" w:eastAsia="Times New Roman" w:hAnsi="Times" w:hint="default"/>
      </w:rPr>
    </w:lvl>
    <w:lvl w:ilvl="3" w:tplc="040E000F">
      <w:start w:val="1"/>
      <w:numFmt w:val="decimal"/>
      <w:lvlText w:val="%4."/>
      <w:lvlJc w:val="left"/>
      <w:pPr>
        <w:tabs>
          <w:tab w:val="num" w:pos="3219"/>
        </w:tabs>
        <w:ind w:left="3219" w:hanging="360"/>
      </w:pPr>
      <w:rPr>
        <w:rFonts w:cs="Times New Roman"/>
      </w:rPr>
    </w:lvl>
    <w:lvl w:ilvl="4" w:tplc="040E0019">
      <w:start w:val="1"/>
      <w:numFmt w:val="lowerLetter"/>
      <w:lvlText w:val="%5."/>
      <w:lvlJc w:val="left"/>
      <w:pPr>
        <w:tabs>
          <w:tab w:val="num" w:pos="3939"/>
        </w:tabs>
        <w:ind w:left="3939" w:hanging="360"/>
      </w:pPr>
      <w:rPr>
        <w:rFonts w:cs="Times New Roman"/>
      </w:rPr>
    </w:lvl>
    <w:lvl w:ilvl="5" w:tplc="040E001B">
      <w:start w:val="1"/>
      <w:numFmt w:val="lowerRoman"/>
      <w:lvlText w:val="%6."/>
      <w:lvlJc w:val="right"/>
      <w:pPr>
        <w:tabs>
          <w:tab w:val="num" w:pos="4659"/>
        </w:tabs>
        <w:ind w:left="4659" w:hanging="180"/>
      </w:pPr>
      <w:rPr>
        <w:rFonts w:cs="Times New Roman"/>
      </w:rPr>
    </w:lvl>
    <w:lvl w:ilvl="6" w:tplc="040E000F">
      <w:start w:val="1"/>
      <w:numFmt w:val="decimal"/>
      <w:lvlText w:val="%7."/>
      <w:lvlJc w:val="left"/>
      <w:pPr>
        <w:tabs>
          <w:tab w:val="num" w:pos="5379"/>
        </w:tabs>
        <w:ind w:left="5379" w:hanging="360"/>
      </w:pPr>
      <w:rPr>
        <w:rFonts w:cs="Times New Roman"/>
      </w:rPr>
    </w:lvl>
    <w:lvl w:ilvl="7" w:tplc="040E0019">
      <w:start w:val="1"/>
      <w:numFmt w:val="lowerLetter"/>
      <w:lvlText w:val="%8."/>
      <w:lvlJc w:val="left"/>
      <w:pPr>
        <w:tabs>
          <w:tab w:val="num" w:pos="6099"/>
        </w:tabs>
        <w:ind w:left="6099" w:hanging="360"/>
      </w:pPr>
      <w:rPr>
        <w:rFonts w:cs="Times New Roman"/>
      </w:rPr>
    </w:lvl>
    <w:lvl w:ilvl="8" w:tplc="040E001B">
      <w:start w:val="1"/>
      <w:numFmt w:val="lowerRoman"/>
      <w:lvlText w:val="%9."/>
      <w:lvlJc w:val="right"/>
      <w:pPr>
        <w:tabs>
          <w:tab w:val="num" w:pos="6819"/>
        </w:tabs>
        <w:ind w:left="6819" w:hanging="180"/>
      </w:pPr>
      <w:rPr>
        <w:rFonts w:cs="Times New Roman"/>
      </w:rPr>
    </w:lvl>
  </w:abstractNum>
  <w:num w:numId="1">
    <w:abstractNumId w:val="12"/>
  </w:num>
  <w:num w:numId="2">
    <w:abstractNumId w:val="21"/>
  </w:num>
  <w:num w:numId="3">
    <w:abstractNumId w:val="1"/>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3"/>
  </w:num>
  <w:num w:numId="10">
    <w:abstractNumId w:val="25"/>
  </w:num>
  <w:num w:numId="11">
    <w:abstractNumId w:val="22"/>
  </w:num>
  <w:num w:numId="12">
    <w:abstractNumId w:val="6"/>
  </w:num>
  <w:num w:numId="13">
    <w:abstractNumId w:val="11"/>
  </w:num>
  <w:num w:numId="14">
    <w:abstractNumId w:val="9"/>
  </w:num>
  <w:num w:numId="15">
    <w:abstractNumId w:val="13"/>
  </w:num>
  <w:num w:numId="16">
    <w:abstractNumId w:val="10"/>
  </w:num>
  <w:num w:numId="17">
    <w:abstractNumId w:val="27"/>
  </w:num>
  <w:num w:numId="18">
    <w:abstractNumId w:val="19"/>
  </w:num>
  <w:num w:numId="19">
    <w:abstractNumId w:val="14"/>
  </w:num>
  <w:num w:numId="20">
    <w:abstractNumId w:val="32"/>
  </w:num>
  <w:num w:numId="21">
    <w:abstractNumId w:val="30"/>
  </w:num>
  <w:num w:numId="22">
    <w:abstractNumId w:val="18"/>
  </w:num>
  <w:num w:numId="23">
    <w:abstractNumId w:val="24"/>
  </w:num>
  <w:num w:numId="24">
    <w:abstractNumId w:val="17"/>
  </w:num>
  <w:num w:numId="25">
    <w:abstractNumId w:val="20"/>
  </w:num>
  <w:num w:numId="26">
    <w:abstractNumId w:val="8"/>
  </w:num>
  <w:num w:numId="27">
    <w:abstractNumId w:val="23"/>
  </w:num>
  <w:num w:numId="28">
    <w:abstractNumId w:val="2"/>
  </w:num>
  <w:num w:numId="29">
    <w:abstractNumId w:val="7"/>
  </w:num>
  <w:num w:numId="30">
    <w:abstractNumId w:val="33"/>
  </w:num>
  <w:num w:numId="31">
    <w:abstractNumId w:val="0"/>
  </w:num>
  <w:num w:numId="32">
    <w:abstractNumId w:val="29"/>
  </w:num>
  <w:num w:numId="33">
    <w:abstractNumId w:val="15"/>
  </w:num>
  <w:num w:numId="34">
    <w:abstractNumId w:val="26"/>
  </w:num>
  <w:num w:numId="35">
    <w:abstractNumId w:val="31"/>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C34"/>
    <w:rsid w:val="00005F51"/>
    <w:rsid w:val="00046622"/>
    <w:rsid w:val="00074884"/>
    <w:rsid w:val="00394A95"/>
    <w:rsid w:val="00417F47"/>
    <w:rsid w:val="00460C34"/>
    <w:rsid w:val="00530BE0"/>
    <w:rsid w:val="005F3790"/>
    <w:rsid w:val="00611335"/>
    <w:rsid w:val="0064379A"/>
    <w:rsid w:val="00650BA3"/>
    <w:rsid w:val="006D65E7"/>
    <w:rsid w:val="007D7EF4"/>
    <w:rsid w:val="00872B94"/>
    <w:rsid w:val="008E6BB0"/>
    <w:rsid w:val="009F1C8F"/>
    <w:rsid w:val="00A15AC6"/>
    <w:rsid w:val="00B80C96"/>
    <w:rsid w:val="00C07DCB"/>
    <w:rsid w:val="00D6614A"/>
    <w:rsid w:val="00DB579B"/>
    <w:rsid w:val="00E47B5C"/>
    <w:rsid w:val="00E958E4"/>
    <w:rsid w:val="00FD00B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4973197F-BA25-40C9-AEB4-EED979366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2">
    <w:name w:val="heading 2"/>
    <w:basedOn w:val="Norml"/>
    <w:next w:val="Norml"/>
    <w:link w:val="Cmsor2Char"/>
    <w:qFormat/>
    <w:rsid w:val="00460C34"/>
    <w:pPr>
      <w:keepNext/>
      <w:spacing w:after="0" w:line="240" w:lineRule="auto"/>
      <w:jc w:val="center"/>
      <w:outlineLvl w:val="1"/>
    </w:pPr>
    <w:rPr>
      <w:rFonts w:ascii="Arial" w:eastAsia="Times New Roman" w:hAnsi="Arial" w:cs="Arial"/>
      <w:b/>
      <w:bCs/>
      <w:sz w:val="20"/>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460C34"/>
    <w:rPr>
      <w:rFonts w:ascii="Arial" w:eastAsia="Times New Roman" w:hAnsi="Arial" w:cs="Arial"/>
      <w:b/>
      <w:bCs/>
      <w:sz w:val="20"/>
      <w:szCs w:val="20"/>
      <w:lang w:eastAsia="hu-HU"/>
    </w:rPr>
  </w:style>
  <w:style w:type="paragraph" w:styleId="Nincstrkz">
    <w:name w:val="No Spacing"/>
    <w:link w:val="NincstrkzChar"/>
    <w:uiPriority w:val="1"/>
    <w:qFormat/>
    <w:rsid w:val="00460C34"/>
    <w:pPr>
      <w:spacing w:after="0" w:line="240" w:lineRule="auto"/>
    </w:pPr>
  </w:style>
  <w:style w:type="character" w:customStyle="1" w:styleId="NincstrkzChar">
    <w:name w:val="Nincs térköz Char"/>
    <w:link w:val="Nincstrkz"/>
    <w:uiPriority w:val="1"/>
    <w:rsid w:val="00460C34"/>
  </w:style>
  <w:style w:type="paragraph" w:customStyle="1" w:styleId="Hatszm">
    <w:name w:val="Hat. szám"/>
    <w:basedOn w:val="Norml"/>
    <w:rsid w:val="00460C34"/>
    <w:pPr>
      <w:keepNext/>
      <w:tabs>
        <w:tab w:val="left" w:pos="2977"/>
        <w:tab w:val="left" w:pos="9284"/>
      </w:tabs>
      <w:suppressAutoHyphens/>
      <w:overflowPunct w:val="0"/>
      <w:autoSpaceDE w:val="0"/>
      <w:spacing w:before="360" w:after="120" w:line="240" w:lineRule="auto"/>
      <w:jc w:val="center"/>
      <w:textAlignment w:val="baseline"/>
    </w:pPr>
    <w:rPr>
      <w:rFonts w:ascii="Times New Roman" w:eastAsia="Times New Roman" w:hAnsi="Times New Roman" w:cs="Times New Roman"/>
      <w:b/>
      <w:sz w:val="26"/>
      <w:szCs w:val="20"/>
      <w:u w:val="single"/>
      <w:lang w:eastAsia="ar-SA"/>
    </w:rPr>
  </w:style>
  <w:style w:type="paragraph" w:customStyle="1" w:styleId="Nappont">
    <w:name w:val="Nap. pont"/>
    <w:basedOn w:val="Norml"/>
    <w:next w:val="Nappfolyt"/>
    <w:link w:val="NappontChar"/>
    <w:rsid w:val="00460C34"/>
    <w:pPr>
      <w:keepNext/>
      <w:keepLines/>
      <w:overflowPunct w:val="0"/>
      <w:autoSpaceDE w:val="0"/>
      <w:autoSpaceDN w:val="0"/>
      <w:adjustRightInd w:val="0"/>
      <w:spacing w:before="240" w:after="0" w:line="240" w:lineRule="auto"/>
      <w:ind w:left="709" w:hanging="709"/>
      <w:textAlignment w:val="baseline"/>
    </w:pPr>
    <w:rPr>
      <w:rFonts w:ascii="Times New Roman" w:eastAsia="Times New Roman" w:hAnsi="Times New Roman" w:cs="Times New Roman"/>
      <w:sz w:val="26"/>
      <w:szCs w:val="20"/>
      <w:lang w:eastAsia="hu-HU"/>
    </w:rPr>
  </w:style>
  <w:style w:type="paragraph" w:customStyle="1" w:styleId="Nappfolyt">
    <w:name w:val="Nap. p. folyt."/>
    <w:basedOn w:val="Norml"/>
    <w:next w:val="NappElad"/>
    <w:link w:val="NappfolytChar"/>
    <w:rsid w:val="00460C34"/>
    <w:pPr>
      <w:keepNext/>
      <w:keepLines/>
      <w:overflowPunct w:val="0"/>
      <w:autoSpaceDE w:val="0"/>
      <w:autoSpaceDN w:val="0"/>
      <w:adjustRightInd w:val="0"/>
      <w:spacing w:after="0" w:line="240" w:lineRule="auto"/>
      <w:ind w:left="709"/>
      <w:textAlignment w:val="baseline"/>
    </w:pPr>
    <w:rPr>
      <w:rFonts w:ascii="Times New Roman" w:eastAsia="Times New Roman" w:hAnsi="Times New Roman" w:cs="Times New Roman"/>
      <w:sz w:val="26"/>
      <w:szCs w:val="20"/>
      <w:lang w:eastAsia="hu-HU"/>
    </w:rPr>
  </w:style>
  <w:style w:type="paragraph" w:customStyle="1" w:styleId="NappElad">
    <w:name w:val="Nap. p. Előadó"/>
    <w:basedOn w:val="Nappfolyt"/>
    <w:next w:val="Norml"/>
    <w:rsid w:val="00460C34"/>
    <w:pPr>
      <w:ind w:left="1645" w:hanging="936"/>
    </w:pPr>
  </w:style>
  <w:style w:type="character" w:customStyle="1" w:styleId="NappfolytChar">
    <w:name w:val="Nap. p. folyt. Char"/>
    <w:basedOn w:val="Bekezdsalapbettpusa"/>
    <w:link w:val="Nappfolyt"/>
    <w:rsid w:val="00460C34"/>
    <w:rPr>
      <w:rFonts w:ascii="Times New Roman" w:eastAsia="Times New Roman" w:hAnsi="Times New Roman" w:cs="Times New Roman"/>
      <w:sz w:val="26"/>
      <w:szCs w:val="20"/>
      <w:lang w:eastAsia="hu-HU"/>
    </w:rPr>
  </w:style>
  <w:style w:type="character" w:customStyle="1" w:styleId="NappontChar">
    <w:name w:val="Nap. pont Char"/>
    <w:basedOn w:val="Bekezdsalapbettpusa"/>
    <w:link w:val="Nappont"/>
    <w:rsid w:val="00460C34"/>
    <w:rPr>
      <w:rFonts w:ascii="Times New Roman" w:eastAsia="Times New Roman" w:hAnsi="Times New Roman" w:cs="Times New Roman"/>
      <w:sz w:val="26"/>
      <w:szCs w:val="20"/>
      <w:lang w:eastAsia="hu-HU"/>
    </w:rPr>
  </w:style>
  <w:style w:type="paragraph" w:customStyle="1" w:styleId="NappEtitulus">
    <w:name w:val="Nap. p. E. titulus"/>
    <w:basedOn w:val="Norml"/>
    <w:next w:val="Nappont"/>
    <w:rsid w:val="00460C34"/>
    <w:pPr>
      <w:keepLines/>
      <w:overflowPunct w:val="0"/>
      <w:autoSpaceDE w:val="0"/>
      <w:autoSpaceDN w:val="0"/>
      <w:adjustRightInd w:val="0"/>
      <w:spacing w:after="0" w:line="240" w:lineRule="auto"/>
      <w:ind w:left="1644"/>
      <w:textAlignment w:val="baseline"/>
    </w:pPr>
    <w:rPr>
      <w:rFonts w:ascii="Times New Roman" w:eastAsia="Times New Roman" w:hAnsi="Times New Roman" w:cs="Times New Roman"/>
      <w:sz w:val="26"/>
      <w:szCs w:val="20"/>
      <w:lang w:eastAsia="hu-HU"/>
    </w:rPr>
  </w:style>
  <w:style w:type="paragraph" w:customStyle="1" w:styleId="Hatszveg">
    <w:name w:val="Hat. szöveg"/>
    <w:basedOn w:val="Norml"/>
    <w:link w:val="HatszvegChar"/>
    <w:rsid w:val="00460C34"/>
    <w:pPr>
      <w:keepLines/>
      <w:suppressAutoHyphens/>
      <w:overflowPunct w:val="0"/>
      <w:autoSpaceDE w:val="0"/>
      <w:spacing w:after="120" w:line="240" w:lineRule="auto"/>
      <w:ind w:left="1134"/>
      <w:jc w:val="both"/>
      <w:textAlignment w:val="baseline"/>
    </w:pPr>
    <w:rPr>
      <w:rFonts w:ascii="Times New Roman" w:eastAsia="Times New Roman" w:hAnsi="Times New Roman" w:cs="Times New Roman"/>
      <w:sz w:val="26"/>
      <w:szCs w:val="20"/>
      <w:lang w:eastAsia="ar-SA"/>
    </w:rPr>
  </w:style>
  <w:style w:type="character" w:customStyle="1" w:styleId="HatszvegChar">
    <w:name w:val="Hat. szöveg Char"/>
    <w:basedOn w:val="Bekezdsalapbettpusa"/>
    <w:link w:val="Hatszveg"/>
    <w:rsid w:val="00460C34"/>
    <w:rPr>
      <w:rFonts w:ascii="Times New Roman" w:eastAsia="Times New Roman" w:hAnsi="Times New Roman" w:cs="Times New Roman"/>
      <w:sz w:val="26"/>
      <w:szCs w:val="20"/>
      <w:lang w:eastAsia="ar-SA"/>
    </w:rPr>
  </w:style>
  <w:style w:type="paragraph" w:styleId="Listaszerbekezds">
    <w:name w:val="List Paragraph"/>
    <w:basedOn w:val="Norml"/>
    <w:qFormat/>
    <w:rsid w:val="00460C34"/>
    <w:pPr>
      <w:ind w:left="720"/>
      <w:contextualSpacing/>
    </w:pPr>
  </w:style>
  <w:style w:type="paragraph" w:customStyle="1" w:styleId="Stlus">
    <w:name w:val="Stílus"/>
    <w:rsid w:val="00460C34"/>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CharCharCharChar">
    <w:name w:val="Char Char Char Char"/>
    <w:basedOn w:val="Norml"/>
    <w:rsid w:val="00460C34"/>
    <w:pPr>
      <w:spacing w:line="240" w:lineRule="exact"/>
    </w:pPr>
    <w:rPr>
      <w:rFonts w:ascii="Verdana" w:eastAsia="Times New Roman" w:hAnsi="Verdana" w:cs="Times New Roman"/>
      <w:sz w:val="20"/>
      <w:szCs w:val="20"/>
      <w:lang w:val="en-US"/>
    </w:rPr>
  </w:style>
  <w:style w:type="paragraph" w:styleId="Cm">
    <w:name w:val="Title"/>
    <w:basedOn w:val="Norml"/>
    <w:next w:val="Norml"/>
    <w:link w:val="CmChar"/>
    <w:qFormat/>
    <w:rsid w:val="00460C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rsid w:val="00460C34"/>
    <w:rPr>
      <w:rFonts w:asciiTheme="majorHAnsi" w:eastAsiaTheme="majorEastAsia" w:hAnsiTheme="majorHAnsi" w:cstheme="majorBidi"/>
      <w:spacing w:val="-10"/>
      <w:kern w:val="28"/>
      <w:sz w:val="56"/>
      <w:szCs w:val="56"/>
    </w:rPr>
  </w:style>
  <w:style w:type="paragraph" w:styleId="llb">
    <w:name w:val="footer"/>
    <w:basedOn w:val="Norml"/>
    <w:link w:val="llbChar"/>
    <w:rsid w:val="00460C34"/>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character" w:customStyle="1" w:styleId="llbChar">
    <w:name w:val="Élőláb Char"/>
    <w:basedOn w:val="Bekezdsalapbettpusa"/>
    <w:link w:val="llb"/>
    <w:rsid w:val="00460C34"/>
    <w:rPr>
      <w:rFonts w:ascii="Times New Roman" w:eastAsia="Times New Roman" w:hAnsi="Times New Roman" w:cs="Times New Roman"/>
      <w:sz w:val="24"/>
      <w:szCs w:val="24"/>
      <w:lang w:eastAsia="hu-HU"/>
    </w:rPr>
  </w:style>
  <w:style w:type="numbering" w:customStyle="1" w:styleId="Nemlista1">
    <w:name w:val="Nem lista1"/>
    <w:next w:val="Nemlista"/>
    <w:semiHidden/>
    <w:rsid w:val="00460C34"/>
  </w:style>
  <w:style w:type="character" w:styleId="Hiperhivatkozs">
    <w:name w:val="Hyperlink"/>
    <w:rsid w:val="00460C34"/>
    <w:rPr>
      <w:color w:val="0000FF"/>
      <w:u w:val="single"/>
    </w:rPr>
  </w:style>
  <w:style w:type="paragraph" w:styleId="NormlWeb">
    <w:name w:val="Normal (Web)"/>
    <w:basedOn w:val="Norml"/>
    <w:rsid w:val="00460C34"/>
    <w:pPr>
      <w:spacing w:after="20" w:line="240" w:lineRule="auto"/>
      <w:ind w:firstLine="180"/>
      <w:jc w:val="both"/>
    </w:pPr>
    <w:rPr>
      <w:rFonts w:ascii="Times New Roman" w:eastAsia="Times New Roman" w:hAnsi="Times New Roman" w:cs="Times New Roman"/>
      <w:sz w:val="24"/>
      <w:szCs w:val="24"/>
      <w:lang w:eastAsia="hu-HU"/>
    </w:rPr>
  </w:style>
  <w:style w:type="paragraph" w:customStyle="1" w:styleId="Char">
    <w:name w:val="Char"/>
    <w:basedOn w:val="Norml"/>
    <w:rsid w:val="00460C34"/>
    <w:pPr>
      <w:spacing w:line="240" w:lineRule="exact"/>
    </w:pPr>
    <w:rPr>
      <w:rFonts w:ascii="Verdana" w:eastAsia="Times New Roman" w:hAnsi="Verdana" w:cs="Times New Roman"/>
      <w:sz w:val="20"/>
      <w:szCs w:val="20"/>
      <w:lang w:val="en-US"/>
    </w:rPr>
  </w:style>
  <w:style w:type="paragraph" w:styleId="Buborkszveg">
    <w:name w:val="Balloon Text"/>
    <w:basedOn w:val="Norml"/>
    <w:link w:val="BuborkszvegChar"/>
    <w:semiHidden/>
    <w:rsid w:val="00460C34"/>
    <w:pPr>
      <w:spacing w:after="0" w:line="240" w:lineRule="auto"/>
    </w:pPr>
    <w:rPr>
      <w:rFonts w:ascii="Tahoma" w:eastAsia="Times New Roman" w:hAnsi="Tahoma" w:cs="Tahoma"/>
      <w:b/>
      <w:sz w:val="16"/>
      <w:szCs w:val="16"/>
      <w:lang w:eastAsia="hu-HU"/>
    </w:rPr>
  </w:style>
  <w:style w:type="character" w:customStyle="1" w:styleId="BuborkszvegChar">
    <w:name w:val="Buborékszöveg Char"/>
    <w:basedOn w:val="Bekezdsalapbettpusa"/>
    <w:link w:val="Buborkszveg"/>
    <w:semiHidden/>
    <w:rsid w:val="00460C34"/>
    <w:rPr>
      <w:rFonts w:ascii="Tahoma" w:eastAsia="Times New Roman" w:hAnsi="Tahoma" w:cs="Tahoma"/>
      <w:b/>
      <w:sz w:val="16"/>
      <w:szCs w:val="16"/>
      <w:lang w:eastAsia="hu-HU"/>
    </w:rPr>
  </w:style>
  <w:style w:type="paragraph" w:styleId="Szvegtrzs2">
    <w:name w:val="Body Text 2"/>
    <w:basedOn w:val="Norml"/>
    <w:link w:val="Szvegtrzs2Char"/>
    <w:rsid w:val="00460C34"/>
    <w:pPr>
      <w:spacing w:after="120" w:line="480" w:lineRule="auto"/>
    </w:pPr>
    <w:rPr>
      <w:rFonts w:ascii="Times" w:eastAsia="Times New Roman" w:hAnsi="Times" w:cs="Times"/>
      <w:sz w:val="24"/>
      <w:szCs w:val="24"/>
      <w:lang w:eastAsia="hu-HU"/>
    </w:rPr>
  </w:style>
  <w:style w:type="character" w:customStyle="1" w:styleId="Szvegtrzs2Char">
    <w:name w:val="Szövegtörzs 2 Char"/>
    <w:basedOn w:val="Bekezdsalapbettpusa"/>
    <w:link w:val="Szvegtrzs2"/>
    <w:rsid w:val="00460C34"/>
    <w:rPr>
      <w:rFonts w:ascii="Times" w:eastAsia="Times New Roman" w:hAnsi="Times" w:cs="Times"/>
      <w:sz w:val="24"/>
      <w:szCs w:val="24"/>
      <w:lang w:eastAsia="hu-HU"/>
    </w:rPr>
  </w:style>
  <w:style w:type="paragraph" w:styleId="Szvegtrzsbehzssal">
    <w:name w:val="Body Text Indent"/>
    <w:basedOn w:val="Norml"/>
    <w:link w:val="SzvegtrzsbehzssalChar"/>
    <w:rsid w:val="00460C34"/>
    <w:pPr>
      <w:spacing w:after="120" w:line="240" w:lineRule="auto"/>
      <w:ind w:left="283"/>
    </w:pPr>
    <w:rPr>
      <w:rFonts w:ascii="Times" w:eastAsia="Times New Roman" w:hAnsi="Times" w:cs="Times"/>
      <w:sz w:val="24"/>
      <w:szCs w:val="24"/>
      <w:lang w:eastAsia="hu-HU"/>
    </w:rPr>
  </w:style>
  <w:style w:type="character" w:customStyle="1" w:styleId="SzvegtrzsbehzssalChar">
    <w:name w:val="Szövegtörzs behúzással Char"/>
    <w:basedOn w:val="Bekezdsalapbettpusa"/>
    <w:link w:val="Szvegtrzsbehzssal"/>
    <w:rsid w:val="00460C34"/>
    <w:rPr>
      <w:rFonts w:ascii="Times" w:eastAsia="Times New Roman" w:hAnsi="Times" w:cs="Times"/>
      <w:sz w:val="24"/>
      <w:szCs w:val="24"/>
      <w:lang w:eastAsia="hu-HU"/>
    </w:rPr>
  </w:style>
  <w:style w:type="paragraph" w:styleId="lfej">
    <w:name w:val="header"/>
    <w:basedOn w:val="Norml"/>
    <w:link w:val="lfejChar"/>
    <w:uiPriority w:val="99"/>
    <w:rsid w:val="00460C34"/>
    <w:pPr>
      <w:tabs>
        <w:tab w:val="center" w:pos="4536"/>
        <w:tab w:val="right" w:pos="9072"/>
      </w:tabs>
      <w:spacing w:after="0" w:line="240" w:lineRule="auto"/>
    </w:pPr>
    <w:rPr>
      <w:rFonts w:ascii="Times New Roman" w:eastAsia="Times New Roman" w:hAnsi="Times New Roman" w:cs="Times New Roman"/>
      <w:b/>
      <w:sz w:val="24"/>
      <w:szCs w:val="24"/>
      <w:lang w:eastAsia="hu-HU"/>
    </w:rPr>
  </w:style>
  <w:style w:type="character" w:customStyle="1" w:styleId="lfejChar">
    <w:name w:val="Élőfej Char"/>
    <w:basedOn w:val="Bekezdsalapbettpusa"/>
    <w:link w:val="lfej"/>
    <w:uiPriority w:val="99"/>
    <w:rsid w:val="00460C34"/>
    <w:rPr>
      <w:rFonts w:ascii="Times New Roman" w:eastAsia="Times New Roman" w:hAnsi="Times New Roman" w:cs="Times New Roman"/>
      <w:b/>
      <w:sz w:val="24"/>
      <w:szCs w:val="24"/>
      <w:lang w:eastAsia="hu-HU"/>
    </w:rPr>
  </w:style>
  <w:style w:type="character" w:styleId="Oldalszm">
    <w:name w:val="page number"/>
    <w:basedOn w:val="Bekezdsalapbettpusa"/>
    <w:rsid w:val="00460C34"/>
  </w:style>
  <w:style w:type="paragraph" w:customStyle="1" w:styleId="Listaszerbekezds1">
    <w:name w:val="Listaszerű bekezdés1"/>
    <w:basedOn w:val="Norml"/>
    <w:rsid w:val="00460C34"/>
    <w:pPr>
      <w:spacing w:after="200" w:line="276" w:lineRule="auto"/>
      <w:ind w:left="720"/>
    </w:pPr>
    <w:rPr>
      <w:rFonts w:ascii="Calibri" w:eastAsia="Times New Roman" w:hAnsi="Calibri" w:cs="Calibri"/>
      <w:lang w:eastAsia="hu-HU"/>
    </w:rPr>
  </w:style>
  <w:style w:type="paragraph" w:styleId="Felsorols">
    <w:name w:val="List Bullet"/>
    <w:basedOn w:val="Norml"/>
    <w:rsid w:val="00460C34"/>
    <w:pPr>
      <w:numPr>
        <w:numId w:val="4"/>
      </w:numPr>
      <w:tabs>
        <w:tab w:val="num" w:pos="360"/>
      </w:tabs>
      <w:spacing w:after="0" w:line="240" w:lineRule="auto"/>
      <w:ind w:left="360"/>
    </w:pPr>
    <w:rPr>
      <w:rFonts w:ascii="Calibri" w:eastAsia="Times New Roman" w:hAnsi="Calibri" w:cs="Calibri"/>
      <w:sz w:val="20"/>
      <w:szCs w:val="20"/>
      <w:lang w:eastAsia="hu-HU"/>
    </w:rPr>
  </w:style>
  <w:style w:type="paragraph" w:styleId="Szvegtrzs">
    <w:name w:val="Body Text"/>
    <w:basedOn w:val="Norml"/>
    <w:link w:val="SzvegtrzsChar"/>
    <w:rsid w:val="00460C34"/>
    <w:pPr>
      <w:spacing w:after="120" w:line="276" w:lineRule="auto"/>
    </w:pPr>
    <w:rPr>
      <w:rFonts w:ascii="Calibri" w:eastAsia="Times New Roman" w:hAnsi="Calibri" w:cs="Calibri"/>
      <w:lang w:eastAsia="hu-HU"/>
    </w:rPr>
  </w:style>
  <w:style w:type="character" w:customStyle="1" w:styleId="SzvegtrzsChar">
    <w:name w:val="Szövegtörzs Char"/>
    <w:basedOn w:val="Bekezdsalapbettpusa"/>
    <w:link w:val="Szvegtrzs"/>
    <w:rsid w:val="00460C34"/>
    <w:rPr>
      <w:rFonts w:ascii="Calibri" w:eastAsia="Times New Roman" w:hAnsi="Calibri" w:cs="Calibri"/>
      <w:lang w:eastAsia="hu-HU"/>
    </w:rPr>
  </w:style>
  <w:style w:type="paragraph" w:styleId="Szvegblokk">
    <w:name w:val="Block Text"/>
    <w:basedOn w:val="Norml"/>
    <w:rsid w:val="00460C34"/>
    <w:pPr>
      <w:tabs>
        <w:tab w:val="left" w:pos="567"/>
      </w:tabs>
      <w:spacing w:after="0" w:line="240" w:lineRule="auto"/>
      <w:ind w:left="567" w:right="98"/>
      <w:jc w:val="both"/>
    </w:pPr>
    <w:rPr>
      <w:rFonts w:ascii="Garamond" w:eastAsia="Times New Roman" w:hAnsi="Garamond" w:cs="Garamond"/>
      <w:sz w:val="24"/>
      <w:szCs w:val="24"/>
      <w:lang w:eastAsia="hu-HU"/>
    </w:rPr>
  </w:style>
  <w:style w:type="paragraph" w:styleId="Lbjegyzetszveg">
    <w:name w:val="footnote text"/>
    <w:basedOn w:val="Norml"/>
    <w:link w:val="LbjegyzetszvegChar"/>
    <w:semiHidden/>
    <w:rsid w:val="00460C34"/>
    <w:pPr>
      <w:spacing w:after="0" w:line="240" w:lineRule="auto"/>
    </w:pPr>
    <w:rPr>
      <w:rFonts w:ascii="Calibri" w:eastAsia="Times New Roman" w:hAnsi="Calibri" w:cs="Calibri"/>
      <w:sz w:val="20"/>
      <w:szCs w:val="20"/>
      <w:lang w:eastAsia="hu-HU"/>
    </w:rPr>
  </w:style>
  <w:style w:type="character" w:customStyle="1" w:styleId="LbjegyzetszvegChar">
    <w:name w:val="Lábjegyzetszöveg Char"/>
    <w:basedOn w:val="Bekezdsalapbettpusa"/>
    <w:link w:val="Lbjegyzetszveg"/>
    <w:semiHidden/>
    <w:rsid w:val="00460C34"/>
    <w:rPr>
      <w:rFonts w:ascii="Calibri" w:eastAsia="Times New Roman" w:hAnsi="Calibri" w:cs="Calibri"/>
      <w:sz w:val="20"/>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9.png"/><Relationship Id="rId7" Type="http://schemas.openxmlformats.org/officeDocument/2006/relationships/hyperlink" Target="http://njt.hu/cgi_bin/njt_doc.cgi?docid=139876.243471"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hyperlink" Target="https://tevadmin.nrszh.hu"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3.png"/><Relationship Id="rId10" Type="http://schemas.openxmlformats.org/officeDocument/2006/relationships/hyperlink" Target="https://tevadmin.nrszh.hu"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jelentes.nrszh.hu" TargetMode="External"/><Relationship Id="rId14" Type="http://schemas.openxmlformats.org/officeDocument/2006/relationships/hyperlink" Target="https://jelentes.nrszh.hu"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hyperlink" Target="mailto:rafi.nikolett@masodikkerulet.hu" TargetMode="Externa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106</Pages>
  <Words>21178</Words>
  <Characters>146132</Characters>
  <Application>Microsoft Office Word</Application>
  <DocSecurity>0</DocSecurity>
  <Lines>1217</Lines>
  <Paragraphs>333</Paragraphs>
  <ScaleCrop>false</ScaleCrop>
  <HeadingPairs>
    <vt:vector size="2" baseType="variant">
      <vt:variant>
        <vt:lpstr>Cím</vt:lpstr>
      </vt:variant>
      <vt:variant>
        <vt:i4>1</vt:i4>
      </vt:variant>
    </vt:vector>
  </HeadingPairs>
  <TitlesOfParts>
    <vt:vector size="1" baseType="lpstr">
      <vt:lpstr/>
    </vt:vector>
  </TitlesOfParts>
  <Company>Budapest II. kerületi Polgármesteri Hivatal</Company>
  <LinksUpToDate>false</LinksUpToDate>
  <CharactersWithSpaces>166977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Patak Márta</dc:creator>
  <cp:keywords/>
  <dc:description/>
  <cp:lastModifiedBy>Patak Márta</cp:lastModifiedBy>
  <cp:revision>2</cp:revision>
  <cp:lastPrinted>2014-02-03T13:53:00Z</cp:lastPrinted>
  <dcterms:created xsi:type="dcterms:W3CDTF">2014-02-12T15:21:00Z</dcterms:created>
  <dcterms:modified xsi:type="dcterms:W3CDTF">2014-02-12T15:21:00Z</dcterms:modified>
</cp:coreProperties>
</file>