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>
      <w:bookmarkStart w:id="0" w:name="_GoBack"/>
      <w:bookmarkEnd w:id="0"/>
    </w:p>
    <w:p w:rsidR="00E655D8" w:rsidRDefault="00E655D8"/>
    <w:p w:rsidR="00E655D8" w:rsidRDefault="00E655D8"/>
    <w:p w:rsidR="00E655D8" w:rsidRPr="001E78A5" w:rsidRDefault="00E655D8" w:rsidP="00E655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8A5">
        <w:rPr>
          <w:rFonts w:ascii="Times New Roman" w:eastAsia="Times New Roman" w:hAnsi="Times New Roman" w:cs="Times New Roman"/>
          <w:b/>
          <w:sz w:val="24"/>
          <w:szCs w:val="24"/>
        </w:rPr>
        <w:t>E L Ő T E R J E S Z T É S</w:t>
      </w:r>
    </w:p>
    <w:p w:rsidR="00E655D8" w:rsidRPr="001E78A5" w:rsidRDefault="00E655D8" w:rsidP="00E655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5D8" w:rsidRPr="001E78A5" w:rsidRDefault="00E655D8" w:rsidP="00E655D8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sz w:val="24"/>
          <w:szCs w:val="20"/>
        </w:rPr>
      </w:pPr>
      <w:r w:rsidRPr="001E78A5">
        <w:rPr>
          <w:rFonts w:ascii="Times New Roman" w:eastAsia="Arial Unicode MS" w:hAnsi="Times New Roman" w:cs="Times New Roman"/>
          <w:b/>
          <w:sz w:val="24"/>
          <w:szCs w:val="20"/>
        </w:rPr>
        <w:t>a Budapest Főváros II. Kerületi Önkormányzat Képviselő-testülete részére</w:t>
      </w:r>
    </w:p>
    <w:p w:rsidR="00E655D8" w:rsidRPr="001E78A5" w:rsidRDefault="00E655D8" w:rsidP="00E655D8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E78A5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proofErr w:type="gramEnd"/>
      <w:r w:rsidRPr="001E78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veszélyhelyzet kihirdetéséről szóló 40/2020. (III. 11.) Korm. rendelet, a katasztrófavédelemről és a hozzá kapcsolódó egyes törvények módosításáról szóló</w:t>
      </w:r>
    </w:p>
    <w:p w:rsidR="00E655D8" w:rsidRPr="001E78A5" w:rsidRDefault="00E655D8" w:rsidP="00E655D8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78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2011. évi CXXVIII. törvény 46. § (4) bekezdése, </w:t>
      </w:r>
      <w:r w:rsidRPr="001E78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hu-HU"/>
        </w:rPr>
        <w:t xml:space="preserve">valamint Budapest Főváros II. Kerületi Önkormányzat Polgármesterének 1/2020.(III.27.) normatív utasítása </w:t>
      </w:r>
      <w:r w:rsidRPr="001E78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alapján</w:t>
      </w:r>
    </w:p>
    <w:p w:rsidR="00E655D8" w:rsidRPr="001E78A5" w:rsidRDefault="00E655D8" w:rsidP="00E655D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u-HU"/>
        </w:rPr>
      </w:pPr>
    </w:p>
    <w:p w:rsidR="00E655D8" w:rsidRPr="001E78A5" w:rsidRDefault="00E655D8" w:rsidP="00E655D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8A5">
        <w:rPr>
          <w:rFonts w:ascii="Times New Roman" w:eastAsia="Times New Roman" w:hAnsi="Times New Roman" w:cs="Times New Roman"/>
          <w:b/>
          <w:sz w:val="24"/>
          <w:szCs w:val="24"/>
        </w:rPr>
        <w:t>2020. május</w:t>
      </w:r>
    </w:p>
    <w:p w:rsidR="00E655D8" w:rsidRPr="00B12852" w:rsidRDefault="00E655D8" w:rsidP="00E65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5D8" w:rsidRDefault="00E655D8" w:rsidP="00CD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852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CD23C9">
        <w:rPr>
          <w:rFonts w:ascii="Times New Roman" w:hAnsi="Times New Roman" w:cs="Times New Roman"/>
          <w:sz w:val="24"/>
          <w:szCs w:val="24"/>
        </w:rPr>
        <w:t xml:space="preserve">Javaslat a Kolozsvár Utcai és a Községház Utcai Óvoda alapító okiratának  </w:t>
      </w:r>
    </w:p>
    <w:p w:rsidR="00CD23C9" w:rsidRPr="00A05C05" w:rsidRDefault="00CD23C9" w:rsidP="00CD23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módosítására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52">
        <w:rPr>
          <w:rFonts w:ascii="Times New Roman" w:hAnsi="Times New Roman" w:cs="Times New Roman"/>
          <w:b/>
          <w:sz w:val="24"/>
          <w:szCs w:val="24"/>
        </w:rPr>
        <w:t>Készítette</w:t>
      </w:r>
      <w:proofErr w:type="gramStart"/>
      <w:r w:rsidRPr="00B128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1285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12852">
        <w:rPr>
          <w:rFonts w:ascii="Times New Roman" w:hAnsi="Times New Roman" w:cs="Times New Roman"/>
          <w:sz w:val="24"/>
          <w:szCs w:val="24"/>
        </w:rPr>
        <w:t xml:space="preserve">………………………………….Ötvös Zoltán </w:t>
      </w:r>
      <w:r>
        <w:rPr>
          <w:rFonts w:ascii="Times New Roman" w:hAnsi="Times New Roman" w:cs="Times New Roman"/>
          <w:sz w:val="24"/>
          <w:szCs w:val="24"/>
        </w:rPr>
        <w:t>osztályvezető s.k.</w:t>
      </w: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52">
        <w:rPr>
          <w:rFonts w:ascii="Times New Roman" w:hAnsi="Times New Roman" w:cs="Times New Roman"/>
          <w:b/>
          <w:sz w:val="24"/>
          <w:szCs w:val="24"/>
        </w:rPr>
        <w:t>Egyeztetve</w:t>
      </w:r>
      <w:proofErr w:type="gramStart"/>
      <w:r w:rsidRPr="00B1285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12852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Kovács Márton</w:t>
      </w:r>
      <w:r w:rsidRPr="00B12852">
        <w:rPr>
          <w:rFonts w:ascii="Times New Roman" w:hAnsi="Times New Roman" w:cs="Times New Roman"/>
          <w:sz w:val="24"/>
          <w:szCs w:val="24"/>
        </w:rPr>
        <w:t xml:space="preserve"> alpolgármester</w:t>
      </w:r>
      <w:r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E655D8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……………………………………..Vargáné Luketics Gabriella igazgató s.k.</w:t>
      </w: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52">
        <w:rPr>
          <w:rFonts w:ascii="Times New Roman" w:hAnsi="Times New Roman" w:cs="Times New Roman"/>
          <w:b/>
          <w:sz w:val="24"/>
          <w:szCs w:val="24"/>
        </w:rPr>
        <w:t>Látta</w:t>
      </w:r>
      <w:proofErr w:type="gramStart"/>
      <w:r w:rsidRPr="00B12852">
        <w:rPr>
          <w:rFonts w:ascii="Times New Roman" w:hAnsi="Times New Roman" w:cs="Times New Roman"/>
          <w:b/>
          <w:sz w:val="24"/>
          <w:szCs w:val="24"/>
        </w:rPr>
        <w:t>:</w:t>
      </w:r>
      <w:r w:rsidRPr="00B1285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B12852">
        <w:rPr>
          <w:rFonts w:ascii="Times New Roman" w:hAnsi="Times New Roman" w:cs="Times New Roman"/>
          <w:sz w:val="24"/>
          <w:szCs w:val="24"/>
        </w:rPr>
        <w:t xml:space="preserve">…………………………………………dr. Szalai Tibor jegyző </w:t>
      </w: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dr. Murai Renáta jegyzői igazgató</w:t>
      </w: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8" w:rsidRPr="00B12852" w:rsidRDefault="00E655D8" w:rsidP="00E655D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Nyílt anyag!</w:t>
      </w:r>
    </w:p>
    <w:p w:rsidR="00E655D8" w:rsidRDefault="00E655D8"/>
    <w:p w:rsidR="00E655D8" w:rsidRDefault="00E655D8"/>
    <w:p w:rsidR="00E655D8" w:rsidRDefault="00E655D8"/>
    <w:p w:rsidR="00CD538A" w:rsidRPr="00836D38" w:rsidRDefault="00E655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Tisztelt Képviselő-testület! </w:t>
      </w:r>
    </w:p>
    <w:p w:rsidR="004B2951" w:rsidRPr="00836D38" w:rsidRDefault="004B2951" w:rsidP="004B2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3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CD538A"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nemzeti köznevelésről szóló 2011. évi CXC. törvény (továbbiakban: </w:t>
      </w:r>
      <w:proofErr w:type="spellStart"/>
      <w:r w:rsidR="00CD538A"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Nkt</w:t>
      </w:r>
      <w:proofErr w:type="spellEnd"/>
      <w:r w:rsidR="00CD538A"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.) 84. § (3)</w:t>
      </w:r>
      <w:r w:rsidR="00836D38"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38A"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bekezdése szerint a </w:t>
      </w:r>
      <w:r w:rsidRPr="0083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fenntartó tanítási évben, továbbá - a július-augusztus hónapok kivételével - nevelési évben</w:t>
      </w:r>
      <w:r w:rsidRPr="00836D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 </w:t>
      </w:r>
      <w:r w:rsidRPr="0083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iskolát nem indíthat, továbbá iskolát, kollégiumot, óvodát nem szervezhet át, nem szüntethet meg, fenntartói jogát nem adhatja át,</w:t>
      </w:r>
      <w:r w:rsidR="00CD538A" w:rsidRPr="0083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83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iskolai osztályt, kollégiumi csoportot, </w:t>
      </w:r>
      <w:r w:rsidR="00836D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óvodai csoportot nem szervezhet át,</w:t>
      </w:r>
      <w:r w:rsidR="0083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nem szünte</w:t>
      </w:r>
      <w:r w:rsidRPr="0083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</w:t>
      </w:r>
      <w:r w:rsidR="0083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het</w:t>
      </w:r>
      <w:r w:rsidRPr="0083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meg</w:t>
      </w:r>
      <w:r w:rsidR="00CD538A" w:rsidRPr="00836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1D21C0" w:rsidRPr="00836D38" w:rsidRDefault="00CD53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Intézményátszervezés: minden olyan fenntartói döntés, amely az alapító okirat módosulásával jár.</w:t>
      </w:r>
    </w:p>
    <w:p w:rsidR="001D21C0" w:rsidRPr="00836D38" w:rsidRDefault="00DC454D" w:rsidP="004B295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Nkt</w:t>
      </w:r>
      <w:proofErr w:type="spellEnd"/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84. § (7) bekezdésében </w:t>
      </w:r>
      <w:r w:rsidR="004B2951"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foglaltak szerint </w:t>
      </w:r>
      <w:r w:rsidR="00CD538A"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D7F92" w:rsidRPr="00836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fenntartó, a tankerületi központ, valamint az állami felsőoktatási intézmény által fenntartott intézmény esetében az oktatásért felelős miniszter legkésőbb az intézkedés tervezett végrehajtása éve </w:t>
      </w:r>
      <w:r w:rsidR="00DD7F92" w:rsidRPr="00836D3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májusának utolsó munkanapjáig</w:t>
      </w:r>
      <w:r w:rsidR="00DD7F92" w:rsidRPr="00836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hozhat döntést</w:t>
      </w:r>
      <w:r w:rsidR="00CD538A" w:rsidRPr="00836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D21C0" w:rsidRPr="00836D38" w:rsidRDefault="00CD53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Két óvodánk alapító okiratának módosítás</w:t>
      </w:r>
      <w:r w:rsidR="00555A77"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ára teszünk javaslatot</w:t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: a Kolozsvár Utcai Óvoda tagintézm</w:t>
      </w:r>
      <w:r w:rsidR="00836D38">
        <w:rPr>
          <w:rFonts w:ascii="Times New Roman" w:hAnsi="Times New Roman" w:cs="Times New Roman"/>
          <w:color w:val="000000" w:themeColor="text1"/>
          <w:sz w:val="24"/>
          <w:szCs w:val="24"/>
        </w:rPr>
        <w:t>ényének (mobil óvoda) használat</w:t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bavételi engedélye a nevelési év végén lejár, így a megsz</w:t>
      </w:r>
      <w:r w:rsidR="00DB3546"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ű</w:t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nő</w:t>
      </w:r>
      <w:r w:rsidR="00DB3546"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létszám változását, illetve Községház Utcai Óvoda Hidegkúti úti tagintézményének megszűnését szükséges átvezetni az intézmények alapító okiratában.</w:t>
      </w:r>
    </w:p>
    <w:p w:rsidR="00DB3546" w:rsidRPr="00836D38" w:rsidRDefault="00DB3546" w:rsidP="00DB35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Az elmúlt hónapban előzetes kontrollra megküldtük a Magyar Államkincstárhoz tervezett okirat módosításokat, ahonnan azt a felvilágosítást kaptuk, hogy „</w:t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katasztrófavédelmi törvény (továbbiakban: Kat.) 46. § (4) bekezdése értelmében a veszélyhelyzet ideje alatt az önkormányzati intézmények átszervezésre nincs lehetőség. A polgármester a képviselő-testület </w:t>
      </w:r>
      <w:proofErr w:type="gramStart"/>
      <w:r w:rsidRPr="00836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ezen</w:t>
      </w:r>
      <w:proofErr w:type="gramEnd"/>
      <w:r w:rsidRPr="00836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hatáskörét nem gyakorolhatja, a képviselő-testület összehívására pedig nincs lehetőség.</w:t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Magyar Államkincstár Központja a köznevelési intézményi átszervezésekkel kapcsolatban Minisztériumi állásfoglalást fog kérni.”</w:t>
      </w:r>
    </w:p>
    <w:p w:rsidR="00DB3546" w:rsidRPr="00836D38" w:rsidRDefault="00DB3546" w:rsidP="00DB3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Magyar Államkincstár 2020. május 7-én polgármester részére küldött értesítése alapján a</w:t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szakmai álláspont szerint a veszélyhelyzet fennállása alatt a Kat. 46. § (4) bekezdése alapján a polgármester döntést hozhat intézmény alapításáról, átszervezéséről, megszüntetéséről, és a döntés alapján a törzskönyvi nyilvántartást érintő kérelem befogadható.</w:t>
      </w:r>
      <w:r w:rsidR="00637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(melléklet – MÁK iránymutatás)</w:t>
      </w:r>
    </w:p>
    <w:p w:rsidR="00DB3546" w:rsidRPr="00836D38" w:rsidRDefault="00DB3546" w:rsidP="00DB3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546" w:rsidRPr="00836D38" w:rsidRDefault="00DB3546" w:rsidP="00DB3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fentiek alapján </w:t>
      </w:r>
      <w:r w:rsidR="00227953"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készítettük el döntésre a Kolozsvár Utcai és a Községház Utcai Óvoda alapító okiratának módosítását. </w:t>
      </w:r>
    </w:p>
    <w:p w:rsidR="00227953" w:rsidRPr="00836D38" w:rsidRDefault="00227953" w:rsidP="0022795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36D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 veszélyhelyzet kihirdetéséről szóló 40/2020. (III. 11.) Korm. rendelet, valamint a katasztrófavédelemről és a hozzá kapcsolódó egyes törvények módosításáról szóló 2011. évi CXXVIII. törvény (a továbbiakban: Kat.) 46. § (4) bekezdése alapján a veszélyhelyzetben a települési önkormányzat képviselő-testületének feladat- és hatáskörét a polgármester gyakorolja.</w:t>
      </w:r>
    </w:p>
    <w:p w:rsidR="00227953" w:rsidRPr="00836D38" w:rsidRDefault="00227953" w:rsidP="0022795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227953" w:rsidRPr="00836D38" w:rsidRDefault="00227953" w:rsidP="0022795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36D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2020. március 27. napján délben hatályba lépett Budapest Főváros II. Kerületi Önkormányzat Polgármesterének egyes önkormányzati döntések veszélyhelyzet idején való előkészítésének és kiadmányozásának rendjéről szóló 1/2020. (III. 27.) normatív utasítása, amely a </w:t>
      </w:r>
      <w:proofErr w:type="spellStart"/>
      <w:r w:rsidRPr="00836D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Kat</w:t>
      </w:r>
      <w:proofErr w:type="spellEnd"/>
      <w:r w:rsidRPr="00836D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46. § (4) bekezdése szerint a polgármester által gyakorolt hatáskörök tekintetében a döntések előkészítésére és kiadmányozására vonatkozó szabályokat tartalmazza.</w:t>
      </w:r>
    </w:p>
    <w:p w:rsidR="00227953" w:rsidRPr="00836D38" w:rsidRDefault="00227953" w:rsidP="002279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546" w:rsidRPr="00836D38" w:rsidRDefault="00DB3546" w:rsidP="002279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953" w:rsidRPr="00836D38" w:rsidRDefault="00227953" w:rsidP="002279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953" w:rsidRPr="00836D38" w:rsidRDefault="00227953" w:rsidP="002279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 a t á r o z a t </w:t>
      </w:r>
      <w:proofErr w:type="gramStart"/>
      <w:r w:rsidRPr="00836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 j</w:t>
      </w:r>
      <w:proofErr w:type="gramEnd"/>
      <w:r w:rsidRPr="00836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v a s l a t o k</w:t>
      </w:r>
    </w:p>
    <w:p w:rsidR="00227953" w:rsidRPr="00836D38" w:rsidRDefault="00227953" w:rsidP="00637D0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50C1" w:rsidRPr="00637D09" w:rsidRDefault="001050C1" w:rsidP="00637D09">
      <w:pPr>
        <w:suppressAutoHyphens/>
        <w:spacing w:after="0" w:line="100" w:lineRule="atLeast"/>
        <w:ind w:left="-709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37D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1./</w:t>
      </w:r>
    </w:p>
    <w:p w:rsidR="001050C1" w:rsidRPr="00637D09" w:rsidRDefault="001050C1" w:rsidP="00637D0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gramStart"/>
      <w:r w:rsidRPr="00637D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amely</w:t>
      </w:r>
      <w:proofErr w:type="gramEnd"/>
      <w:r w:rsidRPr="00637D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határozat a veszélyhelyzet kihirdetéséről szóló 40/2020. (III. 11.) Korm. rendelet, a katasztrófavédelemről és a hozzá kapcsolódó egyes törvények módosításáról szóló 2011. évi CXXVIII. törvény 46. § (4) bekezdése, valamint Budapest Főváros II. Kerületi Önkormányzat Polgármesterének 1/2020. (III. 27.) normatív utasítása alapján a képviselő-testület feladat- és hatáskörében eljárva a polgármester döntésén alapul az alábbiak szerint:</w:t>
      </w:r>
    </w:p>
    <w:p w:rsidR="001050C1" w:rsidRPr="00637D09" w:rsidRDefault="001050C1" w:rsidP="00637D0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1050C1" w:rsidRPr="00637D09" w:rsidRDefault="001050C1" w:rsidP="00637D09">
      <w:pPr>
        <w:pStyle w:val="Norml0"/>
        <w:rPr>
          <w:rFonts w:ascii="Times New Roman" w:hAnsi="Times New Roman"/>
          <w:color w:val="000000" w:themeColor="text1"/>
        </w:rPr>
      </w:pPr>
      <w:r w:rsidRPr="00637D09">
        <w:rPr>
          <w:rFonts w:ascii="Times New Roman" w:hAnsi="Times New Roman"/>
          <w:bCs/>
          <w:color w:val="000000" w:themeColor="text1"/>
          <w:lang w:eastAsia="ar-SA"/>
        </w:rPr>
        <w:t xml:space="preserve">A Polgármester úgy dönt, hogy a </w:t>
      </w:r>
      <w:r w:rsidRPr="00637D09">
        <w:rPr>
          <w:rFonts w:ascii="Times New Roman" w:hAnsi="Times New Roman"/>
          <w:color w:val="000000" w:themeColor="text1"/>
        </w:rPr>
        <w:t>Kolozsvár Utcai Óvoda (Budapest II., Kolozsvár u. 17.)</w:t>
      </w:r>
      <w:r w:rsidR="00637D09">
        <w:rPr>
          <w:rFonts w:ascii="Times New Roman" w:hAnsi="Times New Roman"/>
          <w:color w:val="000000" w:themeColor="text1"/>
        </w:rPr>
        <w:t xml:space="preserve"> </w:t>
      </w:r>
      <w:r w:rsidRPr="00637D09">
        <w:rPr>
          <w:rFonts w:ascii="Times New Roman" w:hAnsi="Times New Roman"/>
          <w:color w:val="000000" w:themeColor="text1"/>
        </w:rPr>
        <w:t>alapító okiratát – a határozat melléklete szerinti tartalommal – 2020. augusztus 1. nappal módosítja</w:t>
      </w:r>
      <w:r w:rsidR="00637D09">
        <w:rPr>
          <w:rFonts w:ascii="Times New Roman" w:hAnsi="Times New Roman"/>
          <w:color w:val="000000" w:themeColor="text1"/>
        </w:rPr>
        <w:t>,</w:t>
      </w:r>
      <w:r w:rsidRPr="00637D09">
        <w:rPr>
          <w:rFonts w:ascii="Times New Roman" w:hAnsi="Times New Roman"/>
          <w:color w:val="000000" w:themeColor="text1"/>
        </w:rPr>
        <w:t xml:space="preserve"> és egységes szerkezetben elfogadja.</w:t>
      </w:r>
    </w:p>
    <w:p w:rsidR="001050C1" w:rsidRPr="00637D09" w:rsidRDefault="001050C1" w:rsidP="00637D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0C1" w:rsidRPr="00637D09" w:rsidRDefault="001050C1" w:rsidP="00637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D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Felelős: </w:t>
      </w:r>
      <w:r w:rsidRPr="00637D09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1050C1" w:rsidRPr="00637D09" w:rsidRDefault="001050C1" w:rsidP="00637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7D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Határidő: </w:t>
      </w:r>
      <w:r w:rsidRPr="00637D09">
        <w:rPr>
          <w:rFonts w:ascii="Times New Roman" w:hAnsi="Times New Roman" w:cs="Times New Roman"/>
          <w:color w:val="000000" w:themeColor="text1"/>
          <w:sz w:val="24"/>
          <w:szCs w:val="24"/>
        </w:rPr>
        <w:t>azonnal</w:t>
      </w:r>
    </w:p>
    <w:p w:rsidR="001050C1" w:rsidRPr="00637D09" w:rsidRDefault="001050C1" w:rsidP="00637D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0C1" w:rsidRPr="00637D09" w:rsidRDefault="001050C1" w:rsidP="00637D09">
      <w:pPr>
        <w:suppressAutoHyphens/>
        <w:spacing w:after="0" w:line="100" w:lineRule="atLeast"/>
        <w:ind w:left="-709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37D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2./</w:t>
      </w:r>
    </w:p>
    <w:p w:rsidR="001050C1" w:rsidRPr="00637D09" w:rsidRDefault="001050C1" w:rsidP="00637D0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proofErr w:type="gramStart"/>
      <w:r w:rsidRPr="00637D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amely</w:t>
      </w:r>
      <w:proofErr w:type="gramEnd"/>
      <w:r w:rsidRPr="00637D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határozat a veszélyhelyzet kihirdetéséről szóló 40/2020. (III. 11.) Korm. rendelet, a katasztrófavédelemről és a hozzá kapcsolódó egyes törvények módosításáról szóló 2011. évi CXXVIII. törvény 46. § (4) bekezdése, valamint Budapest Főváros II. Kerületi Önkormányzat Polgármesterének 1/2020. (III. 27.) normatív utasítása alapján a képviselő-testület feladat- és hatáskörében eljárva a polgármester döntésén alapul az alábbiak szerint:</w:t>
      </w:r>
    </w:p>
    <w:p w:rsidR="001050C1" w:rsidRPr="00637D09" w:rsidRDefault="001050C1" w:rsidP="00637D0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1050C1" w:rsidRPr="00637D09" w:rsidRDefault="001050C1" w:rsidP="00637D09">
      <w:pPr>
        <w:pStyle w:val="Norml0"/>
        <w:rPr>
          <w:rFonts w:ascii="Times New Roman" w:hAnsi="Times New Roman"/>
          <w:color w:val="000000" w:themeColor="text1"/>
        </w:rPr>
      </w:pPr>
      <w:r w:rsidRPr="00637D09">
        <w:rPr>
          <w:rFonts w:ascii="Times New Roman" w:hAnsi="Times New Roman"/>
          <w:bCs/>
          <w:color w:val="000000" w:themeColor="text1"/>
          <w:lang w:eastAsia="ar-SA"/>
        </w:rPr>
        <w:t xml:space="preserve">A Polgármester úgy dönt, hogy a Községház Utcai </w:t>
      </w:r>
      <w:r w:rsidRPr="00637D09">
        <w:rPr>
          <w:rFonts w:ascii="Times New Roman" w:hAnsi="Times New Roman"/>
          <w:color w:val="000000" w:themeColor="text1"/>
        </w:rPr>
        <w:t>Óvoda (Budapest II., Községház u.</w:t>
      </w:r>
      <w:r w:rsidR="00062B8D" w:rsidRPr="00637D09">
        <w:rPr>
          <w:rFonts w:ascii="Times New Roman" w:hAnsi="Times New Roman"/>
          <w:color w:val="000000" w:themeColor="text1"/>
        </w:rPr>
        <w:t>4.</w:t>
      </w:r>
      <w:r w:rsidRPr="00637D09">
        <w:rPr>
          <w:rFonts w:ascii="Times New Roman" w:hAnsi="Times New Roman"/>
          <w:color w:val="000000" w:themeColor="text1"/>
        </w:rPr>
        <w:t>)</w:t>
      </w:r>
      <w:r w:rsidR="00637D09">
        <w:rPr>
          <w:rFonts w:ascii="Times New Roman" w:hAnsi="Times New Roman"/>
          <w:color w:val="000000" w:themeColor="text1"/>
        </w:rPr>
        <w:t xml:space="preserve"> </w:t>
      </w:r>
      <w:r w:rsidRPr="00637D09">
        <w:rPr>
          <w:rFonts w:ascii="Times New Roman" w:hAnsi="Times New Roman"/>
          <w:color w:val="000000" w:themeColor="text1"/>
        </w:rPr>
        <w:t xml:space="preserve">alapító okiratát – a határozat melléklete szerinti tartalommal – 2020. </w:t>
      </w:r>
      <w:r w:rsidR="00062B8D" w:rsidRPr="00637D09">
        <w:rPr>
          <w:rFonts w:ascii="Times New Roman" w:hAnsi="Times New Roman"/>
          <w:color w:val="000000" w:themeColor="text1"/>
        </w:rPr>
        <w:t>július</w:t>
      </w:r>
      <w:r w:rsidRPr="00637D09">
        <w:rPr>
          <w:rFonts w:ascii="Times New Roman" w:hAnsi="Times New Roman"/>
          <w:color w:val="000000" w:themeColor="text1"/>
        </w:rPr>
        <w:t xml:space="preserve"> 1. nappal módosítja</w:t>
      </w:r>
      <w:r w:rsidR="00637D09">
        <w:rPr>
          <w:rFonts w:ascii="Times New Roman" w:hAnsi="Times New Roman"/>
          <w:color w:val="000000" w:themeColor="text1"/>
        </w:rPr>
        <w:t>,</w:t>
      </w:r>
      <w:r w:rsidRPr="00637D09">
        <w:rPr>
          <w:rFonts w:ascii="Times New Roman" w:hAnsi="Times New Roman"/>
          <w:color w:val="000000" w:themeColor="text1"/>
        </w:rPr>
        <w:t xml:space="preserve"> és egységes szerkezetben elfogadja.</w:t>
      </w:r>
    </w:p>
    <w:p w:rsidR="001050C1" w:rsidRPr="00637D09" w:rsidRDefault="001050C1" w:rsidP="00637D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0C1" w:rsidRPr="00637D09" w:rsidRDefault="001050C1" w:rsidP="00637D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D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Felelős: </w:t>
      </w:r>
      <w:r w:rsidRPr="00637D09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1050C1" w:rsidRPr="00637D09" w:rsidRDefault="001050C1" w:rsidP="00637D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7D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Határidő: </w:t>
      </w:r>
      <w:r w:rsidRPr="00637D09">
        <w:rPr>
          <w:rFonts w:ascii="Times New Roman" w:hAnsi="Times New Roman" w:cs="Times New Roman"/>
          <w:color w:val="000000" w:themeColor="text1"/>
          <w:sz w:val="24"/>
          <w:szCs w:val="24"/>
        </w:rPr>
        <w:t>azonnal</w:t>
      </w:r>
    </w:p>
    <w:p w:rsidR="001050C1" w:rsidRPr="00836D38" w:rsidRDefault="001050C1" w:rsidP="001050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0C1" w:rsidRPr="00836D38" w:rsidRDefault="00062B8D" w:rsidP="001050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Budapest, 2020. május 7. </w:t>
      </w:r>
    </w:p>
    <w:p w:rsidR="00062B8D" w:rsidRPr="00836D38" w:rsidRDefault="00062B8D" w:rsidP="001050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B8D" w:rsidRPr="00637D09" w:rsidRDefault="00062B8D" w:rsidP="001050C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7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7D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Őrsi Gergely</w:t>
      </w:r>
    </w:p>
    <w:p w:rsidR="00062B8D" w:rsidRPr="00836D38" w:rsidRDefault="00062B8D" w:rsidP="001050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</w:p>
    <w:p w:rsidR="00062B8D" w:rsidRPr="00836D38" w:rsidRDefault="00062B8D" w:rsidP="001050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56202" w:rsidRPr="00637D09" w:rsidRDefault="001050C1" w:rsidP="001050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6202" w:rsidRDefault="00637D09" w:rsidP="0010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melléklete:</w:t>
      </w:r>
    </w:p>
    <w:p w:rsidR="00637D09" w:rsidRDefault="00637D09" w:rsidP="0010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Mák iránymutatás</w:t>
      </w:r>
    </w:p>
    <w:p w:rsidR="00637D09" w:rsidRDefault="00637D09" w:rsidP="0010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D09" w:rsidRDefault="00637D09" w:rsidP="0063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 mellékletei:</w:t>
      </w:r>
    </w:p>
    <w:p w:rsidR="00637D09" w:rsidRPr="00637D09" w:rsidRDefault="00637D09" w:rsidP="00637D09">
      <w:pPr>
        <w:pStyle w:val="Listaszerbekezds"/>
        <w:numPr>
          <w:ilvl w:val="0"/>
          <w:numId w:val="2"/>
        </w:numPr>
        <w:jc w:val="both"/>
        <w:rPr>
          <w:szCs w:val="24"/>
        </w:rPr>
      </w:pPr>
      <w:r w:rsidRPr="00637D09">
        <w:rPr>
          <w:szCs w:val="24"/>
        </w:rPr>
        <w:t xml:space="preserve">sz. hat. melléklete: </w:t>
      </w:r>
      <w:r w:rsidRPr="00637D09">
        <w:rPr>
          <w:rFonts w:ascii="Cambria" w:hAnsi="Cambria" w:cs="Cambria"/>
          <w:bCs/>
        </w:rPr>
        <w:t>Kolozsvár Utcai Óvoda alapító okiratának módosítása és egységes szerkezete</w:t>
      </w:r>
    </w:p>
    <w:p w:rsidR="00637D09" w:rsidRPr="00637D09" w:rsidRDefault="00637D09" w:rsidP="001050C1">
      <w:pPr>
        <w:pStyle w:val="Listaszerbekezds"/>
        <w:numPr>
          <w:ilvl w:val="0"/>
          <w:numId w:val="2"/>
        </w:numPr>
        <w:jc w:val="both"/>
        <w:rPr>
          <w:szCs w:val="24"/>
        </w:rPr>
      </w:pPr>
      <w:r w:rsidRPr="00637D09">
        <w:rPr>
          <w:szCs w:val="24"/>
        </w:rPr>
        <w:t xml:space="preserve">sz. hat. melléklete: </w:t>
      </w:r>
      <w:r w:rsidRPr="00637D09">
        <w:rPr>
          <w:rFonts w:ascii="Cambria" w:hAnsi="Cambria" w:cs="Cambria"/>
          <w:bCs/>
        </w:rPr>
        <w:t>Községház Utcai Óvoda alapító okiratának módosítása és egységes szerkezete</w:t>
      </w:r>
    </w:p>
    <w:p w:rsidR="00637D09" w:rsidRDefault="00637D09" w:rsidP="0010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202" w:rsidRDefault="00556202" w:rsidP="0010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D09" w:rsidRDefault="00637D09" w:rsidP="0010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202" w:rsidRDefault="00556202" w:rsidP="0010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202" w:rsidRPr="00637D09" w:rsidRDefault="00556202" w:rsidP="00637D09">
      <w:pPr>
        <w:pStyle w:val="Listaszerbekezds"/>
        <w:numPr>
          <w:ilvl w:val="0"/>
          <w:numId w:val="3"/>
        </w:numPr>
        <w:jc w:val="right"/>
        <w:rPr>
          <w:szCs w:val="24"/>
        </w:rPr>
      </w:pPr>
      <w:r w:rsidRPr="00637D09">
        <w:rPr>
          <w:szCs w:val="24"/>
        </w:rPr>
        <w:lastRenderedPageBreak/>
        <w:t>sz. határozat melléklete</w:t>
      </w:r>
    </w:p>
    <w:p w:rsidR="00D20D56" w:rsidRDefault="00D20D56" w:rsidP="005562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0D56" w:rsidRDefault="00D20D56" w:rsidP="005562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0D56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rPr>
          <w:rFonts w:ascii="Cambria" w:hAnsi="Cambria" w:cs="Cambria"/>
          <w:lang w:val="en-US"/>
        </w:rPr>
      </w:pPr>
      <w:proofErr w:type="spellStart"/>
      <w:r>
        <w:rPr>
          <w:rFonts w:ascii="Cambria" w:hAnsi="Cambria" w:cs="Cambria"/>
          <w:lang w:val="en-US"/>
        </w:rPr>
        <w:t>O</w:t>
      </w:r>
      <w:r w:rsidRPr="002C07C1">
        <w:rPr>
          <w:rFonts w:ascii="Cambria" w:hAnsi="Cambria" w:cs="Cambria"/>
          <w:lang w:val="en-US"/>
        </w:rPr>
        <w:t>kirat</w:t>
      </w:r>
      <w:proofErr w:type="spellEnd"/>
      <w:r w:rsidRPr="002C07C1">
        <w:rPr>
          <w:rFonts w:ascii="Cambria" w:hAnsi="Cambria" w:cs="Cambria"/>
          <w:lang w:val="en-US"/>
        </w:rPr>
        <w:t xml:space="preserve"> </w:t>
      </w:r>
      <w:proofErr w:type="spellStart"/>
      <w:r w:rsidRPr="002C07C1">
        <w:rPr>
          <w:rFonts w:ascii="Cambria" w:hAnsi="Cambria" w:cs="Cambria"/>
          <w:lang w:val="en-US"/>
        </w:rPr>
        <w:t>száma</w:t>
      </w:r>
      <w:proofErr w:type="spellEnd"/>
      <w:r w:rsidRPr="002C07C1">
        <w:rPr>
          <w:rFonts w:ascii="Cambria" w:hAnsi="Cambria" w:cs="Cambria"/>
          <w:lang w:val="en-US"/>
        </w:rPr>
        <w:t xml:space="preserve">: 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 w:themeColor="text1"/>
          <w:sz w:val="40"/>
          <w:szCs w:val="40"/>
        </w:rPr>
      </w:pPr>
      <w:r w:rsidRPr="00637D09">
        <w:rPr>
          <w:rFonts w:ascii="Cambria" w:hAnsi="Cambria" w:cs="Cambria"/>
          <w:color w:val="000000" w:themeColor="text1"/>
          <w:sz w:val="40"/>
          <w:szCs w:val="40"/>
        </w:rPr>
        <w:t>Módosító okirat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 w:themeColor="text1"/>
          <w:sz w:val="40"/>
          <w:szCs w:val="40"/>
        </w:rPr>
      </w:pPr>
    </w:p>
    <w:p w:rsidR="00D20D56" w:rsidRPr="00637D09" w:rsidRDefault="00D20D56" w:rsidP="00637D09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/>
          <w:color w:val="000000" w:themeColor="text1"/>
        </w:rPr>
      </w:pPr>
      <w:r w:rsidRPr="00637D09">
        <w:rPr>
          <w:rFonts w:ascii="Cambria" w:hAnsi="Cambria" w:cs="Cambria"/>
          <w:b/>
          <w:bCs/>
          <w:color w:val="000000" w:themeColor="text1"/>
        </w:rPr>
        <w:t xml:space="preserve">A </w:t>
      </w:r>
      <w:r w:rsidR="000935A5" w:rsidRPr="00637D09">
        <w:rPr>
          <w:rFonts w:ascii="Cambria" w:hAnsi="Cambria" w:cs="Cambria"/>
          <w:b/>
          <w:color w:val="000000" w:themeColor="text1"/>
        </w:rPr>
        <w:t xml:space="preserve">Budapest Főváros II. Kerületi </w:t>
      </w:r>
      <w:r w:rsidRPr="00637D09">
        <w:rPr>
          <w:rFonts w:ascii="Cambria" w:hAnsi="Cambria" w:cs="Cambria"/>
          <w:b/>
          <w:bCs/>
          <w:color w:val="000000" w:themeColor="text1"/>
        </w:rPr>
        <w:t>Kolozsvár Utcai Óvoda</w:t>
      </w:r>
      <w:r w:rsidRPr="00637D09">
        <w:rPr>
          <w:rFonts w:ascii="Cambria" w:hAnsi="Cambria" w:cs="Cambria"/>
          <w:b/>
          <w:color w:val="000000" w:themeColor="text1"/>
        </w:rPr>
        <w:t xml:space="preserve"> Budapest Főváros II. Kerületi Önkormányzat által 2019. április 09. napján kiadott </w:t>
      </w:r>
      <w:r w:rsidRPr="00637D09">
        <w:rPr>
          <w:rFonts w:ascii="Cambria" w:hAnsi="Cambria"/>
          <w:b/>
          <w:color w:val="000000" w:themeColor="text1"/>
        </w:rPr>
        <w:t>XIII/88-50/2019.</w:t>
      </w:r>
      <w:r w:rsidR="00637D09">
        <w:rPr>
          <w:rFonts w:ascii="Cambria" w:hAnsi="Cambria"/>
          <w:b/>
          <w:color w:val="000000" w:themeColor="text1"/>
        </w:rPr>
        <w:t xml:space="preserve"> </w:t>
      </w:r>
      <w:r w:rsidRPr="00637D09">
        <w:rPr>
          <w:rFonts w:ascii="Cambria" w:hAnsi="Cambria"/>
          <w:b/>
          <w:color w:val="000000" w:themeColor="text1"/>
        </w:rPr>
        <w:t>számú</w:t>
      </w:r>
      <w:r w:rsidRPr="00637D09">
        <w:rPr>
          <w:rFonts w:ascii="Cambria" w:hAnsi="Cambria" w:cs="Cambria"/>
          <w:b/>
          <w:bCs/>
          <w:color w:val="000000" w:themeColor="text1"/>
        </w:rPr>
        <w:t xml:space="preserve"> alapító okiratát </w:t>
      </w:r>
      <w:r w:rsidRPr="00637D09">
        <w:rPr>
          <w:rFonts w:ascii="Cambria" w:hAnsi="Cambria" w:cs="Cambria"/>
          <w:b/>
          <w:color w:val="000000" w:themeColor="text1"/>
        </w:rPr>
        <w:t>az államháztartásról szóló 2011. évi CXCV. törvény 8/A. §</w:t>
      </w:r>
      <w:proofErr w:type="spellStart"/>
      <w:r w:rsidRPr="00637D09">
        <w:rPr>
          <w:rFonts w:ascii="Cambria" w:hAnsi="Cambria" w:cs="Cambria"/>
          <w:b/>
          <w:color w:val="000000" w:themeColor="text1"/>
        </w:rPr>
        <w:t>-</w:t>
      </w:r>
      <w:proofErr w:type="gramStart"/>
      <w:r w:rsidRPr="00637D09">
        <w:rPr>
          <w:rFonts w:ascii="Cambria" w:hAnsi="Cambria" w:cs="Cambria"/>
          <w:b/>
          <w:color w:val="000000" w:themeColor="text1"/>
        </w:rPr>
        <w:t>a</w:t>
      </w:r>
      <w:proofErr w:type="spellEnd"/>
      <w:proofErr w:type="gramEnd"/>
      <w:r w:rsidRPr="00637D09">
        <w:rPr>
          <w:rFonts w:ascii="Cambria" w:hAnsi="Cambria" w:cs="Cambria"/>
          <w:b/>
          <w:color w:val="000000" w:themeColor="text1"/>
        </w:rPr>
        <w:t xml:space="preserve"> és a nemzeti köznevelésről szóló 2011. évi CXC. törvény 21. § (2) bekezdése </w:t>
      </w:r>
      <w:r w:rsidR="00637D09">
        <w:rPr>
          <w:rFonts w:ascii="Cambria" w:hAnsi="Cambria" w:cs="Cambria"/>
          <w:b/>
          <w:color w:val="000000" w:themeColor="text1"/>
        </w:rPr>
        <w:t xml:space="preserve">alapján </w:t>
      </w:r>
      <w:r w:rsidRPr="00637D09">
        <w:rPr>
          <w:rFonts w:ascii="Cambria" w:hAnsi="Cambria" w:cs="Cambria"/>
          <w:b/>
          <w:color w:val="000000" w:themeColor="text1"/>
        </w:rPr>
        <w:t>–</w:t>
      </w:r>
      <w:r w:rsidR="00637D09">
        <w:rPr>
          <w:rFonts w:ascii="Cambria" w:hAnsi="Cambria" w:cs="Cambria"/>
          <w:b/>
          <w:color w:val="000000" w:themeColor="text1"/>
        </w:rPr>
        <w:t xml:space="preserve"> </w:t>
      </w:r>
      <w:proofErr w:type="gramStart"/>
      <w:r w:rsidRPr="00637D09">
        <w:rPr>
          <w:rFonts w:ascii="Cambria" w:hAnsi="Cambria" w:cs="Cambria"/>
          <w:b/>
          <w:color w:val="000000" w:themeColor="text1"/>
        </w:rPr>
        <w:t>a …</w:t>
      </w:r>
      <w:proofErr w:type="gramEnd"/>
      <w:r w:rsidRPr="00637D09">
        <w:rPr>
          <w:rFonts w:ascii="Cambria" w:hAnsi="Cambria" w:cs="Cambria"/>
          <w:b/>
          <w:color w:val="000000" w:themeColor="text1"/>
        </w:rPr>
        <w:t>…….</w:t>
      </w:r>
      <w:r w:rsidR="00637D09">
        <w:rPr>
          <w:rFonts w:ascii="Cambria" w:hAnsi="Cambria" w:cs="Cambria"/>
          <w:b/>
          <w:color w:val="000000" w:themeColor="text1"/>
        </w:rPr>
        <w:t xml:space="preserve">képviselő-testületi </w:t>
      </w:r>
      <w:r w:rsidRPr="00637D09">
        <w:rPr>
          <w:rFonts w:ascii="Cambria" w:hAnsi="Cambria" w:cs="Cambria"/>
          <w:b/>
          <w:color w:val="000000" w:themeColor="text1"/>
        </w:rPr>
        <w:t>határozatra figyelemmel - a következők szerint módosítom: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color w:val="000000" w:themeColor="text1"/>
        </w:rPr>
      </w:pPr>
      <w:r w:rsidRPr="00637D09">
        <w:rPr>
          <w:rFonts w:ascii="Cambria" w:hAnsi="Cambria" w:cs="Cambria"/>
          <w:b/>
          <w:color w:val="000000" w:themeColor="text1"/>
        </w:rPr>
        <w:t>1.</w:t>
      </w:r>
      <w:r w:rsidRPr="00637D09">
        <w:rPr>
          <w:rFonts w:ascii="Cambria" w:hAnsi="Cambria" w:cs="Cambria"/>
          <w:color w:val="000000" w:themeColor="text1"/>
        </w:rPr>
        <w:t xml:space="preserve"> </w:t>
      </w:r>
      <w:r w:rsidRPr="00637D09">
        <w:rPr>
          <w:rFonts w:ascii="Cambria" w:hAnsi="Cambria" w:cs="Cambria"/>
          <w:b/>
          <w:bCs/>
          <w:color w:val="000000" w:themeColor="text1"/>
        </w:rPr>
        <w:t xml:space="preserve"> Az alapító okirat 4.3. pontja helyébe az alábbi rendelkezés kerül: </w:t>
      </w:r>
    </w:p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>„</w:t>
      </w:r>
      <w:r w:rsidRPr="00637D09">
        <w:rPr>
          <w:rFonts w:ascii="Cambria" w:hAnsi="Cambria" w:cs="Cambria"/>
          <w:bCs/>
          <w:color w:val="000000" w:themeColor="text1"/>
        </w:rPr>
        <w:t xml:space="preserve">4.3. A költségvetési szerv alaptevékenysége: </w:t>
      </w:r>
      <w:r w:rsidRPr="00637D09">
        <w:rPr>
          <w:rFonts w:ascii="Cambria" w:hAnsi="Cambria"/>
          <w:color w:val="000000" w:themeColor="text1"/>
        </w:rPr>
        <w:t>A nemzeti köznevelésről szóló 2011. évi CXC. törvény 8.§(1) bekezdése alapján az óv</w:t>
      </w:r>
      <w:r w:rsidR="00637D09">
        <w:rPr>
          <w:rFonts w:ascii="Cambria" w:hAnsi="Cambria"/>
          <w:color w:val="000000" w:themeColor="text1"/>
        </w:rPr>
        <w:t>oda a gyermek hároméves korától</w:t>
      </w:r>
      <w:r w:rsidRPr="00637D09">
        <w:rPr>
          <w:rFonts w:ascii="Cambria" w:hAnsi="Cambria"/>
          <w:color w:val="000000" w:themeColor="text1"/>
        </w:rPr>
        <w:t xml:space="preserve"> a tankötelezettség kezdetéig nevelő intézmény. Az óvodai nevelés a gyermekek neveléséhez szükséges, a teljes óvodai életet magában foglaló foglalkozások keretében folyik. </w:t>
      </w:r>
    </w:p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>Az óvodai nevelés keretében a szakértői bizottság véleménye alapján ellátják a különleges bánásmódot</w:t>
      </w:r>
      <w:r w:rsidR="00637D09">
        <w:rPr>
          <w:rFonts w:ascii="Cambria" w:hAnsi="Cambria"/>
          <w:color w:val="000000" w:themeColor="text1"/>
        </w:rPr>
        <w:t xml:space="preserve"> igénylő </w:t>
      </w:r>
      <w:r w:rsidRPr="00637D09">
        <w:rPr>
          <w:rFonts w:ascii="Cambria" w:hAnsi="Cambria"/>
          <w:color w:val="000000" w:themeColor="text1"/>
        </w:rPr>
        <w:t xml:space="preserve">hallássérült gyermekek integrált nevelését, </w:t>
      </w:r>
      <w:proofErr w:type="gramStart"/>
      <w:r w:rsidRPr="00637D09">
        <w:rPr>
          <w:rFonts w:ascii="Cambria" w:hAnsi="Cambria"/>
          <w:color w:val="000000" w:themeColor="text1"/>
        </w:rPr>
        <w:t>integráltan  nevelhető</w:t>
      </w:r>
      <w:proofErr w:type="gramEnd"/>
      <w:r w:rsidRPr="00637D09">
        <w:rPr>
          <w:rFonts w:ascii="Cambria" w:hAnsi="Cambria"/>
          <w:color w:val="000000" w:themeColor="text1"/>
        </w:rPr>
        <w:t xml:space="preserve"> tanulásban akadályozott</w:t>
      </w:r>
      <w:r w:rsidR="00637D09">
        <w:rPr>
          <w:rFonts w:ascii="Cambria" w:hAnsi="Cambria"/>
          <w:color w:val="000000" w:themeColor="text1"/>
        </w:rPr>
        <w:t xml:space="preserve"> gyermekek ellátását </w:t>
      </w:r>
      <w:r w:rsidRPr="00637D09">
        <w:rPr>
          <w:rFonts w:ascii="Cambria" w:hAnsi="Cambria"/>
          <w:color w:val="000000" w:themeColor="text1"/>
        </w:rPr>
        <w:t xml:space="preserve">és az egyéb pszichés fejlődési zavarral (súlyos tanulási, figyelem- vagy magatartásszabályozási zavarral) küzdő sajátos nevelési igényű gyermekek nevelését is.” 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 w:themeColor="text1"/>
        </w:rPr>
      </w:pPr>
      <w:r w:rsidRPr="00637D09">
        <w:rPr>
          <w:rFonts w:ascii="Cambria" w:hAnsi="Cambria" w:cs="Cambria"/>
          <w:b/>
          <w:bCs/>
          <w:color w:val="000000" w:themeColor="text1"/>
        </w:rPr>
        <w:t xml:space="preserve">2. Az alapító okirat 6.3.) pontjába az alábbi szövegrész kerül: </w:t>
      </w:r>
    </w:p>
    <w:p w:rsidR="00D20D56" w:rsidRPr="00637D09" w:rsidRDefault="00D20D56" w:rsidP="00D20D56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240"/>
        <w:ind w:left="0"/>
        <w:contextualSpacing w:val="0"/>
        <w:jc w:val="both"/>
        <w:rPr>
          <w:rFonts w:ascii="Cambria" w:eastAsia="BatangChe" w:hAnsi="Cambria"/>
          <w:b/>
          <w:color w:val="000000" w:themeColor="text1"/>
          <w:sz w:val="22"/>
          <w:szCs w:val="22"/>
        </w:rPr>
      </w:pPr>
      <w:r w:rsidRPr="00637D09">
        <w:rPr>
          <w:rFonts w:ascii="Cambria" w:hAnsi="Cambria"/>
          <w:color w:val="000000" w:themeColor="text1"/>
          <w:sz w:val="22"/>
          <w:szCs w:val="22"/>
        </w:rPr>
        <w:t xml:space="preserve">„6.3 </w:t>
      </w:r>
      <w:r w:rsidRPr="00637D09">
        <w:rPr>
          <w:rFonts w:ascii="Cambria" w:eastAsia="BatangChe" w:hAnsi="Cambria"/>
          <w:color w:val="000000" w:themeColor="text1"/>
          <w:sz w:val="22"/>
          <w:szCs w:val="22"/>
        </w:rPr>
        <w:t xml:space="preserve">A </w:t>
      </w:r>
      <w:proofErr w:type="spellStart"/>
      <w:r w:rsidRPr="00637D09">
        <w:rPr>
          <w:rFonts w:ascii="Cambria" w:eastAsia="BatangChe" w:hAnsi="Cambria"/>
          <w:color w:val="000000" w:themeColor="text1"/>
          <w:sz w:val="22"/>
          <w:szCs w:val="22"/>
        </w:rPr>
        <w:t>feladatellátási</w:t>
      </w:r>
      <w:proofErr w:type="spellEnd"/>
      <w:r w:rsidRPr="00637D09">
        <w:rPr>
          <w:rFonts w:ascii="Cambria" w:eastAsia="BatangChe" w:hAnsi="Cambria"/>
          <w:color w:val="000000" w:themeColor="text1"/>
          <w:sz w:val="22"/>
          <w:szCs w:val="22"/>
        </w:rPr>
        <w:t xml:space="preserve"> helyenként felvehető maximális gyermek-, tanulólétszám a köznevelési intézmény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5846"/>
        <w:gridCol w:w="1332"/>
        <w:gridCol w:w="1546"/>
      </w:tblGrid>
      <w:tr w:rsidR="00637D09" w:rsidRPr="00637D09" w:rsidTr="00923652">
        <w:tc>
          <w:tcPr>
            <w:tcW w:w="182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BatangChe" w:hAnsi="Cambria"/>
                <w:color w:val="000000" w:themeColor="text1"/>
              </w:rPr>
            </w:pPr>
          </w:p>
        </w:tc>
        <w:tc>
          <w:tcPr>
            <w:tcW w:w="3231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proofErr w:type="spellStart"/>
            <w:r w:rsidRPr="00637D09">
              <w:rPr>
                <w:rFonts w:ascii="Cambria" w:eastAsia="BatangChe" w:hAnsi="Cambria"/>
                <w:color w:val="000000" w:themeColor="text1"/>
              </w:rPr>
              <w:t>feladatellátási</w:t>
            </w:r>
            <w:proofErr w:type="spellEnd"/>
            <w:r w:rsidRPr="00637D09">
              <w:rPr>
                <w:rFonts w:ascii="Cambria" w:eastAsia="BatangChe" w:hAnsi="Cambria"/>
                <w:color w:val="000000" w:themeColor="text1"/>
              </w:rPr>
              <w:t xml:space="preserve"> hely megnevezése</w:t>
            </w:r>
          </w:p>
        </w:tc>
        <w:tc>
          <w:tcPr>
            <w:tcW w:w="740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r w:rsidRPr="00637D09">
              <w:rPr>
                <w:rFonts w:ascii="Cambria" w:eastAsia="BatangChe" w:hAnsi="Cambria"/>
                <w:color w:val="000000" w:themeColor="text1"/>
              </w:rPr>
              <w:t>tagozat megjelölése</w:t>
            </w:r>
          </w:p>
        </w:tc>
        <w:tc>
          <w:tcPr>
            <w:tcW w:w="848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r w:rsidRPr="00637D09">
              <w:rPr>
                <w:rFonts w:ascii="Cambria" w:eastAsia="BatangChe" w:hAnsi="Cambria"/>
                <w:color w:val="000000" w:themeColor="text1"/>
              </w:rPr>
              <w:t>maximális gyermek-, tanulólétszám</w:t>
            </w:r>
          </w:p>
        </w:tc>
      </w:tr>
      <w:tr w:rsidR="00637D09" w:rsidRPr="00637D09" w:rsidTr="00923652">
        <w:tc>
          <w:tcPr>
            <w:tcW w:w="182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231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Kolozsvár Utcai Óvoda</w:t>
            </w:r>
          </w:p>
        </w:tc>
        <w:tc>
          <w:tcPr>
            <w:tcW w:w="740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48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90</w:t>
            </w:r>
          </w:p>
        </w:tc>
      </w:tr>
      <w:tr w:rsidR="00637D09" w:rsidRPr="00637D09" w:rsidTr="00923652">
        <w:tc>
          <w:tcPr>
            <w:tcW w:w="182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3231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Kolozsvár Utcai Óvoda Hűvösvölgyi Úti Tagintézménye</w:t>
            </w:r>
          </w:p>
        </w:tc>
        <w:tc>
          <w:tcPr>
            <w:tcW w:w="740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48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44</w:t>
            </w:r>
          </w:p>
        </w:tc>
      </w:tr>
      <w:tr w:rsidR="00637D09" w:rsidRPr="00637D09" w:rsidTr="00923652">
        <w:tc>
          <w:tcPr>
            <w:tcW w:w="182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3</w:t>
            </w:r>
          </w:p>
        </w:tc>
        <w:tc>
          <w:tcPr>
            <w:tcW w:w="3231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Kolozsvár Utcai Óvoda Máriaremetei Úti Tagintézménye</w:t>
            </w:r>
          </w:p>
        </w:tc>
        <w:tc>
          <w:tcPr>
            <w:tcW w:w="740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48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86</w:t>
            </w:r>
          </w:p>
        </w:tc>
      </w:tr>
    </w:tbl>
    <w:p w:rsidR="00D20D56" w:rsidRPr="00637D09" w:rsidRDefault="00D20D56" w:rsidP="00D20D56">
      <w:pPr>
        <w:tabs>
          <w:tab w:val="left" w:leader="dot" w:pos="9072"/>
          <w:tab w:val="left" w:leader="dot" w:pos="9639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                                                                                                                               “</w:t>
      </w:r>
    </w:p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/>
          <w:color w:val="000000" w:themeColor="text1"/>
        </w:rPr>
      </w:pPr>
      <w:r w:rsidRPr="00637D09">
        <w:rPr>
          <w:rFonts w:ascii="Cambria" w:hAnsi="Cambria" w:cs="Cambria"/>
          <w:b/>
          <w:color w:val="000000" w:themeColor="text1"/>
        </w:rPr>
        <w:t>3. Az alapító okirat 6.4. pontja helyébe a következő rendelkezés lép:</w:t>
      </w:r>
    </w:p>
    <w:p w:rsidR="00D20D56" w:rsidRPr="00637D09" w:rsidRDefault="00D20D56" w:rsidP="00D20D56">
      <w:pPr>
        <w:tabs>
          <w:tab w:val="left" w:leader="dot" w:pos="9072"/>
          <w:tab w:val="left" w:leader="dot" w:pos="9639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6.4. A feladatellátást szolgáló ingatlanvagyon: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350"/>
        <w:gridCol w:w="1449"/>
        <w:gridCol w:w="1879"/>
        <w:gridCol w:w="1867"/>
      </w:tblGrid>
      <w:tr w:rsidR="00637D09" w:rsidRPr="00637D09" w:rsidTr="00923652">
        <w:tc>
          <w:tcPr>
            <w:tcW w:w="525" w:type="dxa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</w:tc>
        <w:tc>
          <w:tcPr>
            <w:tcW w:w="3469" w:type="dxa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ingatlan címe</w:t>
            </w:r>
          </w:p>
        </w:tc>
        <w:tc>
          <w:tcPr>
            <w:tcW w:w="1476" w:type="dxa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ingatlan helyrajzi száma</w:t>
            </w:r>
          </w:p>
        </w:tc>
        <w:tc>
          <w:tcPr>
            <w:tcW w:w="1909" w:type="dxa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vagyon feletti rendelkezési joga</w:t>
            </w:r>
          </w:p>
        </w:tc>
        <w:tc>
          <w:tcPr>
            <w:tcW w:w="1909" w:type="dxa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Az ingatlan funkciója, célja</w:t>
            </w:r>
          </w:p>
        </w:tc>
      </w:tr>
      <w:tr w:rsidR="00637D09" w:rsidRPr="00637D09" w:rsidTr="00923652">
        <w:trPr>
          <w:trHeight w:val="976"/>
        </w:trPr>
        <w:tc>
          <w:tcPr>
            <w:tcW w:w="525" w:type="dxa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1.</w:t>
            </w:r>
          </w:p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</w:tc>
        <w:tc>
          <w:tcPr>
            <w:tcW w:w="3469" w:type="dxa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1028 Budapest, Kolozsvár utca 15-19.</w:t>
            </w:r>
          </w:p>
        </w:tc>
        <w:tc>
          <w:tcPr>
            <w:tcW w:w="1476" w:type="dxa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 xml:space="preserve"> 52777 hrsz.</w:t>
            </w:r>
          </w:p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</w:tc>
        <w:tc>
          <w:tcPr>
            <w:tcW w:w="1909" w:type="dxa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</w:p>
          <w:p w:rsidR="00D20D56" w:rsidRPr="00637D09" w:rsidRDefault="00D20D56" w:rsidP="00923652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használati jog</w:t>
            </w:r>
          </w:p>
        </w:tc>
        <w:tc>
          <w:tcPr>
            <w:tcW w:w="1909" w:type="dxa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  <w:p w:rsidR="00D20D56" w:rsidRPr="00637D09" w:rsidRDefault="00D20D56" w:rsidP="009236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Közfeladat ellátás (óvodai nevelés)</w:t>
            </w:r>
          </w:p>
        </w:tc>
      </w:tr>
      <w:tr w:rsidR="00637D09" w:rsidRPr="00637D09" w:rsidTr="00923652">
        <w:trPr>
          <w:trHeight w:val="656"/>
        </w:trPr>
        <w:tc>
          <w:tcPr>
            <w:tcW w:w="525" w:type="dxa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2.</w:t>
            </w:r>
          </w:p>
        </w:tc>
        <w:tc>
          <w:tcPr>
            <w:tcW w:w="3469" w:type="dxa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1021 Budapest,</w:t>
            </w:r>
          </w:p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Hűvösvölgyi út 209.</w:t>
            </w:r>
          </w:p>
        </w:tc>
        <w:tc>
          <w:tcPr>
            <w:tcW w:w="1476" w:type="dxa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51582 hrsz.</w:t>
            </w:r>
          </w:p>
        </w:tc>
        <w:tc>
          <w:tcPr>
            <w:tcW w:w="1909" w:type="dxa"/>
            <w:vAlign w:val="center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használati jog</w:t>
            </w:r>
          </w:p>
        </w:tc>
        <w:tc>
          <w:tcPr>
            <w:tcW w:w="1909" w:type="dxa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Közfeladat ellátás (óvodai nevelés)</w:t>
            </w:r>
          </w:p>
        </w:tc>
      </w:tr>
      <w:tr w:rsidR="00637D09" w:rsidRPr="00637D09" w:rsidTr="00923652">
        <w:trPr>
          <w:trHeight w:val="1376"/>
        </w:trPr>
        <w:tc>
          <w:tcPr>
            <w:tcW w:w="525" w:type="dxa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3.</w:t>
            </w:r>
          </w:p>
        </w:tc>
        <w:tc>
          <w:tcPr>
            <w:tcW w:w="3469" w:type="dxa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1029 Budapest, Máriaremetei út 185.</w:t>
            </w:r>
          </w:p>
        </w:tc>
        <w:tc>
          <w:tcPr>
            <w:tcW w:w="1476" w:type="dxa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11362 hrsz.</w:t>
            </w:r>
          </w:p>
        </w:tc>
        <w:tc>
          <w:tcPr>
            <w:tcW w:w="1909" w:type="dxa"/>
            <w:vAlign w:val="center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használati jog</w:t>
            </w:r>
          </w:p>
        </w:tc>
        <w:tc>
          <w:tcPr>
            <w:tcW w:w="1909" w:type="dxa"/>
            <w:vAlign w:val="center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Közfeladat ellátás (óvodai nevelés)</w:t>
            </w:r>
          </w:p>
        </w:tc>
      </w:tr>
    </w:tbl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 w:themeColor="text1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 w:themeColor="text1"/>
        </w:rPr>
      </w:pPr>
      <w:r w:rsidRPr="00637D09">
        <w:rPr>
          <w:rFonts w:ascii="Cambria" w:hAnsi="Cambria" w:cs="Cambria"/>
          <w:color w:val="000000" w:themeColor="text1"/>
        </w:rPr>
        <w:t>Jelen módosító okiratot 2020. augusztus 1. napjától kell alkalmazni.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 w:themeColor="text1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 w:themeColor="text1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/>
          <w:color w:val="000000" w:themeColor="text1"/>
        </w:rPr>
      </w:pPr>
      <w:proofErr w:type="gramStart"/>
      <w:r w:rsidRPr="00637D09">
        <w:rPr>
          <w:rFonts w:ascii="Cambria" w:hAnsi="Cambria" w:cs="Cambria"/>
          <w:color w:val="000000" w:themeColor="text1"/>
        </w:rPr>
        <w:t>Budapest</w:t>
      </w:r>
      <w:r w:rsidRPr="00637D09">
        <w:rPr>
          <w:rFonts w:ascii="Cambria" w:hAnsi="Cambria" w:cs="Cambria"/>
          <w:b/>
          <w:color w:val="000000" w:themeColor="text1"/>
        </w:rPr>
        <w:t xml:space="preserve">   </w:t>
      </w:r>
      <w:r w:rsidRPr="00637D09">
        <w:rPr>
          <w:rFonts w:ascii="Cambria" w:hAnsi="Cambria" w:cs="Cambria"/>
          <w:color w:val="000000" w:themeColor="text1"/>
        </w:rPr>
        <w:t>“</w:t>
      </w:r>
      <w:proofErr w:type="gramEnd"/>
      <w:r w:rsidRPr="00637D09">
        <w:rPr>
          <w:rFonts w:ascii="Cambria" w:hAnsi="Cambria" w:cs="Cambria"/>
          <w:color w:val="000000" w:themeColor="text1"/>
        </w:rPr>
        <w:t>időbélyegző szerint”</w:t>
      </w:r>
      <w:r w:rsidRPr="00637D09">
        <w:rPr>
          <w:rFonts w:ascii="Cambria" w:hAnsi="Cambria" w:cs="Cambria"/>
          <w:b/>
          <w:color w:val="000000" w:themeColor="text1"/>
        </w:rPr>
        <w:t xml:space="preserve">                                                                                              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 w:themeColor="text1"/>
        </w:rPr>
      </w:pPr>
      <w:r w:rsidRPr="00637D09">
        <w:rPr>
          <w:rFonts w:ascii="Cambria" w:hAnsi="Cambria" w:cs="Cambria"/>
          <w:b/>
          <w:color w:val="000000" w:themeColor="text1"/>
        </w:rPr>
        <w:t xml:space="preserve">                                                                                                                       </w:t>
      </w:r>
      <w:r w:rsidR="000935A5">
        <w:rPr>
          <w:rFonts w:ascii="Cambria" w:hAnsi="Cambria" w:cs="Cambria"/>
          <w:b/>
          <w:color w:val="000000" w:themeColor="text1"/>
        </w:rPr>
        <w:t xml:space="preserve"> </w:t>
      </w:r>
      <w:r w:rsidRPr="00637D09">
        <w:rPr>
          <w:rFonts w:ascii="Cambria" w:hAnsi="Cambria" w:cs="Cambria"/>
          <w:b/>
          <w:color w:val="000000" w:themeColor="text1"/>
        </w:rPr>
        <w:t>Őrsi Gergely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 w:themeColor="text1"/>
        </w:rPr>
      </w:pPr>
      <w:r w:rsidRPr="00637D09">
        <w:rPr>
          <w:rFonts w:ascii="Cambria" w:hAnsi="Cambria"/>
          <w:b/>
          <w:color w:val="000000" w:themeColor="text1"/>
        </w:rPr>
        <w:t xml:space="preserve">                                                                                 </w:t>
      </w:r>
      <w:proofErr w:type="gramStart"/>
      <w:r w:rsidRPr="00637D09">
        <w:rPr>
          <w:rFonts w:ascii="Cambria" w:hAnsi="Cambria"/>
          <w:b/>
          <w:color w:val="000000" w:themeColor="text1"/>
        </w:rPr>
        <w:t>polgármester</w:t>
      </w:r>
      <w:proofErr w:type="gramEnd"/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480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Okirat száma: 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before="480" w:after="480"/>
        <w:jc w:val="center"/>
        <w:rPr>
          <w:rFonts w:ascii="Cambria" w:hAnsi="Cambria" w:cs="Cambria"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color w:val="000000" w:themeColor="text1"/>
          <w:sz w:val="40"/>
          <w:szCs w:val="40"/>
        </w:rPr>
        <w:t>Alapító okirat</w:t>
      </w:r>
      <w:r w:rsidRPr="00637D09">
        <w:rPr>
          <w:rFonts w:ascii="Cambria" w:hAnsi="Cambria" w:cs="Cambria"/>
          <w:color w:val="000000" w:themeColor="text1"/>
          <w:sz w:val="40"/>
          <w:szCs w:val="40"/>
        </w:rPr>
        <w:br/>
      </w:r>
      <w:r w:rsidRPr="00637D09">
        <w:rPr>
          <w:rFonts w:ascii="Cambria" w:hAnsi="Cambria" w:cs="Cambria"/>
          <w:color w:val="000000" w:themeColor="text1"/>
          <w:sz w:val="28"/>
          <w:szCs w:val="28"/>
        </w:rPr>
        <w:t>módosításokkal egységes szerkezetbe foglalva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  <w:color w:val="000000" w:themeColor="text1"/>
        </w:rPr>
      </w:pPr>
      <w:r w:rsidRPr="00637D09">
        <w:rPr>
          <w:rFonts w:ascii="Cambria" w:hAnsi="Cambria" w:cs="Cambria"/>
          <w:b/>
          <w:bCs/>
          <w:color w:val="000000" w:themeColor="text1"/>
        </w:rPr>
        <w:t>Az államháztartásról szóló 2011. évi CXCV. törvény 8/A. §</w:t>
      </w:r>
      <w:proofErr w:type="spellStart"/>
      <w:r w:rsidRPr="00637D09">
        <w:rPr>
          <w:rFonts w:ascii="Cambria" w:hAnsi="Cambria" w:cs="Cambria"/>
          <w:b/>
          <w:bCs/>
          <w:color w:val="000000" w:themeColor="text1"/>
        </w:rPr>
        <w:t>-</w:t>
      </w:r>
      <w:proofErr w:type="gramStart"/>
      <w:r w:rsidRPr="00637D09">
        <w:rPr>
          <w:rFonts w:ascii="Cambria" w:hAnsi="Cambria" w:cs="Cambria"/>
          <w:b/>
          <w:bCs/>
          <w:color w:val="000000" w:themeColor="text1"/>
        </w:rPr>
        <w:t>a</w:t>
      </w:r>
      <w:proofErr w:type="spellEnd"/>
      <w:proofErr w:type="gramEnd"/>
      <w:r w:rsidRPr="00637D09">
        <w:rPr>
          <w:rFonts w:ascii="Cambria" w:hAnsi="Cambria" w:cs="Cambria"/>
          <w:b/>
          <w:bCs/>
          <w:color w:val="000000" w:themeColor="text1"/>
        </w:rPr>
        <w:t xml:space="preserve"> és a nemzeti köznevelésről szóló 2011. évi CXC. törvény 21. § (2) bekezdése alapján a Budapest Főváros II. Kerületi Önkormányzat Kolozsvár Utcai Óvoda alapító okiratát a következők szerint adom ki: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1. A </w:t>
      </w:r>
      <w:proofErr w:type="gramStart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költségvetési  szerv</w:t>
      </w:r>
      <w:proofErr w:type="gramEnd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 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proofErr w:type="gramStart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megnevezés</w:t>
      </w:r>
      <w:proofErr w:type="gramEnd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, székhelye, telephelye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1.1. A költségvetési szerv</w:t>
      </w:r>
    </w:p>
    <w:p w:rsidR="00D20D56" w:rsidRPr="00637D09" w:rsidRDefault="00D20D56" w:rsidP="00D20D56">
      <w:pPr>
        <w:tabs>
          <w:tab w:val="left" w:pos="851"/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ab/>
        <w:t xml:space="preserve">1.1.1. megnevezése: Budapest Főváros II. Kerületi Önkormányzat 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                                       Kolozsvár Utcai Óvoda  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1.2. A költségvetési szerv</w:t>
      </w:r>
    </w:p>
    <w:p w:rsidR="00D20D56" w:rsidRPr="00637D09" w:rsidRDefault="00D20D56" w:rsidP="00D20D56">
      <w:pPr>
        <w:tabs>
          <w:tab w:val="left" w:pos="851"/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ab/>
        <w:t xml:space="preserve">1.2.1 székhelye: </w:t>
      </w:r>
      <w:proofErr w:type="gramStart"/>
      <w:r w:rsidRPr="00637D09">
        <w:rPr>
          <w:rFonts w:ascii="Cambria" w:hAnsi="Cambria" w:cs="Cambria"/>
          <w:bCs/>
          <w:color w:val="000000" w:themeColor="text1"/>
        </w:rPr>
        <w:t>1028  Budapest</w:t>
      </w:r>
      <w:proofErr w:type="gramEnd"/>
      <w:r w:rsidRPr="00637D09">
        <w:rPr>
          <w:rFonts w:ascii="Cambria" w:hAnsi="Cambria" w:cs="Cambria"/>
          <w:bCs/>
          <w:color w:val="000000" w:themeColor="text1"/>
        </w:rPr>
        <w:t>, Kolozsvár utca 15-19.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both"/>
        <w:rPr>
          <w:rFonts w:ascii="Cambria" w:hAnsi="Cambria" w:cs="Cambria"/>
          <w:bCs/>
          <w:color w:val="000000" w:themeColor="text1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2. A költségvetési szerv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proofErr w:type="gramStart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alapításával</w:t>
      </w:r>
      <w:proofErr w:type="gramEnd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 és megszűnésével összefüggő rendelkezések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2.1. A költségvetési szerv alapításának dátuma</w:t>
      </w:r>
      <w:proofErr w:type="gramStart"/>
      <w:r w:rsidRPr="00637D09">
        <w:rPr>
          <w:rFonts w:ascii="Cambria" w:hAnsi="Cambria" w:cs="Cambria"/>
          <w:bCs/>
          <w:color w:val="000000" w:themeColor="text1"/>
        </w:rPr>
        <w:t>:  1997.</w:t>
      </w:r>
      <w:proofErr w:type="gramEnd"/>
      <w:r w:rsidRPr="00637D09">
        <w:rPr>
          <w:rFonts w:ascii="Cambria" w:hAnsi="Cambria" w:cs="Cambria"/>
          <w:bCs/>
          <w:color w:val="000000" w:themeColor="text1"/>
        </w:rPr>
        <w:t xml:space="preserve"> 07. 01.</w:t>
      </w:r>
    </w:p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        2.2. A költségvetési szerv alapítására, átalakítására, megszüntetésére jogosult szerv</w:t>
      </w:r>
    </w:p>
    <w:p w:rsidR="00D20D56" w:rsidRPr="00637D09" w:rsidRDefault="00D20D56" w:rsidP="00D20D56">
      <w:pPr>
        <w:tabs>
          <w:tab w:val="left" w:pos="851"/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mbria" w:hAnsi="Cambria" w:cs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       </w:t>
      </w:r>
      <w:r w:rsidRPr="00637D09">
        <w:rPr>
          <w:rFonts w:ascii="Cambria" w:hAnsi="Cambria" w:cs="Cambria"/>
          <w:bCs/>
          <w:color w:val="000000" w:themeColor="text1"/>
        </w:rPr>
        <w:tab/>
        <w:t xml:space="preserve">2.2.1. megnevezése: </w:t>
      </w:r>
      <w:r w:rsidRPr="00637D09">
        <w:rPr>
          <w:rFonts w:ascii="Cambria" w:hAnsi="Cambria" w:cs="Cambria"/>
          <w:color w:val="000000" w:themeColor="text1"/>
        </w:rPr>
        <w:t>Budapest Főváros II. Kerületi Önkormányzat</w:t>
      </w:r>
    </w:p>
    <w:p w:rsidR="00D20D56" w:rsidRPr="00637D09" w:rsidRDefault="00D20D56" w:rsidP="00D20D56">
      <w:pPr>
        <w:tabs>
          <w:tab w:val="left" w:pos="851"/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mbria" w:hAnsi="Cambria" w:cs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        </w:t>
      </w:r>
      <w:r w:rsidRPr="00637D09">
        <w:rPr>
          <w:rFonts w:ascii="Cambria" w:hAnsi="Cambria" w:cs="Cambria"/>
          <w:bCs/>
          <w:color w:val="000000" w:themeColor="text1"/>
        </w:rPr>
        <w:tab/>
        <w:t xml:space="preserve">2.2.2 székhelye: </w:t>
      </w:r>
      <w:r w:rsidRPr="00637D09">
        <w:rPr>
          <w:rFonts w:ascii="Cambria" w:hAnsi="Cambria" w:cs="Cambria"/>
          <w:color w:val="000000" w:themeColor="text1"/>
        </w:rPr>
        <w:t xml:space="preserve">1024 Budapest, Mechwart liget 1.  </w:t>
      </w:r>
    </w:p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240"/>
        <w:ind w:right="-1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3. A költségvetési szerv irányítása, felügyelete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3.1</w:t>
      </w:r>
      <w:r w:rsidRPr="00637D09">
        <w:rPr>
          <w:rFonts w:ascii="Cambria" w:hAnsi="Cambria" w:cs="Cambria"/>
          <w:b/>
          <w:bCs/>
          <w:color w:val="000000" w:themeColor="text1"/>
        </w:rPr>
        <w:t xml:space="preserve">.  </w:t>
      </w:r>
      <w:r w:rsidRPr="00637D09">
        <w:rPr>
          <w:rFonts w:ascii="Cambria" w:hAnsi="Cambria" w:cs="Cambria"/>
          <w:bCs/>
          <w:color w:val="000000" w:themeColor="text1"/>
        </w:rPr>
        <w:t>A költségvetési szerv irányító szervének</w:t>
      </w:r>
    </w:p>
    <w:p w:rsidR="00D20D56" w:rsidRPr="00637D09" w:rsidRDefault="00D20D56" w:rsidP="00D20D56">
      <w:pPr>
        <w:tabs>
          <w:tab w:val="left" w:pos="851"/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ab/>
        <w:t>3.1.1. megnevezése: Budapest Főváros II. Kerületi Önkormányzat Képviselő-testülete</w:t>
      </w:r>
    </w:p>
    <w:p w:rsidR="00D20D56" w:rsidRPr="00637D09" w:rsidRDefault="00D20D56" w:rsidP="00D20D56">
      <w:pPr>
        <w:tabs>
          <w:tab w:val="left" w:pos="851"/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ab/>
        <w:t>3.1.2. székhelye: 1024 Budapest, Mechwart liget 1.</w:t>
      </w:r>
    </w:p>
    <w:p w:rsidR="00D20D56" w:rsidRPr="00637D09" w:rsidRDefault="00D20D56" w:rsidP="00D20D5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      3.2. A költségvetési szerv fenntartójának</w:t>
      </w:r>
    </w:p>
    <w:p w:rsidR="00D20D56" w:rsidRPr="00637D09" w:rsidRDefault="00D20D56" w:rsidP="00D20D56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      </w:t>
      </w:r>
      <w:r w:rsidRPr="00637D09">
        <w:rPr>
          <w:rFonts w:ascii="Cambria" w:hAnsi="Cambria"/>
          <w:color w:val="000000" w:themeColor="text1"/>
        </w:rPr>
        <w:tab/>
        <w:t>3.2.1. megnevezése: Budapest Főváros II. Kerületi Önkormányzat</w:t>
      </w:r>
    </w:p>
    <w:p w:rsidR="00D20D56" w:rsidRPr="00637D09" w:rsidRDefault="00D20D56" w:rsidP="00D20D56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      </w:t>
      </w:r>
      <w:r w:rsidRPr="00637D09">
        <w:rPr>
          <w:rFonts w:ascii="Cambria" w:hAnsi="Cambria"/>
          <w:color w:val="000000" w:themeColor="text1"/>
        </w:rPr>
        <w:tab/>
        <w:t xml:space="preserve">3.2.2. székhelye: 1024 Budapest, Mechwart liget 1. 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lastRenderedPageBreak/>
        <w:t>4. A költségvetési szerv tevékenysége</w:t>
      </w:r>
    </w:p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240"/>
        <w:ind w:right="-285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4.1. A költségvetési szerv közfeladata: óvodai nevelés, ellátás </w:t>
      </w:r>
      <w:r w:rsidRPr="00637D09">
        <w:rPr>
          <w:rFonts w:ascii="Cambria" w:hAnsi="Cambria"/>
          <w:color w:val="000000" w:themeColor="text1"/>
        </w:rPr>
        <w:t>a nemzeti köznevelésről szóló 2011. évi CXC. törvény rendelkezései alapján.</w:t>
      </w:r>
    </w:p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240"/>
        <w:ind w:right="-285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4.2. A költségvetési szerv főtevékenységének államháztartási szakágazati besorolása: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"/>
        <w:gridCol w:w="3142"/>
        <w:gridCol w:w="5609"/>
      </w:tblGrid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szakágazat száma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szakágazat megnevezése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ind w:left="36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 xml:space="preserve">851020  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Óvodai nevelés</w:t>
            </w:r>
          </w:p>
        </w:tc>
      </w:tr>
    </w:tbl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 w:themeColor="text1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4.3. A költségvetési szerv alaptevékenysége: </w:t>
      </w:r>
      <w:r w:rsidRPr="00637D09">
        <w:rPr>
          <w:rFonts w:ascii="Cambria" w:hAnsi="Cambria"/>
          <w:color w:val="000000" w:themeColor="text1"/>
        </w:rPr>
        <w:t xml:space="preserve">A nemzeti köznevelésről szóló 2011. évi CXC. törvény 8.§(1) bekezdése alapján az óvoda a gyermek </w:t>
      </w:r>
      <w:r w:rsidR="000935A5">
        <w:rPr>
          <w:rFonts w:ascii="Cambria" w:hAnsi="Cambria"/>
          <w:color w:val="000000" w:themeColor="text1"/>
        </w:rPr>
        <w:t xml:space="preserve">hároméves korától </w:t>
      </w:r>
      <w:r w:rsidRPr="00637D09">
        <w:rPr>
          <w:rFonts w:ascii="Cambria" w:hAnsi="Cambria"/>
          <w:color w:val="000000" w:themeColor="text1"/>
        </w:rPr>
        <w:t xml:space="preserve">a tankötelezettség kezdetéig nevelő intézmény. Az óvodai nevelés a gyermekek neveléséhez szükséges, a teljes óvodai életet magában foglaló foglalkozások keretében folyik. </w:t>
      </w:r>
    </w:p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>Az óvodai nevelés keretében a szakértői bizottság véleménye alapján ellátják a különleges</w:t>
      </w:r>
      <w:r w:rsidR="000935A5">
        <w:rPr>
          <w:rFonts w:ascii="Cambria" w:hAnsi="Cambria"/>
          <w:color w:val="000000" w:themeColor="text1"/>
        </w:rPr>
        <w:t xml:space="preserve"> bánásmódot igénylő </w:t>
      </w:r>
      <w:r w:rsidRPr="00637D09">
        <w:rPr>
          <w:rFonts w:ascii="Cambria" w:hAnsi="Cambria"/>
          <w:color w:val="000000" w:themeColor="text1"/>
        </w:rPr>
        <w:t xml:space="preserve">hallássérült </w:t>
      </w:r>
      <w:r w:rsidR="000935A5">
        <w:rPr>
          <w:rFonts w:ascii="Cambria" w:hAnsi="Cambria"/>
          <w:color w:val="000000" w:themeColor="text1"/>
        </w:rPr>
        <w:t xml:space="preserve">gyermekek integrált nevelését, </w:t>
      </w:r>
      <w:r w:rsidRPr="00637D09">
        <w:rPr>
          <w:rFonts w:ascii="Cambria" w:hAnsi="Cambria"/>
          <w:color w:val="000000" w:themeColor="text1"/>
        </w:rPr>
        <w:t>integráltan nevelhető tanulásban akadályozott</w:t>
      </w:r>
      <w:r w:rsidR="000935A5">
        <w:rPr>
          <w:rFonts w:ascii="Cambria" w:hAnsi="Cambria"/>
          <w:color w:val="000000" w:themeColor="text1"/>
        </w:rPr>
        <w:t xml:space="preserve"> gyermekek ellátását </w:t>
      </w:r>
      <w:r w:rsidRPr="00637D09">
        <w:rPr>
          <w:rFonts w:ascii="Cambria" w:hAnsi="Cambria"/>
          <w:color w:val="000000" w:themeColor="text1"/>
        </w:rPr>
        <w:t xml:space="preserve">és az egyéb pszichés fejlődési zavarral (súlyos tanulási, figyelem- vagy magatartásszabályozási zavarral) küzdő sajátos nevelési igényű gyermekek nevelését is. 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before="24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4.4</w:t>
      </w:r>
      <w:r w:rsidRPr="00637D09">
        <w:rPr>
          <w:rFonts w:ascii="Cambria" w:hAnsi="Cambria" w:cs="Cambria"/>
          <w:b/>
          <w:bCs/>
          <w:color w:val="000000" w:themeColor="text1"/>
        </w:rPr>
        <w:t>.</w:t>
      </w:r>
      <w:r w:rsidRPr="00637D09">
        <w:rPr>
          <w:rFonts w:ascii="Cambria" w:hAnsi="Cambria" w:cs="Cambria"/>
          <w:bCs/>
          <w:color w:val="000000" w:themeColor="text1"/>
        </w:rPr>
        <w:t>A költségvetési szerv alaptevékenységének kormányzati funkció szerinti megjelölése:</w:t>
      </w:r>
    </w:p>
    <w:tbl>
      <w:tblPr>
        <w:tblW w:w="92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"/>
        <w:gridCol w:w="3142"/>
        <w:gridCol w:w="5609"/>
      </w:tblGrid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kormányzati funkció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kormányzati funkció megnevezése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libri"/>
                <w:color w:val="000000" w:themeColor="text1"/>
              </w:rPr>
              <w:t>091110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Óvodai nevelés, ellátás szakmai feladatai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2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ind w:left="36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libri"/>
                <w:color w:val="000000" w:themeColor="text1"/>
              </w:rPr>
              <w:t>091120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Sajátos nevelési igényű gyermekek óvodai nevelésének, ellátásának szakmai feladatai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3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libri"/>
                <w:color w:val="000000" w:themeColor="text1"/>
              </w:rPr>
              <w:t>091140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Óvodai nevelés, ellátás működtetési feladatai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4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libri"/>
                <w:color w:val="000000" w:themeColor="text1"/>
              </w:rPr>
              <w:t>096015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Gyermekétkeztetés köznevelési intézményben</w:t>
            </w:r>
          </w:p>
        </w:tc>
      </w:tr>
    </w:tbl>
    <w:p w:rsidR="00D20D56" w:rsidRPr="00637D09" w:rsidRDefault="00D20D56" w:rsidP="00D20D56">
      <w:pPr>
        <w:autoSpaceDE w:val="0"/>
        <w:autoSpaceDN w:val="0"/>
        <w:adjustRightInd w:val="0"/>
        <w:ind w:left="36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          </w:t>
      </w:r>
    </w:p>
    <w:p w:rsidR="00D20D56" w:rsidRPr="00637D09" w:rsidRDefault="00D20D56" w:rsidP="00D20D56">
      <w:pPr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4.5.</w:t>
      </w:r>
      <w:r w:rsidRPr="00637D09">
        <w:rPr>
          <w:rFonts w:ascii="Cambria" w:hAnsi="Cambria" w:cs="Cambria"/>
          <w:b/>
          <w:bCs/>
          <w:color w:val="000000" w:themeColor="text1"/>
        </w:rPr>
        <w:t xml:space="preserve"> </w:t>
      </w:r>
      <w:r w:rsidRPr="00637D09">
        <w:rPr>
          <w:rFonts w:ascii="Cambria" w:hAnsi="Cambria" w:cs="Cambria"/>
          <w:bCs/>
          <w:color w:val="000000" w:themeColor="text1"/>
        </w:rPr>
        <w:t>A költségvetési szerv illetékessége, működési területe:</w:t>
      </w:r>
    </w:p>
    <w:p w:rsidR="00D20D56" w:rsidRPr="00637D09" w:rsidRDefault="00D20D56" w:rsidP="00D20D56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 w:themeColor="text1"/>
        </w:rPr>
      </w:pPr>
    </w:p>
    <w:p w:rsidR="00D20D56" w:rsidRPr="00637D09" w:rsidRDefault="00D20D56" w:rsidP="00D20D56">
      <w:pPr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bCs/>
          <w:color w:val="000000" w:themeColor="text1"/>
        </w:rPr>
        <w:t>Budapest Főváros II. Kerületi Önkormányzat KKSI Bizottságának 22/2018.(III.20.)</w:t>
      </w:r>
      <w:r w:rsidRPr="00637D09">
        <w:rPr>
          <w:rFonts w:ascii="Cambria" w:hAnsi="Cambria"/>
          <w:b/>
          <w:bCs/>
          <w:color w:val="000000" w:themeColor="text1"/>
        </w:rPr>
        <w:t xml:space="preserve"> </w:t>
      </w:r>
      <w:r w:rsidRPr="00637D09">
        <w:rPr>
          <w:rFonts w:ascii="Cambria" w:hAnsi="Cambria"/>
          <w:color w:val="000000" w:themeColor="text1"/>
        </w:rPr>
        <w:t>határozatával elfogadott működési (felvételi) körzet.</w:t>
      </w:r>
    </w:p>
    <w:p w:rsidR="00D20D56" w:rsidRPr="00637D09" w:rsidRDefault="00D20D56" w:rsidP="00D20D56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24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5. A költségvetési szerv szervezete és működése</w:t>
      </w:r>
    </w:p>
    <w:p w:rsidR="00D20D56" w:rsidRPr="00637D09" w:rsidRDefault="00D20D56" w:rsidP="00D20D56">
      <w:pPr>
        <w:suppressAutoHyphens/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5.1. A költségvetési szerv vezetőjének megbízási rendje:</w:t>
      </w:r>
    </w:p>
    <w:p w:rsidR="00D20D56" w:rsidRPr="00637D09" w:rsidRDefault="00D20D56" w:rsidP="00D20D56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A költségvetési szerv vezetőjét a Budapest Főváros II. Kerületi Önkormányzat Képviselő-testülete bízza </w:t>
      </w:r>
      <w:proofErr w:type="gramStart"/>
      <w:r w:rsidRPr="00637D09">
        <w:rPr>
          <w:rFonts w:ascii="Cambria" w:hAnsi="Cambria"/>
          <w:color w:val="000000" w:themeColor="text1"/>
        </w:rPr>
        <w:t>meg  -</w:t>
      </w:r>
      <w:proofErr w:type="gramEnd"/>
      <w:r w:rsidRPr="00637D09">
        <w:rPr>
          <w:rFonts w:ascii="Cambria" w:hAnsi="Cambria"/>
          <w:color w:val="000000" w:themeColor="text1"/>
        </w:rPr>
        <w:t xml:space="preserve"> öt év, határozott  időtartamra - nyilvános pályázat útján, közalkalmazotti jogviszonyban. Az egyéb munkáltató jogot a polgármester gyakorolja.</w:t>
      </w:r>
    </w:p>
    <w:p w:rsidR="00D20D56" w:rsidRPr="00637D09" w:rsidRDefault="00D20D56" w:rsidP="00D20D56">
      <w:pPr>
        <w:suppressAutoHyphens/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 </w:t>
      </w:r>
    </w:p>
    <w:p w:rsidR="00D20D56" w:rsidRPr="00637D09" w:rsidRDefault="00D20D56" w:rsidP="00D20D56">
      <w:pPr>
        <w:suppressAutoHyphens/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lastRenderedPageBreak/>
        <w:t xml:space="preserve">5.2. A költségvetési szervnél alkalmazásában álló személyek jogviszonya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"/>
        <w:gridCol w:w="3142"/>
        <w:gridCol w:w="5609"/>
      </w:tblGrid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foglalkoztatási jogviszony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jogviszonyt szabályozó jogszabály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D56" w:rsidRPr="00637D09" w:rsidRDefault="00D20D56" w:rsidP="00923652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közalkalmazotti jogviszony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 xml:space="preserve">a közalkalmazottak jogállásáról szóló 1992. évi XXXIII. törvény, a pedagógusok előmeneteli rendszeréről és a közalkalmazottak jogállásáról szóló 1992. évi XXXIII. törvény a köznevelési intézményekben történő végrehajtásáról szóló 326/2013.(VIII.30.) </w:t>
            </w:r>
            <w:proofErr w:type="spellStart"/>
            <w:r w:rsidRPr="00637D09">
              <w:rPr>
                <w:rFonts w:ascii="Cambria" w:hAnsi="Cambria"/>
                <w:color w:val="000000" w:themeColor="text1"/>
              </w:rPr>
              <w:t>Korm.rendelet</w:t>
            </w:r>
            <w:proofErr w:type="spellEnd"/>
            <w:r w:rsidRPr="00637D09"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</w:tr>
    </w:tbl>
    <w:p w:rsidR="00D20D56" w:rsidRPr="00637D09" w:rsidRDefault="00D20D56" w:rsidP="00D20D56">
      <w:pPr>
        <w:suppressAutoHyphens/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:rsidR="00D20D56" w:rsidRPr="00637D09" w:rsidRDefault="00D20D56" w:rsidP="00D20D56">
      <w:pPr>
        <w:suppressAutoHyphens/>
        <w:autoSpaceDE w:val="0"/>
        <w:autoSpaceDN w:val="0"/>
        <w:adjustRightInd w:val="0"/>
        <w:rPr>
          <w:rFonts w:ascii="Cambria" w:hAnsi="Cambria"/>
          <w:b/>
          <w:color w:val="000000" w:themeColor="text1"/>
          <w:sz w:val="28"/>
          <w:szCs w:val="28"/>
        </w:rPr>
      </w:pPr>
    </w:p>
    <w:p w:rsidR="00D20D56" w:rsidRPr="00637D09" w:rsidRDefault="00D20D56" w:rsidP="00D20D56">
      <w:pPr>
        <w:suppressAutoHyphens/>
        <w:autoSpaceDE w:val="0"/>
        <w:autoSpaceDN w:val="0"/>
        <w:adjustRightInd w:val="0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37D09">
        <w:rPr>
          <w:rFonts w:ascii="Cambria" w:hAnsi="Cambria"/>
          <w:b/>
          <w:color w:val="000000" w:themeColor="text1"/>
          <w:sz w:val="28"/>
          <w:szCs w:val="28"/>
        </w:rPr>
        <w:t>6. A köznevelési intézményre vonatkozó rendelkezések</w:t>
      </w:r>
    </w:p>
    <w:p w:rsidR="00D20D56" w:rsidRPr="00637D09" w:rsidRDefault="00D20D56" w:rsidP="00D20D56">
      <w:pPr>
        <w:tabs>
          <w:tab w:val="left" w:leader="dot" w:pos="9072"/>
          <w:tab w:val="left" w:leader="dot" w:pos="9781"/>
        </w:tabs>
        <w:autoSpaceDE w:val="0"/>
        <w:autoSpaceDN w:val="0"/>
        <w:adjustRightInd w:val="0"/>
        <w:spacing w:before="80"/>
        <w:rPr>
          <w:rFonts w:ascii="Cambria" w:hAnsi="Cambria" w:cs="Cambria"/>
          <w:b/>
          <w:bCs/>
          <w:color w:val="000000" w:themeColor="text1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9781"/>
        </w:tabs>
        <w:autoSpaceDE w:val="0"/>
        <w:autoSpaceDN w:val="0"/>
        <w:adjustRightInd w:val="0"/>
        <w:spacing w:before="80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6.1. A köznevelési intézmény</w:t>
      </w:r>
    </w:p>
    <w:p w:rsidR="00D20D56" w:rsidRPr="00637D09" w:rsidRDefault="00D20D56" w:rsidP="00D20D56">
      <w:pPr>
        <w:tabs>
          <w:tab w:val="left" w:pos="426"/>
          <w:tab w:val="left" w:leader="dot" w:pos="9072"/>
          <w:tab w:val="left" w:leader="dot" w:pos="9781"/>
        </w:tabs>
        <w:autoSpaceDE w:val="0"/>
        <w:autoSpaceDN w:val="0"/>
        <w:adjustRightInd w:val="0"/>
        <w:spacing w:before="80"/>
        <w:rPr>
          <w:rFonts w:ascii="Cambria" w:hAnsi="Cambria" w:cs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ab/>
        <w:t xml:space="preserve">6.1.1. típusa: </w:t>
      </w:r>
      <w:r w:rsidRPr="00637D09">
        <w:rPr>
          <w:rFonts w:ascii="Cambria" w:hAnsi="Cambria" w:cs="Cambria"/>
          <w:color w:val="000000" w:themeColor="text1"/>
        </w:rPr>
        <w:t>óvoda</w:t>
      </w:r>
    </w:p>
    <w:p w:rsidR="00D20D56" w:rsidRPr="00637D09" w:rsidRDefault="00D20D56" w:rsidP="00D20D56">
      <w:pPr>
        <w:tabs>
          <w:tab w:val="left" w:pos="426"/>
        </w:tabs>
        <w:autoSpaceDE w:val="0"/>
        <w:autoSpaceDN w:val="0"/>
        <w:adjustRightInd w:val="0"/>
        <w:spacing w:before="80"/>
        <w:ind w:left="426"/>
        <w:rPr>
          <w:rFonts w:ascii="Cambria" w:hAnsi="Cambria" w:cs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6.1.2. alapfeladatának jogszabály szerinti megnevezése: </w:t>
      </w:r>
      <w:r w:rsidRPr="00637D09">
        <w:rPr>
          <w:rFonts w:ascii="Cambria" w:hAnsi="Cambria" w:cs="Cambria"/>
          <w:color w:val="000000" w:themeColor="text1"/>
        </w:rPr>
        <w:t>a nemzeti köznevelésről</w:t>
      </w:r>
      <w:r w:rsidR="000935A5">
        <w:rPr>
          <w:rFonts w:ascii="Cambria" w:hAnsi="Cambria" w:cs="Cambria"/>
          <w:color w:val="000000" w:themeColor="text1"/>
        </w:rPr>
        <w:t xml:space="preserve"> szóló </w:t>
      </w:r>
      <w:r w:rsidRPr="00637D09">
        <w:rPr>
          <w:rFonts w:ascii="Cambria" w:hAnsi="Cambria" w:cs="Cambria"/>
          <w:color w:val="000000" w:themeColor="text1"/>
        </w:rPr>
        <w:t>2011. évi CXC. törvény alapján óvodai nevelés, ellátás.</w:t>
      </w:r>
    </w:p>
    <w:p w:rsidR="00D20D56" w:rsidRPr="00637D09" w:rsidRDefault="00D20D56" w:rsidP="00D20D5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 w:cs="Cambria"/>
          <w:color w:val="000000" w:themeColor="text1"/>
        </w:rPr>
        <w:t xml:space="preserve"> 6.1</w:t>
      </w:r>
      <w:r w:rsidRPr="00637D09">
        <w:rPr>
          <w:rFonts w:ascii="Cambria" w:hAnsi="Cambria" w:cs="Cambria"/>
          <w:bCs/>
          <w:color w:val="000000" w:themeColor="text1"/>
        </w:rPr>
        <w:t>.3. gazdálkodásával összefüggő jogosítványok:</w:t>
      </w:r>
      <w:r w:rsidRPr="00637D09">
        <w:rPr>
          <w:rFonts w:ascii="Cambria" w:hAnsi="Cambria" w:cs="Cambria"/>
          <w:b/>
          <w:bCs/>
          <w:color w:val="000000" w:themeColor="text1"/>
        </w:rPr>
        <w:t xml:space="preserve"> </w:t>
      </w:r>
      <w:r w:rsidRPr="00637D09">
        <w:rPr>
          <w:rFonts w:ascii="Cambria" w:hAnsi="Cambria"/>
          <w:color w:val="000000" w:themeColor="text1"/>
        </w:rPr>
        <w:t xml:space="preserve">a költségvetési előirányzatok feletti rendelkezési jogosultság szempontjából teljes jogkörrel rendelkező - költségvetési szerv. A pénzügyi-gazdasági feladatokat ellátó költségvetési szerve: Budapest II. kerületi Polgármesteri Hivatal, székhelye: Budapest, </w:t>
      </w:r>
      <w:proofErr w:type="spellStart"/>
      <w:r w:rsidRPr="00637D09">
        <w:rPr>
          <w:rFonts w:ascii="Cambria" w:hAnsi="Cambria"/>
          <w:color w:val="000000" w:themeColor="text1"/>
        </w:rPr>
        <w:t>II.ker</w:t>
      </w:r>
      <w:proofErr w:type="spellEnd"/>
      <w:r w:rsidRPr="00637D09">
        <w:rPr>
          <w:rFonts w:ascii="Cambria" w:hAnsi="Cambria"/>
          <w:color w:val="000000" w:themeColor="text1"/>
        </w:rPr>
        <w:t xml:space="preserve">. Mechwart liget 1. </w:t>
      </w:r>
    </w:p>
    <w:p w:rsidR="00D20D56" w:rsidRPr="00637D09" w:rsidRDefault="00D20D56" w:rsidP="00D20D5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37D09">
        <w:rPr>
          <w:rFonts w:ascii="Cambria" w:hAnsi="Cambria"/>
          <w:color w:val="000000" w:themeColor="text1"/>
          <w:sz w:val="22"/>
          <w:szCs w:val="22"/>
        </w:rPr>
        <w:t xml:space="preserve">6.2 A köznevelési intézmény </w:t>
      </w:r>
      <w:proofErr w:type="gramStart"/>
      <w:r w:rsidRPr="00637D09">
        <w:rPr>
          <w:rFonts w:ascii="Cambria" w:hAnsi="Cambria"/>
          <w:color w:val="000000" w:themeColor="text1"/>
          <w:sz w:val="22"/>
          <w:szCs w:val="22"/>
        </w:rPr>
        <w:t>tagintézménye(</w:t>
      </w:r>
      <w:proofErr w:type="gramEnd"/>
      <w:r w:rsidRPr="00637D09">
        <w:rPr>
          <w:rFonts w:ascii="Cambria" w:hAnsi="Cambria"/>
          <w:color w:val="000000" w:themeColor="text1"/>
          <w:sz w:val="22"/>
          <w:szCs w:val="22"/>
        </w:rPr>
        <w:t>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"/>
        <w:gridCol w:w="5805"/>
        <w:gridCol w:w="2902"/>
      </w:tblGrid>
      <w:tr w:rsidR="00637D09" w:rsidRPr="00637D09" w:rsidTr="00923652">
        <w:tc>
          <w:tcPr>
            <w:tcW w:w="196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03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tagintézmény megnevezése</w:t>
            </w:r>
          </w:p>
        </w:tc>
        <w:tc>
          <w:tcPr>
            <w:tcW w:w="1601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tagintézmény címe</w:t>
            </w:r>
          </w:p>
        </w:tc>
      </w:tr>
      <w:tr w:rsidR="00637D09" w:rsidRPr="00637D09" w:rsidTr="00923652">
        <w:tc>
          <w:tcPr>
            <w:tcW w:w="196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203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Kolozsvár Utcai Óvoda Hűvösvölgyi Úti Tagintézménye</w:t>
            </w:r>
          </w:p>
        </w:tc>
        <w:tc>
          <w:tcPr>
            <w:tcW w:w="1601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 xml:space="preserve">1021 Budapest, Hűvösvölgyi út 209. </w:t>
            </w:r>
          </w:p>
        </w:tc>
      </w:tr>
      <w:tr w:rsidR="00637D09" w:rsidRPr="00637D09" w:rsidTr="00923652">
        <w:tc>
          <w:tcPr>
            <w:tcW w:w="196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3203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Kolozsvár Utcai Óvoda Máriaremetei Úti Tagintézménye</w:t>
            </w:r>
          </w:p>
        </w:tc>
        <w:tc>
          <w:tcPr>
            <w:tcW w:w="1601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1029 Budapest, Máriaremetei út 185.</w:t>
            </w:r>
          </w:p>
        </w:tc>
      </w:tr>
    </w:tbl>
    <w:p w:rsidR="00D20D56" w:rsidRPr="00637D09" w:rsidRDefault="00D20D56" w:rsidP="00D20D56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240"/>
        <w:ind w:left="0"/>
        <w:contextualSpacing w:val="0"/>
        <w:jc w:val="both"/>
        <w:rPr>
          <w:rFonts w:ascii="Cambria" w:eastAsia="BatangChe" w:hAnsi="Cambria"/>
          <w:b/>
          <w:color w:val="000000" w:themeColor="text1"/>
          <w:sz w:val="22"/>
          <w:szCs w:val="22"/>
        </w:rPr>
      </w:pPr>
      <w:r w:rsidRPr="00637D09">
        <w:rPr>
          <w:rFonts w:ascii="Cambria" w:hAnsi="Cambria"/>
          <w:color w:val="000000" w:themeColor="text1"/>
          <w:sz w:val="22"/>
          <w:szCs w:val="22"/>
        </w:rPr>
        <w:t xml:space="preserve">6.3 </w:t>
      </w:r>
      <w:r w:rsidRPr="00637D09">
        <w:rPr>
          <w:rFonts w:ascii="Cambria" w:eastAsia="BatangChe" w:hAnsi="Cambria"/>
          <w:color w:val="000000" w:themeColor="text1"/>
          <w:sz w:val="22"/>
          <w:szCs w:val="22"/>
        </w:rPr>
        <w:t xml:space="preserve">A </w:t>
      </w:r>
      <w:proofErr w:type="spellStart"/>
      <w:r w:rsidRPr="00637D09">
        <w:rPr>
          <w:rFonts w:ascii="Cambria" w:eastAsia="BatangChe" w:hAnsi="Cambria"/>
          <w:color w:val="000000" w:themeColor="text1"/>
          <w:sz w:val="22"/>
          <w:szCs w:val="22"/>
        </w:rPr>
        <w:t>feladatellátási</w:t>
      </w:r>
      <w:proofErr w:type="spellEnd"/>
      <w:r w:rsidRPr="00637D09">
        <w:rPr>
          <w:rFonts w:ascii="Cambria" w:eastAsia="BatangChe" w:hAnsi="Cambria"/>
          <w:color w:val="000000" w:themeColor="text1"/>
          <w:sz w:val="22"/>
          <w:szCs w:val="22"/>
        </w:rPr>
        <w:t xml:space="preserve"> helyenként felvehető maximális gyermek-, tanulólétszám a köznevelési intézmény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5846"/>
        <w:gridCol w:w="1332"/>
        <w:gridCol w:w="1546"/>
      </w:tblGrid>
      <w:tr w:rsidR="00637D09" w:rsidRPr="00637D09" w:rsidTr="00923652">
        <w:tc>
          <w:tcPr>
            <w:tcW w:w="182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BatangChe" w:hAnsi="Cambria"/>
                <w:color w:val="000000" w:themeColor="text1"/>
              </w:rPr>
            </w:pPr>
          </w:p>
        </w:tc>
        <w:tc>
          <w:tcPr>
            <w:tcW w:w="3231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proofErr w:type="spellStart"/>
            <w:r w:rsidRPr="00637D09">
              <w:rPr>
                <w:rFonts w:ascii="Cambria" w:eastAsia="BatangChe" w:hAnsi="Cambria"/>
                <w:color w:val="000000" w:themeColor="text1"/>
              </w:rPr>
              <w:t>feladatellátási</w:t>
            </w:r>
            <w:proofErr w:type="spellEnd"/>
            <w:r w:rsidRPr="00637D09">
              <w:rPr>
                <w:rFonts w:ascii="Cambria" w:eastAsia="BatangChe" w:hAnsi="Cambria"/>
                <w:color w:val="000000" w:themeColor="text1"/>
              </w:rPr>
              <w:t xml:space="preserve"> hely megnevezése</w:t>
            </w:r>
          </w:p>
        </w:tc>
        <w:tc>
          <w:tcPr>
            <w:tcW w:w="740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r w:rsidRPr="00637D09">
              <w:rPr>
                <w:rFonts w:ascii="Cambria" w:eastAsia="BatangChe" w:hAnsi="Cambria"/>
                <w:color w:val="000000" w:themeColor="text1"/>
              </w:rPr>
              <w:t>tagozat megjelölése</w:t>
            </w:r>
          </w:p>
        </w:tc>
        <w:tc>
          <w:tcPr>
            <w:tcW w:w="848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r w:rsidRPr="00637D09">
              <w:rPr>
                <w:rFonts w:ascii="Cambria" w:eastAsia="BatangChe" w:hAnsi="Cambria"/>
                <w:color w:val="000000" w:themeColor="text1"/>
              </w:rPr>
              <w:t>maximális gyermek-, tanulólétszám</w:t>
            </w:r>
          </w:p>
        </w:tc>
      </w:tr>
      <w:tr w:rsidR="00637D09" w:rsidRPr="00637D09" w:rsidTr="00923652">
        <w:tc>
          <w:tcPr>
            <w:tcW w:w="182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231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Kolozsvár Utcai Óvoda</w:t>
            </w:r>
          </w:p>
        </w:tc>
        <w:tc>
          <w:tcPr>
            <w:tcW w:w="740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48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90</w:t>
            </w:r>
          </w:p>
        </w:tc>
      </w:tr>
      <w:tr w:rsidR="00637D09" w:rsidRPr="00637D09" w:rsidTr="00923652">
        <w:tc>
          <w:tcPr>
            <w:tcW w:w="182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3231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Kolozsvár Utcai Óvoda Hűvösvölgyi Úti Tagintézménye</w:t>
            </w:r>
          </w:p>
        </w:tc>
        <w:tc>
          <w:tcPr>
            <w:tcW w:w="740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48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44</w:t>
            </w:r>
          </w:p>
        </w:tc>
      </w:tr>
      <w:tr w:rsidR="00637D09" w:rsidRPr="00637D09" w:rsidTr="00923652">
        <w:tc>
          <w:tcPr>
            <w:tcW w:w="182" w:type="pct"/>
            <w:vAlign w:val="center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lastRenderedPageBreak/>
              <w:t>3</w:t>
            </w:r>
          </w:p>
        </w:tc>
        <w:tc>
          <w:tcPr>
            <w:tcW w:w="3231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Kolozsvár Utcai Óvoda Máriaremetei Úti Tagintézménye</w:t>
            </w:r>
          </w:p>
        </w:tc>
        <w:tc>
          <w:tcPr>
            <w:tcW w:w="740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48" w:type="pct"/>
          </w:tcPr>
          <w:p w:rsidR="00D20D56" w:rsidRPr="00637D09" w:rsidRDefault="00D20D56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86</w:t>
            </w:r>
          </w:p>
        </w:tc>
      </w:tr>
    </w:tbl>
    <w:p w:rsidR="00D20D56" w:rsidRPr="00637D09" w:rsidRDefault="00D20D56" w:rsidP="00D20D56">
      <w:pPr>
        <w:tabs>
          <w:tab w:val="left" w:leader="dot" w:pos="9072"/>
          <w:tab w:val="left" w:leader="dot" w:pos="9639"/>
          <w:tab w:val="left" w:leader="dot" w:pos="16443"/>
        </w:tabs>
        <w:autoSpaceDE w:val="0"/>
        <w:autoSpaceDN w:val="0"/>
        <w:adjustRightInd w:val="0"/>
        <w:spacing w:before="240"/>
        <w:jc w:val="both"/>
        <w:rPr>
          <w:rFonts w:ascii="Cambria" w:hAnsi="Cambria" w:cs="Cambria"/>
          <w:bCs/>
          <w:color w:val="000000" w:themeColor="text1"/>
        </w:rPr>
      </w:pPr>
    </w:p>
    <w:p w:rsidR="00D20D56" w:rsidRPr="00637D09" w:rsidRDefault="00D20D56" w:rsidP="00D20D56">
      <w:pPr>
        <w:tabs>
          <w:tab w:val="left" w:leader="dot" w:pos="9072"/>
          <w:tab w:val="left" w:leader="dot" w:pos="9639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6.4. A feladatellátást szolgáló ingatlanvagyon: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350"/>
        <w:gridCol w:w="1449"/>
        <w:gridCol w:w="1879"/>
        <w:gridCol w:w="1867"/>
      </w:tblGrid>
      <w:tr w:rsidR="000935A5" w:rsidRPr="000935A5" w:rsidTr="00923652">
        <w:tc>
          <w:tcPr>
            <w:tcW w:w="525" w:type="dxa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</w:tc>
        <w:tc>
          <w:tcPr>
            <w:tcW w:w="3469" w:type="dxa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ingatlan címe</w:t>
            </w:r>
          </w:p>
        </w:tc>
        <w:tc>
          <w:tcPr>
            <w:tcW w:w="1476" w:type="dxa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ingatlan helyrajzi száma</w:t>
            </w:r>
          </w:p>
        </w:tc>
        <w:tc>
          <w:tcPr>
            <w:tcW w:w="1909" w:type="dxa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vagyon feletti rendelkezési joga</w:t>
            </w:r>
          </w:p>
        </w:tc>
        <w:tc>
          <w:tcPr>
            <w:tcW w:w="1909" w:type="dxa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Az ingatlan funkciója, célja</w:t>
            </w:r>
          </w:p>
        </w:tc>
      </w:tr>
      <w:tr w:rsidR="000935A5" w:rsidRPr="000935A5" w:rsidTr="00923652">
        <w:trPr>
          <w:trHeight w:val="976"/>
        </w:trPr>
        <w:tc>
          <w:tcPr>
            <w:tcW w:w="525" w:type="dxa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1.</w:t>
            </w:r>
          </w:p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</w:tc>
        <w:tc>
          <w:tcPr>
            <w:tcW w:w="3469" w:type="dxa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1028 Budapest, Kolozsvár utca 15-19.</w:t>
            </w:r>
          </w:p>
        </w:tc>
        <w:tc>
          <w:tcPr>
            <w:tcW w:w="1476" w:type="dxa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/>
                <w:color w:val="000000" w:themeColor="text1"/>
              </w:rPr>
            </w:pPr>
            <w:r w:rsidRPr="000935A5">
              <w:rPr>
                <w:rFonts w:ascii="Cambria" w:hAnsi="Cambria"/>
                <w:color w:val="000000" w:themeColor="text1"/>
              </w:rPr>
              <w:t xml:space="preserve"> 52777 hrsz.</w:t>
            </w:r>
          </w:p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</w:tc>
        <w:tc>
          <w:tcPr>
            <w:tcW w:w="1909" w:type="dxa"/>
          </w:tcPr>
          <w:p w:rsidR="00D20D56" w:rsidRPr="000935A5" w:rsidRDefault="00D20D56" w:rsidP="00923652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</w:p>
          <w:p w:rsidR="00D20D56" w:rsidRPr="000935A5" w:rsidRDefault="00D20D56" w:rsidP="00923652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használati jog</w:t>
            </w:r>
          </w:p>
        </w:tc>
        <w:tc>
          <w:tcPr>
            <w:tcW w:w="1909" w:type="dxa"/>
          </w:tcPr>
          <w:p w:rsidR="00D20D56" w:rsidRPr="000935A5" w:rsidRDefault="00D20D56" w:rsidP="009236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  <w:p w:rsidR="00D20D56" w:rsidRPr="000935A5" w:rsidRDefault="00D20D56" w:rsidP="009236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0935A5">
              <w:rPr>
                <w:rFonts w:ascii="Cambria" w:hAnsi="Cambria"/>
                <w:color w:val="000000" w:themeColor="text1"/>
              </w:rPr>
              <w:t>Közfeladat ellátás (óvodai nevelés)</w:t>
            </w:r>
          </w:p>
        </w:tc>
      </w:tr>
      <w:tr w:rsidR="000935A5" w:rsidRPr="000935A5" w:rsidTr="00923652">
        <w:trPr>
          <w:trHeight w:val="656"/>
        </w:trPr>
        <w:tc>
          <w:tcPr>
            <w:tcW w:w="525" w:type="dxa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2.</w:t>
            </w:r>
          </w:p>
        </w:tc>
        <w:tc>
          <w:tcPr>
            <w:tcW w:w="3469" w:type="dxa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1021 Budapest,</w:t>
            </w:r>
          </w:p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Hűvösvölgyi út 209.</w:t>
            </w:r>
          </w:p>
        </w:tc>
        <w:tc>
          <w:tcPr>
            <w:tcW w:w="1476" w:type="dxa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/>
                <w:color w:val="000000" w:themeColor="text1"/>
              </w:rPr>
            </w:pPr>
            <w:r w:rsidRPr="000935A5">
              <w:rPr>
                <w:rFonts w:ascii="Cambria" w:hAnsi="Cambria"/>
                <w:color w:val="000000" w:themeColor="text1"/>
              </w:rPr>
              <w:t>51582 hrsz.</w:t>
            </w:r>
          </w:p>
        </w:tc>
        <w:tc>
          <w:tcPr>
            <w:tcW w:w="1909" w:type="dxa"/>
            <w:vAlign w:val="center"/>
          </w:tcPr>
          <w:p w:rsidR="00D20D56" w:rsidRPr="000935A5" w:rsidRDefault="00D20D56" w:rsidP="00923652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használati jog</w:t>
            </w:r>
          </w:p>
        </w:tc>
        <w:tc>
          <w:tcPr>
            <w:tcW w:w="1909" w:type="dxa"/>
          </w:tcPr>
          <w:p w:rsidR="00D20D56" w:rsidRPr="000935A5" w:rsidRDefault="00D20D56" w:rsidP="009236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0935A5">
              <w:rPr>
                <w:rFonts w:ascii="Cambria" w:hAnsi="Cambria"/>
                <w:color w:val="000000" w:themeColor="text1"/>
              </w:rPr>
              <w:t>Közfeladat ellátás (óvodai nevelés)</w:t>
            </w:r>
          </w:p>
        </w:tc>
      </w:tr>
      <w:tr w:rsidR="000935A5" w:rsidRPr="000935A5" w:rsidTr="00923652">
        <w:trPr>
          <w:trHeight w:val="1376"/>
        </w:trPr>
        <w:tc>
          <w:tcPr>
            <w:tcW w:w="525" w:type="dxa"/>
            <w:vAlign w:val="center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3.</w:t>
            </w:r>
          </w:p>
        </w:tc>
        <w:tc>
          <w:tcPr>
            <w:tcW w:w="3469" w:type="dxa"/>
            <w:vAlign w:val="center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1029 Budapest, Máriaremetei út 185.</w:t>
            </w:r>
          </w:p>
        </w:tc>
        <w:tc>
          <w:tcPr>
            <w:tcW w:w="1476" w:type="dxa"/>
            <w:vAlign w:val="center"/>
          </w:tcPr>
          <w:p w:rsidR="00D20D56" w:rsidRPr="000935A5" w:rsidRDefault="00D20D56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0935A5">
              <w:rPr>
                <w:rFonts w:ascii="Cambria" w:hAnsi="Cambria"/>
                <w:color w:val="000000" w:themeColor="text1"/>
              </w:rPr>
              <w:t>11362 hrsz.</w:t>
            </w:r>
          </w:p>
        </w:tc>
        <w:tc>
          <w:tcPr>
            <w:tcW w:w="1909" w:type="dxa"/>
            <w:vAlign w:val="center"/>
          </w:tcPr>
          <w:p w:rsidR="00D20D56" w:rsidRPr="000935A5" w:rsidRDefault="00D20D56" w:rsidP="00923652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  <w:r w:rsidRPr="000935A5">
              <w:rPr>
                <w:rFonts w:ascii="Cambria" w:hAnsi="Cambria" w:cs="Cambria"/>
                <w:bCs/>
                <w:color w:val="000000" w:themeColor="text1"/>
              </w:rPr>
              <w:t>használati jog</w:t>
            </w:r>
          </w:p>
        </w:tc>
        <w:tc>
          <w:tcPr>
            <w:tcW w:w="1909" w:type="dxa"/>
            <w:vAlign w:val="center"/>
          </w:tcPr>
          <w:p w:rsidR="00D20D56" w:rsidRPr="000935A5" w:rsidRDefault="00D20D56" w:rsidP="00923652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0935A5">
              <w:rPr>
                <w:rFonts w:ascii="Cambria" w:hAnsi="Cambria"/>
                <w:color w:val="000000" w:themeColor="text1"/>
              </w:rPr>
              <w:t>Közfeladat ellátás (óvodai nevelés)</w:t>
            </w:r>
          </w:p>
        </w:tc>
      </w:tr>
    </w:tbl>
    <w:p w:rsidR="00D20D56" w:rsidRPr="000935A5" w:rsidRDefault="00D20D56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0935A5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5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proofErr w:type="gramStart"/>
      <w:r w:rsidRPr="000935A5">
        <w:rPr>
          <w:rFonts w:ascii="Times New Roman" w:hAnsi="Times New Roman" w:cs="Times New Roman"/>
          <w:color w:val="000000" w:themeColor="text1"/>
          <w:sz w:val="24"/>
          <w:szCs w:val="24"/>
        </w:rPr>
        <w:t>.sz.</w:t>
      </w:r>
      <w:proofErr w:type="gramEnd"/>
      <w:r w:rsidRPr="00093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határozat melléklete</w:t>
      </w:r>
    </w:p>
    <w:p w:rsidR="00923652" w:rsidRPr="000935A5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360"/>
        <w:rPr>
          <w:rFonts w:ascii="Cambria" w:hAnsi="Cambria" w:cs="Cambria"/>
          <w:color w:val="000000" w:themeColor="text1"/>
        </w:rPr>
      </w:pPr>
      <w:r w:rsidRPr="000935A5">
        <w:rPr>
          <w:rFonts w:ascii="Cambria" w:hAnsi="Cambria" w:cs="Cambria"/>
          <w:color w:val="000000" w:themeColor="text1"/>
        </w:rPr>
        <w:t xml:space="preserve">Okirat száma: </w:t>
      </w:r>
    </w:p>
    <w:p w:rsidR="00923652" w:rsidRPr="000935A5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before="240" w:after="480"/>
        <w:jc w:val="center"/>
        <w:rPr>
          <w:rFonts w:ascii="Cambria" w:hAnsi="Cambria" w:cs="Cambria"/>
          <w:color w:val="000000" w:themeColor="text1"/>
          <w:sz w:val="40"/>
          <w:szCs w:val="40"/>
        </w:rPr>
      </w:pPr>
      <w:r w:rsidRPr="000935A5">
        <w:rPr>
          <w:rFonts w:ascii="Cambria" w:hAnsi="Cambria" w:cs="Cambria"/>
          <w:color w:val="000000" w:themeColor="text1"/>
          <w:sz w:val="40"/>
          <w:szCs w:val="40"/>
        </w:rPr>
        <w:t>Módosító okirat</w:t>
      </w:r>
    </w:p>
    <w:p w:rsidR="00923652" w:rsidRPr="000935A5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before="480" w:after="480"/>
        <w:jc w:val="both"/>
        <w:rPr>
          <w:rFonts w:ascii="Cambria" w:hAnsi="Cambria" w:cs="Cambria"/>
          <w:b/>
          <w:color w:val="000000" w:themeColor="text1"/>
        </w:rPr>
      </w:pPr>
      <w:r w:rsidRPr="000935A5">
        <w:rPr>
          <w:rFonts w:ascii="Cambria" w:hAnsi="Cambria" w:cs="Cambria"/>
          <w:b/>
          <w:bCs/>
          <w:color w:val="000000" w:themeColor="text1"/>
        </w:rPr>
        <w:t xml:space="preserve">A Budapest Főváros II. Kerületi Községház Utcai Óvoda </w:t>
      </w:r>
      <w:r w:rsidRPr="000935A5">
        <w:rPr>
          <w:rFonts w:ascii="Cambria" w:hAnsi="Cambria" w:cs="Cambria"/>
          <w:b/>
          <w:color w:val="000000" w:themeColor="text1"/>
        </w:rPr>
        <w:t>Budapest Főváros II. Kerületi Önkormányzat által 2019. április 09. napján kiadott</w:t>
      </w:r>
      <w:r w:rsidRPr="000935A5">
        <w:rPr>
          <w:rFonts w:ascii="Cambria" w:hAnsi="Cambria" w:cs="Cambria"/>
          <w:b/>
          <w:bCs/>
          <w:color w:val="000000" w:themeColor="text1"/>
        </w:rPr>
        <w:t xml:space="preserve"> </w:t>
      </w:r>
      <w:r w:rsidRPr="000935A5">
        <w:rPr>
          <w:rFonts w:ascii="Cambria" w:hAnsi="Cambria"/>
          <w:b/>
          <w:color w:val="000000" w:themeColor="text1"/>
        </w:rPr>
        <w:t xml:space="preserve">XIII/88-28/2019. számú </w:t>
      </w:r>
      <w:r w:rsidRPr="000935A5">
        <w:rPr>
          <w:rFonts w:ascii="Cambria" w:hAnsi="Cambria" w:cs="Cambria"/>
          <w:b/>
          <w:bCs/>
          <w:color w:val="000000" w:themeColor="text1"/>
        </w:rPr>
        <w:t xml:space="preserve">alapító okiratát </w:t>
      </w:r>
      <w:r w:rsidRPr="000935A5">
        <w:rPr>
          <w:rFonts w:ascii="Cambria" w:hAnsi="Cambria" w:cs="Cambria"/>
          <w:b/>
          <w:color w:val="000000" w:themeColor="text1"/>
        </w:rPr>
        <w:t>az államháztartásról szóló 2011. évi CXCV. törvény 8/A. §</w:t>
      </w:r>
      <w:proofErr w:type="spellStart"/>
      <w:r w:rsidRPr="000935A5">
        <w:rPr>
          <w:rFonts w:ascii="Cambria" w:hAnsi="Cambria" w:cs="Cambria"/>
          <w:b/>
          <w:color w:val="000000" w:themeColor="text1"/>
        </w:rPr>
        <w:t>-</w:t>
      </w:r>
      <w:proofErr w:type="gramStart"/>
      <w:r w:rsidRPr="000935A5">
        <w:rPr>
          <w:rFonts w:ascii="Cambria" w:hAnsi="Cambria" w:cs="Cambria"/>
          <w:b/>
          <w:color w:val="000000" w:themeColor="text1"/>
        </w:rPr>
        <w:t>a</w:t>
      </w:r>
      <w:proofErr w:type="spellEnd"/>
      <w:proofErr w:type="gramEnd"/>
      <w:r w:rsidRPr="000935A5">
        <w:rPr>
          <w:rFonts w:ascii="Cambria" w:hAnsi="Cambria" w:cs="Cambria"/>
          <w:b/>
          <w:color w:val="000000" w:themeColor="text1"/>
        </w:rPr>
        <w:t xml:space="preserve"> és a nemzeti köznevelésről szóló 2011. évi CXC. törvény 21. § (2) bekezdése alapján – </w:t>
      </w:r>
      <w:proofErr w:type="gramStart"/>
      <w:r w:rsidRPr="000935A5">
        <w:rPr>
          <w:rFonts w:ascii="Cambria" w:hAnsi="Cambria" w:cs="Cambria"/>
          <w:b/>
          <w:color w:val="000000" w:themeColor="text1"/>
        </w:rPr>
        <w:t>a .</w:t>
      </w:r>
      <w:proofErr w:type="gramEnd"/>
      <w:r w:rsidRPr="000935A5">
        <w:rPr>
          <w:rFonts w:ascii="Cambria" w:hAnsi="Cambria" w:cs="Cambria"/>
          <w:b/>
          <w:color w:val="000000" w:themeColor="text1"/>
        </w:rPr>
        <w:t>..........képviselő-testületi határozatra figyelemmel – a következők szerint módosítom:</w:t>
      </w:r>
    </w:p>
    <w:p w:rsidR="00923652" w:rsidRPr="000935A5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color w:val="000000" w:themeColor="text1"/>
        </w:rPr>
      </w:pPr>
      <w:r w:rsidRPr="000935A5">
        <w:rPr>
          <w:rFonts w:ascii="Cambria" w:hAnsi="Cambria" w:cs="Cambria"/>
          <w:b/>
          <w:color w:val="000000" w:themeColor="text1"/>
        </w:rPr>
        <w:t>1.</w:t>
      </w:r>
      <w:r w:rsidRPr="000935A5">
        <w:rPr>
          <w:rFonts w:ascii="Cambria" w:hAnsi="Cambria" w:cs="Cambria"/>
          <w:color w:val="000000" w:themeColor="text1"/>
        </w:rPr>
        <w:t xml:space="preserve"> </w:t>
      </w:r>
      <w:r w:rsidRPr="000935A5">
        <w:rPr>
          <w:rFonts w:ascii="Cambria" w:hAnsi="Cambria" w:cs="Cambria"/>
          <w:b/>
          <w:bCs/>
          <w:color w:val="000000" w:themeColor="text1"/>
        </w:rPr>
        <w:t>Az alapító okirat 6.2, 6.3, 6.4. pontja helyébe az alábbi rendelkezés lép:</w:t>
      </w:r>
    </w:p>
    <w:p w:rsidR="00923652" w:rsidRPr="000935A5" w:rsidRDefault="00923652" w:rsidP="0092365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0935A5">
        <w:rPr>
          <w:rFonts w:ascii="Cambria" w:hAnsi="Cambria"/>
          <w:color w:val="000000" w:themeColor="text1"/>
          <w:sz w:val="22"/>
          <w:szCs w:val="22"/>
        </w:rPr>
        <w:t xml:space="preserve">6.2 A köznevelési intézmény </w:t>
      </w:r>
      <w:proofErr w:type="gramStart"/>
      <w:r w:rsidRPr="000935A5">
        <w:rPr>
          <w:rFonts w:ascii="Cambria" w:hAnsi="Cambria"/>
          <w:color w:val="000000" w:themeColor="text1"/>
          <w:sz w:val="22"/>
          <w:szCs w:val="22"/>
        </w:rPr>
        <w:t>tagintézménye(</w:t>
      </w:r>
      <w:proofErr w:type="gramEnd"/>
      <w:r w:rsidRPr="000935A5">
        <w:rPr>
          <w:rFonts w:ascii="Cambria" w:hAnsi="Cambria"/>
          <w:color w:val="000000" w:themeColor="text1"/>
          <w:sz w:val="22"/>
          <w:szCs w:val="22"/>
        </w:rPr>
        <w:t>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"/>
        <w:gridCol w:w="5805"/>
        <w:gridCol w:w="2902"/>
      </w:tblGrid>
      <w:tr w:rsidR="000935A5" w:rsidRPr="000935A5" w:rsidTr="00923652">
        <w:tc>
          <w:tcPr>
            <w:tcW w:w="196" w:type="pct"/>
            <w:vAlign w:val="center"/>
          </w:tcPr>
          <w:p w:rsidR="00923652" w:rsidRPr="000935A5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03" w:type="pct"/>
          </w:tcPr>
          <w:p w:rsidR="00923652" w:rsidRPr="000935A5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0935A5">
              <w:rPr>
                <w:rFonts w:ascii="Cambria" w:hAnsi="Cambria"/>
                <w:color w:val="000000" w:themeColor="text1"/>
              </w:rPr>
              <w:t>tagintézmény megnevezése</w:t>
            </w:r>
          </w:p>
        </w:tc>
        <w:tc>
          <w:tcPr>
            <w:tcW w:w="1601" w:type="pct"/>
          </w:tcPr>
          <w:p w:rsidR="00923652" w:rsidRPr="000935A5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0935A5">
              <w:rPr>
                <w:rFonts w:ascii="Cambria" w:hAnsi="Cambria"/>
                <w:color w:val="000000" w:themeColor="text1"/>
              </w:rPr>
              <w:t>tagintézmény címe</w:t>
            </w:r>
          </w:p>
        </w:tc>
      </w:tr>
      <w:tr w:rsidR="000935A5" w:rsidRPr="000935A5" w:rsidTr="00923652">
        <w:tc>
          <w:tcPr>
            <w:tcW w:w="196" w:type="pct"/>
            <w:vAlign w:val="center"/>
          </w:tcPr>
          <w:p w:rsidR="00923652" w:rsidRPr="000935A5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0935A5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203" w:type="pct"/>
          </w:tcPr>
          <w:p w:rsidR="00923652" w:rsidRPr="000935A5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0935A5">
              <w:rPr>
                <w:rFonts w:ascii="Cambria" w:hAnsi="Cambria"/>
                <w:color w:val="000000" w:themeColor="text1"/>
              </w:rPr>
              <w:t>Budapest Főváros II. Kerületi Önkormányzat Községház Utcai Óvoda Kadarka Utcai Tagintézménye</w:t>
            </w:r>
          </w:p>
        </w:tc>
        <w:tc>
          <w:tcPr>
            <w:tcW w:w="1601" w:type="pct"/>
          </w:tcPr>
          <w:p w:rsidR="00923652" w:rsidRPr="000935A5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0935A5">
              <w:rPr>
                <w:rFonts w:ascii="Cambria" w:hAnsi="Cambria"/>
                <w:color w:val="000000" w:themeColor="text1"/>
              </w:rPr>
              <w:t xml:space="preserve">1028 Budapest, Kadarka u.1. </w:t>
            </w:r>
          </w:p>
        </w:tc>
      </w:tr>
    </w:tbl>
    <w:p w:rsidR="00923652" w:rsidRPr="000935A5" w:rsidRDefault="00923652" w:rsidP="00923652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923652" w:rsidRPr="000935A5" w:rsidRDefault="00923652" w:rsidP="00923652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240"/>
        <w:ind w:left="0"/>
        <w:contextualSpacing w:val="0"/>
        <w:jc w:val="both"/>
        <w:rPr>
          <w:rFonts w:ascii="Cambria" w:eastAsia="BatangChe" w:hAnsi="Cambria"/>
          <w:b/>
          <w:color w:val="000000" w:themeColor="text1"/>
          <w:sz w:val="22"/>
          <w:szCs w:val="22"/>
        </w:rPr>
      </w:pPr>
      <w:r w:rsidRPr="000935A5">
        <w:rPr>
          <w:rFonts w:ascii="Cambria" w:hAnsi="Cambria"/>
          <w:color w:val="000000" w:themeColor="text1"/>
          <w:sz w:val="22"/>
          <w:szCs w:val="22"/>
        </w:rPr>
        <w:t xml:space="preserve">6.3. </w:t>
      </w:r>
      <w:r w:rsidRPr="000935A5">
        <w:rPr>
          <w:rFonts w:ascii="Cambria" w:eastAsia="BatangChe" w:hAnsi="Cambria"/>
          <w:color w:val="000000" w:themeColor="text1"/>
          <w:sz w:val="22"/>
          <w:szCs w:val="22"/>
        </w:rPr>
        <w:t xml:space="preserve">A </w:t>
      </w:r>
      <w:proofErr w:type="spellStart"/>
      <w:r w:rsidRPr="000935A5">
        <w:rPr>
          <w:rFonts w:ascii="Cambria" w:eastAsia="BatangChe" w:hAnsi="Cambria"/>
          <w:color w:val="000000" w:themeColor="text1"/>
          <w:sz w:val="22"/>
          <w:szCs w:val="22"/>
        </w:rPr>
        <w:t>feladatellátási</w:t>
      </w:r>
      <w:proofErr w:type="spellEnd"/>
      <w:r w:rsidRPr="000935A5">
        <w:rPr>
          <w:rFonts w:ascii="Cambria" w:eastAsia="BatangChe" w:hAnsi="Cambria"/>
          <w:color w:val="000000" w:themeColor="text1"/>
          <w:sz w:val="22"/>
          <w:szCs w:val="22"/>
        </w:rPr>
        <w:t xml:space="preserve"> helyenként felvehető maximális gyermek-, tanulólétszám a köznevelési intézmény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5845"/>
        <w:gridCol w:w="1332"/>
        <w:gridCol w:w="1546"/>
      </w:tblGrid>
      <w:tr w:rsidR="00637D09" w:rsidRPr="00637D09" w:rsidTr="00923652">
        <w:tc>
          <w:tcPr>
            <w:tcW w:w="187" w:type="pct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BatangChe" w:hAnsi="Cambria"/>
                <w:color w:val="000000" w:themeColor="text1"/>
              </w:rPr>
            </w:pPr>
          </w:p>
        </w:tc>
        <w:tc>
          <w:tcPr>
            <w:tcW w:w="3225" w:type="pct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proofErr w:type="spellStart"/>
            <w:r w:rsidRPr="00637D09">
              <w:rPr>
                <w:rFonts w:ascii="Cambria" w:eastAsia="BatangChe" w:hAnsi="Cambria"/>
                <w:color w:val="000000" w:themeColor="text1"/>
              </w:rPr>
              <w:t>feladatellátási</w:t>
            </w:r>
            <w:proofErr w:type="spellEnd"/>
            <w:r w:rsidRPr="00637D09">
              <w:rPr>
                <w:rFonts w:ascii="Cambria" w:eastAsia="BatangChe" w:hAnsi="Cambria"/>
                <w:color w:val="000000" w:themeColor="text1"/>
              </w:rPr>
              <w:t xml:space="preserve"> hely megnevezése</w:t>
            </w:r>
          </w:p>
        </w:tc>
        <w:tc>
          <w:tcPr>
            <w:tcW w:w="735" w:type="pct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r w:rsidRPr="00637D09">
              <w:rPr>
                <w:rFonts w:ascii="Cambria" w:eastAsia="BatangChe" w:hAnsi="Cambria"/>
                <w:color w:val="000000" w:themeColor="text1"/>
              </w:rPr>
              <w:t>tagozat megjelölése</w:t>
            </w:r>
          </w:p>
        </w:tc>
        <w:tc>
          <w:tcPr>
            <w:tcW w:w="853" w:type="pct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r w:rsidRPr="00637D09">
              <w:rPr>
                <w:rFonts w:ascii="Cambria" w:eastAsia="BatangChe" w:hAnsi="Cambria"/>
                <w:color w:val="000000" w:themeColor="text1"/>
              </w:rPr>
              <w:t>maximális gyermek-, tanulólétszám</w:t>
            </w:r>
          </w:p>
        </w:tc>
      </w:tr>
      <w:tr w:rsidR="00637D09" w:rsidRPr="00637D09" w:rsidTr="00923652">
        <w:tc>
          <w:tcPr>
            <w:tcW w:w="187" w:type="pct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225" w:type="pct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Községház Utcai Óvoda</w:t>
            </w:r>
          </w:p>
        </w:tc>
        <w:tc>
          <w:tcPr>
            <w:tcW w:w="735" w:type="pct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53" w:type="pct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73</w:t>
            </w:r>
          </w:p>
        </w:tc>
      </w:tr>
      <w:tr w:rsidR="00637D09" w:rsidRPr="00637D09" w:rsidTr="0092365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Községház Utcai Óvoda Kadarka Utcai Tagintézménye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100</w:t>
            </w:r>
          </w:p>
        </w:tc>
      </w:tr>
    </w:tbl>
    <w:p w:rsidR="00923652" w:rsidRPr="00637D09" w:rsidRDefault="00923652" w:rsidP="00923652">
      <w:pPr>
        <w:tabs>
          <w:tab w:val="left" w:leader="dot" w:pos="9072"/>
          <w:tab w:val="left" w:leader="dot" w:pos="9639"/>
          <w:tab w:val="left" w:leader="dot" w:pos="16443"/>
        </w:tabs>
        <w:autoSpaceDE w:val="0"/>
        <w:autoSpaceDN w:val="0"/>
        <w:adjustRightInd w:val="0"/>
        <w:spacing w:before="240"/>
        <w:jc w:val="both"/>
        <w:rPr>
          <w:rFonts w:ascii="Cambria" w:hAnsi="Cambria" w:cs="Cambria"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9639"/>
          <w:tab w:val="left" w:leader="dot" w:pos="16443"/>
        </w:tabs>
        <w:autoSpaceDE w:val="0"/>
        <w:autoSpaceDN w:val="0"/>
        <w:adjustRightInd w:val="0"/>
        <w:spacing w:before="24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6.4. A feladatellátást szolgáló ingatlanvagyon: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3350"/>
        <w:gridCol w:w="1455"/>
        <w:gridCol w:w="1881"/>
        <w:gridCol w:w="1870"/>
      </w:tblGrid>
      <w:tr w:rsidR="00637D09" w:rsidRPr="00637D09" w:rsidTr="00923652">
        <w:tc>
          <w:tcPr>
            <w:tcW w:w="514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</w:tc>
        <w:tc>
          <w:tcPr>
            <w:tcW w:w="3480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ingatlan címe</w:t>
            </w:r>
          </w:p>
        </w:tc>
        <w:tc>
          <w:tcPr>
            <w:tcW w:w="1476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ingatlan helyrajzi száma</w:t>
            </w:r>
          </w:p>
        </w:tc>
        <w:tc>
          <w:tcPr>
            <w:tcW w:w="1909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vagyon feletti rendelkezési joga</w:t>
            </w:r>
          </w:p>
        </w:tc>
        <w:tc>
          <w:tcPr>
            <w:tcW w:w="1909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Az ingatlan funkciója, célja</w:t>
            </w:r>
          </w:p>
        </w:tc>
      </w:tr>
      <w:tr w:rsidR="00637D09" w:rsidRPr="00637D09" w:rsidTr="00923652">
        <w:trPr>
          <w:trHeight w:val="1126"/>
        </w:trPr>
        <w:tc>
          <w:tcPr>
            <w:tcW w:w="514" w:type="dxa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1.</w:t>
            </w:r>
          </w:p>
        </w:tc>
        <w:tc>
          <w:tcPr>
            <w:tcW w:w="3480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1028 Budapest, Községház utca 4.</w:t>
            </w:r>
          </w:p>
        </w:tc>
        <w:tc>
          <w:tcPr>
            <w:tcW w:w="1476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 xml:space="preserve"> 54557/1. hrsz.</w:t>
            </w:r>
          </w:p>
        </w:tc>
        <w:tc>
          <w:tcPr>
            <w:tcW w:w="1909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használati jog</w:t>
            </w:r>
          </w:p>
        </w:tc>
        <w:tc>
          <w:tcPr>
            <w:tcW w:w="1909" w:type="dxa"/>
          </w:tcPr>
          <w:p w:rsidR="00923652" w:rsidRPr="00637D09" w:rsidRDefault="00923652" w:rsidP="009236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  <w:p w:rsidR="00923652" w:rsidRPr="00637D09" w:rsidRDefault="00923652" w:rsidP="009236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Közfeladat ellátás (óvodai nevelés)</w:t>
            </w:r>
          </w:p>
        </w:tc>
      </w:tr>
      <w:tr w:rsidR="00637D09" w:rsidRPr="00637D09" w:rsidTr="00923652">
        <w:trPr>
          <w:trHeight w:val="1187"/>
        </w:trPr>
        <w:tc>
          <w:tcPr>
            <w:tcW w:w="514" w:type="dxa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lastRenderedPageBreak/>
              <w:t>2.</w:t>
            </w:r>
          </w:p>
        </w:tc>
        <w:tc>
          <w:tcPr>
            <w:tcW w:w="3480" w:type="dxa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ind w:left="-95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1028 Budapest, Kadarka u. 1.</w:t>
            </w:r>
          </w:p>
        </w:tc>
        <w:tc>
          <w:tcPr>
            <w:tcW w:w="1476" w:type="dxa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 xml:space="preserve">51796 </w:t>
            </w:r>
            <w:proofErr w:type="spellStart"/>
            <w:r w:rsidRPr="00637D09">
              <w:rPr>
                <w:rFonts w:ascii="Cambria" w:hAnsi="Cambria"/>
                <w:color w:val="000000" w:themeColor="text1"/>
              </w:rPr>
              <w:t>hrsz</w:t>
            </w:r>
            <w:proofErr w:type="spellEnd"/>
          </w:p>
        </w:tc>
        <w:tc>
          <w:tcPr>
            <w:tcW w:w="1909" w:type="dxa"/>
            <w:vAlign w:val="center"/>
          </w:tcPr>
          <w:p w:rsidR="00923652" w:rsidRPr="00565248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 w:themeColor="text1"/>
              </w:rPr>
            </w:pPr>
            <w:r w:rsidRPr="00565248">
              <w:rPr>
                <w:rFonts w:ascii="Cambria" w:hAnsi="Cambria" w:cs="Cambria"/>
                <w:bCs/>
                <w:color w:val="000000" w:themeColor="text1"/>
              </w:rPr>
              <w:t>használati jog</w:t>
            </w:r>
          </w:p>
        </w:tc>
        <w:tc>
          <w:tcPr>
            <w:tcW w:w="1909" w:type="dxa"/>
            <w:vAlign w:val="center"/>
          </w:tcPr>
          <w:p w:rsidR="00923652" w:rsidRPr="00565248" w:rsidRDefault="00923652" w:rsidP="00923652">
            <w:pPr>
              <w:autoSpaceDE w:val="0"/>
              <w:autoSpaceDN w:val="0"/>
              <w:adjustRightInd w:val="0"/>
              <w:rPr>
                <w:rFonts w:ascii="Cambria" w:hAnsi="Cambria"/>
                <w:color w:val="000000" w:themeColor="text1"/>
              </w:rPr>
            </w:pPr>
            <w:r w:rsidRPr="00565248">
              <w:rPr>
                <w:rFonts w:ascii="Cambria" w:hAnsi="Cambria"/>
                <w:color w:val="000000" w:themeColor="text1"/>
              </w:rPr>
              <w:t>Közfeladat ellátás (óvodai nevelés)</w:t>
            </w:r>
          </w:p>
        </w:tc>
      </w:tr>
    </w:tbl>
    <w:p w:rsidR="00923652" w:rsidRPr="00637D09" w:rsidRDefault="00923652" w:rsidP="00923652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360"/>
        <w:jc w:val="both"/>
        <w:rPr>
          <w:rFonts w:ascii="Cambria" w:hAnsi="Cambria" w:cs="Cambria"/>
          <w:color w:val="000000" w:themeColor="text1"/>
        </w:rPr>
      </w:pPr>
      <w:r w:rsidRPr="00637D09">
        <w:rPr>
          <w:rFonts w:ascii="Cambria" w:hAnsi="Cambria" w:cs="Cambria"/>
          <w:color w:val="000000" w:themeColor="text1"/>
        </w:rPr>
        <w:t>Jelen módosító okiratot 2020. július 1. napjától kell alkalmazni.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color w:val="000000" w:themeColor="text1"/>
        </w:rPr>
      </w:pPr>
      <w:r w:rsidRPr="00637D09">
        <w:rPr>
          <w:rFonts w:ascii="Cambria" w:hAnsi="Cambria" w:cs="Cambria"/>
          <w:color w:val="000000" w:themeColor="text1"/>
        </w:rPr>
        <w:t>Budapest ”időbélyegző szerint”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 w:themeColor="text1"/>
        </w:rPr>
      </w:pPr>
      <w:r w:rsidRPr="00637D09">
        <w:rPr>
          <w:rFonts w:ascii="Cambria" w:hAnsi="Cambria"/>
          <w:b/>
          <w:color w:val="000000" w:themeColor="text1"/>
        </w:rPr>
        <w:t xml:space="preserve">                            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 w:themeColor="text1"/>
        </w:rPr>
      </w:pPr>
      <w:r w:rsidRPr="00637D09">
        <w:rPr>
          <w:rFonts w:ascii="Cambria" w:hAnsi="Cambria"/>
          <w:b/>
          <w:color w:val="000000" w:themeColor="text1"/>
        </w:rPr>
        <w:t xml:space="preserve">                             Őrsi Gergely 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 w:themeColor="text1"/>
        </w:rPr>
      </w:pPr>
      <w:r w:rsidRPr="00637D09">
        <w:rPr>
          <w:rFonts w:ascii="Cambria" w:hAnsi="Cambria"/>
          <w:b/>
          <w:color w:val="000000" w:themeColor="text1"/>
        </w:rPr>
        <w:t xml:space="preserve">                               </w:t>
      </w:r>
      <w:proofErr w:type="gramStart"/>
      <w:r w:rsidRPr="00637D09">
        <w:rPr>
          <w:rFonts w:ascii="Cambria" w:hAnsi="Cambria"/>
          <w:b/>
          <w:color w:val="000000" w:themeColor="text1"/>
        </w:rPr>
        <w:t>polgármester</w:t>
      </w:r>
      <w:proofErr w:type="gramEnd"/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55620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480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Okirat száma: 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before="480" w:after="480"/>
        <w:jc w:val="center"/>
        <w:rPr>
          <w:rFonts w:ascii="Cambria" w:hAnsi="Cambria" w:cs="Cambria"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color w:val="000000" w:themeColor="text1"/>
          <w:sz w:val="40"/>
          <w:szCs w:val="40"/>
        </w:rPr>
        <w:t>Alapító okirat</w:t>
      </w:r>
      <w:r w:rsidRPr="00637D09">
        <w:rPr>
          <w:rFonts w:ascii="Cambria" w:hAnsi="Cambria" w:cs="Cambria"/>
          <w:color w:val="000000" w:themeColor="text1"/>
          <w:sz w:val="40"/>
          <w:szCs w:val="40"/>
        </w:rPr>
        <w:br/>
      </w:r>
      <w:r w:rsidRPr="00637D09">
        <w:rPr>
          <w:rFonts w:ascii="Cambria" w:hAnsi="Cambria" w:cs="Cambria"/>
          <w:color w:val="000000" w:themeColor="text1"/>
          <w:sz w:val="28"/>
          <w:szCs w:val="28"/>
        </w:rPr>
        <w:t>módosításokkal egységes szerkezetbe foglalva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  <w:color w:val="000000" w:themeColor="text1"/>
        </w:rPr>
      </w:pPr>
      <w:r w:rsidRPr="00637D09">
        <w:rPr>
          <w:rFonts w:ascii="Cambria" w:hAnsi="Cambria" w:cs="Cambria"/>
          <w:b/>
          <w:bCs/>
          <w:color w:val="000000" w:themeColor="text1"/>
        </w:rPr>
        <w:t>Az államháztartásról szóló 2011. évi CXCV. törvény 8/A. §</w:t>
      </w:r>
      <w:proofErr w:type="spellStart"/>
      <w:r w:rsidRPr="00637D09">
        <w:rPr>
          <w:rFonts w:ascii="Cambria" w:hAnsi="Cambria" w:cs="Cambria"/>
          <w:b/>
          <w:bCs/>
          <w:color w:val="000000" w:themeColor="text1"/>
        </w:rPr>
        <w:t>-</w:t>
      </w:r>
      <w:proofErr w:type="gramStart"/>
      <w:r w:rsidRPr="00637D09">
        <w:rPr>
          <w:rFonts w:ascii="Cambria" w:hAnsi="Cambria" w:cs="Cambria"/>
          <w:b/>
          <w:bCs/>
          <w:color w:val="000000" w:themeColor="text1"/>
        </w:rPr>
        <w:t>a</w:t>
      </w:r>
      <w:proofErr w:type="spellEnd"/>
      <w:proofErr w:type="gramEnd"/>
      <w:r w:rsidRPr="00637D09">
        <w:rPr>
          <w:rFonts w:ascii="Cambria" w:hAnsi="Cambria" w:cs="Cambria"/>
          <w:b/>
          <w:bCs/>
          <w:color w:val="000000" w:themeColor="text1"/>
        </w:rPr>
        <w:t xml:space="preserve"> és a nemzeti köznevelésről szóló 2011. évi CXC. törvény 21. § (2) bekezdése alapján a Budapest Főváros II. Kerület</w:t>
      </w:r>
      <w:r w:rsidR="00F44AA5">
        <w:rPr>
          <w:rFonts w:ascii="Cambria" w:hAnsi="Cambria" w:cs="Cambria"/>
          <w:b/>
          <w:bCs/>
          <w:color w:val="000000" w:themeColor="text1"/>
        </w:rPr>
        <w:t xml:space="preserve">i Önkormányzat Községház Utcai </w:t>
      </w:r>
      <w:r w:rsidRPr="00637D09">
        <w:rPr>
          <w:rFonts w:ascii="Cambria" w:hAnsi="Cambria" w:cs="Cambria"/>
          <w:b/>
          <w:bCs/>
          <w:color w:val="000000" w:themeColor="text1"/>
        </w:rPr>
        <w:t>Óvoda alapító okiratát a következők szerint adom ki: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1. A </w:t>
      </w:r>
      <w:proofErr w:type="gramStart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költségvetési  szerv</w:t>
      </w:r>
      <w:proofErr w:type="gramEnd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 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proofErr w:type="gramStart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megnevezés</w:t>
      </w:r>
      <w:proofErr w:type="gramEnd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, székhelye, telephelye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1.1. A költségvetési szerv</w:t>
      </w:r>
    </w:p>
    <w:p w:rsidR="00923652" w:rsidRPr="00637D09" w:rsidRDefault="00923652" w:rsidP="00923652">
      <w:pPr>
        <w:tabs>
          <w:tab w:val="left" w:pos="851"/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ab/>
        <w:t xml:space="preserve">1.1.1. megnevezése: Budapest Főváros II. Kerületi Önkormányzat 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                                       Községház Utcai Óvoda  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1.2. A költségvetési szerv</w:t>
      </w:r>
    </w:p>
    <w:p w:rsidR="00923652" w:rsidRPr="00637D09" w:rsidRDefault="00923652" w:rsidP="00923652">
      <w:pPr>
        <w:tabs>
          <w:tab w:val="left" w:pos="851"/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ab/>
      </w:r>
      <w:r w:rsidR="00F44AA5">
        <w:rPr>
          <w:rFonts w:ascii="Cambria" w:hAnsi="Cambria" w:cs="Cambria"/>
          <w:bCs/>
          <w:color w:val="000000" w:themeColor="text1"/>
        </w:rPr>
        <w:t xml:space="preserve">1.2.1 székhelye: 1028 </w:t>
      </w:r>
      <w:r w:rsidRPr="00637D09">
        <w:rPr>
          <w:rFonts w:ascii="Cambria" w:hAnsi="Cambria" w:cs="Cambria"/>
          <w:bCs/>
          <w:color w:val="000000" w:themeColor="text1"/>
        </w:rPr>
        <w:t>Budapest, Községház utca 4.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2. A költségvetési szerv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proofErr w:type="gramStart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alapításával</w:t>
      </w:r>
      <w:proofErr w:type="gramEnd"/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 és megszűnésével összefüggő rendelkezések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2.1. A költségvetési szerv alapításának dátuma</w:t>
      </w:r>
      <w:proofErr w:type="gramStart"/>
      <w:r w:rsidRPr="00637D09">
        <w:rPr>
          <w:rFonts w:ascii="Cambria" w:hAnsi="Cambria" w:cs="Cambria"/>
          <w:bCs/>
          <w:color w:val="000000" w:themeColor="text1"/>
        </w:rPr>
        <w:t>:  1997.</w:t>
      </w:r>
      <w:proofErr w:type="gramEnd"/>
      <w:r w:rsidRPr="00637D09">
        <w:rPr>
          <w:rFonts w:ascii="Cambria" w:hAnsi="Cambria" w:cs="Cambria"/>
          <w:bCs/>
          <w:color w:val="000000" w:themeColor="text1"/>
        </w:rPr>
        <w:t>07.01.</w:t>
      </w:r>
    </w:p>
    <w:p w:rsidR="00923652" w:rsidRPr="00637D09" w:rsidRDefault="00923652" w:rsidP="00923652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        2.2. A költségvetési szerv alapítására, átalakítására, megszüntetésére jogosult szerv</w:t>
      </w:r>
    </w:p>
    <w:p w:rsidR="00923652" w:rsidRPr="00637D09" w:rsidRDefault="00923652" w:rsidP="00923652">
      <w:pPr>
        <w:tabs>
          <w:tab w:val="left" w:pos="851"/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mbria" w:hAnsi="Cambria" w:cs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       </w:t>
      </w:r>
      <w:r w:rsidRPr="00637D09">
        <w:rPr>
          <w:rFonts w:ascii="Cambria" w:hAnsi="Cambria" w:cs="Cambria"/>
          <w:bCs/>
          <w:color w:val="000000" w:themeColor="text1"/>
        </w:rPr>
        <w:tab/>
        <w:t xml:space="preserve">2.2.1. megnevezése: </w:t>
      </w:r>
      <w:r w:rsidRPr="00637D09">
        <w:rPr>
          <w:rFonts w:ascii="Cambria" w:hAnsi="Cambria" w:cs="Cambria"/>
          <w:color w:val="000000" w:themeColor="text1"/>
        </w:rPr>
        <w:t>Budapest Főváros II. Kerületi Önkormányzat</w:t>
      </w:r>
    </w:p>
    <w:p w:rsidR="00923652" w:rsidRPr="00637D09" w:rsidRDefault="00923652" w:rsidP="00923652">
      <w:pPr>
        <w:tabs>
          <w:tab w:val="left" w:pos="851"/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mbria" w:hAnsi="Cambria" w:cs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       </w:t>
      </w:r>
      <w:r w:rsidRPr="00637D09">
        <w:rPr>
          <w:rFonts w:ascii="Cambria" w:hAnsi="Cambria" w:cs="Cambria"/>
          <w:bCs/>
          <w:color w:val="000000" w:themeColor="text1"/>
        </w:rPr>
        <w:tab/>
        <w:t xml:space="preserve">2.2.2 székhelye: </w:t>
      </w:r>
      <w:r w:rsidRPr="00637D09">
        <w:rPr>
          <w:rFonts w:ascii="Cambria" w:hAnsi="Cambria" w:cs="Cambria"/>
          <w:color w:val="000000" w:themeColor="text1"/>
        </w:rPr>
        <w:t xml:space="preserve">1024 Budapest, Mechwart liget 1.  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3. A költségvetési szerv irányítása, felügyelete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mbria" w:hAnsi="Cambria" w:cs="Cambria"/>
          <w:b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3.1</w:t>
      </w:r>
      <w:r w:rsidRPr="00637D09">
        <w:rPr>
          <w:rFonts w:ascii="Cambria" w:hAnsi="Cambria" w:cs="Cambria"/>
          <w:b/>
          <w:bCs/>
          <w:color w:val="000000" w:themeColor="text1"/>
        </w:rPr>
        <w:t xml:space="preserve">.  </w:t>
      </w:r>
      <w:r w:rsidRPr="00637D09">
        <w:rPr>
          <w:rFonts w:ascii="Cambria" w:hAnsi="Cambria" w:cs="Cambria"/>
          <w:bCs/>
          <w:color w:val="000000" w:themeColor="text1"/>
        </w:rPr>
        <w:t>A költségvetési szerv irányító szervének</w:t>
      </w:r>
    </w:p>
    <w:p w:rsidR="00923652" w:rsidRPr="00637D09" w:rsidRDefault="00923652" w:rsidP="00923652">
      <w:pPr>
        <w:tabs>
          <w:tab w:val="left" w:pos="851"/>
          <w:tab w:val="left" w:leader="dot" w:pos="9072"/>
          <w:tab w:val="left" w:leader="dot" w:pos="1644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ab/>
        <w:t>3.1.1. megnevezése: Budapest Főváros II. Kerületi Önkormányzat Képviselő-testülete</w:t>
      </w:r>
    </w:p>
    <w:p w:rsidR="00923652" w:rsidRPr="00637D09" w:rsidRDefault="00923652" w:rsidP="00923652">
      <w:pPr>
        <w:tabs>
          <w:tab w:val="left" w:pos="851"/>
          <w:tab w:val="left" w:leader="dot" w:pos="9072"/>
          <w:tab w:val="left" w:leader="dot" w:pos="1644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ab/>
        <w:t>3.1.2. székhelye: 1024 Budapest, Mechwart liget 1.</w:t>
      </w:r>
    </w:p>
    <w:p w:rsidR="00923652" w:rsidRPr="00637D09" w:rsidRDefault="00923652" w:rsidP="00923652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      3.2. A költségvetési szerv fenntartójának</w:t>
      </w:r>
    </w:p>
    <w:p w:rsidR="00923652" w:rsidRPr="00637D09" w:rsidRDefault="00923652" w:rsidP="00923652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lastRenderedPageBreak/>
        <w:t xml:space="preserve">      </w:t>
      </w:r>
      <w:r w:rsidRPr="00637D09">
        <w:rPr>
          <w:rFonts w:ascii="Cambria" w:hAnsi="Cambria"/>
          <w:color w:val="000000" w:themeColor="text1"/>
        </w:rPr>
        <w:tab/>
        <w:t>3.2.1. megnevezése: Budapest Főváros II. Kerületi Önkormányzat</w:t>
      </w:r>
    </w:p>
    <w:p w:rsidR="00923652" w:rsidRPr="00637D09" w:rsidRDefault="00923652" w:rsidP="00923652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      </w:t>
      </w:r>
      <w:r w:rsidRPr="00637D09">
        <w:rPr>
          <w:rFonts w:ascii="Cambria" w:hAnsi="Cambria"/>
          <w:color w:val="000000" w:themeColor="text1"/>
        </w:rPr>
        <w:tab/>
        <w:t xml:space="preserve">3.2.2. székhelye: 1024 Budapest, Mechwart liget 1. 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4. A költségvetési szerv tevékenysége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both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240"/>
        <w:ind w:right="-285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4.1. A költségvetési szerv közfeladata: óvodai nevelés, ellátás </w:t>
      </w:r>
      <w:r w:rsidRPr="00637D09">
        <w:rPr>
          <w:rFonts w:ascii="Cambria" w:hAnsi="Cambria"/>
          <w:color w:val="000000" w:themeColor="text1"/>
        </w:rPr>
        <w:t>a nemzeti köznevelésről szóló 2011. évi CXC. törvény rendelkezései alapján.</w:t>
      </w:r>
    </w:p>
    <w:p w:rsidR="00923652" w:rsidRPr="00637D09" w:rsidRDefault="00923652" w:rsidP="00923652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240"/>
        <w:ind w:right="-285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4.2. A költségvetési szerv főtevékenységének államháztartási szakágazati besorolása: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"/>
        <w:gridCol w:w="3142"/>
        <w:gridCol w:w="5609"/>
      </w:tblGrid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szakágazat száma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szakágazat megnevezése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autoSpaceDE w:val="0"/>
              <w:autoSpaceDN w:val="0"/>
              <w:adjustRightInd w:val="0"/>
              <w:ind w:left="36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851020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Óvodai nevelés</w:t>
            </w:r>
          </w:p>
        </w:tc>
      </w:tr>
    </w:tbl>
    <w:p w:rsidR="00923652" w:rsidRPr="00637D09" w:rsidRDefault="00923652" w:rsidP="00923652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4.3. A költségvetési szerv alaptevékenysége: </w:t>
      </w:r>
      <w:r w:rsidRPr="00637D09">
        <w:rPr>
          <w:rFonts w:ascii="Cambria" w:hAnsi="Cambria"/>
          <w:color w:val="000000" w:themeColor="text1"/>
        </w:rPr>
        <w:t>A nemzeti köznevelésről szóló 2011. évi CXC. törvény 8.§(1) bekezdése alapján az óvo</w:t>
      </w:r>
      <w:r w:rsidR="00F44AA5">
        <w:rPr>
          <w:rFonts w:ascii="Cambria" w:hAnsi="Cambria"/>
          <w:color w:val="000000" w:themeColor="text1"/>
        </w:rPr>
        <w:t xml:space="preserve">da a gyermek hároméves korától </w:t>
      </w:r>
      <w:r w:rsidRPr="00637D09">
        <w:rPr>
          <w:rFonts w:ascii="Cambria" w:hAnsi="Cambria"/>
          <w:color w:val="000000" w:themeColor="text1"/>
        </w:rPr>
        <w:t xml:space="preserve">a tankötelezettség kezdetéig nevelő intézmény. Az óvodai nevelés a gyermekek neveléséhez </w:t>
      </w:r>
      <w:r w:rsidR="00F44AA5">
        <w:rPr>
          <w:rFonts w:ascii="Cambria" w:hAnsi="Cambria"/>
          <w:color w:val="000000" w:themeColor="text1"/>
        </w:rPr>
        <w:t>szükséges, a teljes óvodai éle</w:t>
      </w:r>
      <w:r w:rsidRPr="00637D09">
        <w:rPr>
          <w:rFonts w:ascii="Cambria" w:hAnsi="Cambria"/>
          <w:color w:val="000000" w:themeColor="text1"/>
        </w:rPr>
        <w:t>tet magában foglaló foglalkozások keretében folyik.</w:t>
      </w:r>
    </w:p>
    <w:p w:rsidR="00923652" w:rsidRPr="00637D09" w:rsidRDefault="00923652" w:rsidP="00923652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Az óvodai nevelés keretében a szakértői bizottság véleménye alapján ellátják a különleges bánásmódot igénylő beszédfogyatékos gyermekek integrált nevelését és az egyéb pszichés fejlődési zavarral (súlyos tanulási, figyelem- vagy magatartásszabályozási zavarral) küzdő sajátos nevelési igényű gyermekek nevelését is. 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before="24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4.4</w:t>
      </w:r>
      <w:r w:rsidRPr="00637D09">
        <w:rPr>
          <w:rFonts w:ascii="Cambria" w:hAnsi="Cambria" w:cs="Cambria"/>
          <w:b/>
          <w:bCs/>
          <w:color w:val="000000" w:themeColor="text1"/>
        </w:rPr>
        <w:t>.</w:t>
      </w:r>
      <w:r w:rsidRPr="00637D09">
        <w:rPr>
          <w:rFonts w:ascii="Cambria" w:hAnsi="Cambria" w:cs="Cambria"/>
          <w:bCs/>
          <w:color w:val="000000" w:themeColor="text1"/>
        </w:rPr>
        <w:t>A költségvetési szerv alaptevékenységének kormányzati funkció szerinti megjelölése:</w:t>
      </w:r>
    </w:p>
    <w:tbl>
      <w:tblPr>
        <w:tblW w:w="92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"/>
        <w:gridCol w:w="3142"/>
        <w:gridCol w:w="5609"/>
      </w:tblGrid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kormányzati funkció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kormányzati funkció megnevezése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libri"/>
                <w:color w:val="000000" w:themeColor="text1"/>
              </w:rPr>
              <w:t>091110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Óvodai nevelés, ellátás szakmai feladatai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2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autoSpaceDE w:val="0"/>
              <w:autoSpaceDN w:val="0"/>
              <w:adjustRightInd w:val="0"/>
              <w:ind w:left="360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libri"/>
                <w:color w:val="000000" w:themeColor="text1"/>
              </w:rPr>
              <w:t>091120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Sajátos nevelési igényű gyermekek óvodai nevelésének, ellátásának szakmai feladatai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3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libri"/>
                <w:color w:val="000000" w:themeColor="text1"/>
              </w:rPr>
              <w:t>091140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Óvodai nevelés, ellátás működtetési feladatai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4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libri"/>
                <w:color w:val="000000" w:themeColor="text1"/>
              </w:rPr>
              <w:t>096015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 w:cs="Cambria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Gyermekétkeztetés köznevelési intézményben</w:t>
            </w:r>
          </w:p>
        </w:tc>
      </w:tr>
    </w:tbl>
    <w:p w:rsidR="00923652" w:rsidRPr="00637D09" w:rsidRDefault="00923652" w:rsidP="00923652">
      <w:pPr>
        <w:autoSpaceDE w:val="0"/>
        <w:autoSpaceDN w:val="0"/>
        <w:adjustRightInd w:val="0"/>
        <w:ind w:left="36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          </w:t>
      </w:r>
    </w:p>
    <w:p w:rsidR="00923652" w:rsidRPr="00637D09" w:rsidRDefault="00923652" w:rsidP="00923652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        </w:t>
      </w:r>
    </w:p>
    <w:p w:rsidR="00923652" w:rsidRPr="00637D09" w:rsidRDefault="00923652" w:rsidP="00923652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4.5.</w:t>
      </w:r>
      <w:r w:rsidRPr="00637D09">
        <w:rPr>
          <w:rFonts w:ascii="Cambria" w:hAnsi="Cambria" w:cs="Cambria"/>
          <w:b/>
          <w:bCs/>
          <w:color w:val="000000" w:themeColor="text1"/>
        </w:rPr>
        <w:t xml:space="preserve"> </w:t>
      </w:r>
      <w:r w:rsidRPr="00637D09">
        <w:rPr>
          <w:rFonts w:ascii="Cambria" w:hAnsi="Cambria" w:cs="Cambria"/>
          <w:bCs/>
          <w:color w:val="000000" w:themeColor="text1"/>
        </w:rPr>
        <w:t>A költségvetési szerv illetékessége, működési területe:</w:t>
      </w:r>
    </w:p>
    <w:p w:rsidR="00923652" w:rsidRPr="00637D09" w:rsidRDefault="00923652" w:rsidP="00923652">
      <w:pPr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bCs/>
          <w:color w:val="000000" w:themeColor="text1"/>
        </w:rPr>
        <w:t>Budapest Főváros II. Kerületi Önkormányzat KKSI Bizottságának 22/2018.(III.20.)</w:t>
      </w:r>
      <w:r w:rsidRPr="00637D09">
        <w:rPr>
          <w:rFonts w:ascii="Cambria" w:hAnsi="Cambria"/>
          <w:b/>
          <w:bCs/>
          <w:color w:val="000000" w:themeColor="text1"/>
        </w:rPr>
        <w:t xml:space="preserve"> </w:t>
      </w:r>
      <w:r w:rsidRPr="00637D09">
        <w:rPr>
          <w:rFonts w:ascii="Cambria" w:hAnsi="Cambria"/>
          <w:color w:val="000000" w:themeColor="text1"/>
        </w:rPr>
        <w:t>határozatával elfogadott működési (felvételi) körzet.</w:t>
      </w:r>
    </w:p>
    <w:p w:rsidR="00923652" w:rsidRPr="00637D09" w:rsidRDefault="00923652" w:rsidP="00923652">
      <w:p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240"/>
        <w:jc w:val="center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  <w:r w:rsidRPr="00637D09">
        <w:rPr>
          <w:rFonts w:ascii="Cambria" w:hAnsi="Cambria" w:cs="Cambria"/>
          <w:b/>
          <w:bCs/>
          <w:color w:val="000000" w:themeColor="text1"/>
          <w:sz w:val="28"/>
          <w:szCs w:val="28"/>
        </w:rPr>
        <w:t>5. A költségvetési szerv szervezete és működése</w:t>
      </w:r>
    </w:p>
    <w:p w:rsidR="00923652" w:rsidRPr="00637D09" w:rsidRDefault="00923652" w:rsidP="00923652">
      <w:pPr>
        <w:suppressAutoHyphens/>
        <w:autoSpaceDE w:val="0"/>
        <w:autoSpaceDN w:val="0"/>
        <w:adjustRightInd w:val="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5.1. A költségvetési szerv vezetőjének megbízási rendje: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lastRenderedPageBreak/>
        <w:t>A költségvetési szerv vezetőjét a Budapest Főváros II. Kerületi Önkormányzat</w:t>
      </w:r>
      <w:r w:rsidR="00F44AA5">
        <w:rPr>
          <w:rFonts w:ascii="Cambria" w:hAnsi="Cambria"/>
          <w:color w:val="000000" w:themeColor="text1"/>
        </w:rPr>
        <w:t xml:space="preserve"> Képviselő-testülete bízza meg </w:t>
      </w:r>
      <w:r w:rsidRPr="00637D09">
        <w:rPr>
          <w:rFonts w:ascii="Cambria" w:hAnsi="Cambria"/>
          <w:color w:val="000000" w:themeColor="text1"/>
        </w:rPr>
        <w:t>-</w:t>
      </w:r>
      <w:r w:rsidR="00F44AA5">
        <w:rPr>
          <w:rFonts w:ascii="Cambria" w:hAnsi="Cambria"/>
          <w:color w:val="000000" w:themeColor="text1"/>
        </w:rPr>
        <w:t xml:space="preserve"> öt év, határozott </w:t>
      </w:r>
      <w:r w:rsidRPr="00637D09">
        <w:rPr>
          <w:rFonts w:ascii="Cambria" w:hAnsi="Cambria"/>
          <w:color w:val="000000" w:themeColor="text1"/>
        </w:rPr>
        <w:t>időtartamra - nyilvános pályázat útján, közalkalmazotti jogviszonyban. Az egyéb munkáltató jogot a polgármester gyakorolja.</w:t>
      </w:r>
    </w:p>
    <w:p w:rsidR="00923652" w:rsidRPr="00637D09" w:rsidRDefault="00923652" w:rsidP="00923652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 </w:t>
      </w:r>
    </w:p>
    <w:p w:rsidR="00923652" w:rsidRPr="00637D09" w:rsidRDefault="00923652" w:rsidP="00923652">
      <w:pPr>
        <w:suppressAutoHyphens/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/>
          <w:color w:val="000000" w:themeColor="text1"/>
        </w:rPr>
        <w:t xml:space="preserve">5.2. A költségvetési szervnél alkalmazásában álló személyek jogviszonya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"/>
        <w:gridCol w:w="3142"/>
        <w:gridCol w:w="5609"/>
      </w:tblGrid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foglalkoztatási jogviszony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jogviszonyt szabályozó jogszabály</w:t>
            </w:r>
          </w:p>
        </w:tc>
      </w:tr>
      <w:tr w:rsidR="00637D09" w:rsidRPr="00637D09" w:rsidTr="00923652">
        <w:trPr>
          <w:trHeight w:val="1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Cambria" w:hAnsi="Cambria" w:cs="Calibri"/>
                <w:color w:val="000000" w:themeColor="text1"/>
              </w:rPr>
            </w:pPr>
            <w:r w:rsidRPr="00637D09">
              <w:rPr>
                <w:rFonts w:ascii="Cambria" w:hAnsi="Cambria" w:cs="Cambria"/>
                <w:color w:val="000000" w:themeColor="text1"/>
              </w:rPr>
              <w:t>1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652" w:rsidRPr="00637D09" w:rsidRDefault="00923652" w:rsidP="00923652">
            <w:pPr>
              <w:autoSpaceDE w:val="0"/>
              <w:autoSpaceDN w:val="0"/>
              <w:adjustRightInd w:val="0"/>
              <w:ind w:left="66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 xml:space="preserve">közalkalmazotti jogviszony 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autoSpaceDE w:val="0"/>
              <w:autoSpaceDN w:val="0"/>
              <w:adjustRightInd w:val="0"/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 xml:space="preserve">a közalkalmazottak jogállásáról szóló 1992. évi XXXIII. törvény, a pedagógusok előmeneteli rendszeréről és a közalkalmazottak jogállásáról szóló 1992. évi XXXIII. törvény a köznevelési intézményekben történő végrehajtásáról szóló 326/2013.(VIII.30.) </w:t>
            </w:r>
            <w:proofErr w:type="spellStart"/>
            <w:r w:rsidRPr="00637D09">
              <w:rPr>
                <w:rFonts w:ascii="Cambria" w:hAnsi="Cambria"/>
                <w:color w:val="000000" w:themeColor="text1"/>
              </w:rPr>
              <w:t>Korm.rendelet</w:t>
            </w:r>
            <w:proofErr w:type="spellEnd"/>
            <w:r w:rsidRPr="00637D09"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</w:tr>
    </w:tbl>
    <w:p w:rsidR="00923652" w:rsidRPr="00637D09" w:rsidRDefault="00923652" w:rsidP="00923652">
      <w:pPr>
        <w:suppressAutoHyphens/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:rsidR="00923652" w:rsidRPr="00637D09" w:rsidRDefault="00923652" w:rsidP="00923652">
      <w:pPr>
        <w:suppressAutoHyphens/>
        <w:autoSpaceDE w:val="0"/>
        <w:autoSpaceDN w:val="0"/>
        <w:adjustRightInd w:val="0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37D09">
        <w:rPr>
          <w:rFonts w:ascii="Cambria" w:hAnsi="Cambria"/>
          <w:b/>
          <w:color w:val="000000" w:themeColor="text1"/>
          <w:sz w:val="28"/>
          <w:szCs w:val="28"/>
        </w:rPr>
        <w:t>6.A köznevelési intézményre vonatkozó rendelkezések</w:t>
      </w:r>
    </w:p>
    <w:p w:rsidR="00923652" w:rsidRPr="00637D09" w:rsidRDefault="00923652" w:rsidP="00923652">
      <w:pPr>
        <w:tabs>
          <w:tab w:val="left" w:leader="dot" w:pos="9072"/>
          <w:tab w:val="left" w:leader="dot" w:pos="9781"/>
        </w:tabs>
        <w:autoSpaceDE w:val="0"/>
        <w:autoSpaceDN w:val="0"/>
        <w:adjustRightInd w:val="0"/>
        <w:spacing w:before="80"/>
        <w:rPr>
          <w:rFonts w:ascii="Cambria" w:hAnsi="Cambria" w:cs="Cambria"/>
          <w:b/>
          <w:bCs/>
          <w:color w:val="000000" w:themeColor="text1"/>
        </w:rPr>
      </w:pPr>
    </w:p>
    <w:p w:rsidR="00923652" w:rsidRPr="00637D09" w:rsidRDefault="00923652" w:rsidP="00923652">
      <w:pPr>
        <w:tabs>
          <w:tab w:val="left" w:leader="dot" w:pos="9072"/>
          <w:tab w:val="left" w:leader="dot" w:pos="9781"/>
        </w:tabs>
        <w:autoSpaceDE w:val="0"/>
        <w:autoSpaceDN w:val="0"/>
        <w:adjustRightInd w:val="0"/>
        <w:spacing w:before="80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6.1. A köznevelési intézmény</w:t>
      </w:r>
    </w:p>
    <w:p w:rsidR="00923652" w:rsidRPr="00637D09" w:rsidRDefault="00923652" w:rsidP="00923652">
      <w:pPr>
        <w:tabs>
          <w:tab w:val="left" w:pos="426"/>
          <w:tab w:val="left" w:leader="dot" w:pos="9072"/>
          <w:tab w:val="left" w:leader="dot" w:pos="9781"/>
        </w:tabs>
        <w:autoSpaceDE w:val="0"/>
        <w:autoSpaceDN w:val="0"/>
        <w:adjustRightInd w:val="0"/>
        <w:spacing w:before="80"/>
        <w:rPr>
          <w:rFonts w:ascii="Cambria" w:hAnsi="Cambria" w:cs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ab/>
        <w:t xml:space="preserve">6.1.1. típusa: </w:t>
      </w:r>
      <w:r w:rsidRPr="00637D09">
        <w:rPr>
          <w:rFonts w:ascii="Cambria" w:hAnsi="Cambria" w:cs="Cambria"/>
          <w:color w:val="000000" w:themeColor="text1"/>
        </w:rPr>
        <w:t>óvoda</w:t>
      </w:r>
    </w:p>
    <w:p w:rsidR="00923652" w:rsidRPr="00637D09" w:rsidRDefault="00923652" w:rsidP="00923652">
      <w:pPr>
        <w:tabs>
          <w:tab w:val="left" w:leader="dot" w:pos="426"/>
        </w:tabs>
        <w:autoSpaceDE w:val="0"/>
        <w:autoSpaceDN w:val="0"/>
        <w:adjustRightInd w:val="0"/>
        <w:spacing w:before="80"/>
        <w:ind w:left="426"/>
        <w:rPr>
          <w:rFonts w:ascii="Cambria" w:hAnsi="Cambria" w:cs="Cambria"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 xml:space="preserve">6.1.2. alapfeladatának jogszabály szerinti megnevezése: </w:t>
      </w:r>
      <w:r w:rsidRPr="00637D09">
        <w:rPr>
          <w:rFonts w:ascii="Cambria" w:hAnsi="Cambria" w:cs="Cambria"/>
          <w:color w:val="000000" w:themeColor="text1"/>
        </w:rPr>
        <w:t xml:space="preserve">a nemzeti köznevelésről </w:t>
      </w:r>
      <w:proofErr w:type="gramStart"/>
      <w:r w:rsidRPr="00637D09">
        <w:rPr>
          <w:rFonts w:ascii="Cambria" w:hAnsi="Cambria" w:cs="Cambria"/>
          <w:color w:val="000000" w:themeColor="text1"/>
        </w:rPr>
        <w:t>szóló  2011.</w:t>
      </w:r>
      <w:proofErr w:type="gramEnd"/>
      <w:r w:rsidRPr="00637D09">
        <w:rPr>
          <w:rFonts w:ascii="Cambria" w:hAnsi="Cambria" w:cs="Cambria"/>
          <w:color w:val="000000" w:themeColor="text1"/>
        </w:rPr>
        <w:t xml:space="preserve"> évi CXC. törvény óvodai nevelés, ellátás</w:t>
      </w:r>
    </w:p>
    <w:p w:rsidR="00923652" w:rsidRPr="00637D09" w:rsidRDefault="00923652" w:rsidP="00923652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/>
          <w:color w:val="000000" w:themeColor="text1"/>
        </w:rPr>
      </w:pPr>
      <w:r w:rsidRPr="00637D09">
        <w:rPr>
          <w:rFonts w:ascii="Cambria" w:hAnsi="Cambria" w:cs="Cambria"/>
          <w:color w:val="000000" w:themeColor="text1"/>
        </w:rPr>
        <w:t>6.1</w:t>
      </w:r>
      <w:r w:rsidRPr="00637D09">
        <w:rPr>
          <w:rFonts w:ascii="Cambria" w:hAnsi="Cambria" w:cs="Cambria"/>
          <w:bCs/>
          <w:color w:val="000000" w:themeColor="text1"/>
        </w:rPr>
        <w:t>.3. gazdálkodásával összefüggő jogosítványok:</w:t>
      </w:r>
      <w:r w:rsidRPr="00637D09">
        <w:rPr>
          <w:rFonts w:ascii="Cambria" w:hAnsi="Cambria" w:cs="Cambria"/>
          <w:b/>
          <w:bCs/>
          <w:color w:val="000000" w:themeColor="text1"/>
        </w:rPr>
        <w:t xml:space="preserve"> </w:t>
      </w:r>
      <w:r w:rsidRPr="00637D09">
        <w:rPr>
          <w:rFonts w:ascii="Cambria" w:hAnsi="Cambria"/>
          <w:color w:val="000000" w:themeColor="text1"/>
        </w:rPr>
        <w:t xml:space="preserve">a költségvetési előirányzatok feletti rendelkezési jogosultság szempontjából </w:t>
      </w:r>
      <w:proofErr w:type="gramStart"/>
      <w:r w:rsidRPr="00637D09">
        <w:rPr>
          <w:rFonts w:ascii="Cambria" w:hAnsi="Cambria"/>
          <w:color w:val="000000" w:themeColor="text1"/>
        </w:rPr>
        <w:t>teljes       jogkörrel</w:t>
      </w:r>
      <w:proofErr w:type="gramEnd"/>
      <w:r w:rsidRPr="00637D09">
        <w:rPr>
          <w:rFonts w:ascii="Cambria" w:hAnsi="Cambria"/>
          <w:color w:val="000000" w:themeColor="text1"/>
        </w:rPr>
        <w:t xml:space="preserve"> rendelkező - költségvetési szerv. A pénzügyi-gazdasági feladatokat ellátó költségvetési szerve: Budapest II. kerületi Polgármesteri Hivatal, székhelye: Budapest, II. ker. Mechwart liget 1.</w:t>
      </w:r>
    </w:p>
    <w:p w:rsidR="00923652" w:rsidRPr="00637D09" w:rsidRDefault="00923652" w:rsidP="0092365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637D09">
        <w:rPr>
          <w:rFonts w:ascii="Cambria" w:hAnsi="Cambria"/>
          <w:color w:val="000000" w:themeColor="text1"/>
          <w:sz w:val="22"/>
          <w:szCs w:val="22"/>
        </w:rPr>
        <w:t xml:space="preserve">6.2 A köznevelési intézmény </w:t>
      </w:r>
      <w:proofErr w:type="gramStart"/>
      <w:r w:rsidRPr="00637D09">
        <w:rPr>
          <w:rFonts w:ascii="Cambria" w:hAnsi="Cambria"/>
          <w:color w:val="000000" w:themeColor="text1"/>
          <w:sz w:val="22"/>
          <w:szCs w:val="22"/>
        </w:rPr>
        <w:t>tagintézménye(</w:t>
      </w:r>
      <w:proofErr w:type="gramEnd"/>
      <w:r w:rsidRPr="00637D09">
        <w:rPr>
          <w:rFonts w:ascii="Cambria" w:hAnsi="Cambria"/>
          <w:color w:val="000000" w:themeColor="text1"/>
          <w:sz w:val="22"/>
          <w:szCs w:val="22"/>
        </w:rPr>
        <w:t>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"/>
        <w:gridCol w:w="5805"/>
        <w:gridCol w:w="2902"/>
      </w:tblGrid>
      <w:tr w:rsidR="00637D09" w:rsidRPr="00637D09" w:rsidTr="00923652">
        <w:tc>
          <w:tcPr>
            <w:tcW w:w="196" w:type="pct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03" w:type="pct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tagintézmény megnevezése</w:t>
            </w:r>
          </w:p>
        </w:tc>
        <w:tc>
          <w:tcPr>
            <w:tcW w:w="1601" w:type="pct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tagintézmény címe</w:t>
            </w:r>
          </w:p>
        </w:tc>
      </w:tr>
      <w:tr w:rsidR="00637D09" w:rsidRPr="00637D09" w:rsidTr="00923652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Községház Utcai Óvoda Kadarka Utcai Tagintézménye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 xml:space="preserve">1028 Budapest, Kadarka u.1. </w:t>
            </w:r>
          </w:p>
        </w:tc>
      </w:tr>
    </w:tbl>
    <w:p w:rsidR="00923652" w:rsidRPr="00637D09" w:rsidRDefault="00923652" w:rsidP="00923652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240"/>
        <w:ind w:left="0"/>
        <w:contextualSpacing w:val="0"/>
        <w:jc w:val="both"/>
        <w:rPr>
          <w:rFonts w:ascii="Cambria" w:eastAsia="BatangChe" w:hAnsi="Cambria"/>
          <w:b/>
          <w:color w:val="000000" w:themeColor="text1"/>
          <w:sz w:val="22"/>
          <w:szCs w:val="22"/>
        </w:rPr>
      </w:pPr>
      <w:r w:rsidRPr="00637D09">
        <w:rPr>
          <w:rFonts w:ascii="Cambria" w:hAnsi="Cambria"/>
          <w:color w:val="000000" w:themeColor="text1"/>
          <w:sz w:val="22"/>
          <w:szCs w:val="22"/>
        </w:rPr>
        <w:t xml:space="preserve">6.3 </w:t>
      </w:r>
      <w:r w:rsidRPr="00637D09">
        <w:rPr>
          <w:rFonts w:ascii="Cambria" w:eastAsia="BatangChe" w:hAnsi="Cambria"/>
          <w:color w:val="000000" w:themeColor="text1"/>
          <w:sz w:val="22"/>
          <w:szCs w:val="22"/>
        </w:rPr>
        <w:t xml:space="preserve">A </w:t>
      </w:r>
      <w:proofErr w:type="spellStart"/>
      <w:r w:rsidRPr="00637D09">
        <w:rPr>
          <w:rFonts w:ascii="Cambria" w:eastAsia="BatangChe" w:hAnsi="Cambria"/>
          <w:color w:val="000000" w:themeColor="text1"/>
          <w:sz w:val="22"/>
          <w:szCs w:val="22"/>
        </w:rPr>
        <w:t>feladatellátási</w:t>
      </w:r>
      <w:proofErr w:type="spellEnd"/>
      <w:r w:rsidRPr="00637D09">
        <w:rPr>
          <w:rFonts w:ascii="Cambria" w:eastAsia="BatangChe" w:hAnsi="Cambria"/>
          <w:color w:val="000000" w:themeColor="text1"/>
          <w:sz w:val="22"/>
          <w:szCs w:val="22"/>
        </w:rPr>
        <w:t xml:space="preserve"> helyenként felvehető maximális gyermek-, tanulólétszám a köznevelési intézmény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5845"/>
        <w:gridCol w:w="1332"/>
        <w:gridCol w:w="1546"/>
      </w:tblGrid>
      <w:tr w:rsidR="00637D09" w:rsidRPr="00637D09" w:rsidTr="00923652">
        <w:tc>
          <w:tcPr>
            <w:tcW w:w="187" w:type="pct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BatangChe" w:hAnsi="Cambria"/>
                <w:color w:val="000000" w:themeColor="text1"/>
              </w:rPr>
            </w:pPr>
          </w:p>
        </w:tc>
        <w:tc>
          <w:tcPr>
            <w:tcW w:w="3225" w:type="pct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proofErr w:type="spellStart"/>
            <w:r w:rsidRPr="00637D09">
              <w:rPr>
                <w:rFonts w:ascii="Cambria" w:eastAsia="BatangChe" w:hAnsi="Cambria"/>
                <w:color w:val="000000" w:themeColor="text1"/>
              </w:rPr>
              <w:t>feladatellátási</w:t>
            </w:r>
            <w:proofErr w:type="spellEnd"/>
            <w:r w:rsidRPr="00637D09">
              <w:rPr>
                <w:rFonts w:ascii="Cambria" w:eastAsia="BatangChe" w:hAnsi="Cambria"/>
                <w:color w:val="000000" w:themeColor="text1"/>
              </w:rPr>
              <w:t xml:space="preserve"> hely megnevezése</w:t>
            </w:r>
          </w:p>
        </w:tc>
        <w:tc>
          <w:tcPr>
            <w:tcW w:w="735" w:type="pct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r w:rsidRPr="00637D09">
              <w:rPr>
                <w:rFonts w:ascii="Cambria" w:eastAsia="BatangChe" w:hAnsi="Cambria"/>
                <w:color w:val="000000" w:themeColor="text1"/>
              </w:rPr>
              <w:t>tagozat megjelölése</w:t>
            </w:r>
          </w:p>
        </w:tc>
        <w:tc>
          <w:tcPr>
            <w:tcW w:w="853" w:type="pct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BatangChe" w:hAnsi="Cambria"/>
                <w:color w:val="000000" w:themeColor="text1"/>
              </w:rPr>
            </w:pPr>
            <w:r w:rsidRPr="00637D09">
              <w:rPr>
                <w:rFonts w:ascii="Cambria" w:eastAsia="BatangChe" w:hAnsi="Cambria"/>
                <w:color w:val="000000" w:themeColor="text1"/>
              </w:rPr>
              <w:t>maximális gyermek-, tanulólétszám</w:t>
            </w:r>
          </w:p>
        </w:tc>
      </w:tr>
      <w:tr w:rsidR="00637D09" w:rsidRPr="00637D09" w:rsidTr="00923652">
        <w:tc>
          <w:tcPr>
            <w:tcW w:w="187" w:type="pct"/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225" w:type="pct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Községház Utcai Óvoda</w:t>
            </w:r>
          </w:p>
        </w:tc>
        <w:tc>
          <w:tcPr>
            <w:tcW w:w="735" w:type="pct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53" w:type="pct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73</w:t>
            </w:r>
          </w:p>
        </w:tc>
      </w:tr>
      <w:tr w:rsidR="00637D09" w:rsidRPr="00637D09" w:rsidTr="0092365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Budapest Főváros II. Kerületi Önkormányzat Községház Utcai Óvoda Kadarka Utcai Tagintézménye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100</w:t>
            </w:r>
          </w:p>
        </w:tc>
      </w:tr>
    </w:tbl>
    <w:p w:rsidR="00923652" w:rsidRPr="00637D09" w:rsidRDefault="00923652" w:rsidP="00923652">
      <w:pPr>
        <w:tabs>
          <w:tab w:val="left" w:leader="dot" w:pos="9072"/>
          <w:tab w:val="left" w:leader="dot" w:pos="9639"/>
          <w:tab w:val="left" w:leader="dot" w:pos="16443"/>
        </w:tabs>
        <w:autoSpaceDE w:val="0"/>
        <w:autoSpaceDN w:val="0"/>
        <w:adjustRightInd w:val="0"/>
        <w:spacing w:before="240"/>
        <w:jc w:val="both"/>
        <w:rPr>
          <w:rFonts w:ascii="Cambria" w:hAnsi="Cambria" w:cs="Cambria"/>
          <w:bCs/>
          <w:color w:val="000000" w:themeColor="text1"/>
        </w:rPr>
      </w:pPr>
      <w:r w:rsidRPr="00637D09">
        <w:rPr>
          <w:rFonts w:ascii="Cambria" w:hAnsi="Cambria" w:cs="Cambria"/>
          <w:bCs/>
          <w:color w:val="000000" w:themeColor="text1"/>
        </w:rPr>
        <w:t>6.4. A feladatellátást szolgáló ingatlanvagyon: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2830"/>
        <w:gridCol w:w="1476"/>
        <w:gridCol w:w="1909"/>
        <w:gridCol w:w="1909"/>
      </w:tblGrid>
      <w:tr w:rsidR="00637D09" w:rsidRPr="00637D09" w:rsidTr="00923652">
        <w:tc>
          <w:tcPr>
            <w:tcW w:w="1400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</w:tc>
        <w:tc>
          <w:tcPr>
            <w:tcW w:w="2830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ingatlan címe</w:t>
            </w:r>
          </w:p>
        </w:tc>
        <w:tc>
          <w:tcPr>
            <w:tcW w:w="1476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ingatlan helyrajzi száma</w:t>
            </w:r>
          </w:p>
        </w:tc>
        <w:tc>
          <w:tcPr>
            <w:tcW w:w="1909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vagyon feletti rendelkezési joga</w:t>
            </w:r>
          </w:p>
        </w:tc>
        <w:tc>
          <w:tcPr>
            <w:tcW w:w="1909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Az ingatlan funkciója, célja</w:t>
            </w:r>
          </w:p>
        </w:tc>
      </w:tr>
      <w:tr w:rsidR="00637D09" w:rsidRPr="00637D09" w:rsidTr="00923652">
        <w:trPr>
          <w:trHeight w:val="1000"/>
        </w:trPr>
        <w:tc>
          <w:tcPr>
            <w:tcW w:w="1400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1.</w:t>
            </w:r>
          </w:p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</w:tc>
        <w:tc>
          <w:tcPr>
            <w:tcW w:w="2830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1028 Budapest, Községház utca 4.</w:t>
            </w:r>
          </w:p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</w:tc>
        <w:tc>
          <w:tcPr>
            <w:tcW w:w="1476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 xml:space="preserve"> 54557/</w:t>
            </w:r>
            <w:proofErr w:type="gramStart"/>
            <w:r w:rsidRPr="00637D09">
              <w:rPr>
                <w:rFonts w:ascii="Cambria" w:hAnsi="Cambria"/>
                <w:color w:val="000000" w:themeColor="text1"/>
              </w:rPr>
              <w:t>1  hrsz.</w:t>
            </w:r>
            <w:proofErr w:type="gramEnd"/>
          </w:p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</w:tc>
        <w:tc>
          <w:tcPr>
            <w:tcW w:w="1909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használati jog</w:t>
            </w:r>
          </w:p>
        </w:tc>
        <w:tc>
          <w:tcPr>
            <w:tcW w:w="1909" w:type="dxa"/>
          </w:tcPr>
          <w:p w:rsidR="00923652" w:rsidRPr="00637D09" w:rsidRDefault="00923652" w:rsidP="009236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</w:p>
          <w:p w:rsidR="00923652" w:rsidRPr="00637D09" w:rsidRDefault="00923652" w:rsidP="009236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Közfeladat ellátás (óvodai nevelés)</w:t>
            </w:r>
          </w:p>
        </w:tc>
      </w:tr>
      <w:tr w:rsidR="00637D09" w:rsidRPr="00637D09" w:rsidTr="00923652">
        <w:trPr>
          <w:trHeight w:val="1220"/>
        </w:trPr>
        <w:tc>
          <w:tcPr>
            <w:tcW w:w="1400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2.</w:t>
            </w:r>
          </w:p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 xml:space="preserve">    </w:t>
            </w:r>
          </w:p>
        </w:tc>
        <w:tc>
          <w:tcPr>
            <w:tcW w:w="2830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</w:p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1028 Budapest, Kadarka u.1.</w:t>
            </w:r>
          </w:p>
        </w:tc>
        <w:tc>
          <w:tcPr>
            <w:tcW w:w="1476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51796.hrsz.</w:t>
            </w:r>
          </w:p>
        </w:tc>
        <w:tc>
          <w:tcPr>
            <w:tcW w:w="1909" w:type="dxa"/>
          </w:tcPr>
          <w:p w:rsidR="00923652" w:rsidRPr="00637D09" w:rsidRDefault="00923652" w:rsidP="0092365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Cambria"/>
                <w:bCs/>
                <w:color w:val="000000" w:themeColor="text1"/>
              </w:rPr>
            </w:pPr>
            <w:r w:rsidRPr="00637D09">
              <w:rPr>
                <w:rFonts w:ascii="Cambria" w:hAnsi="Cambria" w:cs="Cambria"/>
                <w:bCs/>
                <w:color w:val="000000" w:themeColor="text1"/>
              </w:rPr>
              <w:t>használati jog</w:t>
            </w:r>
          </w:p>
        </w:tc>
        <w:tc>
          <w:tcPr>
            <w:tcW w:w="1909" w:type="dxa"/>
          </w:tcPr>
          <w:p w:rsidR="00923652" w:rsidRPr="00637D09" w:rsidRDefault="00923652" w:rsidP="0092365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 w:themeColor="text1"/>
              </w:rPr>
            </w:pPr>
            <w:r w:rsidRPr="00637D09">
              <w:rPr>
                <w:rFonts w:ascii="Cambria" w:hAnsi="Cambria"/>
                <w:color w:val="000000" w:themeColor="text1"/>
              </w:rPr>
              <w:t>Közfeladat ellátás (óvodai nevelés)</w:t>
            </w:r>
          </w:p>
        </w:tc>
      </w:tr>
    </w:tbl>
    <w:p w:rsidR="00923652" w:rsidRPr="00637D09" w:rsidRDefault="00923652" w:rsidP="00923652">
      <w:pPr>
        <w:rPr>
          <w:color w:val="000000" w:themeColor="text1"/>
        </w:rPr>
      </w:pPr>
    </w:p>
    <w:p w:rsidR="00923652" w:rsidRPr="00637D09" w:rsidRDefault="00923652" w:rsidP="009236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23652" w:rsidRPr="00637D09" w:rsidSect="001D21C0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48" w:rsidRDefault="00287A48" w:rsidP="001D21C0">
      <w:pPr>
        <w:spacing w:after="0" w:line="240" w:lineRule="auto"/>
      </w:pPr>
      <w:r>
        <w:separator/>
      </w:r>
    </w:p>
  </w:endnote>
  <w:endnote w:type="continuationSeparator" w:id="0">
    <w:p w:rsidR="00287A48" w:rsidRDefault="00287A48" w:rsidP="001D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48" w:rsidRDefault="00287A48" w:rsidP="001D21C0">
      <w:pPr>
        <w:spacing w:after="0" w:line="240" w:lineRule="auto"/>
      </w:pPr>
      <w:r>
        <w:separator/>
      </w:r>
    </w:p>
  </w:footnote>
  <w:footnote w:type="continuationSeparator" w:id="0">
    <w:p w:rsidR="00287A48" w:rsidRDefault="00287A48" w:rsidP="001D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255956"/>
      <w:docPartObj>
        <w:docPartGallery w:val="Page Numbers (Top of Page)"/>
        <w:docPartUnique/>
      </w:docPartObj>
    </w:sdtPr>
    <w:sdtEndPr/>
    <w:sdtContent>
      <w:p w:rsidR="00923652" w:rsidRDefault="0092365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85">
          <w:rPr>
            <w:noProof/>
          </w:rPr>
          <w:t>15</w:t>
        </w:r>
        <w:r>
          <w:fldChar w:fldCharType="end"/>
        </w:r>
      </w:p>
    </w:sdtContent>
  </w:sdt>
  <w:p w:rsidR="00923652" w:rsidRDefault="009236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9708D"/>
    <w:multiLevelType w:val="hybridMultilevel"/>
    <w:tmpl w:val="4B4AD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D60DF"/>
    <w:multiLevelType w:val="hybridMultilevel"/>
    <w:tmpl w:val="29C61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D8"/>
    <w:rsid w:val="00062B8D"/>
    <w:rsid w:val="000935A5"/>
    <w:rsid w:val="001050C1"/>
    <w:rsid w:val="001D21C0"/>
    <w:rsid w:val="00227953"/>
    <w:rsid w:val="00287A48"/>
    <w:rsid w:val="00342412"/>
    <w:rsid w:val="003D4232"/>
    <w:rsid w:val="004B2951"/>
    <w:rsid w:val="004C7585"/>
    <w:rsid w:val="00555A77"/>
    <w:rsid w:val="00556202"/>
    <w:rsid w:val="00565248"/>
    <w:rsid w:val="00637D09"/>
    <w:rsid w:val="0065109E"/>
    <w:rsid w:val="00703825"/>
    <w:rsid w:val="007631AD"/>
    <w:rsid w:val="00836D38"/>
    <w:rsid w:val="008A0BF4"/>
    <w:rsid w:val="00923652"/>
    <w:rsid w:val="00B77CA6"/>
    <w:rsid w:val="00BB7D35"/>
    <w:rsid w:val="00C60C7A"/>
    <w:rsid w:val="00CD23C9"/>
    <w:rsid w:val="00CD538A"/>
    <w:rsid w:val="00D20D56"/>
    <w:rsid w:val="00DB3546"/>
    <w:rsid w:val="00DC454D"/>
    <w:rsid w:val="00DD7F92"/>
    <w:rsid w:val="00E655D8"/>
    <w:rsid w:val="00F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2188A-E0A2-4030-9A9F-E6A0FB2B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5D8"/>
  </w:style>
  <w:style w:type="paragraph" w:styleId="Cmsor1">
    <w:name w:val="heading 1"/>
    <w:basedOn w:val="Norml"/>
    <w:next w:val="Norml"/>
    <w:link w:val="Cmsor1Char"/>
    <w:qFormat/>
    <w:rsid w:val="00E655D8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55D8"/>
    <w:rPr>
      <w:rFonts w:ascii="Times New Roman" w:eastAsia="Arial Unicode MS" w:hAnsi="Times New Roman" w:cs="Times New Roman"/>
      <w:b/>
      <w:sz w:val="24"/>
      <w:szCs w:val="20"/>
    </w:rPr>
  </w:style>
  <w:style w:type="paragraph" w:styleId="lfej">
    <w:name w:val="header"/>
    <w:basedOn w:val="Norml"/>
    <w:link w:val="lfejChar"/>
    <w:uiPriority w:val="99"/>
    <w:unhideWhenUsed/>
    <w:rsid w:val="001D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21C0"/>
  </w:style>
  <w:style w:type="paragraph" w:styleId="llb">
    <w:name w:val="footer"/>
    <w:basedOn w:val="Norml"/>
    <w:link w:val="llbChar"/>
    <w:uiPriority w:val="99"/>
    <w:unhideWhenUsed/>
    <w:rsid w:val="001D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21C0"/>
  </w:style>
  <w:style w:type="character" w:styleId="Hiperhivatkozs">
    <w:name w:val="Hyperlink"/>
    <w:basedOn w:val="Bekezdsalapbettpusa"/>
    <w:uiPriority w:val="99"/>
    <w:semiHidden/>
    <w:unhideWhenUsed/>
    <w:rsid w:val="00DD7F92"/>
    <w:rPr>
      <w:color w:val="0000FF"/>
      <w:u w:val="single"/>
    </w:rPr>
  </w:style>
  <w:style w:type="paragraph" w:customStyle="1" w:styleId="Norml0">
    <w:name w:val="Norml"/>
    <w:rsid w:val="001050C1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customStyle="1" w:styleId="CharChar1CharCharCharChar1">
    <w:name w:val="Char Char1 Char Char Char Char1"/>
    <w:basedOn w:val="Norml"/>
    <w:rsid w:val="001050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link w:val="ListaszerbekezdsChar"/>
    <w:uiPriority w:val="34"/>
    <w:qFormat/>
    <w:rsid w:val="00D20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D20D5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2716</Words>
  <Characters>18744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Silye Tamás</cp:lastModifiedBy>
  <cp:revision>17</cp:revision>
  <dcterms:created xsi:type="dcterms:W3CDTF">2020-05-07T09:48:00Z</dcterms:created>
  <dcterms:modified xsi:type="dcterms:W3CDTF">2020-05-20T12:05:00Z</dcterms:modified>
</cp:coreProperties>
</file>