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82" w:rsidRDefault="00D30A82" w:rsidP="00D30A82">
      <w:pPr>
        <w:jc w:val="right"/>
      </w:pPr>
      <w:r>
        <w:t>………….napirend</w:t>
      </w:r>
    </w:p>
    <w:p w:rsidR="00D30A82" w:rsidRDefault="00D30A82" w:rsidP="00D30A82">
      <w:pPr>
        <w:jc w:val="right"/>
      </w:pPr>
    </w:p>
    <w:p w:rsidR="00D30A82" w:rsidRDefault="00D30A82" w:rsidP="00D30A82">
      <w:pPr>
        <w:jc w:val="right"/>
      </w:pPr>
    </w:p>
    <w:p w:rsidR="00D30A82" w:rsidRDefault="00D30A82" w:rsidP="00D30A82">
      <w:pPr>
        <w:jc w:val="right"/>
      </w:pPr>
    </w:p>
    <w:p w:rsidR="00D30A82" w:rsidRDefault="00D30A82" w:rsidP="00D30A82">
      <w:pPr>
        <w:jc w:val="right"/>
      </w:pPr>
    </w:p>
    <w:p w:rsidR="00D30A82" w:rsidRDefault="00D30A82" w:rsidP="00D30A82">
      <w:pPr>
        <w:jc w:val="right"/>
      </w:pPr>
    </w:p>
    <w:p w:rsidR="00D30A82" w:rsidRDefault="00D30A82" w:rsidP="00D30A82">
      <w:pPr>
        <w:jc w:val="right"/>
      </w:pPr>
    </w:p>
    <w:p w:rsidR="00D30A82" w:rsidRPr="00D30A82" w:rsidRDefault="00D30A82" w:rsidP="00D30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2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:rsidR="00D30A82" w:rsidRDefault="00D30A82" w:rsidP="00D30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2">
        <w:rPr>
          <w:rFonts w:ascii="Times New Roman" w:hAnsi="Times New Roman" w:cs="Times New Roman"/>
          <w:b/>
          <w:sz w:val="24"/>
          <w:szCs w:val="24"/>
        </w:rPr>
        <w:t xml:space="preserve">a Képviselő-testület 2014. augusztus 21-ei  </w:t>
      </w:r>
      <w:r w:rsidR="00046C99"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D30A82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D30A82" w:rsidRDefault="00D30A82" w:rsidP="00D30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Javaslat a 1028 Budapest, Szabadság u. 51-55.szám alatti ingatlanon létesített futballpálya üzemeltetésére</w:t>
      </w: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……………………………………………..Ötvös Zoltán irodavezető </w:t>
      </w: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Egyeztetve:…………………………………………….Dankó Virág alpolgármester</w:t>
      </w: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…………………………………………………dr. Szalai Tibor jegyző</w:t>
      </w: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0A82">
        <w:rPr>
          <w:rFonts w:ascii="Times New Roman" w:hAnsi="Times New Roman" w:cs="Times New Roman"/>
          <w:b/>
          <w:sz w:val="24"/>
          <w:szCs w:val="24"/>
        </w:rPr>
        <w:t xml:space="preserve">A napirend tárgyalása zárt ülést nem igényel.  </w:t>
      </w: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A82" w:rsidRDefault="00D30A82" w:rsidP="00D30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A82">
        <w:rPr>
          <w:rFonts w:ascii="Times New Roman" w:hAnsi="Times New Roman" w:cs="Times New Roman"/>
          <w:b/>
          <w:sz w:val="24"/>
          <w:szCs w:val="24"/>
        </w:rPr>
        <w:t xml:space="preserve">Tisztelt Képviselő-testület ! </w:t>
      </w:r>
    </w:p>
    <w:p w:rsidR="00497BC6" w:rsidRDefault="00497BC6" w:rsidP="00D30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374" w:rsidRDefault="00497BC6" w:rsidP="0090041B">
      <w:pPr>
        <w:pStyle w:val="Hatszm"/>
        <w:spacing w:before="120" w:after="0"/>
        <w:jc w:val="both"/>
        <w:rPr>
          <w:b w:val="0"/>
          <w:sz w:val="24"/>
          <w:szCs w:val="24"/>
          <w:u w:val="none"/>
        </w:rPr>
      </w:pPr>
      <w:r w:rsidRPr="00497BC6">
        <w:rPr>
          <w:b w:val="0"/>
          <w:sz w:val="24"/>
          <w:szCs w:val="24"/>
          <w:u w:val="none"/>
        </w:rPr>
        <w:t>Önkormányzatunk</w:t>
      </w:r>
      <w:r>
        <w:rPr>
          <w:b w:val="0"/>
          <w:sz w:val="24"/>
          <w:szCs w:val="24"/>
          <w:u w:val="none"/>
        </w:rPr>
        <w:t xml:space="preserve"> </w:t>
      </w:r>
      <w:r w:rsidRPr="00497BC6">
        <w:rPr>
          <w:b w:val="0"/>
          <w:sz w:val="24"/>
          <w:szCs w:val="24"/>
          <w:u w:val="none"/>
        </w:rPr>
        <w:t xml:space="preserve">a Képviselő-testület </w:t>
      </w:r>
      <w:r w:rsidRPr="00164815">
        <w:rPr>
          <w:b w:val="0"/>
          <w:sz w:val="24"/>
          <w:szCs w:val="24"/>
          <w:u w:val="none"/>
        </w:rPr>
        <w:t xml:space="preserve">81/2013. (IV. 16.) </w:t>
      </w:r>
      <w:r w:rsidRPr="00497BC6">
        <w:rPr>
          <w:b w:val="0"/>
          <w:sz w:val="24"/>
          <w:szCs w:val="24"/>
          <w:u w:val="none"/>
        </w:rPr>
        <w:t>határozata</w:t>
      </w:r>
      <w:r>
        <w:rPr>
          <w:b w:val="0"/>
          <w:sz w:val="24"/>
          <w:szCs w:val="24"/>
          <w:u w:val="none"/>
        </w:rPr>
        <w:t xml:space="preserve"> alapján </w:t>
      </w:r>
      <w:r w:rsidRPr="00497BC6">
        <w:rPr>
          <w:b w:val="0"/>
          <w:sz w:val="24"/>
          <w:szCs w:val="24"/>
          <w:u w:val="none"/>
        </w:rPr>
        <w:t>részt ve</w:t>
      </w:r>
      <w:r>
        <w:rPr>
          <w:b w:val="0"/>
          <w:sz w:val="24"/>
          <w:szCs w:val="24"/>
          <w:u w:val="none"/>
        </w:rPr>
        <w:t>tt</w:t>
      </w:r>
      <w:r w:rsidRPr="00497BC6">
        <w:rPr>
          <w:b w:val="0"/>
          <w:sz w:val="24"/>
          <w:szCs w:val="24"/>
          <w:u w:val="none"/>
        </w:rPr>
        <w:t xml:space="preserve"> a</w:t>
      </w:r>
      <w:r>
        <w:rPr>
          <w:b w:val="0"/>
          <w:sz w:val="24"/>
          <w:szCs w:val="24"/>
          <w:u w:val="none"/>
        </w:rPr>
        <w:t xml:space="preserve"> </w:t>
      </w:r>
      <w:r w:rsidRPr="00497BC6">
        <w:rPr>
          <w:b w:val="0"/>
          <w:bCs/>
          <w:sz w:val="24"/>
          <w:szCs w:val="24"/>
          <w:u w:val="none"/>
        </w:rPr>
        <w:t>Magyar Labdarúgó Szövetség országos labdarúgó pályaépítési programjához kapcsolódó pályázatán</w:t>
      </w:r>
      <w:r>
        <w:rPr>
          <w:b w:val="0"/>
          <w:bCs/>
          <w:sz w:val="24"/>
          <w:szCs w:val="24"/>
          <w:u w:val="none"/>
        </w:rPr>
        <w:t>, melynek eredményeként</w:t>
      </w:r>
      <w:r w:rsidR="00ED55DD">
        <w:rPr>
          <w:b w:val="0"/>
          <w:bCs/>
          <w:sz w:val="24"/>
          <w:szCs w:val="24"/>
          <w:u w:val="none"/>
        </w:rPr>
        <w:t xml:space="preserve"> a</w:t>
      </w:r>
      <w:r w:rsidR="00284374">
        <w:rPr>
          <w:b w:val="0"/>
          <w:bCs/>
          <w:sz w:val="24"/>
          <w:szCs w:val="24"/>
          <w:u w:val="none"/>
        </w:rPr>
        <w:t xml:space="preserve">z MLSZ a </w:t>
      </w:r>
      <w:r>
        <w:rPr>
          <w:b w:val="0"/>
          <w:sz w:val="24"/>
          <w:szCs w:val="24"/>
          <w:u w:val="none"/>
        </w:rPr>
        <w:t xml:space="preserve">1028 Budapest, Szabadság u. 51-55. </w:t>
      </w:r>
      <w:r w:rsidR="00284374">
        <w:rPr>
          <w:b w:val="0"/>
          <w:sz w:val="24"/>
          <w:szCs w:val="24"/>
          <w:u w:val="none"/>
        </w:rPr>
        <w:t>sz.i</w:t>
      </w:r>
      <w:r>
        <w:rPr>
          <w:b w:val="0"/>
          <w:sz w:val="24"/>
          <w:szCs w:val="24"/>
          <w:u w:val="none"/>
        </w:rPr>
        <w:t>ngatlan</w:t>
      </w:r>
      <w:r w:rsidR="00ED55DD">
        <w:rPr>
          <w:b w:val="0"/>
          <w:sz w:val="24"/>
          <w:szCs w:val="24"/>
          <w:u w:val="none"/>
        </w:rPr>
        <w:t xml:space="preserve">on </w:t>
      </w:r>
      <w:r w:rsidR="00284374">
        <w:rPr>
          <w:b w:val="0"/>
          <w:sz w:val="24"/>
          <w:szCs w:val="24"/>
          <w:u w:val="none"/>
        </w:rPr>
        <w:t xml:space="preserve"> megépít</w:t>
      </w:r>
      <w:r w:rsidR="006D75F7">
        <w:rPr>
          <w:b w:val="0"/>
          <w:sz w:val="24"/>
          <w:szCs w:val="24"/>
          <w:u w:val="none"/>
        </w:rPr>
        <w:t>ette</w:t>
      </w:r>
      <w:r w:rsidR="00284374">
        <w:rPr>
          <w:b w:val="0"/>
          <w:sz w:val="24"/>
          <w:szCs w:val="24"/>
          <w:u w:val="none"/>
        </w:rPr>
        <w:t xml:space="preserve"> és üzembe helyezi a </w:t>
      </w:r>
      <w:r w:rsidR="00ED55DD">
        <w:rPr>
          <w:b w:val="0"/>
          <w:sz w:val="24"/>
          <w:szCs w:val="24"/>
          <w:u w:val="none"/>
        </w:rPr>
        <w:t>műfűves futballpály</w:t>
      </w:r>
      <w:r w:rsidR="00284374">
        <w:rPr>
          <w:b w:val="0"/>
          <w:sz w:val="24"/>
          <w:szCs w:val="24"/>
          <w:u w:val="none"/>
        </w:rPr>
        <w:t xml:space="preserve">át. </w:t>
      </w:r>
      <w:r w:rsidR="006D75F7">
        <w:rPr>
          <w:b w:val="0"/>
          <w:sz w:val="24"/>
          <w:szCs w:val="24"/>
          <w:u w:val="none"/>
        </w:rPr>
        <w:t>Az üzembe helyezéssel egyidejűleg az MLSZ a futballpályát az Önkormányzat birtokába adja.</w:t>
      </w:r>
    </w:p>
    <w:p w:rsidR="0090041B" w:rsidRDefault="00284374" w:rsidP="0090041B">
      <w:pPr>
        <w:pStyle w:val="Hatszm"/>
        <w:spacing w:before="120" w:after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D55DD">
        <w:rPr>
          <w:b w:val="0"/>
          <w:sz w:val="24"/>
          <w:szCs w:val="24"/>
          <w:u w:val="none"/>
        </w:rPr>
        <w:t xml:space="preserve">A pályán elsősorban labdarugó foglalkozások, versenyek, tornák, egyéb labdarúgással kapcsolatos események, másodsorban tömegsport, szabadidő- és kulturális rendezvények valósulnak meg. </w:t>
      </w:r>
    </w:p>
    <w:p w:rsidR="00497BC6" w:rsidRPr="005B3B2F" w:rsidRDefault="0090041B" w:rsidP="0090041B">
      <w:pPr>
        <w:pStyle w:val="Hatszm"/>
        <w:spacing w:before="120" w:after="0"/>
        <w:jc w:val="both"/>
        <w:rPr>
          <w:sz w:val="24"/>
          <w:szCs w:val="24"/>
        </w:rPr>
      </w:pPr>
      <w:r>
        <w:rPr>
          <w:b w:val="0"/>
          <w:sz w:val="24"/>
          <w:szCs w:val="24"/>
          <w:u w:val="none"/>
        </w:rPr>
        <w:t xml:space="preserve">A futballpálya üzemeltetését célszerű olyan szervezetre bízni, mely a fenti feladatokat minél hatékonyabban, gazdaságosan és szakmailag magas színvonalon tudja ellátni. </w:t>
      </w:r>
      <w:r w:rsidR="00497BC6">
        <w:rPr>
          <w:b w:val="0"/>
          <w:sz w:val="24"/>
          <w:szCs w:val="24"/>
          <w:u w:val="none"/>
        </w:rPr>
        <w:t xml:space="preserve"> </w:t>
      </w:r>
    </w:p>
    <w:p w:rsidR="00497BC6" w:rsidRDefault="0090041B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előterjesztésünkben arra teszünk javaslatot</w:t>
      </w:r>
      <w:r w:rsidR="0038171E">
        <w:rPr>
          <w:rFonts w:ascii="Times New Roman" w:hAnsi="Times New Roman" w:cs="Times New Roman"/>
          <w:sz w:val="24"/>
          <w:szCs w:val="24"/>
        </w:rPr>
        <w:t>, hogy a 1028 Budapest, Szabadság u. 51-55.sz.alatti ingatlanon</w:t>
      </w:r>
      <w:r w:rsidR="00D75774">
        <w:rPr>
          <w:rFonts w:ascii="Times New Roman" w:hAnsi="Times New Roman" w:cs="Times New Roman"/>
          <w:sz w:val="24"/>
          <w:szCs w:val="24"/>
        </w:rPr>
        <w:t xml:space="preserve"> lévő </w:t>
      </w:r>
      <w:r w:rsidR="0038171E">
        <w:rPr>
          <w:rFonts w:ascii="Times New Roman" w:hAnsi="Times New Roman" w:cs="Times New Roman"/>
          <w:sz w:val="24"/>
          <w:szCs w:val="24"/>
        </w:rPr>
        <w:t>pálya üzemeltetésével a 100 %-os önkormányzati tulajdonú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71E">
        <w:rPr>
          <w:rFonts w:ascii="Times New Roman" w:hAnsi="Times New Roman" w:cs="Times New Roman"/>
          <w:sz w:val="24"/>
          <w:szCs w:val="24"/>
        </w:rPr>
        <w:t>II.</w:t>
      </w:r>
      <w:r w:rsidR="00D75774">
        <w:rPr>
          <w:rFonts w:ascii="Times New Roman" w:hAnsi="Times New Roman" w:cs="Times New Roman"/>
          <w:sz w:val="24"/>
          <w:szCs w:val="24"/>
        </w:rPr>
        <w:t xml:space="preserve"> </w:t>
      </w:r>
      <w:r w:rsidR="0038171E">
        <w:rPr>
          <w:rFonts w:ascii="Times New Roman" w:hAnsi="Times New Roman" w:cs="Times New Roman"/>
          <w:sz w:val="24"/>
          <w:szCs w:val="24"/>
        </w:rPr>
        <w:t>Kerületi Kulturális Közhasznú Nonprofit Kft-t bízza meg a tisztelt Képviselő-testület. A Kft. a közművelődés</w:t>
      </w:r>
      <w:r w:rsidR="00EA6C20">
        <w:rPr>
          <w:rFonts w:ascii="Times New Roman" w:hAnsi="Times New Roman" w:cs="Times New Roman"/>
          <w:sz w:val="24"/>
          <w:szCs w:val="24"/>
        </w:rPr>
        <w:t>i</w:t>
      </w:r>
      <w:r w:rsidR="00B20680">
        <w:rPr>
          <w:rFonts w:ascii="Times New Roman" w:hAnsi="Times New Roman" w:cs="Times New Roman"/>
          <w:sz w:val="24"/>
          <w:szCs w:val="24"/>
        </w:rPr>
        <w:t xml:space="preserve"> feladatainak ellátásával összefüggő</w:t>
      </w:r>
      <w:r w:rsidR="00EA6C20">
        <w:rPr>
          <w:rFonts w:ascii="Times New Roman" w:hAnsi="Times New Roman" w:cs="Times New Roman"/>
          <w:sz w:val="24"/>
          <w:szCs w:val="24"/>
        </w:rPr>
        <w:t xml:space="preserve"> szabadidő</w:t>
      </w:r>
      <w:r w:rsidR="00B20680">
        <w:rPr>
          <w:rFonts w:ascii="Times New Roman" w:hAnsi="Times New Roman" w:cs="Times New Roman"/>
          <w:sz w:val="24"/>
          <w:szCs w:val="24"/>
        </w:rPr>
        <w:t>s ás sporttevékenységet</w:t>
      </w:r>
      <w:r w:rsidR="00D75774">
        <w:rPr>
          <w:rFonts w:ascii="Times New Roman" w:hAnsi="Times New Roman" w:cs="Times New Roman"/>
          <w:sz w:val="24"/>
          <w:szCs w:val="24"/>
        </w:rPr>
        <w:t xml:space="preserve"> is ellát. A hidegkúti telephelyei – a Klebelsberg K. Művelődési Központ, a Horgásztó -  futballpálya közelében találhatók, így </w:t>
      </w:r>
      <w:r w:rsidR="00D656C4">
        <w:rPr>
          <w:rFonts w:ascii="Times New Roman" w:hAnsi="Times New Roman" w:cs="Times New Roman"/>
          <w:sz w:val="24"/>
          <w:szCs w:val="24"/>
        </w:rPr>
        <w:t xml:space="preserve">ennek üzemeltetése megoldható, s a tevékenységek egymást jól kiegészíthetik. </w:t>
      </w:r>
    </w:p>
    <w:p w:rsidR="00D656C4" w:rsidRDefault="005B4369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160/2012.(V.31.) határozata alapján megállapodást kötött -  2012. november 1. napjától 2033. október 31. napjáig terjedő határozott időre - a fenti ingatlan használatára a Hidegkúti Sport Clubbal, melyet a Club kizárólag sport céljára használt. </w:t>
      </w:r>
    </w:p>
    <w:p w:rsidR="005B4369" w:rsidRDefault="005B4369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II. Kerületi Kulturális Közhasznú Nonprofit Kft-el kötendő </w:t>
      </w:r>
      <w:r w:rsidR="00302D23">
        <w:rPr>
          <w:rFonts w:ascii="Times New Roman" w:hAnsi="Times New Roman" w:cs="Times New Roman"/>
          <w:sz w:val="24"/>
          <w:szCs w:val="24"/>
        </w:rPr>
        <w:t>közszolgáltatási megállapodás</w:t>
      </w:r>
      <w:r>
        <w:rPr>
          <w:rFonts w:ascii="Times New Roman" w:hAnsi="Times New Roman" w:cs="Times New Roman"/>
          <w:sz w:val="24"/>
          <w:szCs w:val="24"/>
        </w:rPr>
        <w:t xml:space="preserve"> megkötése előtt javasoljuk a tisztelt Képviselő-testületnek, hogy a Hidegkúti Sport Clubbal a megállapodást közös megegyezéssel szüntesse meg, s a Kft, mint üzemeltető kössön újmegállapodást a Clubbal a használatra. </w:t>
      </w:r>
    </w:p>
    <w:p w:rsidR="004B0831" w:rsidRDefault="005B4369" w:rsidP="00900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kérem a tisztelt Képviselő-testü</w:t>
      </w:r>
      <w:r w:rsidR="004B0831">
        <w:rPr>
          <w:rFonts w:ascii="Times New Roman" w:hAnsi="Times New Roman" w:cs="Times New Roman"/>
          <w:sz w:val="24"/>
          <w:szCs w:val="24"/>
        </w:rPr>
        <w:t>letet a határozati javaslatok elfogadására!</w:t>
      </w:r>
    </w:p>
    <w:p w:rsidR="004B0831" w:rsidRDefault="004B0831" w:rsidP="00900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369" w:rsidRDefault="004B0831" w:rsidP="004B0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 a t á r o z a t i   j a v a s l a t o k </w:t>
      </w:r>
    </w:p>
    <w:p w:rsidR="004B0831" w:rsidRDefault="004B0831" w:rsidP="004B083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úgy dönt, hogy a Hidegkúti Sport Clubbal - 2012.november 1. napjától 2033. október 31. napjáig terjedő határozott időre – kötött használati megállapodást </w:t>
      </w:r>
      <w:r>
        <w:rPr>
          <w:rFonts w:ascii="Times New Roman" w:hAnsi="Times New Roman" w:cs="Times New Roman"/>
          <w:i/>
          <w:sz w:val="24"/>
          <w:szCs w:val="24"/>
        </w:rPr>
        <w:t xml:space="preserve">közös megegyezéssel </w:t>
      </w:r>
      <w:r>
        <w:rPr>
          <w:rFonts w:ascii="Times New Roman" w:hAnsi="Times New Roman" w:cs="Times New Roman"/>
          <w:sz w:val="24"/>
          <w:szCs w:val="24"/>
        </w:rPr>
        <w:t xml:space="preserve">2014. augusztus </w:t>
      </w:r>
      <w:r w:rsidR="0071433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nappal megszünteti.</w:t>
      </w:r>
    </w:p>
    <w:p w:rsidR="004B0831" w:rsidRDefault="004B0831" w:rsidP="004B08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a közös megegyezéssel történő megszüntetésről szóló okiratot</w:t>
      </w:r>
      <w:r w:rsidR="00302D23">
        <w:rPr>
          <w:rFonts w:ascii="Times New Roman" w:hAnsi="Times New Roman" w:cs="Times New Roman"/>
          <w:sz w:val="24"/>
          <w:szCs w:val="24"/>
        </w:rPr>
        <w:t xml:space="preserve">  a melléklet szerinti tartalommal - </w:t>
      </w:r>
      <w:r>
        <w:rPr>
          <w:rFonts w:ascii="Times New Roman" w:hAnsi="Times New Roman" w:cs="Times New Roman"/>
          <w:sz w:val="24"/>
          <w:szCs w:val="24"/>
        </w:rPr>
        <w:t xml:space="preserve"> írja alá. </w:t>
      </w:r>
    </w:p>
    <w:p w:rsidR="004B0831" w:rsidRDefault="004B0831" w:rsidP="004B08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B0831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B788A" w:rsidRDefault="004B0831" w:rsidP="004B08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B788A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2014. augusztus</w:t>
      </w:r>
    </w:p>
    <w:p w:rsidR="00AB788A" w:rsidRDefault="00AB788A" w:rsidP="004B0831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határozati javaslat elfogadásához egyszerű többségű szavazás szükséges.)</w:t>
      </w:r>
    </w:p>
    <w:p w:rsidR="00AB788A" w:rsidRDefault="00AB788A" w:rsidP="004B0831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88A" w:rsidRDefault="00AB788A" w:rsidP="004B08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Pr="00302D23" w:rsidRDefault="00302D23" w:rsidP="00302D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sz w:val="24"/>
          <w:szCs w:val="24"/>
        </w:rPr>
        <w:t xml:space="preserve">A Képviselő-testület úgy dönt, hogy </w:t>
      </w:r>
      <w:r w:rsidR="00795369">
        <w:rPr>
          <w:rFonts w:ascii="Times New Roman" w:hAnsi="Times New Roman" w:cs="Times New Roman"/>
          <w:sz w:val="24"/>
          <w:szCs w:val="24"/>
        </w:rPr>
        <w:t xml:space="preserve">a 1028. Budapest, Szabadság u. 51-55.sz. alatti sportpályával </w:t>
      </w:r>
      <w:r w:rsidRPr="00302D23">
        <w:rPr>
          <w:rFonts w:ascii="Times New Roman" w:hAnsi="Times New Roman" w:cs="Times New Roman"/>
          <w:sz w:val="24"/>
          <w:szCs w:val="24"/>
        </w:rPr>
        <w:t xml:space="preserve">kapcsolatos feladatok ellátására és az ehhez kapcsolódó ingatlanok </w:t>
      </w:r>
      <w:r w:rsidRPr="00302D23">
        <w:rPr>
          <w:rFonts w:ascii="Times New Roman" w:hAnsi="Times New Roman" w:cs="Times New Roman"/>
          <w:sz w:val="24"/>
          <w:szCs w:val="24"/>
        </w:rPr>
        <w:lastRenderedPageBreak/>
        <w:t>működtetésére irányuló Közszolgáltatási megállapodást – a melléklet szerinti tartalommal – a II. Kerületi Kulturális Közhasznú Nonprofit Korlátolt Felelősségű Társasággal megköti.</w:t>
      </w:r>
    </w:p>
    <w:p w:rsidR="00302D23" w:rsidRPr="00302D23" w:rsidRDefault="00302D23" w:rsidP="00302D23">
      <w:pPr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sz w:val="24"/>
          <w:szCs w:val="24"/>
        </w:rPr>
        <w:t xml:space="preserve">           Felkéri a Polgármestert a megállapodás aláírására. </w:t>
      </w:r>
    </w:p>
    <w:p w:rsidR="00302D23" w:rsidRPr="00302D23" w:rsidRDefault="00302D23" w:rsidP="00302D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302D23">
        <w:rPr>
          <w:rFonts w:ascii="Times New Roman" w:hAnsi="Times New Roman" w:cs="Times New Roman"/>
          <w:sz w:val="24"/>
          <w:szCs w:val="24"/>
        </w:rPr>
        <w:t>Polgármester</w:t>
      </w:r>
    </w:p>
    <w:p w:rsidR="00302D23" w:rsidRPr="00302D23" w:rsidRDefault="00302D23" w:rsidP="00302D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302D23">
        <w:rPr>
          <w:rFonts w:ascii="Times New Roman" w:hAnsi="Times New Roman" w:cs="Times New Roman"/>
          <w:sz w:val="24"/>
          <w:szCs w:val="24"/>
        </w:rPr>
        <w:t xml:space="preserve">2014. augusztus 21.  </w:t>
      </w:r>
    </w:p>
    <w:p w:rsidR="00302D23" w:rsidRDefault="00302D23" w:rsidP="00302D23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D23">
        <w:rPr>
          <w:rFonts w:ascii="Times New Roman" w:hAnsi="Times New Roman" w:cs="Times New Roman"/>
          <w:i/>
          <w:sz w:val="24"/>
          <w:szCs w:val="24"/>
        </w:rPr>
        <w:t>(A határozati javaslat elfogadása egyszerű többségű szavazati arányt igényel.)</w:t>
      </w:r>
    </w:p>
    <w:p w:rsidR="004D3978" w:rsidRDefault="004D3978" w:rsidP="00302D23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978" w:rsidRPr="00302D23" w:rsidRDefault="004D3978" w:rsidP="004D39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felhatalmazza a Polgármestert</w:t>
      </w:r>
      <w:r w:rsidRPr="00302D23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1028. Budapest, Szabadság u. 51-55.sz. alatti sportpályával </w:t>
      </w:r>
      <w:r w:rsidRPr="00302D23">
        <w:rPr>
          <w:rFonts w:ascii="Times New Roman" w:hAnsi="Times New Roman" w:cs="Times New Roman"/>
          <w:sz w:val="24"/>
          <w:szCs w:val="24"/>
        </w:rPr>
        <w:t>kapcsolatos feladatok ellátásá</w:t>
      </w:r>
      <w:r>
        <w:rPr>
          <w:rFonts w:ascii="Times New Roman" w:hAnsi="Times New Roman" w:cs="Times New Roman"/>
          <w:sz w:val="24"/>
          <w:szCs w:val="24"/>
        </w:rPr>
        <w:t>hoz szükséges eszközök beszerzésének</w:t>
      </w:r>
      <w:r w:rsidRPr="00302D23">
        <w:rPr>
          <w:rFonts w:ascii="Times New Roman" w:hAnsi="Times New Roman" w:cs="Times New Roman"/>
          <w:sz w:val="24"/>
          <w:szCs w:val="24"/>
        </w:rPr>
        <w:t xml:space="preserve"> és az ingatlanok működtetésé</w:t>
      </w:r>
      <w:r>
        <w:rPr>
          <w:rFonts w:ascii="Times New Roman" w:hAnsi="Times New Roman" w:cs="Times New Roman"/>
          <w:sz w:val="24"/>
          <w:szCs w:val="24"/>
        </w:rPr>
        <w:t xml:space="preserve">vel járó feladatok költségeinek fedezetét </w:t>
      </w:r>
      <w:r>
        <w:rPr>
          <w:b/>
          <w:bCs/>
          <w:lang w:eastAsia="hu-HU"/>
        </w:rPr>
        <w:t xml:space="preserve">az </w:t>
      </w:r>
      <w:r w:rsidRPr="004D3978">
        <w:rPr>
          <w:rFonts w:ascii="Times New Roman" w:hAnsi="Times New Roman" w:cs="Times New Roman"/>
          <w:sz w:val="24"/>
          <w:szCs w:val="24"/>
        </w:rPr>
        <w:t>Önkormányzat 2014. évi költségvetéséről szóló</w:t>
      </w:r>
      <w:bookmarkStart w:id="0" w:name="_Hlk361644693"/>
      <w:r w:rsidRPr="004D3978">
        <w:rPr>
          <w:rFonts w:ascii="Times New Roman" w:hAnsi="Times New Roman" w:cs="Times New Roman"/>
          <w:sz w:val="24"/>
          <w:szCs w:val="24"/>
        </w:rPr>
        <w:t xml:space="preserve"> 3/2014. (II.21.)</w:t>
      </w:r>
      <w:bookmarkEnd w:id="0"/>
      <w:r w:rsidRPr="004D3978">
        <w:rPr>
          <w:rFonts w:ascii="Times New Roman" w:hAnsi="Times New Roman" w:cs="Times New Roman"/>
          <w:sz w:val="24"/>
          <w:szCs w:val="24"/>
        </w:rPr>
        <w:t xml:space="preserve"> önkormányzati rendeletének 7.§ (2) bekezdésében meghatározott</w:t>
      </w:r>
      <w:r>
        <w:rPr>
          <w:rFonts w:ascii="Times New Roman" w:hAnsi="Times New Roman" w:cs="Times New Roman"/>
          <w:sz w:val="24"/>
          <w:szCs w:val="24"/>
        </w:rPr>
        <w:t xml:space="preserve"> jogkörében eljárva biztosítsa.</w:t>
      </w:r>
      <w:r w:rsidRPr="00302D2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3978" w:rsidRPr="00302D23" w:rsidRDefault="004D3978" w:rsidP="004D39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302D23">
        <w:rPr>
          <w:rFonts w:ascii="Times New Roman" w:hAnsi="Times New Roman" w:cs="Times New Roman"/>
          <w:sz w:val="24"/>
          <w:szCs w:val="24"/>
        </w:rPr>
        <w:t>Polgármester</w:t>
      </w:r>
    </w:p>
    <w:p w:rsidR="004D3978" w:rsidRPr="00302D23" w:rsidRDefault="004D3978" w:rsidP="004D39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D23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302D23">
        <w:rPr>
          <w:rFonts w:ascii="Times New Roman" w:hAnsi="Times New Roman" w:cs="Times New Roman"/>
          <w:sz w:val="24"/>
          <w:szCs w:val="24"/>
        </w:rPr>
        <w:t xml:space="preserve">2014. augusztus 21.  </w:t>
      </w:r>
    </w:p>
    <w:p w:rsidR="004D3978" w:rsidRDefault="004D3978" w:rsidP="004D3978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D23">
        <w:rPr>
          <w:rFonts w:ascii="Times New Roman" w:hAnsi="Times New Roman" w:cs="Times New Roman"/>
          <w:i/>
          <w:sz w:val="24"/>
          <w:szCs w:val="24"/>
        </w:rPr>
        <w:t>(A határozati javaslat elfogadása egyszerű többségű szavazati arányt igényel.)</w:t>
      </w:r>
    </w:p>
    <w:p w:rsidR="004D3978" w:rsidRPr="00302D23" w:rsidRDefault="004D3978" w:rsidP="00302D23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D23" w:rsidRDefault="00302D23" w:rsidP="00302D23">
      <w:pPr>
        <w:ind w:left="709"/>
        <w:jc w:val="both"/>
        <w:rPr>
          <w:i/>
          <w:sz w:val="26"/>
          <w:szCs w:val="26"/>
        </w:rPr>
      </w:pPr>
    </w:p>
    <w:p w:rsidR="004B0831" w:rsidRDefault="00302D23" w:rsidP="00302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 u d a p e s t, 2014. augusztus 18. </w:t>
      </w:r>
    </w:p>
    <w:p w:rsidR="00302D23" w:rsidRDefault="00302D23" w:rsidP="00302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Láng Zsolt </w:t>
      </w: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polgármester</w:t>
      </w: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Pr="00302D23" w:rsidRDefault="00302D23" w:rsidP="00302D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1.sz. határozati javaslat melléklete </w:t>
      </w: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73" w:rsidRDefault="00E65273" w:rsidP="00E65273">
      <w:pPr>
        <w:jc w:val="center"/>
      </w:pPr>
      <w:r>
        <w:t xml:space="preserve">HASZNÁLATI MEGÁLLAPODÁS </w:t>
      </w:r>
    </w:p>
    <w:p w:rsidR="00E65273" w:rsidRDefault="00E65273" w:rsidP="00E65273">
      <w:pPr>
        <w:jc w:val="center"/>
      </w:pPr>
    </w:p>
    <w:p w:rsidR="00E65273" w:rsidRDefault="00E65273" w:rsidP="00E65273">
      <w:pPr>
        <w:jc w:val="center"/>
      </w:pPr>
      <w:r>
        <w:t xml:space="preserve">KÖZÖS MEGEGYEZÉSSEL TÖRTÉNŐ MEGSZÜNTETÉSE </w:t>
      </w:r>
    </w:p>
    <w:p w:rsidR="00E65273" w:rsidRDefault="00E65273" w:rsidP="00E65273">
      <w:pPr>
        <w:jc w:val="center"/>
      </w:pPr>
    </w:p>
    <w:p w:rsidR="00E65273" w:rsidRPr="00E40DCD" w:rsidRDefault="00E65273" w:rsidP="00E65273">
      <w:pPr>
        <w:pStyle w:val="Listaszerbekezds"/>
        <w:ind w:left="360"/>
      </w:pPr>
      <w:r w:rsidRPr="00E40DCD">
        <w:t xml:space="preserve">amely létrejött egyrészről a </w:t>
      </w:r>
    </w:p>
    <w:p w:rsidR="00E65273" w:rsidRPr="00E40DCD" w:rsidRDefault="00E65273" w:rsidP="00E6527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</w:pPr>
      <w:r w:rsidRPr="006D1FA7">
        <w:rPr>
          <w:b/>
        </w:rPr>
        <w:t>Budapest Főváros II. Kerületi Önkormányzat, mint tulajdonos</w:t>
      </w:r>
      <w:r w:rsidRPr="00E40DCD">
        <w:t xml:space="preserve"> (székhely: 1024 Budapest, Mechwart liget 1., statisztikai számjel: 15735650-8411-321-01, adószám: 15735650-2-41, képviseli: Dr. Láng Zsolt polgármester</w:t>
      </w:r>
      <w:r>
        <w:t>), mint használatba adó,</w:t>
      </w:r>
      <w:r w:rsidRPr="00E40DCD">
        <w:t xml:space="preserve"> </w:t>
      </w:r>
    </w:p>
    <w:p w:rsidR="00E65273" w:rsidRPr="00E40DCD" w:rsidRDefault="00E65273" w:rsidP="00E65273">
      <w:pPr>
        <w:pStyle w:val="Listaszerbekezds"/>
      </w:pPr>
      <w:r w:rsidRPr="00E40DCD">
        <w:t>másrészről a</w:t>
      </w:r>
    </w:p>
    <w:p w:rsidR="00E65273" w:rsidRDefault="00E65273" w:rsidP="00E65273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</w:pPr>
      <w:r>
        <w:rPr>
          <w:b/>
        </w:rPr>
        <w:t>Hidegkúti Sport Club (</w:t>
      </w:r>
      <w:r w:rsidRPr="006D1FA7">
        <w:t>1029 Budapest, Máriaremetei út 236., országos nyilvántartásbeli azonosító: 1681/1990., képviseli: Szekeres Tamás elnök)</w:t>
      </w:r>
      <w:r>
        <w:t>, mint használatba vevő</w:t>
      </w:r>
    </w:p>
    <w:p w:rsidR="00E65273" w:rsidRPr="006D1FA7" w:rsidRDefault="00E65273" w:rsidP="00E65273">
      <w:pPr>
        <w:pStyle w:val="Listaszerbekezds"/>
      </w:pPr>
    </w:p>
    <w:p w:rsidR="00E65273" w:rsidRDefault="00E65273" w:rsidP="00E65273">
      <w:pPr>
        <w:pStyle w:val="Listaszerbekezds"/>
        <w:ind w:left="0"/>
      </w:pPr>
      <w:r w:rsidRPr="00E40DCD">
        <w:t xml:space="preserve">együttesen a továbbiakban: </w:t>
      </w:r>
      <w:r w:rsidRPr="00E40DCD">
        <w:rPr>
          <w:b/>
        </w:rPr>
        <w:t xml:space="preserve">Felek – </w:t>
      </w:r>
      <w:r w:rsidRPr="00E40DCD">
        <w:t>között, alulírott napon és helyen az alábbi feltételek szerint:</w:t>
      </w:r>
    </w:p>
    <w:p w:rsidR="00E65273" w:rsidRDefault="00E65273" w:rsidP="00E65273">
      <w:pPr>
        <w:pStyle w:val="Listaszerbekezds"/>
      </w:pPr>
    </w:p>
    <w:p w:rsidR="00E65273" w:rsidRPr="00892C47" w:rsidRDefault="00E65273" w:rsidP="00E65273">
      <w:pPr>
        <w:pStyle w:val="Listaszerbekezds"/>
        <w:ind w:left="0"/>
      </w:pPr>
      <w:r>
        <w:t>A Felek a Budapest Főváros II. Kerületi Önkormányzat Képviselő-testülete 160/2012.(V.31.) határozata alapján 2012. november 1. napjától – 2033. október 31. napjáig terjedő, határozott időre használati megállapodást kötöttek az 54636 hrsz.-ú, „kivett közterület” megnevezésű, 9577 m</w:t>
      </w:r>
      <w:r>
        <w:rPr>
          <w:vertAlign w:val="superscript"/>
        </w:rPr>
        <w:t xml:space="preserve">2 </w:t>
      </w:r>
      <w:r>
        <w:t xml:space="preserve">területű, természetben a 1028 Budapest, Szabadság út 51-55.sz. alatti ingatlan használatára. </w:t>
      </w:r>
    </w:p>
    <w:p w:rsidR="00E65273" w:rsidRDefault="00E65273" w:rsidP="00E65273">
      <w:pPr>
        <w:pStyle w:val="Listaszerbekezds"/>
        <w:ind w:left="0"/>
      </w:pPr>
    </w:p>
    <w:p w:rsidR="00E65273" w:rsidRPr="00E40DCD" w:rsidRDefault="00E65273" w:rsidP="00E65273">
      <w:pPr>
        <w:pStyle w:val="Listaszerbekezds"/>
        <w:ind w:left="0"/>
      </w:pPr>
      <w:r w:rsidRPr="00E40DCD">
        <w:t xml:space="preserve">Felek közös megegyezéssel megállapodnak abban, hogy a közöttük létrejött </w:t>
      </w:r>
      <w:r>
        <w:rPr>
          <w:b/>
        </w:rPr>
        <w:t>Használati megállapodást</w:t>
      </w:r>
      <w:r w:rsidRPr="00E40DCD">
        <w:t xml:space="preserve"> – a Képviselő-testület ……………………….sz. határozata alapján, </w:t>
      </w:r>
      <w:r w:rsidRPr="00E40DCD">
        <w:rPr>
          <w:b/>
        </w:rPr>
        <w:t xml:space="preserve">2014.  augusztus </w:t>
      </w:r>
      <w:r>
        <w:rPr>
          <w:b/>
        </w:rPr>
        <w:t>2</w:t>
      </w:r>
      <w:r w:rsidRPr="00E40DCD">
        <w:rPr>
          <w:b/>
        </w:rPr>
        <w:t>1. napi hatállyal megszüntetik</w:t>
      </w:r>
      <w:r w:rsidRPr="00E40DCD">
        <w:t xml:space="preserve">. </w:t>
      </w:r>
    </w:p>
    <w:p w:rsidR="00E65273" w:rsidRPr="00E40DCD" w:rsidRDefault="00E65273" w:rsidP="00E65273">
      <w:pPr>
        <w:pStyle w:val="Listaszerbekezds"/>
        <w:ind w:left="1068"/>
      </w:pPr>
    </w:p>
    <w:p w:rsidR="00E65273" w:rsidRPr="00D11A72" w:rsidRDefault="00E65273" w:rsidP="00E65273">
      <w:pPr>
        <w:pStyle w:val="Listaszerbekezds"/>
        <w:ind w:left="0"/>
      </w:pPr>
      <w:r w:rsidRPr="00D11A72">
        <w:t>Felek kijelentik, hogy a Használati megállapodás</w:t>
      </w:r>
      <w:r>
        <w:t xml:space="preserve">ban foglaltakkal kapcsolatban – a megszüntetést követően – egymással szemben követelésük nincs. </w:t>
      </w:r>
    </w:p>
    <w:p w:rsidR="00E65273" w:rsidRDefault="00E65273" w:rsidP="00E65273">
      <w:pPr>
        <w:jc w:val="both"/>
      </w:pPr>
    </w:p>
    <w:p w:rsidR="00E65273" w:rsidRDefault="00E65273" w:rsidP="00E6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1A72">
        <w:rPr>
          <w:rFonts w:ascii="Times New Roman" w:hAnsi="Times New Roman" w:cs="Times New Roman"/>
          <w:sz w:val="24"/>
          <w:szCs w:val="24"/>
        </w:rPr>
        <w:t xml:space="preserve"> Felek kölcsönös átolvasás és értelmezés után jóváhagyólag írják alá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273" w:rsidRDefault="00E65273" w:rsidP="00E65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273" w:rsidRDefault="00E65273" w:rsidP="00E6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u d a p e s t, 2014. augusztus ….</w:t>
      </w:r>
    </w:p>
    <w:p w:rsidR="00E65273" w:rsidRDefault="00E65273" w:rsidP="00E65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273" w:rsidRDefault="00E65273" w:rsidP="00E65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273" w:rsidRDefault="00E65273" w:rsidP="00E6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Szekeres Tamás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Dr. Láng Zsolt</w:t>
      </w:r>
    </w:p>
    <w:p w:rsidR="00E65273" w:rsidRDefault="00E65273" w:rsidP="00E6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elnök                                                                   polgármester</w:t>
      </w:r>
    </w:p>
    <w:p w:rsidR="00E65273" w:rsidRDefault="00E65273" w:rsidP="00E6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73" w:rsidRPr="00D11A72" w:rsidRDefault="00E65273" w:rsidP="00E6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23" w:rsidRDefault="00714339" w:rsidP="00302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02D23">
        <w:rPr>
          <w:rFonts w:ascii="Times New Roman" w:hAnsi="Times New Roman" w:cs="Times New Roman"/>
          <w:sz w:val="24"/>
          <w:szCs w:val="24"/>
        </w:rPr>
        <w:t xml:space="preserve">.sz. határozati javaslat melléklete </w:t>
      </w:r>
    </w:p>
    <w:p w:rsidR="00302D23" w:rsidRDefault="00302D23" w:rsidP="00302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D23" w:rsidRDefault="00302D23" w:rsidP="00302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D23" w:rsidRPr="00D82CAE" w:rsidRDefault="00302D23" w:rsidP="00302D23">
      <w:pPr>
        <w:ind w:left="900" w:hanging="900"/>
        <w:jc w:val="center"/>
        <w:rPr>
          <w:b/>
        </w:rPr>
      </w:pPr>
      <w:r w:rsidRPr="00D82CAE">
        <w:rPr>
          <w:b/>
        </w:rPr>
        <w:t xml:space="preserve">KÖZSZOLGÁLTATÁSI </w:t>
      </w:r>
      <w:r>
        <w:rPr>
          <w:b/>
        </w:rPr>
        <w:t>MEGÁLLAPODÁS</w:t>
      </w:r>
    </w:p>
    <w:p w:rsidR="00302D23" w:rsidRPr="00D82CAE" w:rsidRDefault="00302D23" w:rsidP="00302D23">
      <w:pPr>
        <w:ind w:left="900" w:hanging="900"/>
        <w:jc w:val="both"/>
        <w:rPr>
          <w:b/>
        </w:rPr>
      </w:pPr>
    </w:p>
    <w:p w:rsidR="00302D23" w:rsidRPr="00D82CAE" w:rsidRDefault="00302D23" w:rsidP="00302D23">
      <w:pPr>
        <w:ind w:left="900" w:hanging="900"/>
        <w:jc w:val="both"/>
        <w:rPr>
          <w:b/>
        </w:rPr>
      </w:pPr>
      <w:r w:rsidRPr="00D82CAE">
        <w:rPr>
          <w:b/>
        </w:rPr>
        <w:t>amely létrejött egyrészről:</w:t>
      </w:r>
    </w:p>
    <w:p w:rsidR="00302D23" w:rsidRPr="00D82CAE" w:rsidRDefault="00302D23" w:rsidP="00302D23">
      <w:pPr>
        <w:ind w:left="900"/>
        <w:jc w:val="both"/>
      </w:pPr>
      <w:r w:rsidRPr="00D82CAE">
        <w:rPr>
          <w:b/>
        </w:rPr>
        <w:t>Budapest Főváros II. Kerületi Önkormányzat</w:t>
      </w:r>
      <w:r w:rsidRPr="00D82CAE">
        <w:t xml:space="preserve"> (székhely: 1024 Budapest, Mechwart liget 1., statisztikai számjel: 15735650-8411-321-01, adószám: 15735650-2-41, képviseli Dr. Láng Zsolt polgármester), a továbbiakban: </w:t>
      </w:r>
      <w:r w:rsidRPr="00D82CAE">
        <w:rPr>
          <w:b/>
          <w:i/>
        </w:rPr>
        <w:t>Önkormányzat,</w:t>
      </w:r>
    </w:p>
    <w:p w:rsidR="00302D23" w:rsidRPr="00D82CAE" w:rsidRDefault="00302D23" w:rsidP="00302D23">
      <w:pPr>
        <w:tabs>
          <w:tab w:val="left" w:pos="4500"/>
        </w:tabs>
        <w:jc w:val="both"/>
      </w:pPr>
    </w:p>
    <w:p w:rsidR="00302D23" w:rsidRPr="00D82CAE" w:rsidRDefault="00302D23" w:rsidP="00302D23">
      <w:pPr>
        <w:pStyle w:val="Stlus"/>
        <w:spacing w:line="235" w:lineRule="exact"/>
        <w:jc w:val="both"/>
        <w:rPr>
          <w:rFonts w:ascii="Times New Roman" w:hAnsi="Times New Roman" w:cs="Times New Roman"/>
        </w:rPr>
      </w:pPr>
      <w:r w:rsidRPr="00D82CAE">
        <w:rPr>
          <w:rFonts w:ascii="Times New Roman" w:hAnsi="Times New Roman" w:cs="Times New Roman"/>
          <w:b/>
        </w:rPr>
        <w:t>másrészről:</w:t>
      </w:r>
      <w:r w:rsidRPr="00D82CAE">
        <w:rPr>
          <w:rFonts w:ascii="Times New Roman" w:hAnsi="Times New Roman" w:cs="Times New Roman"/>
        </w:rPr>
        <w:tab/>
      </w:r>
      <w:r w:rsidRPr="00D82CAE">
        <w:rPr>
          <w:rFonts w:ascii="Times New Roman" w:hAnsi="Times New Roman" w:cs="Times New Roman"/>
        </w:rPr>
        <w:tab/>
      </w:r>
    </w:p>
    <w:p w:rsidR="00302D23" w:rsidRPr="00D82CAE" w:rsidRDefault="00302D23" w:rsidP="00302D23">
      <w:pPr>
        <w:pStyle w:val="Stlus"/>
        <w:spacing w:line="235" w:lineRule="exact"/>
        <w:ind w:left="900"/>
        <w:jc w:val="both"/>
        <w:rPr>
          <w:rFonts w:ascii="Times New Roman" w:hAnsi="Times New Roman" w:cs="Times New Roman"/>
          <w:b/>
          <w:i/>
        </w:rPr>
      </w:pPr>
      <w:r w:rsidRPr="00D82CAE">
        <w:rPr>
          <w:rFonts w:ascii="Times New Roman" w:hAnsi="Times New Roman" w:cs="Times New Roman"/>
          <w:b/>
          <w:color w:val="000000"/>
        </w:rPr>
        <w:t xml:space="preserve">II. Kerületi Kulturális Közhasznú Nonprofit Korlátolt Felelősségű Társaság </w:t>
      </w:r>
      <w:r w:rsidRPr="00D82CAE">
        <w:rPr>
          <w:rFonts w:ascii="Times New Roman" w:hAnsi="Times New Roman" w:cs="Times New Roman"/>
        </w:rPr>
        <w:t>(székhely: 1022 Budapest, Marczibányi tér 5/a, számlaszám:</w:t>
      </w:r>
      <w:r>
        <w:rPr>
          <w:rFonts w:ascii="Times New Roman" w:hAnsi="Times New Roman" w:cs="Times New Roman"/>
        </w:rPr>
        <w:t xml:space="preserve"> Raiffeisen Bank Zrt. 12001008-01351837-00100005,</w:t>
      </w:r>
      <w:r w:rsidRPr="00D82CAE">
        <w:rPr>
          <w:rFonts w:ascii="Times New Roman" w:hAnsi="Times New Roman" w:cs="Times New Roman"/>
        </w:rPr>
        <w:t xml:space="preserve"> adószám: </w:t>
      </w:r>
      <w:r>
        <w:rPr>
          <w:rFonts w:ascii="Times New Roman" w:hAnsi="Times New Roman" w:cs="Times New Roman"/>
        </w:rPr>
        <w:t xml:space="preserve">24065924-2-41, </w:t>
      </w:r>
      <w:r w:rsidRPr="00D82CAE">
        <w:rPr>
          <w:rFonts w:ascii="Times New Roman" w:hAnsi="Times New Roman" w:cs="Times New Roman"/>
        </w:rPr>
        <w:t>cégjegyzék szám:</w:t>
      </w:r>
      <w:r>
        <w:rPr>
          <w:rFonts w:ascii="Times New Roman" w:hAnsi="Times New Roman" w:cs="Times New Roman"/>
        </w:rPr>
        <w:t xml:space="preserve"> 01-09-988827, </w:t>
      </w:r>
      <w:r w:rsidRPr="00D82CAE">
        <w:rPr>
          <w:rFonts w:ascii="Times New Roman" w:hAnsi="Times New Roman" w:cs="Times New Roman"/>
          <w:bCs/>
        </w:rPr>
        <w:t>statisztikai</w:t>
      </w:r>
      <w:r w:rsidRPr="00D82CAE">
        <w:rPr>
          <w:rFonts w:ascii="Times New Roman" w:hAnsi="Times New Roman" w:cs="Times New Roman"/>
        </w:rPr>
        <w:t xml:space="preserve"> számjel: </w:t>
      </w:r>
      <w:r>
        <w:rPr>
          <w:rFonts w:ascii="Times New Roman" w:hAnsi="Times New Roman" w:cs="Times New Roman"/>
        </w:rPr>
        <w:t>24065924-9001-572-01,</w:t>
      </w:r>
      <w:r w:rsidRPr="00D82CAE">
        <w:rPr>
          <w:rFonts w:ascii="Times New Roman" w:hAnsi="Times New Roman" w:cs="Times New Roman"/>
        </w:rPr>
        <w:t xml:space="preserve"> képviseli: Dolhai István ügyvezető), a továbbiakban: </w:t>
      </w:r>
      <w:r w:rsidRPr="00D82CAE">
        <w:rPr>
          <w:rFonts w:ascii="Times New Roman" w:hAnsi="Times New Roman" w:cs="Times New Roman"/>
          <w:b/>
          <w:i/>
        </w:rPr>
        <w:t>Szolgáltató,</w:t>
      </w:r>
    </w:p>
    <w:p w:rsidR="00302D23" w:rsidRPr="00D82CAE" w:rsidRDefault="00302D23" w:rsidP="00302D23">
      <w:pPr>
        <w:pStyle w:val="Stlus"/>
        <w:spacing w:line="235" w:lineRule="exact"/>
        <w:jc w:val="both"/>
        <w:rPr>
          <w:rFonts w:ascii="Times New Roman" w:hAnsi="Times New Roman" w:cs="Times New Roman"/>
          <w:b/>
          <w:color w:val="000000"/>
        </w:rPr>
      </w:pPr>
    </w:p>
    <w:p w:rsidR="00302D23" w:rsidRDefault="00302D23" w:rsidP="00302D23">
      <w:pPr>
        <w:pStyle w:val="Stlus"/>
        <w:spacing w:line="235" w:lineRule="exact"/>
        <w:jc w:val="both"/>
        <w:rPr>
          <w:rFonts w:ascii="Times New Roman" w:hAnsi="Times New Roman" w:cs="Times New Roman"/>
        </w:rPr>
      </w:pPr>
      <w:r w:rsidRPr="00D82CAE">
        <w:rPr>
          <w:rFonts w:ascii="Times New Roman" w:hAnsi="Times New Roman" w:cs="Times New Roman"/>
          <w:b/>
          <w:i/>
        </w:rPr>
        <w:t xml:space="preserve"> </w:t>
      </w:r>
      <w:r w:rsidRPr="00D82CAE">
        <w:rPr>
          <w:rFonts w:ascii="Times New Roman" w:hAnsi="Times New Roman" w:cs="Times New Roman"/>
        </w:rPr>
        <w:t xml:space="preserve">a továbbiakban együttesen: </w:t>
      </w:r>
      <w:r w:rsidRPr="003C2F2D">
        <w:rPr>
          <w:rFonts w:ascii="Times New Roman" w:hAnsi="Times New Roman" w:cs="Times New Roman"/>
          <w:b/>
        </w:rPr>
        <w:t>Felek</w:t>
      </w:r>
      <w:r w:rsidRPr="00D82CAE">
        <w:rPr>
          <w:rFonts w:ascii="Times New Roman" w:hAnsi="Times New Roman" w:cs="Times New Roman"/>
        </w:rPr>
        <w:t xml:space="preserve"> között az alulírott helyen és időben, az </w:t>
      </w:r>
      <w:r>
        <w:rPr>
          <w:rFonts w:ascii="Times New Roman" w:hAnsi="Times New Roman" w:cs="Times New Roman"/>
        </w:rPr>
        <w:t>alábbi feltételek szerint:</w:t>
      </w:r>
    </w:p>
    <w:p w:rsidR="00302D23" w:rsidRDefault="00302D23" w:rsidP="00302D23">
      <w:pPr>
        <w:pStyle w:val="Stlus"/>
        <w:spacing w:line="235" w:lineRule="exact"/>
        <w:jc w:val="both"/>
        <w:rPr>
          <w:rFonts w:ascii="Times New Roman" w:hAnsi="Times New Roman" w:cs="Times New Roman"/>
          <w:b/>
        </w:rPr>
      </w:pPr>
    </w:p>
    <w:p w:rsidR="00302D23" w:rsidRDefault="00302D23" w:rsidP="00302D23">
      <w:pPr>
        <w:jc w:val="center"/>
        <w:rPr>
          <w:b/>
        </w:rPr>
      </w:pPr>
      <w:r>
        <w:rPr>
          <w:b/>
        </w:rPr>
        <w:t>ELŐZMÉNYEK</w:t>
      </w:r>
    </w:p>
    <w:p w:rsidR="00302D23" w:rsidRDefault="00302D23" w:rsidP="00302D23">
      <w:pPr>
        <w:rPr>
          <w:b/>
        </w:rPr>
      </w:pPr>
    </w:p>
    <w:p w:rsidR="00302D23" w:rsidRDefault="00302D23" w:rsidP="00302D23">
      <w:pPr>
        <w:jc w:val="both"/>
      </w:pPr>
      <w:r>
        <w:t xml:space="preserve">Felek rögzítik, hogy az Önkormányzat a Képviselő-testület a 81/2013. (IV.16.) határozata alapján részt vett a </w:t>
      </w:r>
      <w:r w:rsidRPr="00022E3A">
        <w:rPr>
          <w:b/>
        </w:rPr>
        <w:t>Magyar Labdarúgó Szövetség</w:t>
      </w:r>
      <w:r>
        <w:t xml:space="preserve"> (a továbbiakban: MLSZ) országos labdarúgó pályaépítési programjához kapcsolódó pályázatán, amelynek eredményeként az MLSZ a </w:t>
      </w:r>
      <w:r w:rsidRPr="00DC2C9E">
        <w:rPr>
          <w:b/>
        </w:rPr>
        <w:t>1028 Budapest, Szabadság u. 51-55. szám alatt található ingatlanon</w:t>
      </w:r>
      <w:r>
        <w:t xml:space="preserve"> (a továbbiakban: ingatlan) </w:t>
      </w:r>
      <w:r w:rsidRPr="00731898">
        <w:t>megépítette és üzembe helyezte a műfüves futballpályát.</w:t>
      </w:r>
      <w:r>
        <w:t xml:space="preserve"> </w:t>
      </w:r>
    </w:p>
    <w:p w:rsidR="00302D23" w:rsidRDefault="00302D23" w:rsidP="00302D23">
      <w:pPr>
        <w:jc w:val="both"/>
      </w:pPr>
    </w:p>
    <w:p w:rsidR="00302D23" w:rsidRDefault="00302D23" w:rsidP="00302D23">
      <w:pPr>
        <w:jc w:val="both"/>
      </w:pPr>
      <w:r>
        <w:t xml:space="preserve">Felek rögzítik, hogy az üzembe helyezéssel egyidejűleg az MLSZ a futballpályát az Önkormányzat birtokába </w:t>
      </w:r>
      <w:r w:rsidRPr="00731898">
        <w:t>adta.</w:t>
      </w:r>
      <w:r>
        <w:t xml:space="preserve"> A pályán elsősorban labdarúgó foglalkozások, versenyek, tornák, és egyéb, a labdarúgással kapcsolatos események, rendezvények, másodsorban tömegsport, szabadidő- és kulturális rendezvények valósulnak meg. </w:t>
      </w:r>
    </w:p>
    <w:p w:rsidR="00302D23" w:rsidRDefault="00302D23" w:rsidP="00302D23">
      <w:pPr>
        <w:jc w:val="both"/>
      </w:pPr>
    </w:p>
    <w:p w:rsidR="00302D23" w:rsidRDefault="00302D23" w:rsidP="00302D23">
      <w:pPr>
        <w:jc w:val="both"/>
      </w:pPr>
      <w:r>
        <w:t xml:space="preserve">A futballpálya üzemeltetésére az Önkormányzat a Képviselő-testület 160/2012. (V.31.) számú határozata alapján – 2012. november 1. napjától 2033. október 31. napjáig tartó határozott időre – a </w:t>
      </w:r>
      <w:r w:rsidRPr="00DC2C9E">
        <w:rPr>
          <w:b/>
        </w:rPr>
        <w:t>Hidegkúti Sport Clubbal</w:t>
      </w:r>
      <w:r>
        <w:t xml:space="preserve"> (a továbbiakban: Club) </w:t>
      </w:r>
      <w:r w:rsidR="00731898">
        <w:t>használati</w:t>
      </w:r>
      <w:r>
        <w:t xml:space="preserve"> megállapodást kötött melynek alapján a Club az ingatlant kizárólag sporttevékenység céljára használta. </w:t>
      </w:r>
    </w:p>
    <w:p w:rsidR="00302D23" w:rsidRDefault="00302D23" w:rsidP="00302D23">
      <w:pPr>
        <w:jc w:val="both"/>
      </w:pPr>
    </w:p>
    <w:p w:rsidR="00302D23" w:rsidRDefault="00302D23" w:rsidP="00302D23">
      <w:pPr>
        <w:jc w:val="both"/>
        <w:rPr>
          <w:b/>
        </w:rPr>
      </w:pPr>
      <w:r>
        <w:t xml:space="preserve">Felek megállapítják, hogy az </w:t>
      </w:r>
      <w:r w:rsidR="00731898">
        <w:rPr>
          <w:b/>
        </w:rPr>
        <w:t xml:space="preserve">használati </w:t>
      </w:r>
      <w:r w:rsidRPr="00022E3A">
        <w:rPr>
          <w:b/>
        </w:rPr>
        <w:t>megállapodást</w:t>
      </w:r>
      <w:r>
        <w:t xml:space="preserve"> az Önkormányzat és a </w:t>
      </w:r>
      <w:r w:rsidR="00731898">
        <w:t xml:space="preserve">Club </w:t>
      </w:r>
      <w:r>
        <w:t xml:space="preserve">a Képviselő-testület </w:t>
      </w:r>
      <w:r w:rsidRPr="00731898">
        <w:t xml:space="preserve">…………………………….. számú határozata alapján </w:t>
      </w:r>
      <w:r w:rsidRPr="00731898">
        <w:rPr>
          <w:b/>
        </w:rPr>
        <w:t>2014. augusztus ………</w:t>
      </w:r>
      <w:r w:rsidRPr="00022E3A">
        <w:rPr>
          <w:b/>
        </w:rPr>
        <w:t xml:space="preserve"> napi hatállyal</w:t>
      </w:r>
      <w:r>
        <w:t xml:space="preserve"> – közös megegyezéssel – </w:t>
      </w:r>
      <w:r w:rsidRPr="00022E3A">
        <w:rPr>
          <w:b/>
        </w:rPr>
        <w:t xml:space="preserve">megszüntette. </w:t>
      </w:r>
    </w:p>
    <w:p w:rsidR="00302D23" w:rsidRDefault="00302D23" w:rsidP="00302D23">
      <w:pPr>
        <w:jc w:val="both"/>
        <w:rPr>
          <w:b/>
        </w:rPr>
      </w:pPr>
    </w:p>
    <w:p w:rsidR="00302D23" w:rsidRDefault="00302D23" w:rsidP="00302D23">
      <w:pPr>
        <w:jc w:val="both"/>
      </w:pPr>
    </w:p>
    <w:p w:rsidR="00302D23" w:rsidRDefault="00302D23" w:rsidP="00302D23">
      <w:pPr>
        <w:jc w:val="both"/>
      </w:pPr>
      <w:r>
        <w:t xml:space="preserve">Az Önkormányzat a futballpálya üzemeltetését mindezeket követően olyan szervezetre kívánja bízni, amely az Önkormányzatnak a sporttól szóló 2004. évi I. törvény 55.§-ában rögzített feladatait helyi szinten hatékonyabban, gazdaságosan, és szakmailag magas színvonalon tudja ellátni. </w:t>
      </w:r>
    </w:p>
    <w:p w:rsidR="00302D23" w:rsidRDefault="00302D23" w:rsidP="00302D23">
      <w:pPr>
        <w:jc w:val="both"/>
      </w:pPr>
    </w:p>
    <w:p w:rsidR="00302D23" w:rsidRPr="002D3493" w:rsidRDefault="00302D23" w:rsidP="00302D23">
      <w:pPr>
        <w:jc w:val="both"/>
      </w:pPr>
      <w:r w:rsidRPr="002D3493">
        <w:t xml:space="preserve">Fentiekre tekintettel Felek az alábbi </w:t>
      </w:r>
      <w:r w:rsidRPr="00BC3F0A">
        <w:rPr>
          <w:b/>
        </w:rPr>
        <w:t>Közszolgáltatási megállapodást</w:t>
      </w:r>
      <w:r>
        <w:t xml:space="preserve"> (a továbbiakban: </w:t>
      </w:r>
      <w:r w:rsidRPr="002D3493">
        <w:rPr>
          <w:b/>
        </w:rPr>
        <w:t>Szerződés</w:t>
      </w:r>
      <w:r>
        <w:t>)</w:t>
      </w:r>
      <w:r w:rsidRPr="002D3493">
        <w:t xml:space="preserve"> kötik.</w:t>
      </w:r>
    </w:p>
    <w:p w:rsidR="00302D23" w:rsidRDefault="00302D23" w:rsidP="00302D23">
      <w:pPr>
        <w:pStyle w:val="Stlus"/>
        <w:spacing w:line="235" w:lineRule="exact"/>
        <w:jc w:val="both"/>
        <w:rPr>
          <w:rFonts w:ascii="Times New Roman" w:hAnsi="Times New Roman" w:cs="Times New Roman"/>
          <w:b/>
        </w:rPr>
      </w:pPr>
    </w:p>
    <w:p w:rsidR="00302D23" w:rsidRDefault="00302D23" w:rsidP="00302D23">
      <w:pPr>
        <w:pStyle w:val="Stlus"/>
        <w:spacing w:line="235" w:lineRule="exact"/>
        <w:jc w:val="both"/>
        <w:rPr>
          <w:rFonts w:ascii="Times New Roman" w:hAnsi="Times New Roman" w:cs="Times New Roman"/>
          <w:b/>
        </w:rPr>
      </w:pPr>
    </w:p>
    <w:p w:rsidR="00302D23" w:rsidRDefault="00302D23" w:rsidP="00302D23">
      <w:pPr>
        <w:numPr>
          <w:ilvl w:val="0"/>
          <w:numId w:val="2"/>
        </w:numPr>
        <w:spacing w:after="0" w:line="240" w:lineRule="auto"/>
        <w:rPr>
          <w:b/>
        </w:rPr>
      </w:pPr>
      <w:r w:rsidRPr="004B486D">
        <w:rPr>
          <w:b/>
        </w:rPr>
        <w:t>PREAMBULUM</w:t>
      </w:r>
    </w:p>
    <w:p w:rsidR="00302D23" w:rsidRPr="004B486D" w:rsidRDefault="00302D23" w:rsidP="00302D23">
      <w:pPr>
        <w:rPr>
          <w:b/>
        </w:rPr>
      </w:pPr>
    </w:p>
    <w:p w:rsidR="00302D23" w:rsidRDefault="00302D23" w:rsidP="00302D23">
      <w:pPr>
        <w:jc w:val="both"/>
      </w:pPr>
      <w:r w:rsidRPr="00487DFF">
        <w:t xml:space="preserve">Budapest Főváros II. Kerületi Önkormányzat Képviselő-testülete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2012"/>
        </w:smartTagPr>
        <w:r w:rsidRPr="00487DFF">
          <w:t>2012. május 31.</w:t>
        </w:r>
      </w:smartTag>
      <w:r w:rsidRPr="00487DFF">
        <w:t xml:space="preserve"> napján kelt 150/2012. (V.31.) határozatával 100%-os önkormányzati tulajdonú közhasznú nonprofit korlátolt felelősségű társaságot hozott létre </w:t>
      </w:r>
      <w:r w:rsidRPr="00487DFF">
        <w:rPr>
          <w:b/>
        </w:rPr>
        <w:t>II</w:t>
      </w:r>
      <w:r w:rsidRPr="00487DFF">
        <w:rPr>
          <w:b/>
          <w:color w:val="000000"/>
        </w:rPr>
        <w:t xml:space="preserve">. Kerületi Kulturális Közhasznú Nonprofit Korlátolt Felelősségű Társaság </w:t>
      </w:r>
      <w:r w:rsidRPr="00487DFF">
        <w:rPr>
          <w:color w:val="000000"/>
        </w:rPr>
        <w:t xml:space="preserve">néven, melynek célja többek között, hogy </w:t>
      </w:r>
      <w:r w:rsidRPr="00487DFF">
        <w:rPr>
          <w:b/>
        </w:rPr>
        <w:t>Budapest Főváros</w:t>
      </w:r>
      <w:r w:rsidRPr="00487DFF">
        <w:t xml:space="preserve"> </w:t>
      </w:r>
      <w:r w:rsidRPr="00487DFF">
        <w:rPr>
          <w:b/>
        </w:rPr>
        <w:t>II. kerülete</w:t>
      </w:r>
      <w:r w:rsidRPr="00487DFF">
        <w:t xml:space="preserve"> lakosságának és intézményeinek komplex kulturális és közművelődési igényét kiszolgálja, és szolgáltatásait az eddigi</w:t>
      </w:r>
      <w:r>
        <w:t>nél szélesebb körnek biztosítsa.  E</w:t>
      </w:r>
      <w:r w:rsidRPr="00487DFF">
        <w:t>zen belül, hogy a Budapest Főváros II. kerület kiemelkedő kulturális</w:t>
      </w:r>
      <w:r>
        <w:t xml:space="preserve"> és sport-létesítményekkel kapcsolatos</w:t>
      </w:r>
      <w:r w:rsidRPr="00487DFF">
        <w:t xml:space="preserve"> kapacitásával élve fejlessze partnerkapcsolataikat a helyi civil társadalommal, társadalmi szervezetekkel, intézményekkel, egyházakkal, nemzetiségekkel, további együttműködési lehetőségeket, színteret biztosítson a közösségi és lakossági </w:t>
      </w:r>
      <w:r>
        <w:t xml:space="preserve">kulturális, szabadidős, sport-, és egyéb szabadidős </w:t>
      </w:r>
      <w:r w:rsidRPr="00487DFF">
        <w:t xml:space="preserve">kezdeményezéseknek és fórumoknak. Kiemelt lehetőséget biztosítson az ifjúság számára jelenleg elérhető </w:t>
      </w:r>
      <w:r>
        <w:t>szabadidős és sportolási</w:t>
      </w:r>
      <w:r w:rsidRPr="00487DFF">
        <w:t xml:space="preserve"> lehetőségeknek alternatívát kínáló alkalmak megszervezésével. </w:t>
      </w:r>
    </w:p>
    <w:p w:rsidR="00302D23" w:rsidRDefault="00302D23" w:rsidP="00302D23">
      <w:pPr>
        <w:jc w:val="both"/>
      </w:pPr>
    </w:p>
    <w:p w:rsidR="00302D23" w:rsidRDefault="00302D23" w:rsidP="00302D23">
      <w:pPr>
        <w:autoSpaceDE w:val="0"/>
        <w:autoSpaceDN w:val="0"/>
        <w:adjustRightInd w:val="0"/>
        <w:spacing w:after="20"/>
        <w:jc w:val="both"/>
      </w:pPr>
      <w:r w:rsidRPr="004B486D">
        <w:t xml:space="preserve">A </w:t>
      </w:r>
      <w:r>
        <w:t>közszolgáltatás</w:t>
      </w:r>
      <w:r w:rsidRPr="004B486D">
        <w:t xml:space="preserve"> területén </w:t>
      </w:r>
      <w:r>
        <w:t xml:space="preserve">az Önkormányzat feladata többek közt a gyermek és ifjúsági feladatokról való gondoskodás, a közösségi tér biztosítása, a sport támogatása, valamint az egészséges életmód közösségi feltételeinek elősegítése.  </w:t>
      </w:r>
    </w:p>
    <w:p w:rsidR="00302D23" w:rsidRDefault="00302D23" w:rsidP="00302D23">
      <w:pPr>
        <w:autoSpaceDE w:val="0"/>
        <w:autoSpaceDN w:val="0"/>
        <w:adjustRightInd w:val="0"/>
        <w:spacing w:after="20"/>
        <w:jc w:val="both"/>
      </w:pPr>
    </w:p>
    <w:p w:rsidR="00302D23" w:rsidRDefault="00302D23" w:rsidP="00302D23">
      <w:r w:rsidRPr="00B5040D">
        <w:t>Felek rögzítik, hogy a sportról szóló 2004. évi I. törvény (a továbbiakban: Sporttörvény)</w:t>
      </w:r>
      <w:r>
        <w:t xml:space="preserve"> 55.§-a meghatározza a helyi önkormányzatok sporttal kapcsolatos feladatait, melynek értelmében </w:t>
      </w:r>
      <w:r w:rsidRPr="00B5040D">
        <w:rPr>
          <w:bCs/>
        </w:rPr>
        <w:t>az</w:t>
      </w:r>
      <w:r>
        <w:t xml:space="preserve"> Önkormányzat – figyelemmel a sport hosszú távú fejlesztési koncepciójára – feladata: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-</w:t>
      </w:r>
      <w:r>
        <w:t xml:space="preserve"> meghatározni a helyi sportfejlesztési koncepciót, és gondoskodni annak megvalósításáról, továbbá e célkitűzéssel összhangban együttműködni a helyi sportszervezetekkel, sportszövetségekkel, 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t>- fenntartani és működtetni a tulajdonát képező sportlétesítményeket,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-</w:t>
      </w:r>
      <w:r>
        <w:t xml:space="preserve"> megteremteni az önkormányzati iskolai testnevelés és sporttevékenység gyakorlásának feltételeit.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t>Az Önkormányzat feladata továbbá, hogy a fenti bekezdésben foglaltakon kívül – a köznevelésről szóló törvényben meghatározottak szerint – biztosítsa az önkormányzati iskolai sportkörök működéséhez, vagy az ezek feladatait ellátó diáksport-egyesületek feladatainak zavartalan ellátásához szükséges feltételeket.</w:t>
      </w:r>
    </w:p>
    <w:p w:rsidR="00302D23" w:rsidRDefault="00302D23" w:rsidP="00302D23">
      <w:pPr>
        <w:autoSpaceDE w:val="0"/>
        <w:autoSpaceDN w:val="0"/>
        <w:adjustRightInd w:val="0"/>
        <w:spacing w:after="20"/>
        <w:jc w:val="both"/>
      </w:pPr>
    </w:p>
    <w:p w:rsidR="00302D23" w:rsidRPr="008C5862" w:rsidRDefault="00302D23" w:rsidP="00302D23">
      <w:pPr>
        <w:pStyle w:val="NormlWeb"/>
        <w:spacing w:before="0" w:beforeAutospacing="0" w:after="0" w:afterAutospacing="0"/>
        <w:ind w:right="150"/>
        <w:jc w:val="both"/>
      </w:pPr>
      <w:bookmarkStart w:id="1" w:name="pr139"/>
      <w:bookmarkEnd w:id="1"/>
      <w:r>
        <w:lastRenderedPageBreak/>
        <w:t>A</w:t>
      </w:r>
      <w:r w:rsidRPr="008C5862">
        <w:t xml:space="preserve"> nemzeti vagyon alapvető rendeltetése a közfeladat ellátásának biztosítása. A nemzeti vagyonnal felelős módon, rendeltetésszerűen kell gazdálkodni.</w:t>
      </w:r>
      <w:bookmarkStart w:id="2" w:name="pr140"/>
      <w:bookmarkEnd w:id="2"/>
      <w:r w:rsidRPr="008C5862">
        <w:t xml:space="preserve"> A nemzeti vagyongazdálkodás feladata a nemzeti vagyon rendeltetésének megfelelő, az állam, az önkormányzat mindenkori teherbíró képességéhez igazodó, elsődlegesen a közfeladatok ellátásához és a mindenkori társadalmi szükségletek kielégítéséhez szükséges, egységes elveken alapuló, átlátható, hatékony és költségtakarékos működtetése, értékének megőrzése, állagának védelme, értéknövelő használata, hasznosítása és gyarapítása.</w:t>
      </w:r>
    </w:p>
    <w:p w:rsidR="00302D23" w:rsidRPr="007F5377" w:rsidRDefault="00302D23" w:rsidP="00302D23">
      <w:pPr>
        <w:pStyle w:val="NormlWeb"/>
        <w:spacing w:before="300" w:beforeAutospacing="0" w:after="300" w:afterAutospacing="0"/>
        <w:ind w:right="150"/>
        <w:jc w:val="both"/>
        <w:rPr>
          <w:i/>
        </w:rPr>
      </w:pPr>
      <w:r w:rsidRPr="007F5377">
        <w:t xml:space="preserve">A nemzeti vagyonról szóló 2011. évi CXCVI. törvény (a továbbiakban: Nvtv.) 11.§ (13) bekezdése szerint </w:t>
      </w:r>
      <w:r w:rsidRPr="007F5377">
        <w:rPr>
          <w:i/>
        </w:rPr>
        <w:t>„nemzeti vagyon ingyenesen kizárólag közfeladat ellátása céljából adható használatba, a közfeladat ellátásához szükséges mértékben”.</w:t>
      </w:r>
      <w:r w:rsidRPr="007F5377">
        <w:t xml:space="preserve"> Az Nvtv. 3.§ (1) bekezdés 4. pontja szerint a „</w:t>
      </w:r>
      <w:r w:rsidRPr="007F5377">
        <w:rPr>
          <w:b/>
          <w:i/>
          <w:iCs/>
        </w:rPr>
        <w:t>hasznosítás</w:t>
      </w:r>
      <w:r w:rsidRPr="007F5377">
        <w:rPr>
          <w:i/>
          <w:iCs/>
        </w:rPr>
        <w:t xml:space="preserve">: </w:t>
      </w:r>
      <w:r w:rsidRPr="007F5377">
        <w:rPr>
          <w:i/>
        </w:rPr>
        <w:t>a nemzeti vagyon bármely - a tulajdonjog átruházását nem eredményező - módon, jogcímen történő átadása, átengedése, a vagyonkezelésbe adást, valamint a haszonélvezeti jog alapítását ide nem értve”</w:t>
      </w:r>
    </w:p>
    <w:p w:rsidR="00302D23" w:rsidRPr="00DC326F" w:rsidRDefault="00302D23" w:rsidP="00302D23">
      <w:pPr>
        <w:pStyle w:val="NormlWeb"/>
        <w:spacing w:before="0" w:beforeAutospacing="0" w:after="0" w:afterAutospacing="0"/>
        <w:ind w:right="150"/>
        <w:jc w:val="both"/>
        <w:rPr>
          <w:i/>
        </w:rPr>
      </w:pPr>
      <w:r w:rsidRPr="00DC326F">
        <w:rPr>
          <w:iCs/>
        </w:rPr>
        <w:t>Az Nvt</w:t>
      </w:r>
      <w:r>
        <w:rPr>
          <w:iCs/>
        </w:rPr>
        <w:t>v</w:t>
      </w:r>
      <w:r w:rsidRPr="00DC326F">
        <w:rPr>
          <w:iCs/>
        </w:rPr>
        <w:t>. 3. § (1) bekezdés 10. pontja szerint</w:t>
      </w:r>
      <w:r w:rsidRPr="00DC326F">
        <w:rPr>
          <w:i/>
          <w:iCs/>
        </w:rPr>
        <w:t xml:space="preserve"> „</w:t>
      </w:r>
      <w:r w:rsidRPr="008C5862">
        <w:rPr>
          <w:b/>
          <w:i/>
          <w:iCs/>
        </w:rPr>
        <w:t>működtetés</w:t>
      </w:r>
      <w:r w:rsidRPr="00DC326F">
        <w:rPr>
          <w:i/>
          <w:iCs/>
        </w:rPr>
        <w:t xml:space="preserve">: </w:t>
      </w:r>
      <w:r w:rsidRPr="00DC326F">
        <w:rPr>
          <w:i/>
        </w:rPr>
        <w:t>a nemzeti vagyon birtoklásából, használatából, hasznai szedéséből, a nemzeti vagyon fenntartásából és üzemeltetéséből álló tevékenységek együttese, amely - jogszabály vagy szerződés alapján - a nemzeti vagyon felújítására, fejlesztésére, a birtoklásának, használatának, hasznai szedése jogának továbbengedésére is kiterjedhet”</w:t>
      </w:r>
      <w:r>
        <w:rPr>
          <w:i/>
        </w:rPr>
        <w:t>.</w:t>
      </w:r>
    </w:p>
    <w:p w:rsidR="00302D23" w:rsidRDefault="00302D23" w:rsidP="00302D23">
      <w:pPr>
        <w:pStyle w:val="NormlWeb"/>
        <w:spacing w:before="0" w:beforeAutospacing="0" w:after="0" w:afterAutospacing="0"/>
        <w:ind w:right="150"/>
        <w:jc w:val="both"/>
        <w:rPr>
          <w:i/>
        </w:rPr>
      </w:pPr>
      <w:bookmarkStart w:id="3" w:name="pr53"/>
      <w:bookmarkEnd w:id="3"/>
      <w:r>
        <w:t xml:space="preserve">Az Nvtv. 3.§ (1) bekezdés </w:t>
      </w:r>
      <w:r w:rsidRPr="00DC326F">
        <w:t>11. pontja szerint</w:t>
      </w:r>
      <w:r w:rsidRPr="00DC326F">
        <w:rPr>
          <w:i/>
        </w:rPr>
        <w:t xml:space="preserve"> „</w:t>
      </w:r>
      <w:r w:rsidRPr="008C5862">
        <w:rPr>
          <w:b/>
          <w:i/>
        </w:rPr>
        <w:t xml:space="preserve">a </w:t>
      </w:r>
      <w:r w:rsidRPr="008C5862">
        <w:rPr>
          <w:b/>
          <w:i/>
          <w:iCs/>
        </w:rPr>
        <w:t>nemzeti vagyon használója</w:t>
      </w:r>
      <w:r w:rsidRPr="00DC326F">
        <w:rPr>
          <w:i/>
          <w:iCs/>
        </w:rPr>
        <w:t xml:space="preserve">: </w:t>
      </w:r>
      <w:r w:rsidRPr="00DC326F">
        <w:rPr>
          <w:i/>
        </w:rPr>
        <w:t xml:space="preserve">azon természetes személy, jogi személy vagy jogi személyiséggel nem rendelkező szervezet, aki vagy amely állami vagyon tekintetében törvény vagy szerződés alapján, a helyi önkormányzat vagyona tekintetében törvény, a helyi önkormányzat rendelete vagy szerződés alapján bármely jogcímen nemzeti vagyont birtokol, használ, szedi annak hasznait, kivéve a </w:t>
      </w:r>
      <w:r w:rsidRPr="007F5377">
        <w:rPr>
          <w:i/>
        </w:rPr>
        <w:t>tulajdonosi joggyakorló”.</w:t>
      </w:r>
    </w:p>
    <w:p w:rsidR="00302D23" w:rsidRPr="00BC3F0A" w:rsidRDefault="00302D23" w:rsidP="00302D23">
      <w:pPr>
        <w:pStyle w:val="NormlWeb"/>
        <w:spacing w:before="300" w:beforeAutospacing="0" w:after="300" w:afterAutospacing="0"/>
        <w:ind w:right="150"/>
        <w:jc w:val="both"/>
      </w:pPr>
      <w:r w:rsidRPr="00235967">
        <w:t xml:space="preserve">Felek rögzítik, hogy </w:t>
      </w:r>
      <w:r>
        <w:t xml:space="preserve">a Szolgáltató – a Képviselő-testület 150/2012. (V.31.) számú határozata alapján – az Önkormányzat 100%-os tulajdonában álló olyan gazdaság, amely </w:t>
      </w:r>
      <w:bookmarkStart w:id="4" w:name="pr2"/>
      <w:bookmarkEnd w:id="4"/>
      <w:r w:rsidRPr="00CC12EE">
        <w:rPr>
          <w:bCs/>
        </w:rPr>
        <w:t>az egyesülési jogról, a közhasznú jogállásról, valamint a civil szervezetek működéséről és támogatásáról</w:t>
      </w:r>
      <w:r>
        <w:rPr>
          <w:bCs/>
        </w:rPr>
        <w:t xml:space="preserve"> szóló 2011. évi CLXXXV. törvény (Ectv.) 75. §-a értelmében közhasznú szervezetnek minősül, és amelynek működése megfelel az Ectv. 32. §-ban foglaltaknak, továbbá, amely az Nvtv. 3. § (1) bekezdés 1. pont a) alpont szerint meghatározott </w:t>
      </w:r>
      <w:r>
        <w:t xml:space="preserve">átlátható szervezetnek minősül. A Szolgáltató – a gazdasági társaság Alapító Okiratában foglaltak szerint, közhasznú tevékenységként – közművelődési feladatainak ellátásával összefüggésben szabadidős- és sporttevékenységet is ellát. </w:t>
      </w:r>
    </w:p>
    <w:p w:rsidR="00302D23" w:rsidRPr="004B486D" w:rsidRDefault="00302D23" w:rsidP="00302D23">
      <w:pPr>
        <w:pStyle w:val="NormlWeb"/>
        <w:spacing w:before="300" w:beforeAutospacing="0" w:after="300" w:afterAutospacing="0"/>
        <w:ind w:right="150"/>
        <w:jc w:val="both"/>
        <w:rPr>
          <w:color w:val="222222"/>
        </w:rPr>
      </w:pPr>
      <w:r>
        <w:rPr>
          <w:color w:val="222222"/>
        </w:rPr>
        <w:t>Fenti szemlélet alapján a</w:t>
      </w:r>
      <w:r w:rsidRPr="004B486D">
        <w:rPr>
          <w:color w:val="222222"/>
        </w:rPr>
        <w:t>z Önkormányzat</w:t>
      </w:r>
      <w:r>
        <w:rPr>
          <w:color w:val="222222"/>
        </w:rPr>
        <w:t xml:space="preserve">, – az Előzményben és a Preambulumban foglaltakra tekintettel – </w:t>
      </w:r>
      <w:r w:rsidRPr="004B486D">
        <w:rPr>
          <w:color w:val="222222"/>
        </w:rPr>
        <w:t xml:space="preserve">a közművelődési </w:t>
      </w:r>
      <w:r>
        <w:rPr>
          <w:color w:val="222222"/>
        </w:rPr>
        <w:t xml:space="preserve">tevékenységek ellátásáról szóló 7/2000. (III.23.) számú </w:t>
      </w:r>
      <w:r w:rsidRPr="004B486D">
        <w:rPr>
          <w:color w:val="222222"/>
        </w:rPr>
        <w:t>rendeletben meghatározott</w:t>
      </w:r>
      <w:r>
        <w:rPr>
          <w:color w:val="222222"/>
        </w:rPr>
        <w:t xml:space="preserve">, valamint sportról szóló </w:t>
      </w:r>
      <w:r>
        <w:t>2004. évi I. törvény 55. §-ban foglalt feladatainak</w:t>
      </w:r>
      <w:r w:rsidRPr="004B486D">
        <w:rPr>
          <w:color w:val="222222"/>
        </w:rPr>
        <w:t xml:space="preserve"> </w:t>
      </w:r>
      <w:r>
        <w:rPr>
          <w:color w:val="222222"/>
        </w:rPr>
        <w:t xml:space="preserve">eleget téve, </w:t>
      </w:r>
      <w:r>
        <w:t xml:space="preserve">a Szolgáltatót kívánja megbízni </w:t>
      </w:r>
      <w:r w:rsidRPr="00731898">
        <w:t xml:space="preserve">a 2.1. pontban meghatározott </w:t>
      </w:r>
      <w:r>
        <w:t>ingatlan (és ahhoz tartozó ingó javak) hasznosításával és működtetésével akként, melynek</w:t>
      </w:r>
      <w:r>
        <w:rPr>
          <w:color w:val="222222"/>
        </w:rPr>
        <w:t xml:space="preserve"> érdekében Felek a jeeln</w:t>
      </w:r>
      <w:r w:rsidRPr="004B486D">
        <w:rPr>
          <w:color w:val="222222"/>
        </w:rPr>
        <w:t xml:space="preserve"> </w:t>
      </w:r>
      <w:r>
        <w:rPr>
          <w:color w:val="222222"/>
        </w:rPr>
        <w:t>K</w:t>
      </w:r>
      <w:r w:rsidRPr="004B486D">
        <w:rPr>
          <w:color w:val="222222"/>
        </w:rPr>
        <w:t>öz</w:t>
      </w:r>
      <w:r>
        <w:rPr>
          <w:color w:val="222222"/>
        </w:rPr>
        <w:t>szolgáltatási</w:t>
      </w:r>
      <w:r w:rsidRPr="004B486D">
        <w:rPr>
          <w:color w:val="222222"/>
        </w:rPr>
        <w:t xml:space="preserve"> megállapodást (továbbiakban: Szerződés) </w:t>
      </w:r>
      <w:r>
        <w:rPr>
          <w:color w:val="222222"/>
        </w:rPr>
        <w:t xml:space="preserve">kötik. </w:t>
      </w:r>
    </w:p>
    <w:p w:rsidR="00302D23" w:rsidRPr="00DC326F" w:rsidRDefault="00302D23" w:rsidP="00302D23">
      <w:pPr>
        <w:pStyle w:val="NormlWeb"/>
        <w:spacing w:before="0" w:beforeAutospacing="0" w:after="0" w:afterAutospacing="0"/>
        <w:ind w:right="150"/>
        <w:jc w:val="both"/>
      </w:pPr>
      <w:r w:rsidRPr="00DC326F">
        <w:t xml:space="preserve">Fentiekre tekintettel </w:t>
      </w:r>
      <w:r>
        <w:t xml:space="preserve">Felek rögzítik, hogy a </w:t>
      </w:r>
      <w:r w:rsidRPr="00DC326F">
        <w:t>jelen szerződés vonatkozásában Szolgáltató a nemzeti vagyon körébe tartozó, 2.1. pontban meghatározott I</w:t>
      </w:r>
      <w:r>
        <w:t>ngatlan működtetésére (és ahhoz tartozó ingó vagyonelemek használatára) jogosult és köteles annak érdekében, hogy az Önkormányzatnak az Nvtv. 7. § (1) és (2) bekezdésében foglalt feladata teljesítését biztosítsa és elősegítse, melynek</w:t>
      </w:r>
      <w:r w:rsidRPr="00DC326F">
        <w:t xml:space="preserve"> alapján a </w:t>
      </w:r>
      <w:r>
        <w:t xml:space="preserve">Szolgáltató a </w:t>
      </w:r>
      <w:r w:rsidRPr="00DC326F">
        <w:t xml:space="preserve">nemzeti vagyon használójának minősül a törvény és a jelen szerződés alapján. </w:t>
      </w:r>
    </w:p>
    <w:p w:rsidR="00302D23" w:rsidRPr="004B486D" w:rsidRDefault="00302D23" w:rsidP="00302D23">
      <w:pPr>
        <w:pStyle w:val="NormlWeb"/>
        <w:numPr>
          <w:ilvl w:val="0"/>
          <w:numId w:val="3"/>
        </w:numPr>
        <w:spacing w:before="300" w:beforeAutospacing="0" w:after="300" w:afterAutospacing="0"/>
        <w:ind w:right="150"/>
        <w:jc w:val="both"/>
        <w:rPr>
          <w:b/>
          <w:color w:val="222222"/>
        </w:rPr>
      </w:pPr>
      <w:r w:rsidRPr="004B486D">
        <w:rPr>
          <w:b/>
        </w:rPr>
        <w:lastRenderedPageBreak/>
        <w:t xml:space="preserve">A SZERZŐDÉS TÁRGYA </w:t>
      </w:r>
    </w:p>
    <w:p w:rsidR="00302D23" w:rsidRPr="001755CF" w:rsidRDefault="00302D23" w:rsidP="00302D23">
      <w:pPr>
        <w:jc w:val="both"/>
      </w:pPr>
      <w:r>
        <w:t xml:space="preserve">2.1. </w:t>
      </w:r>
      <w:r w:rsidRPr="004B486D">
        <w:t xml:space="preserve">Az Önkormányzat </w:t>
      </w:r>
      <w:r>
        <w:t xml:space="preserve">a nemzeti vagyon körébe tartozó alábbi ingatlan (és ahhoz tartozó ingó vagyonelemek és tárgyi eszközök) hasznosítása érdekében – a sportról szóló 2004. évi I. törvény 55.§-ban meghatározott – közszolgáltatási </w:t>
      </w:r>
      <w:r w:rsidRPr="004B486D">
        <w:t xml:space="preserve">feladatának sikeres </w:t>
      </w:r>
      <w:r>
        <w:t xml:space="preserve">ellátása biztosításának céljából </w:t>
      </w:r>
      <w:r w:rsidRPr="004B486D">
        <w:t xml:space="preserve">megbízza Szolgáltatót </w:t>
      </w:r>
      <w:r>
        <w:t xml:space="preserve">a jelen szerződésben foglalt </w:t>
      </w:r>
      <w:r w:rsidRPr="004B486D">
        <w:t>feladatok ellátásával</w:t>
      </w:r>
      <w:r>
        <w:t>, a</w:t>
      </w:r>
      <w:r w:rsidRPr="002441F4">
        <w:t>z</w:t>
      </w:r>
      <w:r>
        <w:t xml:space="preserve"> Önkormányzat kizárólagos tulajdonában álló alábbi ingatlanon találtható </w:t>
      </w:r>
      <w:r w:rsidRPr="00731898">
        <w:t>sportpálya</w:t>
      </w:r>
      <w:r>
        <w:t xml:space="preserve"> (a továbbiakban: </w:t>
      </w:r>
      <w:r>
        <w:rPr>
          <w:b/>
        </w:rPr>
        <w:t>i</w:t>
      </w:r>
      <w:r w:rsidRPr="00E122D6">
        <w:rPr>
          <w:b/>
        </w:rPr>
        <w:t>ngatla</w:t>
      </w:r>
      <w:r>
        <w:rPr>
          <w:b/>
        </w:rPr>
        <w:t>n/sportpálya</w:t>
      </w:r>
      <w:r>
        <w:t>) működtetésével, hasznosításával és üzemeltetésével, valamint az ehhez tartozó kiegészítő szolgáltatások ellátásával</w:t>
      </w:r>
      <w:r w:rsidR="005B4835">
        <w:t xml:space="preserve"> figyelembe</w:t>
      </w:r>
      <w:r w:rsidR="00D17F8F">
        <w:t xml:space="preserve"> </w:t>
      </w:r>
      <w:r w:rsidR="005B4835">
        <w:t>véve az Önkormányzat és a Magyar Labdarúgó Szövetség között létrejött Együttműködési Megállapodásban foglaltakra</w:t>
      </w:r>
      <w:r w:rsidR="00D17F8F">
        <w:t xml:space="preserve"> is</w:t>
      </w:r>
      <w:r w:rsidR="005B4835">
        <w:t>.</w:t>
      </w:r>
      <w:r>
        <w:t xml:space="preserve"> </w:t>
      </w:r>
    </w:p>
    <w:p w:rsidR="00302D23" w:rsidRPr="002441F4" w:rsidRDefault="00302D23" w:rsidP="00302D23">
      <w:pPr>
        <w:jc w:val="both"/>
        <w:rPr>
          <w:b/>
          <w:u w:val="single"/>
        </w:rPr>
      </w:pPr>
      <w:r w:rsidRPr="00E22D77">
        <w:rPr>
          <w:b/>
          <w:u w:val="single"/>
        </w:rPr>
        <w:t>Az Ingatlan megnevezése</w:t>
      </w:r>
      <w:r>
        <w:rPr>
          <w:b/>
          <w:u w:val="single"/>
        </w:rPr>
        <w:t>, azonosítása</w:t>
      </w:r>
      <w:r w:rsidRPr="00E22D77">
        <w:rPr>
          <w:b/>
          <w:u w:val="single"/>
        </w:rPr>
        <w:t>:</w:t>
      </w:r>
    </w:p>
    <w:p w:rsidR="00302D23" w:rsidRDefault="00302D23" w:rsidP="00302D23">
      <w:pPr>
        <w:pStyle w:val="Szvegtrzs21"/>
        <w:tabs>
          <w:tab w:val="left" w:pos="360"/>
          <w:tab w:val="left" w:pos="6237"/>
        </w:tabs>
        <w:ind w:left="0"/>
        <w:rPr>
          <w:b/>
        </w:rPr>
      </w:pPr>
    </w:p>
    <w:p w:rsidR="00302D23" w:rsidRDefault="00302D23" w:rsidP="00302D23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</w:pPr>
      <w:r w:rsidRPr="00A102EC">
        <w:t>az Önkormányzat kizárólagos tulajdonában áll</w:t>
      </w:r>
      <w:r>
        <w:t>ó,</w:t>
      </w:r>
      <w:r w:rsidRPr="00A102EC">
        <w:t xml:space="preserve"> a Budapesti 1. számú </w:t>
      </w:r>
      <w:r w:rsidRPr="00B75218">
        <w:t xml:space="preserve">Földhivatal ingatlan-nyilvántartásába </w:t>
      </w:r>
      <w:r w:rsidRPr="00B75218">
        <w:rPr>
          <w:b/>
        </w:rPr>
        <w:t>51751, 51753, 52754, 51755, 51756, 51757, 51758, 51759, 51760, 51786, 51787, 51788 és 51789 helyrajzi szám</w:t>
      </w:r>
      <w:r w:rsidRPr="00B75218">
        <w:t xml:space="preserve"> alatt felvett, természetben a </w:t>
      </w:r>
      <w:r w:rsidRPr="00B75218">
        <w:rPr>
          <w:b/>
        </w:rPr>
        <w:t>1028 Budapest, Szabadság u. 51-55. szám</w:t>
      </w:r>
      <w:r w:rsidRPr="00B75218">
        <w:t xml:space="preserve"> </w:t>
      </w:r>
      <w:r w:rsidRPr="00731898">
        <w:t>(a tulajdoni lap szerint: 1029 Budapest, Mészégető u. 31.) alatti ingatlan (a további</w:t>
      </w:r>
      <w:r w:rsidRPr="00B75218">
        <w:t>akban:</w:t>
      </w:r>
      <w:r w:rsidRPr="00B75218">
        <w:rPr>
          <w:b/>
        </w:rPr>
        <w:t xml:space="preserve"> </w:t>
      </w:r>
      <w:r>
        <w:rPr>
          <w:b/>
        </w:rPr>
        <w:t>i</w:t>
      </w:r>
      <w:r w:rsidRPr="00B75218">
        <w:rPr>
          <w:b/>
        </w:rPr>
        <w:t>ngatlan</w:t>
      </w:r>
      <w:r>
        <w:rPr>
          <w:b/>
        </w:rPr>
        <w:t>/sportpálya</w:t>
      </w:r>
      <w:r w:rsidRPr="00B75218">
        <w:t>).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t xml:space="preserve">Felek rögzítik, hogy az „ingatlan/sportpálya” fogalma alatt természetben a fenti helyrajzi számokkal megjelölt, és a jelen szerződés </w:t>
      </w:r>
      <w:r w:rsidRPr="00731898">
        <w:t>1. számú mellékletét</w:t>
      </w:r>
      <w:r>
        <w:t xml:space="preserve"> képező (tulajdoni lap és) vázrajz szerint azonosított területe(ke)t értik. </w:t>
      </w:r>
    </w:p>
    <w:p w:rsidR="00302D23" w:rsidRDefault="00302D23" w:rsidP="00302D23">
      <w:pPr>
        <w:pStyle w:val="Szvegtrzs21"/>
        <w:tabs>
          <w:tab w:val="left" w:pos="360"/>
          <w:tab w:val="left" w:pos="6237"/>
        </w:tabs>
        <w:ind w:left="0"/>
        <w:rPr>
          <w:b/>
        </w:rPr>
      </w:pPr>
    </w:p>
    <w:p w:rsidR="00302D23" w:rsidRPr="004B486D" w:rsidRDefault="00302D23" w:rsidP="00302D23">
      <w:pPr>
        <w:pStyle w:val="Szvegtrzs21"/>
        <w:tabs>
          <w:tab w:val="left" w:pos="360"/>
          <w:tab w:val="left" w:pos="623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B486D">
        <w:rPr>
          <w:sz w:val="24"/>
          <w:szCs w:val="24"/>
        </w:rPr>
        <w:t xml:space="preserve">Felek </w:t>
      </w:r>
      <w:r>
        <w:rPr>
          <w:sz w:val="24"/>
          <w:szCs w:val="24"/>
        </w:rPr>
        <w:t>kijelentik, hogy</w:t>
      </w:r>
      <w:r w:rsidRPr="004B486D">
        <w:rPr>
          <w:sz w:val="24"/>
          <w:szCs w:val="24"/>
        </w:rPr>
        <w:t xml:space="preserve"> a </w:t>
      </w:r>
      <w:r>
        <w:rPr>
          <w:sz w:val="24"/>
          <w:szCs w:val="24"/>
        </w:rPr>
        <w:t>jelen szerződésben meghatározott közfeladatok biztosítása</w:t>
      </w:r>
      <w:r w:rsidRPr="004B486D">
        <w:rPr>
          <w:sz w:val="24"/>
          <w:szCs w:val="24"/>
        </w:rPr>
        <w:t xml:space="preserve"> területén – egymás érdekeinek kölcsönös figyelembe vételével – </w:t>
      </w:r>
      <w:r>
        <w:rPr>
          <w:sz w:val="24"/>
          <w:szCs w:val="24"/>
        </w:rPr>
        <w:t xml:space="preserve">hosszú távon </w:t>
      </w:r>
      <w:r w:rsidRPr="004B486D">
        <w:rPr>
          <w:sz w:val="24"/>
          <w:szCs w:val="24"/>
        </w:rPr>
        <w:t xml:space="preserve">kívánnak </w:t>
      </w:r>
      <w:r>
        <w:rPr>
          <w:sz w:val="24"/>
          <w:szCs w:val="24"/>
        </w:rPr>
        <w:t>egymással együtt</w:t>
      </w:r>
      <w:r w:rsidRPr="004B486D">
        <w:rPr>
          <w:sz w:val="24"/>
          <w:szCs w:val="24"/>
        </w:rPr>
        <w:t xml:space="preserve">működni. </w:t>
      </w:r>
    </w:p>
    <w:p w:rsidR="00302D23" w:rsidRDefault="00302D23" w:rsidP="00302D23">
      <w:pPr>
        <w:pStyle w:val="Listaszerbekezds"/>
        <w:ind w:left="0"/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t xml:space="preserve">2.3.Felek megállapodnak, hogy jelen szerződéssel az Önkormányzat – a Preambulumban nevesített közszolgáltatási feladatainak ellátása érdekében </w:t>
      </w:r>
      <w:r w:rsidRPr="00731898">
        <w:t xml:space="preserve">– </w:t>
      </w:r>
      <w:r w:rsidRPr="00731898">
        <w:rPr>
          <w:b/>
        </w:rPr>
        <w:t>2014. …………………..napjától kezdődően, határozatlan időre,</w:t>
      </w:r>
      <w:r w:rsidRPr="00731898">
        <w:t xml:space="preserve"> a közfeladat ellátásához szükséges mértékben ingyenesen a Szolgáltató használatába adja az ingatlant, valamint annak használatához szükséges egyéb, a jelen szerződés 2. számú mellékletében meghatározott ingó vagyonelemeket  abból a célból, hogy az ingatlan hasznosítását és üzemeltetését, valamint gazdaságos</w:t>
      </w:r>
      <w:r>
        <w:t xml:space="preserve"> fenntartását a Szolgáltató végezze. 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  <w:rPr>
          <w:b/>
        </w:rPr>
      </w:pPr>
      <w:r>
        <w:t>Jelen szerződés vonatkozásában a 2.1. pontban meghatározott ingatlan, és ahhoz tartozó átvett ingó vagyonelemek és tárgyi eszközök alatt Felek együttesen a továbbiakban a</w:t>
      </w:r>
      <w:r w:rsidRPr="006B10A4">
        <w:rPr>
          <w:b/>
        </w:rPr>
        <w:t xml:space="preserve"> </w:t>
      </w:r>
      <w:r>
        <w:rPr>
          <w:b/>
        </w:rPr>
        <w:t>„</w:t>
      </w:r>
      <w:r w:rsidRPr="006B10A4">
        <w:rPr>
          <w:b/>
        </w:rPr>
        <w:t>Használt Vagyon</w:t>
      </w:r>
      <w:r>
        <w:rPr>
          <w:b/>
        </w:rPr>
        <w:t>”-</w:t>
      </w:r>
      <w:r w:rsidRPr="00364F8B">
        <w:t xml:space="preserve">t értik (a továbbiakban: </w:t>
      </w:r>
      <w:r>
        <w:rPr>
          <w:b/>
        </w:rPr>
        <w:t>Használt Vagyon).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  <w:rPr>
          <w:b/>
        </w:rPr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 w:rsidRPr="00364F8B">
        <w:t>2.</w:t>
      </w:r>
      <w:r>
        <w:t>4</w:t>
      </w:r>
      <w:r w:rsidRPr="00364F8B">
        <w:t xml:space="preserve">. Jelen </w:t>
      </w:r>
      <w:r>
        <w:t>szerződés alapján a Szolgáltató az Nvtv. 3. § (1) bekezdés 4. pontja szerint</w:t>
      </w:r>
      <w:r w:rsidRPr="00364F8B">
        <w:t xml:space="preserve"> </w:t>
      </w:r>
      <w:r>
        <w:t>jogosult és köteles hasznosítani a</w:t>
      </w:r>
      <w:r w:rsidRPr="00364F8B">
        <w:t xml:space="preserve"> Használt Va</w:t>
      </w:r>
      <w:r>
        <w:t xml:space="preserve">gyont azzal, hogy a Használt Vagyon (egészének vagy bármely részének) tulajdonjogát semmilyen jogcímen nem jogosult harmadik személy részére (sem részben, sem egészben) átruházni, átadni, átengedni. 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</w:pPr>
      <w:r>
        <w:t>2.5. A jelen szerződésben vállalt feladatait a Szolgáltató általános jelleggel nem jogosult harmadik személy részére átruházni, azonban Felek megállapodnak, hogy a jelen szerződésben foglalt feladatok szakszerű, gondos, és gazdaságos ellátása érdekében – kizárólag a szerződés teljesítésével közvetlen összefüggésben – a Szolg</w:t>
      </w:r>
      <w:r w:rsidRPr="0096611C">
        <w:t>áltató</w:t>
      </w:r>
      <w:r>
        <w:t xml:space="preserve"> a 13.3. pontban foglaltak figyelembe vétele mellett</w:t>
      </w:r>
      <w:r w:rsidRPr="0096611C">
        <w:t xml:space="preserve"> jogosult teljesítési segédet, alvállalkozót igénybe venni, akinek magatartásáért az </w:t>
      </w:r>
      <w:r w:rsidRPr="0096611C">
        <w:lastRenderedPageBreak/>
        <w:t>Önkormányzattal</w:t>
      </w:r>
      <w:r>
        <w:t xml:space="preserve"> szemben úgy felel, mintha a jelen szerződés teljesítése során maga járt volna el. </w:t>
      </w:r>
    </w:p>
    <w:p w:rsidR="00302D23" w:rsidRDefault="00302D23" w:rsidP="00302D23">
      <w:pPr>
        <w:pStyle w:val="Listaszerbekezds"/>
        <w:ind w:left="0"/>
      </w:pPr>
    </w:p>
    <w:p w:rsidR="00302D23" w:rsidRPr="001755CF" w:rsidRDefault="00302D23" w:rsidP="00302D23">
      <w:pPr>
        <w:numPr>
          <w:ilvl w:val="0"/>
          <w:numId w:val="3"/>
        </w:numPr>
        <w:spacing w:after="0" w:line="240" w:lineRule="auto"/>
        <w:rPr>
          <w:b/>
        </w:rPr>
      </w:pPr>
      <w:r w:rsidRPr="001755CF">
        <w:rPr>
          <w:b/>
        </w:rPr>
        <w:t>ÉRTELMEZŐ RENDELKEZÉSEK</w:t>
      </w:r>
    </w:p>
    <w:p w:rsidR="00302D23" w:rsidRDefault="00302D23" w:rsidP="00302D23"/>
    <w:p w:rsidR="00302D23" w:rsidRDefault="00302D23" w:rsidP="00302D23">
      <w:r>
        <w:t>A jelen szerződés vonatkozásában:</w:t>
      </w:r>
    </w:p>
    <w:p w:rsidR="00302D23" w:rsidRDefault="00302D23" w:rsidP="00302D23"/>
    <w:p w:rsidR="00302D23" w:rsidRPr="001755CF" w:rsidRDefault="00302D23" w:rsidP="00302D23">
      <w:pPr>
        <w:jc w:val="both"/>
      </w:pPr>
      <w:r w:rsidRPr="004C7A7F">
        <w:rPr>
          <w:b/>
          <w:i/>
        </w:rPr>
        <w:t>„Közszolgáltatás</w:t>
      </w:r>
      <w:r>
        <w:rPr>
          <w:b/>
          <w:i/>
        </w:rPr>
        <w:t>/Közfeladat</w:t>
      </w:r>
      <w:r w:rsidRPr="004C7A7F">
        <w:rPr>
          <w:b/>
          <w:i/>
        </w:rPr>
        <w:t xml:space="preserve">”: </w:t>
      </w:r>
      <w:r w:rsidRPr="001755CF">
        <w:t xml:space="preserve">mindazon, az jelen szerződésben meghatározott Önkormányzati vagyonba tartozó </w:t>
      </w:r>
      <w:r>
        <w:t>I</w:t>
      </w:r>
      <w:r w:rsidRPr="001755CF">
        <w:t xml:space="preserve">ngatlanok </w:t>
      </w:r>
      <w:r>
        <w:t xml:space="preserve">működtetéséhez, </w:t>
      </w:r>
      <w:r w:rsidRPr="001755CF">
        <w:t>üzemeltetéséhez</w:t>
      </w:r>
      <w:r>
        <w:t xml:space="preserve">, hasznosításához tartozó feladatok és szolgáltatások, melyek célja elsődlegesen </w:t>
      </w:r>
      <w:r w:rsidRPr="008C5862">
        <w:t>a nemzeti vagyon rendeltetésének megfelelő, az önkormányzat mindenkori teherbíró képességéhez igazodó, elsődlegesen a közfeladatok ellátásához és a mindenkori társadalmi szükségletek kielégítéséhez szükséges, egységes elveken alapuló, átlátható, hatékony és költségtakarékos működtetése, értékének megőrzése, állagának védelme, értéknövelő használa</w:t>
      </w:r>
      <w:r>
        <w:t xml:space="preserve">ta, hasznosítása és gyarapítása, továbbá, a jelen szerződéssel érintett nemzeti vagyon hasznosítása körében a gyermek és ifjúsági feladatokról szóló gondoskodás, a közösségi tér biztosítása, a sport támogatása és az egészséges életmód közösségi feltételeinek megteremtés körébe tartozik, </w:t>
      </w:r>
      <w:r w:rsidRPr="001755CF">
        <w:t xml:space="preserve">és </w:t>
      </w:r>
      <w:r>
        <w:t xml:space="preserve">az </w:t>
      </w:r>
      <w:r w:rsidRPr="001755CF">
        <w:t>e közszolgáltatás</w:t>
      </w:r>
      <w:r>
        <w:t>ok/közfeladatok</w:t>
      </w:r>
      <w:r w:rsidRPr="001755CF">
        <w:t xml:space="preserve"> teljesítéséhez kapcsolódó kiegészítő szolgáltatás, amelyet a Szolgáltató az Önkormányzat részére jelen szerződés alapján nyújt</w:t>
      </w:r>
      <w:r>
        <w:t>.</w:t>
      </w:r>
      <w:r w:rsidRPr="001755CF">
        <w:t xml:space="preserve"> </w:t>
      </w:r>
    </w:p>
    <w:p w:rsidR="00302D23" w:rsidRDefault="00302D23" w:rsidP="00302D23"/>
    <w:p w:rsidR="00302D23" w:rsidRPr="0048536F" w:rsidRDefault="00302D23" w:rsidP="00302D23">
      <w:pPr>
        <w:jc w:val="both"/>
      </w:pPr>
      <w:r w:rsidRPr="004C7A7F">
        <w:rPr>
          <w:b/>
          <w:i/>
        </w:rPr>
        <w:t>„Közszolgáltatáshoz szükséges eszközök”:</w:t>
      </w:r>
      <w:r>
        <w:rPr>
          <w:b/>
          <w:i/>
        </w:rPr>
        <w:t xml:space="preserve"> </w:t>
      </w:r>
      <w:r w:rsidRPr="0048536F">
        <w:t>mindazon infrastrukturális és egyéb eszközök, amelyek a közszolgáltatás nyújtásához szükségesek, és amelyeket a Szolgáltató a közszolgáltatás nyújtásához használ vagy igénybe vesz, és amelyek nem a Szolgáltató tulajdonát képezik, továbbá, amelyekre a Szolgáltatónak nincs olyan jogcíme, amely alapján ő</w:t>
      </w:r>
      <w:r>
        <w:t xml:space="preserve">t az adott eszköz birtoklásának, </w:t>
      </w:r>
      <w:r w:rsidRPr="0048536F">
        <w:t>használatának</w:t>
      </w:r>
      <w:r>
        <w:t>, hasznosításának</w:t>
      </w:r>
      <w:r w:rsidRPr="0048536F">
        <w:t xml:space="preserve"> joga megilleti.</w:t>
      </w:r>
    </w:p>
    <w:p w:rsidR="00302D23" w:rsidRPr="0048536F" w:rsidRDefault="00302D23" w:rsidP="00302D23">
      <w:pPr>
        <w:jc w:val="both"/>
      </w:pPr>
    </w:p>
    <w:p w:rsidR="00302D23" w:rsidRPr="004C7A7F" w:rsidRDefault="00302D23" w:rsidP="00302D23">
      <w:pPr>
        <w:jc w:val="both"/>
        <w:rPr>
          <w:b/>
          <w:i/>
        </w:rPr>
      </w:pPr>
      <w:r w:rsidRPr="004C7A7F">
        <w:rPr>
          <w:b/>
          <w:i/>
        </w:rPr>
        <w:t>„Közszolgáltatási kötelezettség”</w:t>
      </w:r>
      <w:r>
        <w:rPr>
          <w:b/>
          <w:i/>
        </w:rPr>
        <w:t xml:space="preserve">: </w:t>
      </w:r>
      <w:r w:rsidRPr="004C7A7F">
        <w:t xml:space="preserve">a Szolgáltatót a jelen szerződés </w:t>
      </w:r>
      <w:r>
        <w:t xml:space="preserve">teljesítésével összefüggésben </w:t>
      </w:r>
      <w:r w:rsidRPr="004C7A7F">
        <w:t>terhelő valamennyi kötelezettség</w:t>
      </w:r>
      <w:r>
        <w:t xml:space="preserve">, mely elsődlegesen a nemzeti vagyonba tartozó, jelen szerződéssel érintett Ingatlanokkal és ahhoz tartozó ingóságokkal való rendeltetésszerű és felelős gazdálkodás. </w:t>
      </w:r>
    </w:p>
    <w:p w:rsidR="00302D23" w:rsidRPr="004C7A7F" w:rsidRDefault="00302D23" w:rsidP="00302D23">
      <w:pPr>
        <w:rPr>
          <w:b/>
          <w:i/>
        </w:rPr>
      </w:pPr>
    </w:p>
    <w:p w:rsidR="00302D23" w:rsidRPr="0048536F" w:rsidRDefault="00302D23" w:rsidP="00302D23">
      <w:pPr>
        <w:jc w:val="both"/>
      </w:pPr>
      <w:r w:rsidRPr="004C7A7F">
        <w:rPr>
          <w:b/>
          <w:i/>
        </w:rPr>
        <w:t>„Közszolgáltatási követelmény”:</w:t>
      </w:r>
      <w:r>
        <w:rPr>
          <w:b/>
          <w:i/>
        </w:rPr>
        <w:t xml:space="preserve"> </w:t>
      </w:r>
      <w:r w:rsidRPr="0048536F">
        <w:t>a Felek által a jelen szerződés tárgyát képező</w:t>
      </w:r>
      <w:r>
        <w:t xml:space="preserve"> </w:t>
      </w:r>
      <w:r w:rsidRPr="0048536F">
        <w:t>megfelelő közszolgáltatás biztosítása érdekében egyeztetett feltételek</w:t>
      </w:r>
      <w:r>
        <w:t xml:space="preserve">, ide értve különösen: a jelen szerződésben meghatározott </w:t>
      </w:r>
      <w:r w:rsidRPr="008C5862">
        <w:t>közfeladatok ellátásához és a mindenkori társadalmi szükségletek kielégítéséhez szükséges,</w:t>
      </w:r>
      <w:r>
        <w:t xml:space="preserve"> a jelen szerződésben meghatározott nemzeti vagyon</w:t>
      </w:r>
      <w:r w:rsidRPr="008C5862">
        <w:t xml:space="preserve"> egységes elveken alapuló, átlátható, hatékony és költségtakarékos működtetése, értékének megőrzése, állagának védelme, értéknövelő használa</w:t>
      </w:r>
      <w:r>
        <w:t>ta, hasznosítása és gyarapítása.</w:t>
      </w:r>
    </w:p>
    <w:p w:rsidR="00302D23" w:rsidRDefault="00302D23" w:rsidP="00302D23"/>
    <w:p w:rsidR="00302D23" w:rsidRDefault="00302D23" w:rsidP="00302D23">
      <w:pPr>
        <w:jc w:val="both"/>
      </w:pPr>
      <w:r w:rsidRPr="004C7A7F">
        <w:rPr>
          <w:b/>
          <w:i/>
        </w:rPr>
        <w:t>„Szolgáltatási jelentés”</w:t>
      </w:r>
      <w:r>
        <w:t xml:space="preserve">: a közszolgáltatási követelmény teljesítéséről a Szolgáltató által számot adó, az Önkormányzat részére, az Önkormányzat által meghatározott tartalommal </w:t>
      </w:r>
      <w:r w:rsidRPr="001E27B4">
        <w:t>évente</w:t>
      </w:r>
      <w:r>
        <w:t xml:space="preserve"> megküldendő szöveges értékelés.</w:t>
      </w:r>
    </w:p>
    <w:p w:rsidR="00302D23" w:rsidRDefault="00302D23" w:rsidP="00302D23"/>
    <w:p w:rsidR="00302D23" w:rsidRPr="001755CF" w:rsidRDefault="00302D23" w:rsidP="00302D23">
      <w:pPr>
        <w:jc w:val="both"/>
      </w:pPr>
      <w:r w:rsidRPr="001755CF">
        <w:rPr>
          <w:b/>
          <w:i/>
        </w:rPr>
        <w:lastRenderedPageBreak/>
        <w:t>„Szolgáltatói saját eszközök”</w:t>
      </w:r>
      <w:r>
        <w:rPr>
          <w:b/>
          <w:i/>
        </w:rPr>
        <w:t xml:space="preserve">: </w:t>
      </w:r>
      <w:r w:rsidRPr="001755CF">
        <w:t xml:space="preserve">olyan, a közszolgáltatás teljesítéséhez szükséges infrastruktúra és egyéb eszközök, amelyek a Szolgáltató tulajdonában állnak, vagy amelyekre a Szolgáltatónak olyan, nem a jelen szerződéssel alapított jogcíme van, </w:t>
      </w:r>
      <w:r>
        <w:t>amely alapján őt az adott eszköz birtoklásának, használatának vagy hasznosításának jogcíme megilleti.</w:t>
      </w:r>
    </w:p>
    <w:p w:rsidR="00302D23" w:rsidRPr="001755CF" w:rsidRDefault="00302D23" w:rsidP="00302D23">
      <w:pPr>
        <w:rPr>
          <w:b/>
          <w:i/>
        </w:rPr>
      </w:pPr>
    </w:p>
    <w:p w:rsidR="00302D23" w:rsidRPr="001755CF" w:rsidRDefault="00302D23" w:rsidP="00302D23">
      <w:pPr>
        <w:jc w:val="both"/>
      </w:pPr>
      <w:r w:rsidRPr="001755CF">
        <w:rPr>
          <w:b/>
          <w:i/>
        </w:rPr>
        <w:t>„Ügyfél”</w:t>
      </w:r>
      <w:r>
        <w:rPr>
          <w:b/>
          <w:i/>
        </w:rPr>
        <w:t xml:space="preserve">: </w:t>
      </w:r>
      <w:r w:rsidRPr="001755CF">
        <w:t>a jelen szerződés alapján a közszolgáltatást igénybe vevő természetes vagy jogi személy</w:t>
      </w:r>
      <w:r>
        <w:t>, vagy intézmény.</w:t>
      </w:r>
    </w:p>
    <w:p w:rsidR="00302D23" w:rsidRDefault="00302D23" w:rsidP="00302D23"/>
    <w:p w:rsidR="00302D23" w:rsidRDefault="00302D23" w:rsidP="00302D2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A KÖZSZOLGÁLTATÁSI FELADAT ELLÁTÁSÁNAK ALAPVETŐ SZEMÉLYI ÉS TÁRGYI FEL</w:t>
      </w:r>
      <w:r w:rsidRPr="002550BE">
        <w:rPr>
          <w:b/>
        </w:rPr>
        <w:t>TÉTELEI</w:t>
      </w:r>
    </w:p>
    <w:p w:rsidR="00302D23" w:rsidRPr="002550BE" w:rsidRDefault="00302D23" w:rsidP="00302D23">
      <w:pPr>
        <w:ind w:left="360"/>
        <w:rPr>
          <w:b/>
        </w:rPr>
      </w:pPr>
    </w:p>
    <w:p w:rsidR="00302D23" w:rsidRPr="005D45DD" w:rsidRDefault="00302D23" w:rsidP="00302D2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D45DD">
        <w:rPr>
          <w:b/>
        </w:rPr>
        <w:t xml:space="preserve">A közszolgáltatást igénybe vevők személyi köre: </w:t>
      </w:r>
    </w:p>
    <w:p w:rsidR="00302D23" w:rsidRPr="004B486D" w:rsidRDefault="00302D23" w:rsidP="00302D23">
      <w:pPr>
        <w:ind w:left="708"/>
        <w:jc w:val="both"/>
      </w:pPr>
      <w:r w:rsidRPr="004B486D">
        <w:rPr>
          <w:color w:val="222222"/>
        </w:rPr>
        <w:t xml:space="preserve">Jelen </w:t>
      </w:r>
      <w:r>
        <w:rPr>
          <w:color w:val="222222"/>
        </w:rPr>
        <w:t>s</w:t>
      </w:r>
      <w:r w:rsidRPr="004B486D">
        <w:rPr>
          <w:color w:val="222222"/>
        </w:rPr>
        <w:t>zerződés</w:t>
      </w:r>
      <w:r>
        <w:rPr>
          <w:color w:val="222222"/>
        </w:rPr>
        <w:t>ben biztosított közszolgáltatásokat a Szolgáltató elsődlegesen a Budapest Főváros II. Kerület lakosainak, továbbá iskoláinak és tanintézményeinek, valamint az Önkormányzat dolgozói számára biztosítja, azonban a Szolgáltatásokat – amennyiben Szolgáltatónak ezt meghaladóan marad szabad kapacitása – bárki igénybe veheti a jelen szerződésben meghatározott feltételekkel.</w:t>
      </w:r>
    </w:p>
    <w:p w:rsidR="00302D23" w:rsidRDefault="00302D23" w:rsidP="00302D23">
      <w:pPr>
        <w:ind w:left="360" w:firstLine="348"/>
        <w:jc w:val="both"/>
      </w:pPr>
      <w:r>
        <w:t xml:space="preserve">(a továbbiakban együttesen: </w:t>
      </w:r>
      <w:r w:rsidRPr="002550BE">
        <w:rPr>
          <w:b/>
        </w:rPr>
        <w:t>a közszolgáltatást igénybe vevők</w:t>
      </w:r>
      <w:r>
        <w:t>)</w:t>
      </w:r>
    </w:p>
    <w:p w:rsidR="00302D23" w:rsidRDefault="00302D23" w:rsidP="00302D23">
      <w:pPr>
        <w:ind w:left="720"/>
        <w:jc w:val="both"/>
      </w:pPr>
    </w:p>
    <w:p w:rsidR="00302D23" w:rsidRDefault="00302D23" w:rsidP="00302D23">
      <w:pPr>
        <w:numPr>
          <w:ilvl w:val="1"/>
          <w:numId w:val="3"/>
        </w:numPr>
        <w:spacing w:after="0" w:line="240" w:lineRule="auto"/>
        <w:jc w:val="both"/>
      </w:pPr>
      <w:r>
        <w:t xml:space="preserve">A Szolgáltató az őt a jelen szerződés alapján terhelő kötelező szolgáltatásokkal kapcsolatban, a jelen szerződésben részletesen meghatározottak szerint köteles biztosítani a folyamatos szolgáltatást és annak garanciális eszközeit, így különösen: </w:t>
      </w:r>
    </w:p>
    <w:p w:rsidR="00302D23" w:rsidRDefault="00302D23" w:rsidP="00302D23">
      <w:pPr>
        <w:ind w:left="360"/>
        <w:jc w:val="both"/>
      </w:pPr>
    </w:p>
    <w:p w:rsidR="00302D23" w:rsidRDefault="00302D23" w:rsidP="00302D23">
      <w:pPr>
        <w:numPr>
          <w:ilvl w:val="2"/>
          <w:numId w:val="3"/>
        </w:numPr>
        <w:spacing w:after="0" w:line="240" w:lineRule="auto"/>
        <w:ind w:hanging="11"/>
        <w:jc w:val="both"/>
      </w:pPr>
      <w:r>
        <w:t>a szükséges személyi és tárgyi feltételek megteremtését, fenntartását és fejlesztését. E körben a Szolgáltató – szükség szerint – munkáltatói utasítások útján is köteles biztosítani azt, hogy munkavállalói magatartása megfeleljen az Önkormányzat által meghatározott, és a jelen szerződésben foglalt közszolgáltatási feladat ellátásához szükséges mennyiségi és minőségi követelmények teljesítésére vonatkozó elvárásoknak, mely elvárásokat az Önkormányzat – szükség szerint – külön mellékletben határoz meg;</w:t>
      </w:r>
    </w:p>
    <w:p w:rsidR="00302D23" w:rsidRDefault="00302D23" w:rsidP="00302D23">
      <w:pPr>
        <w:numPr>
          <w:ilvl w:val="2"/>
          <w:numId w:val="3"/>
        </w:numPr>
        <w:spacing w:after="0" w:line="240" w:lineRule="auto"/>
        <w:ind w:hanging="11"/>
        <w:jc w:val="both"/>
      </w:pPr>
      <w:r>
        <w:t>szükséges tárgyi feltételek megteremtését, fenntartását és fejlesztését – ide értve az eszközök szükséges cseréjét, korszerűsítését vagy felújítását;</w:t>
      </w:r>
    </w:p>
    <w:p w:rsidR="00302D23" w:rsidRDefault="00302D23" w:rsidP="00302D23">
      <w:pPr>
        <w:numPr>
          <w:ilvl w:val="2"/>
          <w:numId w:val="3"/>
        </w:numPr>
        <w:spacing w:after="0" w:line="240" w:lineRule="auto"/>
        <w:ind w:hanging="11"/>
        <w:jc w:val="both"/>
      </w:pPr>
      <w:r>
        <w:t>a Szolgáltatói saját eszközök kapcsán Szolgáltató szavatol, hogy rendelkezik mindazon jogokkal, amelyek a jelen szerződéssel vállalt feladat ellátásához szükségesek és ezen eszközön harmadik személyeknek nincs olyan fennálló joga, jogos igénye, amely a feladat ellátását kizárná vagy korlátozná;</w:t>
      </w:r>
    </w:p>
    <w:p w:rsidR="00302D23" w:rsidRDefault="00302D23" w:rsidP="00302D23">
      <w:pPr>
        <w:numPr>
          <w:ilvl w:val="2"/>
          <w:numId w:val="3"/>
        </w:numPr>
        <w:spacing w:after="0" w:line="240" w:lineRule="auto"/>
        <w:ind w:hanging="11"/>
        <w:jc w:val="both"/>
      </w:pPr>
      <w:r>
        <w:t xml:space="preserve">a Használt Vagyon üzemeltetését és hasznosítását az arra irányadó jogszabályok, az Önkormányzat ide vonatkozó (vagyongazdálkodási) rendeletei, valamint jelen szerződésben foglaltak szerint. </w:t>
      </w:r>
    </w:p>
    <w:p w:rsidR="00302D23" w:rsidRDefault="00302D23" w:rsidP="00302D23">
      <w:pPr>
        <w:ind w:left="709"/>
        <w:jc w:val="both"/>
      </w:pPr>
    </w:p>
    <w:p w:rsidR="00302D23" w:rsidRDefault="00302D23" w:rsidP="00302D23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b/>
          <w:color w:val="222222"/>
        </w:rPr>
      </w:pPr>
      <w:r>
        <w:rPr>
          <w:b/>
          <w:color w:val="222222"/>
        </w:rPr>
        <w:t xml:space="preserve">AZ ÖNKORMÁNYZAT </w:t>
      </w:r>
      <w:r w:rsidRPr="004B486D">
        <w:rPr>
          <w:b/>
          <w:color w:val="222222"/>
        </w:rPr>
        <w:t>JOGAI ÉS KÖTELEZETTSÉGEI</w:t>
      </w:r>
    </w:p>
    <w:p w:rsidR="00302D23" w:rsidRPr="004B486D" w:rsidRDefault="00302D23" w:rsidP="00302D23">
      <w:pPr>
        <w:pStyle w:val="NormlWeb"/>
        <w:spacing w:before="0" w:beforeAutospacing="0" w:after="0" w:afterAutospacing="0"/>
        <w:ind w:left="360" w:right="150"/>
        <w:jc w:val="both"/>
        <w:rPr>
          <w:b/>
          <w:color w:val="222222"/>
        </w:rPr>
      </w:pPr>
    </w:p>
    <w:p w:rsidR="00302D23" w:rsidRDefault="00302D23" w:rsidP="00302D23">
      <w:pPr>
        <w:pStyle w:val="NormlWeb"/>
        <w:numPr>
          <w:ilvl w:val="1"/>
          <w:numId w:val="3"/>
        </w:numPr>
        <w:spacing w:before="0" w:beforeAutospacing="0" w:after="0" w:afterAutospacing="0"/>
        <w:ind w:right="150"/>
        <w:jc w:val="both"/>
        <w:rPr>
          <w:color w:val="222222"/>
        </w:rPr>
      </w:pPr>
      <w:r w:rsidRPr="004B486D">
        <w:rPr>
          <w:color w:val="222222"/>
        </w:rPr>
        <w:t>Az Önkormányzat a Szerződésben foglalt feladatok ellátása érdekében</w:t>
      </w:r>
      <w:r>
        <w:rPr>
          <w:color w:val="222222"/>
        </w:rPr>
        <w:t xml:space="preserve"> a 2.1. pontban meghatározott ingatlant, az ahhoz tartozó ingó vagyonelemekkel, és a közfeladatok ellátásához szükséges tárgyi eszközökkel (a továbbiakban: </w:t>
      </w:r>
      <w:r w:rsidRPr="004B1E01">
        <w:rPr>
          <w:b/>
          <w:color w:val="222222"/>
        </w:rPr>
        <w:t>Használt Vagyon</w:t>
      </w:r>
      <w:r>
        <w:rPr>
          <w:color w:val="222222"/>
        </w:rPr>
        <w:t xml:space="preserve">) a </w:t>
      </w:r>
      <w:r>
        <w:rPr>
          <w:color w:val="222222"/>
        </w:rPr>
        <w:lastRenderedPageBreak/>
        <w:t>közfeladat ellátásához szükséges mértékben</w:t>
      </w:r>
      <w:r w:rsidRPr="004B486D">
        <w:rPr>
          <w:color w:val="222222"/>
        </w:rPr>
        <w:t xml:space="preserve"> </w:t>
      </w:r>
      <w:r>
        <w:rPr>
          <w:color w:val="222222"/>
        </w:rPr>
        <w:t xml:space="preserve">jelen szerződéssel a Szolgáltató </w:t>
      </w:r>
      <w:r w:rsidRPr="004B486D">
        <w:rPr>
          <w:color w:val="222222"/>
        </w:rPr>
        <w:t>rendelkezésére bocsátja.</w:t>
      </w:r>
    </w:p>
    <w:p w:rsidR="00302D23" w:rsidRDefault="00302D23" w:rsidP="00302D23">
      <w:pPr>
        <w:pStyle w:val="NormlWeb"/>
        <w:spacing w:before="0" w:beforeAutospacing="0" w:after="0" w:afterAutospacing="0"/>
        <w:ind w:left="360" w:right="150"/>
        <w:jc w:val="both"/>
        <w:rPr>
          <w:color w:val="222222"/>
        </w:rPr>
      </w:pPr>
    </w:p>
    <w:p w:rsidR="00302D23" w:rsidRPr="00731898" w:rsidRDefault="00302D23" w:rsidP="00302D23">
      <w:pPr>
        <w:pStyle w:val="NormlWeb"/>
        <w:spacing w:before="0" w:beforeAutospacing="0" w:after="0" w:afterAutospacing="0"/>
        <w:ind w:left="360" w:right="150"/>
        <w:jc w:val="both"/>
        <w:rPr>
          <w:color w:val="222222"/>
        </w:rPr>
      </w:pPr>
      <w:r>
        <w:rPr>
          <w:color w:val="222222"/>
        </w:rPr>
        <w:t xml:space="preserve">A Használt Vagyon birtokának átruházására – </w:t>
      </w:r>
      <w:r w:rsidRPr="00731898">
        <w:rPr>
          <w:i/>
          <w:color w:val="222222"/>
        </w:rPr>
        <w:t>az „Előzmények” részben foglaltak alapján 2014. …………… napi leltár és állapot-felmérési jegyzőkönyv szerint</w:t>
      </w:r>
      <w:r w:rsidRPr="00731898">
        <w:rPr>
          <w:color w:val="222222"/>
        </w:rPr>
        <w:t xml:space="preserve"> – legkésőbb </w:t>
      </w:r>
      <w:r w:rsidRPr="00731898">
        <w:rPr>
          <w:b/>
          <w:color w:val="222222"/>
        </w:rPr>
        <w:t xml:space="preserve">2014. …………………napjáig </w:t>
      </w:r>
      <w:r w:rsidRPr="00731898">
        <w:rPr>
          <w:color w:val="222222"/>
        </w:rPr>
        <w:t>kerül sor, külön írásbeli birtok átruházásáról szóló jegyzőkönyv alapján (</w:t>
      </w:r>
      <w:r w:rsidRPr="00731898">
        <w:rPr>
          <w:b/>
          <w:color w:val="222222"/>
        </w:rPr>
        <w:t>birtokba adás napja)</w:t>
      </w:r>
      <w:r w:rsidRPr="00731898">
        <w:rPr>
          <w:color w:val="222222"/>
        </w:rPr>
        <w:t>.</w:t>
      </w:r>
    </w:p>
    <w:p w:rsidR="00302D23" w:rsidRPr="00731898" w:rsidRDefault="00302D23" w:rsidP="00302D23">
      <w:pPr>
        <w:pStyle w:val="NormlWeb"/>
        <w:spacing w:before="0" w:beforeAutospacing="0" w:after="0" w:afterAutospacing="0"/>
        <w:ind w:left="360" w:right="150"/>
        <w:jc w:val="both"/>
        <w:rPr>
          <w:color w:val="222222"/>
        </w:rPr>
      </w:pPr>
    </w:p>
    <w:p w:rsidR="00302D23" w:rsidRDefault="00302D23" w:rsidP="00302D23">
      <w:pPr>
        <w:pStyle w:val="NormlWeb"/>
        <w:spacing w:before="0" w:beforeAutospacing="0" w:after="0" w:afterAutospacing="0"/>
        <w:ind w:left="360" w:right="150"/>
        <w:jc w:val="both"/>
        <w:rPr>
          <w:color w:val="222222"/>
        </w:rPr>
      </w:pPr>
      <w:r w:rsidRPr="00731898">
        <w:rPr>
          <w:color w:val="222222"/>
        </w:rPr>
        <w:t>A birtok átruházásáról szóló írásbeli jegyzőkönyv a jelen szerződés 3. számú mellékletét képezi.</w:t>
      </w:r>
      <w:r>
        <w:rPr>
          <w:color w:val="222222"/>
        </w:rPr>
        <w:t xml:space="preserve"> </w:t>
      </w:r>
    </w:p>
    <w:p w:rsidR="00302D23" w:rsidRPr="004B486D" w:rsidRDefault="00302D23" w:rsidP="00302D23">
      <w:pPr>
        <w:pStyle w:val="NormlWeb"/>
        <w:spacing w:before="0" w:beforeAutospacing="0" w:after="0" w:afterAutospacing="0"/>
        <w:ind w:left="360" w:right="150"/>
        <w:jc w:val="both"/>
        <w:rPr>
          <w:color w:val="222222"/>
        </w:rPr>
      </w:pPr>
    </w:p>
    <w:p w:rsidR="00302D23" w:rsidRPr="004B486D" w:rsidRDefault="00302D23" w:rsidP="00302D23">
      <w:pPr>
        <w:pStyle w:val="NormlWeb"/>
        <w:numPr>
          <w:ilvl w:val="1"/>
          <w:numId w:val="3"/>
        </w:numPr>
        <w:spacing w:before="0" w:beforeAutospacing="0" w:after="0" w:afterAutospacing="0"/>
        <w:ind w:right="150"/>
        <w:jc w:val="both"/>
      </w:pPr>
      <w:r w:rsidRPr="00BA2A55">
        <w:t xml:space="preserve">Az Önkormányzat a </w:t>
      </w:r>
      <w:r>
        <w:t>s</w:t>
      </w:r>
      <w:r w:rsidRPr="00BA2A55">
        <w:t>zerződés fennállása alatt biztosítja a Szolgáltató részére a működtetéshez szükséges költségvetési forrást akként, hogy a tárgyévet megelőző év támogatását alapul véve, legalább azzal megegyező összegben pénzbeli támogatást bizt</w:t>
      </w:r>
      <w:r w:rsidRPr="004B486D">
        <w:t>osít a Szolgáltató részére havi finanszírozásban, mely átutalással kerül a szolgáltató bankszámlájára. Az Önkormányzat minden évben költségvetési rendeletében külön költségvetési soron határozza meg, hogy az átadott feladatok ellátásáért a Szolgáltatónak milyen mértékű támogatást biztosít. Felek megállapodnak abban, hogy a támogatási összeg átadása tárgyévenként külön megkötendő pénzeszköz-átadási megállapodás keretében történik.</w:t>
      </w:r>
    </w:p>
    <w:p w:rsidR="00302D23" w:rsidRPr="004B486D" w:rsidRDefault="00302D23" w:rsidP="00302D23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</w:p>
    <w:p w:rsidR="00302D23" w:rsidRPr="00BA2A55" w:rsidRDefault="00302D23" w:rsidP="00302D23">
      <w:pPr>
        <w:pStyle w:val="NormlWeb"/>
        <w:numPr>
          <w:ilvl w:val="1"/>
          <w:numId w:val="3"/>
        </w:numPr>
        <w:spacing w:before="0" w:beforeAutospacing="0" w:after="0" w:afterAutospacing="0"/>
        <w:ind w:right="150"/>
        <w:jc w:val="both"/>
      </w:pPr>
      <w:r w:rsidRPr="00BA2A55">
        <w:t>Az Önkormányzat jogosult a Szolgáltató hasznosításába adott Ingatlanokat</w:t>
      </w:r>
      <w:r>
        <w:t xml:space="preserve"> </w:t>
      </w:r>
      <w:r w:rsidRPr="00BA2A55">
        <w:t xml:space="preserve">évente 10 </w:t>
      </w:r>
      <w:r>
        <w:t xml:space="preserve">(tíz) </w:t>
      </w:r>
      <w:r w:rsidRPr="00BA2A55">
        <w:t>alkalommal, legalább 30</w:t>
      </w:r>
      <w:r>
        <w:t xml:space="preserve"> (harminc)</w:t>
      </w:r>
      <w:r w:rsidRPr="00BA2A55">
        <w:t xml:space="preserve"> nappal előre közölt időpontban, ingyenesen, saját tevékenységi körében használni vagy hasznosítani.</w:t>
      </w:r>
    </w:p>
    <w:p w:rsidR="00302D23" w:rsidRPr="004B486D" w:rsidRDefault="00302D23" w:rsidP="00302D23">
      <w:pPr>
        <w:pStyle w:val="Listaszerbekezds"/>
      </w:pPr>
    </w:p>
    <w:p w:rsidR="00302D23" w:rsidRPr="00BA2A55" w:rsidRDefault="00302D23" w:rsidP="00302D23">
      <w:pPr>
        <w:pStyle w:val="NormlWeb"/>
        <w:numPr>
          <w:ilvl w:val="1"/>
          <w:numId w:val="3"/>
        </w:numPr>
        <w:spacing w:before="0" w:beforeAutospacing="0" w:after="0" w:afterAutospacing="0"/>
        <w:ind w:right="150"/>
        <w:jc w:val="both"/>
        <w:rPr>
          <w:color w:val="222222"/>
        </w:rPr>
      </w:pPr>
      <w:r w:rsidRPr="004B486D">
        <w:t>Az Önkormányzat jogosult a törvényességi feltételek teljesülése érdekében ellenőrzést tartani. Az Önkormányzat az ellenőrzésről legalább 3</w:t>
      </w:r>
      <w:r>
        <w:t xml:space="preserve"> (harminc)</w:t>
      </w:r>
      <w:r w:rsidRPr="004B486D">
        <w:t xml:space="preserve"> munkanappal korábban értesíti Szolgáltatót. Az Önkormányzat jogosult szükség esetén az ellenőrzés elvégzésére külső szakértőt igénybe venni. A Szolgáltató a szakmai és törvényességi ellenőrzés során köteles együttműködni</w:t>
      </w:r>
      <w:r>
        <w:t>, a</w:t>
      </w:r>
      <w:r w:rsidRPr="004B486D">
        <w:t xml:space="preserve">z ellenőrzéshez szükséges adatokat és nyilvántartásokat az ellenőrzés során az Önkormányzat rendelkezésére bocsátani.  </w:t>
      </w:r>
    </w:p>
    <w:p w:rsidR="00302D23" w:rsidRDefault="00302D23" w:rsidP="00302D23">
      <w:pPr>
        <w:pStyle w:val="Listaszerbekezds"/>
        <w:rPr>
          <w:color w:val="222222"/>
        </w:rPr>
      </w:pPr>
    </w:p>
    <w:p w:rsidR="00302D23" w:rsidRPr="00CE308A" w:rsidRDefault="00302D23" w:rsidP="00302D23">
      <w:pPr>
        <w:pStyle w:val="NormlWeb"/>
        <w:numPr>
          <w:ilvl w:val="1"/>
          <w:numId w:val="3"/>
        </w:numPr>
        <w:spacing w:before="0" w:beforeAutospacing="0" w:after="0" w:afterAutospacing="0"/>
        <w:ind w:right="150"/>
        <w:jc w:val="both"/>
      </w:pPr>
      <w:r w:rsidRPr="00CE308A">
        <w:t>A Szolgáltató az Ingatlanhoz tartozó közművekkel való szerződéseket a jelen Szerződés hatályba lépését követő 15 napon belül köteles a saját nevére átíratni. Az Önkormányzat felhatalmazza a Szolgáltatót a jelen pontban foglaltakkal kapcsolatos eljárásban való teljes körű képviseletre.</w:t>
      </w:r>
    </w:p>
    <w:p w:rsidR="00302D23" w:rsidRPr="004B486D" w:rsidRDefault="00302D23" w:rsidP="00302D23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</w:p>
    <w:p w:rsidR="00302D23" w:rsidRDefault="00302D23" w:rsidP="00302D23">
      <w:pPr>
        <w:numPr>
          <w:ilvl w:val="0"/>
          <w:numId w:val="4"/>
        </w:numPr>
        <w:spacing w:after="0" w:line="240" w:lineRule="auto"/>
        <w:rPr>
          <w:b/>
        </w:rPr>
      </w:pPr>
      <w:r w:rsidRPr="001755CF">
        <w:rPr>
          <w:b/>
        </w:rPr>
        <w:t>A SZOLGÁLTATÓ KÖTELEZETTSÉGEI</w:t>
      </w:r>
    </w:p>
    <w:p w:rsidR="00302D23" w:rsidRDefault="00302D23" w:rsidP="00302D23">
      <w:pPr>
        <w:ind w:left="360"/>
        <w:rPr>
          <w:b/>
        </w:rPr>
      </w:pPr>
    </w:p>
    <w:p w:rsidR="00302D23" w:rsidRDefault="00302D23" w:rsidP="00302D23">
      <w:pPr>
        <w:numPr>
          <w:ilvl w:val="1"/>
          <w:numId w:val="5"/>
        </w:numPr>
        <w:spacing w:after="0" w:line="240" w:lineRule="auto"/>
        <w:jc w:val="both"/>
      </w:pPr>
      <w:r>
        <w:t>A Szolgáltató feladata, hogy a 2.1. pontban meghatározott ingatlan vagyont (sportpályát)  működtesse, üzemeltesse és hasznosítsa, ennek körében:</w:t>
      </w:r>
    </w:p>
    <w:p w:rsidR="00302D23" w:rsidRDefault="00302D23" w:rsidP="00302D23">
      <w:pPr>
        <w:ind w:left="360"/>
        <w:jc w:val="both"/>
      </w:pPr>
    </w:p>
    <w:p w:rsidR="00302D23" w:rsidRDefault="00302D23" w:rsidP="00302D23">
      <w:pPr>
        <w:numPr>
          <w:ilvl w:val="0"/>
          <w:numId w:val="6"/>
        </w:numPr>
        <w:spacing w:after="0" w:line="240" w:lineRule="auto"/>
        <w:jc w:val="both"/>
      </w:pPr>
      <w:r>
        <w:t xml:space="preserve">Szolgáltató a szervezéstől a működtetésig, üzemeltetésig és hasznosításig tartó valamennyi feladatot az Önkormányzattól átvállalja és a jelen szerződésben foglaltak, továbbá az irányadó jogszabályokban foglaltak szerint köteles teljesíteni, </w:t>
      </w:r>
    </w:p>
    <w:p w:rsidR="00302D23" w:rsidRDefault="00302D23" w:rsidP="00302D23">
      <w:pPr>
        <w:numPr>
          <w:ilvl w:val="0"/>
          <w:numId w:val="6"/>
        </w:numPr>
        <w:spacing w:after="0" w:line="240" w:lineRule="auto"/>
        <w:jc w:val="both"/>
      </w:pPr>
      <w:r>
        <w:t xml:space="preserve">Szolgáltató az üzemeltetés valamennyi költségeit viseli, </w:t>
      </w:r>
    </w:p>
    <w:p w:rsidR="00302D23" w:rsidRDefault="00302D23" w:rsidP="00302D23">
      <w:pPr>
        <w:numPr>
          <w:ilvl w:val="0"/>
          <w:numId w:val="6"/>
        </w:numPr>
        <w:spacing w:after="0" w:line="240" w:lineRule="auto"/>
        <w:jc w:val="both"/>
      </w:pPr>
      <w:r>
        <w:t>Szolgáltató kezeli a működtetés során hozzá befolyt bevételeket a jelen szerződés, a vonatkozó önkormányzati vagyonrendelet, és az irányadó jogszabályok rendelkezése szerint.</w:t>
      </w:r>
    </w:p>
    <w:p w:rsidR="00302D23" w:rsidRDefault="00302D23" w:rsidP="00302D23">
      <w:pPr>
        <w:jc w:val="both"/>
      </w:pPr>
    </w:p>
    <w:p w:rsidR="00302D23" w:rsidRDefault="00302D23" w:rsidP="00302D23">
      <w:pPr>
        <w:numPr>
          <w:ilvl w:val="1"/>
          <w:numId w:val="5"/>
        </w:numPr>
        <w:spacing w:after="0" w:line="240" w:lineRule="auto"/>
        <w:jc w:val="both"/>
      </w:pPr>
      <w:r>
        <w:t xml:space="preserve">Szolgáltató elsődlegesen biztosítja a Budapest Főváros II. Kerületi iskolák és tanintézmények, valamint az önkormányzati dolgozók részére az Ingatlanokon való kedvezményes áron történő szolgáltatásokat, illetőleg Szolgáltatónak a jelen szerződésben foglalt szolgáltatásai kedvezményes árú szolgáltatását. </w:t>
      </w:r>
    </w:p>
    <w:p w:rsidR="00302D23" w:rsidRDefault="00302D23" w:rsidP="00302D23">
      <w:pPr>
        <w:ind w:left="360"/>
        <w:jc w:val="both"/>
      </w:pPr>
    </w:p>
    <w:p w:rsidR="00302D23" w:rsidRDefault="00302D23" w:rsidP="00302D23">
      <w:pPr>
        <w:ind w:left="360"/>
        <w:jc w:val="both"/>
      </w:pPr>
      <w:r>
        <w:t xml:space="preserve">A kedvezmények mértékét és a kedvezmények árát minden gazdálkodási évben az Önkormányzat képviselő-testülete az Önkormányzat és a képviselő-testület működésére irányadó jogszabályok figyelembe vételével határozza meg és erről Szolgáltatót tájékoztatja. Az Önkormányzat által meghatározott kedvezmények e körben a szállás és étkeztetés szolgáltatásokra terjednek ki. A szolgáltatásokért egyébként fizetendő díjakat, illetőleg a kedvezményes szállás és étkeztetés szolgáltatásain kívüli szolgáltatások díját és annak mértékét a Szolgáltató a 9.2. pontban foglaltak szerint határozza meg. </w:t>
      </w:r>
    </w:p>
    <w:p w:rsidR="00302D23" w:rsidRDefault="00302D23" w:rsidP="00302D23">
      <w:pPr>
        <w:ind w:left="36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>Szolgáltató annak érdekében, hogy az Önkormányzat a</w:t>
      </w:r>
      <w:r>
        <w:t>z</w:t>
      </w:r>
      <w:r w:rsidRPr="004B486D">
        <w:t xml:space="preserve"> </w:t>
      </w:r>
      <w:r>
        <w:t>5</w:t>
      </w:r>
      <w:r w:rsidRPr="004B486D">
        <w:t xml:space="preserve">.2. pontban vállalt pénzügyi támogatási kötelezettségét teljesíteni tudja, köteles minden év december </w:t>
      </w:r>
      <w:r>
        <w:t xml:space="preserve">15. </w:t>
      </w:r>
      <w:r w:rsidRPr="004B486D">
        <w:t>napjáig a finanszíroz</w:t>
      </w:r>
      <w:r>
        <w:t>ási igényét a várható bevételek</w:t>
      </w:r>
      <w:r w:rsidRPr="004B486D">
        <w:t xml:space="preserve"> é</w:t>
      </w:r>
      <w:r>
        <w:t>s kiadások</w:t>
      </w:r>
      <w:r w:rsidRPr="004B486D">
        <w:t xml:space="preserve"> részletes kimutatásával az Önkormányzat elé terjeszteni.</w:t>
      </w:r>
    </w:p>
    <w:p w:rsidR="00302D23" w:rsidRPr="004B486D" w:rsidRDefault="00302D23" w:rsidP="00302D23">
      <w:pPr>
        <w:ind w:left="18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Szolgáltató köteles minden év </w:t>
      </w:r>
      <w:r w:rsidRPr="00731898">
        <w:t>március 31.</w:t>
      </w:r>
      <w:r w:rsidRPr="004B486D">
        <w:t xml:space="preserve"> napjáig</w:t>
      </w:r>
      <w:r>
        <w:t xml:space="preserve"> a</w:t>
      </w:r>
      <w:r w:rsidRPr="004B486D">
        <w:t xml:space="preserve"> tárgyévre vonatkozó írásbeli tervet, valamint </w:t>
      </w:r>
      <w:r>
        <w:t xml:space="preserve">a tárgyév szeptember 30. napjáig </w:t>
      </w:r>
      <w:r w:rsidRPr="004B486D">
        <w:t xml:space="preserve">a </w:t>
      </w:r>
      <w:r>
        <w:t>tárgy</w:t>
      </w:r>
      <w:r w:rsidRPr="004B486D">
        <w:t xml:space="preserve">évre vonatkozó írásbeli beszámolót készíteni szakmai tevékenységéről. Szolgáltató az Önkormányzat igénye szerint az általa készített szakmai-terv és beszámoló bizottsági/képviselő-testületi tárgyalásakor köteles személyesen megjelenni és a beszámolóval kapcsolatban további adatokat szolgáltatni vagy információt nyújtani.  </w:t>
      </w:r>
    </w:p>
    <w:p w:rsidR="00302D23" w:rsidRPr="004B486D" w:rsidRDefault="00302D23" w:rsidP="00302D23">
      <w:pPr>
        <w:ind w:left="18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Szolgáltató köteles a vonatkozó jogszabályokat, így különösen </w:t>
      </w:r>
      <w:r>
        <w:t>az Nvtv. ide vonatkozó szabályait, valamint az Önkormányzat esetleges iránymutatásait</w:t>
      </w:r>
      <w:r w:rsidRPr="004B486D">
        <w:t xml:space="preserve"> betartani.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Szolgáltató </w:t>
      </w:r>
      <w:r>
        <w:t>a közszolgáltatási</w:t>
      </w:r>
      <w:r w:rsidRPr="004B486D">
        <w:t xml:space="preserve"> tevékenységét és jelen </w:t>
      </w:r>
      <w:r>
        <w:t>szerződésben</w:t>
      </w:r>
      <w:r w:rsidRPr="004B486D">
        <w:t xml:space="preserve"> vállalt feladatainak ellátását politikai, vallási, világnézeti elkötelezettség, bármilyen hátrányos megkülönböztetés – nem, kor, vallás, politikai, nemzeti vagy társadalmi hovatartozás, vagyoni, születési különbségtétel – nélkül végzi.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Szolgáltató köteles feladatainak ellátását, a </w:t>
      </w:r>
      <w:r>
        <w:t>közfeladatként meghatározott</w:t>
      </w:r>
      <w:r w:rsidRPr="004B486D">
        <w:t xml:space="preserve"> </w:t>
      </w:r>
      <w:r>
        <w:t xml:space="preserve">üzemeltetési/hasznosítási </w:t>
      </w:r>
      <w:r w:rsidRPr="004B486D">
        <w:t>szolgáltatás folyamatosságát, szakszerűségét a jogszabályban meghatározott képzettségű vezetőkkel és munkatársakkal biztosítani.</w:t>
      </w:r>
    </w:p>
    <w:p w:rsidR="00302D23" w:rsidRPr="004B486D" w:rsidRDefault="00302D23" w:rsidP="00302D23">
      <w:pPr>
        <w:ind w:left="360"/>
        <w:jc w:val="both"/>
      </w:pPr>
    </w:p>
    <w:p w:rsidR="00302D23" w:rsidRPr="004B486D" w:rsidRDefault="00302D23" w:rsidP="00302D23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4B486D">
        <w:rPr>
          <w:b/>
        </w:rPr>
        <w:t>A SZERZŐDÉS IDŐTARTAMA</w:t>
      </w:r>
    </w:p>
    <w:p w:rsidR="00302D23" w:rsidRPr="00731898" w:rsidRDefault="00302D23" w:rsidP="00302D23">
      <w:pPr>
        <w:ind w:left="360"/>
        <w:jc w:val="both"/>
      </w:pPr>
      <w:r w:rsidRPr="004B486D">
        <w:t xml:space="preserve">Felek jelen </w:t>
      </w:r>
      <w:r>
        <w:t>s</w:t>
      </w:r>
      <w:r w:rsidRPr="004B486D">
        <w:t>zerződést</w:t>
      </w:r>
      <w:r w:rsidRPr="00A52681">
        <w:rPr>
          <w:b/>
        </w:rPr>
        <w:t xml:space="preserve"> </w:t>
      </w:r>
      <w:r w:rsidRPr="00731898">
        <w:rPr>
          <w:b/>
        </w:rPr>
        <w:t>2014 ………… hó……… napjától kezdődően</w:t>
      </w:r>
      <w:r w:rsidRPr="00731898">
        <w:t xml:space="preserve"> határozatlan időre kötik.</w:t>
      </w:r>
    </w:p>
    <w:p w:rsidR="00302D23" w:rsidRPr="00731898" w:rsidRDefault="00302D23" w:rsidP="00302D23">
      <w:pPr>
        <w:jc w:val="both"/>
      </w:pPr>
    </w:p>
    <w:p w:rsidR="00302D23" w:rsidRPr="00731898" w:rsidRDefault="00302D23" w:rsidP="00302D23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731898">
        <w:rPr>
          <w:b/>
        </w:rPr>
        <w:t>A SZERZŐDÉS ELLENÉRTÉKE</w:t>
      </w:r>
    </w:p>
    <w:p w:rsidR="00302D23" w:rsidRPr="00731898" w:rsidRDefault="00302D23" w:rsidP="00302D23">
      <w:pPr>
        <w:ind w:left="360"/>
        <w:jc w:val="both"/>
        <w:rPr>
          <w:b/>
        </w:rPr>
      </w:pPr>
    </w:p>
    <w:p w:rsidR="00302D23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731898">
        <w:lastRenderedPageBreak/>
        <w:t>Az Önkormányzat a …………………………..</w:t>
      </w:r>
      <w:r>
        <w:t xml:space="preserve"> számú </w:t>
      </w:r>
      <w:r w:rsidRPr="004B486D">
        <w:t>határozat</w:t>
      </w:r>
      <w:r>
        <w:t xml:space="preserve"> alapján Használt Vagyont  a jelen szerződésben meghatározott üzemeltetési és működtetési</w:t>
      </w:r>
      <w:r w:rsidRPr="004B486D">
        <w:t xml:space="preserve"> közfeladat ellátása céljából</w:t>
      </w:r>
      <w:r>
        <w:t>, a közfeladat ellátásához szükséges mértékben</w:t>
      </w:r>
      <w:r w:rsidRPr="004B486D">
        <w:t xml:space="preserve"> ingyenesen a Szolgáltató használat</w:t>
      </w:r>
      <w:r>
        <w:t>á</w:t>
      </w:r>
      <w:r w:rsidRPr="004B486D">
        <w:t>ba adja</w:t>
      </w:r>
      <w:r>
        <w:t>.</w:t>
      </w:r>
    </w:p>
    <w:p w:rsidR="00302D23" w:rsidRDefault="00302D23" w:rsidP="00302D23">
      <w:pPr>
        <w:ind w:left="360"/>
        <w:jc w:val="both"/>
      </w:pPr>
    </w:p>
    <w:p w:rsidR="00302D23" w:rsidRPr="00485FD7" w:rsidRDefault="00302D23" w:rsidP="00302D23">
      <w:pPr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t xml:space="preserve">Felek megállapodnak, hogy a közszolgáltatási tevékenység ellátásához tartozó közhasznú tevékenység keretében végzett hasznosításon túlmenően a Szolgáltató a Budapest Főváros II. Kerületi Önkormányzat Képviselő-testületének 34/2004. (X.13.) számú, az Önkormányzat vagyonáról és a vagyontárgyak feletti tulajdonosi jog gyakorlásáról, továbbá az önkormányzat tulajdonában lévő lakások és helyiségek elidegenítésének szabályairól, bérbeadásáról szóló önkormányzati rendelete (a továbbiakban: </w:t>
      </w:r>
      <w:r w:rsidRPr="00D20259">
        <w:rPr>
          <w:b/>
        </w:rPr>
        <w:t>önkormányzati vagyonrendelet</w:t>
      </w:r>
      <w:r>
        <w:t xml:space="preserve">) 9. §-ában foglaltak vagyongazdálkodási irányelvek és szabályok szerint jogosult a Használt Vagyont </w:t>
      </w:r>
      <w:r w:rsidRPr="00731898">
        <w:t>saját vállalkozási tevékenysége keretében is használni és hasznosítani azzal ezen használat ellenértéke az önkormányzati vagyonrendelet alapján kerül meghatározásra a Felek között, külön</w:t>
      </w:r>
      <w:r>
        <w:t xml:space="preserve"> írásbeli megállapodás szerint.</w:t>
      </w:r>
    </w:p>
    <w:p w:rsidR="00302D23" w:rsidRDefault="00302D23" w:rsidP="00302D23">
      <w:pPr>
        <w:pStyle w:val="Listaszerbekezds"/>
        <w:rPr>
          <w:b/>
        </w:rPr>
      </w:pPr>
    </w:p>
    <w:p w:rsidR="00302D23" w:rsidRDefault="00302D23" w:rsidP="00302D23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 xml:space="preserve"> A KÖZSZOLGÁLTATÁSI FELADATOK KÖRE ÉS A DÍJAK</w:t>
      </w:r>
    </w:p>
    <w:p w:rsidR="00302D23" w:rsidRDefault="00302D23" w:rsidP="00302D23">
      <w:pPr>
        <w:ind w:left="360"/>
        <w:jc w:val="both"/>
        <w:rPr>
          <w:b/>
        </w:rPr>
      </w:pPr>
    </w:p>
    <w:p w:rsidR="00302D23" w:rsidRDefault="00302D23" w:rsidP="00302D23">
      <w:pPr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A közszolgáltatási feladatok köre:</w:t>
      </w:r>
    </w:p>
    <w:p w:rsidR="00302D23" w:rsidRDefault="00302D23" w:rsidP="00302D23">
      <w:pPr>
        <w:ind w:left="360"/>
        <w:jc w:val="both"/>
        <w:rPr>
          <w:b/>
        </w:rPr>
      </w:pPr>
    </w:p>
    <w:p w:rsidR="00302D23" w:rsidRPr="009B6A11" w:rsidRDefault="00302D23" w:rsidP="00302D23">
      <w:pPr>
        <w:pStyle w:val="NormlWeb"/>
        <w:spacing w:before="0" w:beforeAutospacing="0" w:after="0" w:afterAutospacing="0"/>
        <w:jc w:val="both"/>
      </w:pPr>
      <w:r w:rsidRPr="00731898">
        <w:t>A Szolgáltatató által gyakorolt közhasznú alaptevékenységek:</w:t>
      </w:r>
    </w:p>
    <w:p w:rsidR="00302D23" w:rsidRPr="009B6A11" w:rsidRDefault="00302D23" w:rsidP="00302D23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 w:rsidRPr="009B6A11">
        <w:t>nevelés, oktatás, képességfejlesztés, ismeretterjesztés,</w:t>
      </w:r>
    </w:p>
    <w:p w:rsidR="00302D23" w:rsidRPr="009B6A11" w:rsidRDefault="00302D23" w:rsidP="00302D23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 w:rsidRPr="009B6A11">
        <w:t>kulturális tevékenység,</w:t>
      </w:r>
    </w:p>
    <w:p w:rsidR="00302D23" w:rsidRPr="009B6A11" w:rsidRDefault="00302D23" w:rsidP="00302D23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 w:rsidRPr="009B6A11">
        <w:t>kulturális örökség megóvása</w:t>
      </w:r>
    </w:p>
    <w:p w:rsidR="00302D23" w:rsidRPr="009B6A11" w:rsidRDefault="00302D23" w:rsidP="00302D23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 w:rsidRPr="009B6A11">
        <w:t>közhasznú szervezetek számára biztosított – csak közhasznú szervezetek által igénybe vehető – szolgáltatások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  <w:rPr>
          <w:b/>
        </w:rPr>
      </w:pPr>
    </w:p>
    <w:p w:rsidR="00302D23" w:rsidRDefault="00302D23" w:rsidP="00302D23">
      <w:pPr>
        <w:pStyle w:val="NormlWeb"/>
        <w:spacing w:before="0" w:beforeAutospacing="0" w:after="0" w:afterAutospacing="0"/>
        <w:jc w:val="both"/>
        <w:rPr>
          <w:b/>
          <w:highlight w:val="magenta"/>
        </w:rPr>
      </w:pPr>
      <w:bookmarkStart w:id="5" w:name="_GoBack"/>
      <w:bookmarkEnd w:id="5"/>
    </w:p>
    <w:p w:rsidR="00302D23" w:rsidRDefault="00302D23" w:rsidP="00302D23">
      <w:pPr>
        <w:pStyle w:val="NormlWeb"/>
        <w:spacing w:before="0" w:beforeAutospacing="0" w:after="0" w:afterAutospacing="0"/>
        <w:jc w:val="both"/>
        <w:rPr>
          <w:b/>
        </w:rPr>
      </w:pPr>
      <w:r w:rsidRPr="00894CCE">
        <w:rPr>
          <w:b/>
        </w:rPr>
        <w:t>TEÁOR ’08 besorolás szerint:</w:t>
      </w:r>
      <w:r>
        <w:rPr>
          <w:b/>
        </w:rPr>
        <w:t xml:space="preserve"> </w:t>
      </w:r>
    </w:p>
    <w:p w:rsidR="00302D23" w:rsidRPr="007C415B" w:rsidRDefault="00302D23" w:rsidP="00302D23">
      <w:pPr>
        <w:pStyle w:val="Stlus"/>
        <w:spacing w:line="235" w:lineRule="exact"/>
        <w:ind w:right="5150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>7739’08 Egyéb gép, tárgyi eszköz kölcsönzése</w:t>
      </w:r>
    </w:p>
    <w:p w:rsidR="00302D23" w:rsidRPr="007C415B" w:rsidRDefault="00302D23" w:rsidP="00302D23">
      <w:pPr>
        <w:pStyle w:val="Stlus"/>
        <w:spacing w:before="4" w:line="240" w:lineRule="exact"/>
        <w:ind w:left="14" w:right="3979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 xml:space="preserve">8532'08 Szakmai középfokú oktatás </w:t>
      </w:r>
    </w:p>
    <w:p w:rsidR="00302D23" w:rsidRPr="007C415B" w:rsidRDefault="00302D23" w:rsidP="00302D23">
      <w:pPr>
        <w:pStyle w:val="Stlus"/>
        <w:spacing w:before="4" w:line="240" w:lineRule="exact"/>
        <w:ind w:left="14" w:right="3979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 xml:space="preserve">8552'08 Kulturális képzés </w:t>
      </w:r>
    </w:p>
    <w:p w:rsidR="00302D23" w:rsidRPr="007C415B" w:rsidRDefault="00302D23" w:rsidP="00302D23">
      <w:pPr>
        <w:pStyle w:val="Stlus"/>
        <w:spacing w:line="225" w:lineRule="exact"/>
        <w:ind w:left="14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>8559'</w:t>
      </w:r>
      <w:smartTag w:uri="urn:schemas-microsoft-com:office:smarttags" w:element="metricconverter">
        <w:smartTagPr>
          <w:attr w:name="ProductID" w:val="08 M"/>
        </w:smartTagPr>
        <w:r w:rsidRPr="007C415B">
          <w:rPr>
            <w:rFonts w:ascii="Times New Roman" w:hAnsi="Times New Roman" w:cs="Times New Roman"/>
            <w:sz w:val="20"/>
            <w:szCs w:val="20"/>
          </w:rPr>
          <w:t>08 M</w:t>
        </w:r>
      </w:smartTag>
      <w:r w:rsidRPr="007C415B">
        <w:rPr>
          <w:rFonts w:ascii="Times New Roman" w:hAnsi="Times New Roman" w:cs="Times New Roman"/>
          <w:sz w:val="20"/>
          <w:szCs w:val="20"/>
        </w:rPr>
        <w:t xml:space="preserve">.n.s. egyéb oktatás </w:t>
      </w:r>
    </w:p>
    <w:p w:rsidR="00302D23" w:rsidRPr="007C415B" w:rsidRDefault="00302D23" w:rsidP="00302D23">
      <w:pPr>
        <w:pStyle w:val="Stlus"/>
        <w:spacing w:line="225" w:lineRule="exact"/>
        <w:ind w:left="14"/>
        <w:rPr>
          <w:rFonts w:ascii="Times New Roman" w:hAnsi="Times New Roman" w:cs="Times New Roman"/>
          <w:bCs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 xml:space="preserve">9001’08 </w:t>
      </w:r>
      <w:r w:rsidRPr="007C415B">
        <w:rPr>
          <w:rFonts w:ascii="Times New Roman" w:hAnsi="Times New Roman" w:cs="Times New Roman"/>
          <w:bCs/>
          <w:sz w:val="20"/>
          <w:szCs w:val="20"/>
        </w:rPr>
        <w:t>Előadó-művészet</w:t>
      </w:r>
    </w:p>
    <w:p w:rsidR="00302D23" w:rsidRPr="007C415B" w:rsidRDefault="00302D23" w:rsidP="00302D23">
      <w:pPr>
        <w:pStyle w:val="Stlus"/>
        <w:numPr>
          <w:ilvl w:val="0"/>
          <w:numId w:val="10"/>
        </w:numPr>
        <w:spacing w:line="225" w:lineRule="exact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bCs/>
          <w:sz w:val="20"/>
          <w:szCs w:val="20"/>
        </w:rPr>
        <w:t xml:space="preserve">ide értve az 56/2011. (XII.31.) NGM rendelet 1. számú melléklete alapján: </w:t>
      </w:r>
    </w:p>
    <w:p w:rsidR="00302D23" w:rsidRPr="007C415B" w:rsidRDefault="00302D23" w:rsidP="00302D23">
      <w:pPr>
        <w:pStyle w:val="Stlus"/>
        <w:spacing w:line="225" w:lineRule="exact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7C415B">
        <w:rPr>
          <w:rFonts w:ascii="Times New Roman" w:hAnsi="Times New Roman" w:cs="Times New Roman"/>
          <w:bCs/>
          <w:sz w:val="20"/>
          <w:szCs w:val="20"/>
        </w:rPr>
        <w:t>910501 Közművelődési tevékenységek és támogatásuk</w:t>
      </w:r>
    </w:p>
    <w:p w:rsidR="00302D23" w:rsidRPr="007C415B" w:rsidRDefault="00302D23" w:rsidP="00302D23">
      <w:pPr>
        <w:pStyle w:val="Stlus"/>
        <w:spacing w:line="225" w:lineRule="exact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7C415B">
        <w:rPr>
          <w:rFonts w:ascii="Times New Roman" w:hAnsi="Times New Roman" w:cs="Times New Roman"/>
          <w:bCs/>
          <w:sz w:val="20"/>
          <w:szCs w:val="20"/>
        </w:rPr>
        <w:t>910502 Közművelődési intézmények, közösségi színterek működtetése</w:t>
      </w:r>
    </w:p>
    <w:p w:rsidR="00302D23" w:rsidRPr="007C415B" w:rsidRDefault="00302D23" w:rsidP="00302D23">
      <w:pPr>
        <w:pStyle w:val="Stlus"/>
        <w:spacing w:line="225" w:lineRule="exact"/>
        <w:ind w:left="14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>9319’08 Egyéb sporttevékenység</w:t>
      </w:r>
    </w:p>
    <w:p w:rsidR="00302D23" w:rsidRPr="007C415B" w:rsidRDefault="00302D23" w:rsidP="00302D23">
      <w:pPr>
        <w:pStyle w:val="Stlus"/>
        <w:spacing w:line="244" w:lineRule="exact"/>
        <w:ind w:left="14" w:right="1550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>9329'</w:t>
      </w:r>
      <w:smartTag w:uri="urn:schemas-microsoft-com:office:smarttags" w:element="metricconverter">
        <w:smartTagPr>
          <w:attr w:name="ProductID" w:val="08 M"/>
        </w:smartTagPr>
        <w:r w:rsidRPr="007C415B">
          <w:rPr>
            <w:rFonts w:ascii="Times New Roman" w:hAnsi="Times New Roman" w:cs="Times New Roman"/>
            <w:sz w:val="20"/>
            <w:szCs w:val="20"/>
          </w:rPr>
          <w:t>08 M</w:t>
        </w:r>
      </w:smartTag>
      <w:r w:rsidRPr="007C415B">
        <w:rPr>
          <w:rFonts w:ascii="Times New Roman" w:hAnsi="Times New Roman" w:cs="Times New Roman"/>
          <w:sz w:val="20"/>
          <w:szCs w:val="20"/>
        </w:rPr>
        <w:t xml:space="preserve">.n.s. egyéb szórakoztatás, szabadidős tevékenység </w:t>
      </w:r>
    </w:p>
    <w:p w:rsidR="00302D23" w:rsidRPr="00FB13E2" w:rsidRDefault="00302D23" w:rsidP="00302D23">
      <w:pPr>
        <w:pStyle w:val="Stlus"/>
        <w:spacing w:line="244" w:lineRule="exact"/>
        <w:ind w:left="14" w:right="1550"/>
        <w:rPr>
          <w:rFonts w:ascii="Times New Roman" w:hAnsi="Times New Roman" w:cs="Times New Roman"/>
          <w:sz w:val="20"/>
          <w:szCs w:val="20"/>
        </w:rPr>
      </w:pPr>
      <w:r w:rsidRPr="007C415B">
        <w:rPr>
          <w:rFonts w:ascii="Times New Roman" w:hAnsi="Times New Roman" w:cs="Times New Roman"/>
          <w:sz w:val="20"/>
          <w:szCs w:val="20"/>
        </w:rPr>
        <w:t>9499'</w:t>
      </w:r>
      <w:smartTag w:uri="urn:schemas-microsoft-com:office:smarttags" w:element="metricconverter">
        <w:smartTagPr>
          <w:attr w:name="ProductID" w:val="08 M"/>
        </w:smartTagPr>
        <w:r w:rsidRPr="007C415B">
          <w:rPr>
            <w:rFonts w:ascii="Times New Roman" w:hAnsi="Times New Roman" w:cs="Times New Roman"/>
            <w:sz w:val="20"/>
            <w:szCs w:val="20"/>
          </w:rPr>
          <w:t>08 M</w:t>
        </w:r>
      </w:smartTag>
      <w:r w:rsidRPr="007C415B">
        <w:rPr>
          <w:rFonts w:ascii="Times New Roman" w:hAnsi="Times New Roman" w:cs="Times New Roman"/>
          <w:sz w:val="20"/>
          <w:szCs w:val="20"/>
        </w:rPr>
        <w:t>. n. s. egyéb közösségi, társadalmi tevékenység</w:t>
      </w:r>
      <w:r w:rsidRPr="00FB13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D23" w:rsidRDefault="00302D23" w:rsidP="00302D23">
      <w:pPr>
        <w:pStyle w:val="NormlWeb"/>
        <w:spacing w:before="0" w:beforeAutospacing="0" w:after="0" w:afterAutospacing="0"/>
        <w:jc w:val="both"/>
        <w:rPr>
          <w:b/>
        </w:rPr>
      </w:pPr>
    </w:p>
    <w:p w:rsidR="00302D23" w:rsidRDefault="00302D23" w:rsidP="00302D23">
      <w:pPr>
        <w:numPr>
          <w:ilvl w:val="1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Díjak</w:t>
      </w:r>
    </w:p>
    <w:p w:rsidR="00302D23" w:rsidRPr="004B4EAE" w:rsidRDefault="00302D23" w:rsidP="00302D23">
      <w:pPr>
        <w:pStyle w:val="Stlus"/>
        <w:spacing w:line="244" w:lineRule="exact"/>
        <w:jc w:val="both"/>
        <w:rPr>
          <w:rFonts w:ascii="Times New Roman" w:hAnsi="Times New Roman" w:cs="Times New Roman"/>
          <w:color w:val="000000"/>
        </w:rPr>
      </w:pPr>
      <w:r w:rsidRPr="004B486D">
        <w:rPr>
          <w:rFonts w:ascii="Times New Roman" w:hAnsi="Times New Roman" w:cs="Times New Roman"/>
          <w:color w:val="000000"/>
        </w:rPr>
        <w:t xml:space="preserve">Felek megállapodnak abban, hogy a </w:t>
      </w:r>
      <w:r>
        <w:rPr>
          <w:rFonts w:ascii="Times New Roman" w:hAnsi="Times New Roman" w:cs="Times New Roman"/>
          <w:color w:val="000000"/>
        </w:rPr>
        <w:t xml:space="preserve">közszolgáltatási feladatokért fizetendő </w:t>
      </w:r>
      <w:r w:rsidRPr="004B486D">
        <w:rPr>
          <w:rFonts w:ascii="Times New Roman" w:hAnsi="Times New Roman" w:cs="Times New Roman"/>
          <w:color w:val="000000"/>
        </w:rPr>
        <w:t>díjak mértékét a Szolgáltató által évente elkészítendő üzleti terv tartalmazza</w:t>
      </w:r>
      <w:r>
        <w:rPr>
          <w:rFonts w:ascii="Times New Roman" w:hAnsi="Times New Roman" w:cs="Times New Roman"/>
          <w:color w:val="000000"/>
        </w:rPr>
        <w:t xml:space="preserve"> azzal, hogy a 6.2. pontban foglaltak figyelembe vételével a kedvezmények mértékét az Önkormányzat határozza meg, a 6.2. pontban foglaltak szerint</w:t>
      </w:r>
      <w:r w:rsidRPr="004B486D">
        <w:rPr>
          <w:rFonts w:ascii="Times New Roman" w:hAnsi="Times New Roman" w:cs="Times New Roman"/>
          <w:color w:val="000000"/>
        </w:rPr>
        <w:t>.</w:t>
      </w:r>
    </w:p>
    <w:p w:rsidR="00302D23" w:rsidRDefault="00302D23" w:rsidP="00302D23">
      <w:pPr>
        <w:pStyle w:val="Stlus"/>
        <w:spacing w:line="244" w:lineRule="exact"/>
        <w:ind w:right="1550"/>
        <w:jc w:val="both"/>
        <w:rPr>
          <w:rFonts w:ascii="Times New Roman" w:hAnsi="Times New Roman" w:cs="Times New Roman"/>
          <w:b/>
        </w:rPr>
      </w:pPr>
    </w:p>
    <w:p w:rsidR="00302D23" w:rsidRPr="00485FD7" w:rsidRDefault="00302D23" w:rsidP="00302D23">
      <w:pPr>
        <w:pStyle w:val="Stlus"/>
        <w:numPr>
          <w:ilvl w:val="0"/>
          <w:numId w:val="5"/>
        </w:numPr>
        <w:spacing w:line="244" w:lineRule="exact"/>
        <w:ind w:right="1550"/>
        <w:jc w:val="both"/>
        <w:rPr>
          <w:rFonts w:ascii="Times New Roman" w:hAnsi="Times New Roman" w:cs="Times New Roman"/>
          <w:b/>
        </w:rPr>
      </w:pPr>
      <w:r w:rsidRPr="004B486D">
        <w:rPr>
          <w:rFonts w:ascii="Times New Roman" w:hAnsi="Times New Roman" w:cs="Times New Roman"/>
          <w:b/>
        </w:rPr>
        <w:t>A KÖZ</w:t>
      </w:r>
      <w:r>
        <w:rPr>
          <w:rFonts w:ascii="Times New Roman" w:hAnsi="Times New Roman" w:cs="Times New Roman"/>
          <w:b/>
        </w:rPr>
        <w:t>SZOLGÁLTATÁSI</w:t>
      </w:r>
      <w:r w:rsidRPr="004B486D">
        <w:rPr>
          <w:rFonts w:ascii="Times New Roman" w:hAnsi="Times New Roman" w:cs="Times New Roman"/>
          <w:b/>
        </w:rPr>
        <w:t xml:space="preserve"> TEVÉKENYSÉG GYAKORLÁSA</w:t>
      </w:r>
      <w:r w:rsidRPr="004B486D">
        <w:rPr>
          <w:rFonts w:ascii="Times New Roman" w:hAnsi="Times New Roman" w:cs="Times New Roman"/>
        </w:rPr>
        <w:t xml:space="preserve"> </w:t>
      </w:r>
    </w:p>
    <w:p w:rsidR="00302D23" w:rsidRPr="004B486D" w:rsidRDefault="00302D23" w:rsidP="00302D23">
      <w:pPr>
        <w:pStyle w:val="Stlus"/>
        <w:spacing w:line="244" w:lineRule="exact"/>
        <w:ind w:left="360" w:right="1550"/>
        <w:jc w:val="both"/>
        <w:rPr>
          <w:rFonts w:ascii="Times New Roman" w:hAnsi="Times New Roman" w:cs="Times New Roman"/>
          <w:b/>
        </w:rPr>
      </w:pPr>
    </w:p>
    <w:p w:rsidR="00302D23" w:rsidRDefault="00302D23" w:rsidP="00302D23">
      <w:pPr>
        <w:pStyle w:val="NormlWeb"/>
        <w:numPr>
          <w:ilvl w:val="1"/>
          <w:numId w:val="5"/>
        </w:numPr>
        <w:spacing w:before="0" w:beforeAutospacing="0" w:after="0" w:afterAutospacing="0"/>
        <w:jc w:val="both"/>
      </w:pPr>
      <w:r>
        <w:t xml:space="preserve">A </w:t>
      </w:r>
      <w:r w:rsidRPr="008E57E6">
        <w:t xml:space="preserve">Szolgáltató a </w:t>
      </w:r>
      <w:r>
        <w:t>9</w:t>
      </w:r>
      <w:r w:rsidRPr="008E57E6">
        <w:t xml:space="preserve">.1. pontban foglalt </w:t>
      </w:r>
      <w:r>
        <w:t xml:space="preserve">szolgáltatásokat folyamatosan köteles biztosítani. A Szolgáltató köteles a sportpálya általános (mindenkor érvényes) nyitvatartási idejében a </w:t>
      </w:r>
      <w:r>
        <w:lastRenderedPageBreak/>
        <w:t xml:space="preserve">jelen szerződés szerinti közszolgáltatások igénybe vételét mindenki számára hozzáférhetővé tenni, és folyamatosan biztosítani. </w:t>
      </w:r>
    </w:p>
    <w:p w:rsidR="00302D23" w:rsidRDefault="00302D23" w:rsidP="00302D23">
      <w:pPr>
        <w:pStyle w:val="NormlWeb"/>
        <w:spacing w:before="0" w:beforeAutospacing="0" w:after="0" w:afterAutospacing="0"/>
        <w:ind w:left="1080"/>
        <w:jc w:val="both"/>
      </w:pPr>
    </w:p>
    <w:p w:rsidR="00302D23" w:rsidRDefault="00302D23" w:rsidP="00302D23">
      <w:pPr>
        <w:pStyle w:val="Stlus"/>
        <w:spacing w:line="244" w:lineRule="exact"/>
        <w:jc w:val="both"/>
        <w:rPr>
          <w:rFonts w:ascii="Times New Roman" w:hAnsi="Times New Roman" w:cs="Times New Roman"/>
        </w:rPr>
      </w:pPr>
    </w:p>
    <w:p w:rsidR="00302D23" w:rsidRDefault="00302D23" w:rsidP="00302D23">
      <w:pPr>
        <w:pStyle w:val="Stlus"/>
        <w:spacing w:line="244" w:lineRule="exact"/>
        <w:ind w:left="360"/>
        <w:jc w:val="both"/>
        <w:rPr>
          <w:rFonts w:ascii="Times New Roman" w:hAnsi="Times New Roman" w:cs="Times New Roman"/>
        </w:rPr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Szolgáltató köteles </w:t>
      </w:r>
      <w:r>
        <w:t xml:space="preserve">jelen szerződés szerinti szolgáltatásokat </w:t>
      </w:r>
      <w:r w:rsidRPr="004B486D">
        <w:t>mindenki számára hozzáférhetővé tenni</w:t>
      </w:r>
      <w:r>
        <w:t xml:space="preserve"> azzal, hogy az Ingatlan üzemeltetésével és működtetésével kapcsolatos feladatokat elsődlegesen a Budapest Főváros II. Kerület lakosai, iskolái és tanintézményei, valamint az Önkormányzat dolgozói számára biztosítja. Amennyiben a Szolgáltatónak ezt meghaladóan marad szabad kapacitása, úgy a szolgáltatásait bárki igénybe veheti az Önkormányzat 8.1. pontjában hivatkozottak szerint.</w:t>
      </w:r>
    </w:p>
    <w:p w:rsidR="00302D23" w:rsidRDefault="00302D23" w:rsidP="00302D23">
      <w:pPr>
        <w:tabs>
          <w:tab w:val="left" w:pos="6930"/>
        </w:tabs>
      </w:pPr>
    </w:p>
    <w:p w:rsidR="00302D23" w:rsidRPr="00CB2D87" w:rsidRDefault="00302D23" w:rsidP="00302D23">
      <w:pPr>
        <w:numPr>
          <w:ilvl w:val="0"/>
          <w:numId w:val="5"/>
        </w:numPr>
        <w:spacing w:after="0" w:line="240" w:lineRule="auto"/>
        <w:jc w:val="both"/>
      </w:pPr>
      <w:r w:rsidRPr="004B486D">
        <w:rPr>
          <w:b/>
        </w:rPr>
        <w:t>A SZERZŐDÉS TELJESÍTÉSÉNEK ELLENŐRZÉSE</w:t>
      </w:r>
    </w:p>
    <w:p w:rsidR="00302D23" w:rsidRPr="004B486D" w:rsidRDefault="00302D23" w:rsidP="00302D23">
      <w:pPr>
        <w:ind w:left="36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Szolgáltató jelen </w:t>
      </w:r>
      <w:r>
        <w:t>szerződés</w:t>
      </w:r>
      <w:r w:rsidRPr="004B486D">
        <w:t xml:space="preserve"> aláírásával kötelezettséget vállal arra, hogy a hasznosításra vonatkozó </w:t>
      </w:r>
      <w:r>
        <w:t>jelen szerződésben,</w:t>
      </w:r>
      <w:r w:rsidRPr="004B486D">
        <w:t xml:space="preserve"> valamint a jogszabályokban előírt beszámolási, nyilvántartási, </w:t>
      </w:r>
      <w:r>
        <w:t xml:space="preserve">és </w:t>
      </w:r>
      <w:r w:rsidRPr="004B486D">
        <w:t xml:space="preserve">adatszolgáltatási kötelezettségeket teljesíti. Amennyiben Szolgáltató e kötelezettségét felróható módon és vétkesen megszegi, </w:t>
      </w:r>
      <w:r>
        <w:t xml:space="preserve">az </w:t>
      </w:r>
      <w:r w:rsidRPr="004B486D">
        <w:t>a</w:t>
      </w:r>
      <w:r>
        <w:t xml:space="preserve"> jelen</w:t>
      </w:r>
      <w:r w:rsidRPr="004B486D">
        <w:t xml:space="preserve"> </w:t>
      </w:r>
      <w:r>
        <w:t>szerződés</w:t>
      </w:r>
      <w:r w:rsidRPr="004B486D">
        <w:t xml:space="preserve"> azonnali hatályú felmondását vonhatja maga után.</w:t>
      </w:r>
    </w:p>
    <w:p w:rsidR="00302D23" w:rsidRPr="004B486D" w:rsidRDefault="00302D23" w:rsidP="00302D23">
      <w:pPr>
        <w:jc w:val="both"/>
      </w:pPr>
    </w:p>
    <w:p w:rsidR="00302D23" w:rsidRPr="009F50E5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>Szolgáltató köteles az üzleti tervét (szükség esetén aktualizált üzleti terv</w:t>
      </w:r>
      <w:r>
        <w:t>) a tárgyévet</w:t>
      </w:r>
      <w:r w:rsidRPr="004B486D">
        <w:t xml:space="preserve"> megelőző év mérlegbeszámolójával egyidejűleg</w:t>
      </w:r>
      <w:r>
        <w:t>,</w:t>
      </w:r>
      <w:r w:rsidRPr="004B486D">
        <w:t xml:space="preserve"> legkésőbb minden </w:t>
      </w:r>
      <w:r w:rsidRPr="009F50E5">
        <w:t>év március 31. napjáig az Önkormányzat elé terjeszteni.</w:t>
      </w:r>
    </w:p>
    <w:p w:rsidR="00302D23" w:rsidRPr="009F50E5" w:rsidRDefault="00302D23" w:rsidP="00302D23">
      <w:pPr>
        <w:ind w:left="36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9F50E5">
        <w:t>Szolgáltató az 5.2. pontban meghatározott pénzbeli támogatásra jogosult</w:t>
      </w:r>
      <w:r>
        <w:t>, a</w:t>
      </w:r>
      <w:r w:rsidRPr="004B486D">
        <w:t>zzal a megkötéssel, hogy a részére havi bontásban időarányosan biztosított előirányzat felhasználásáról évente két alkalommal köteles beszámolni.</w:t>
      </w:r>
    </w:p>
    <w:p w:rsidR="00302D23" w:rsidRPr="004B486D" w:rsidRDefault="00302D23" w:rsidP="00302D23">
      <w:pPr>
        <w:pStyle w:val="Listaszerbekezds"/>
        <w:rPr>
          <w:b/>
        </w:rPr>
      </w:pPr>
    </w:p>
    <w:p w:rsidR="00302D23" w:rsidRPr="004B486D" w:rsidRDefault="00302D23" w:rsidP="00302D23">
      <w:pPr>
        <w:numPr>
          <w:ilvl w:val="0"/>
          <w:numId w:val="5"/>
        </w:numPr>
        <w:spacing w:after="0" w:line="240" w:lineRule="auto"/>
        <w:jc w:val="both"/>
      </w:pPr>
      <w:r w:rsidRPr="004B486D">
        <w:rPr>
          <w:b/>
        </w:rPr>
        <w:t>A SZERZŐDÉS MEGSZŰNÉSE</w:t>
      </w:r>
    </w:p>
    <w:p w:rsidR="00302D23" w:rsidRPr="004B486D" w:rsidRDefault="00302D23" w:rsidP="00302D23">
      <w:pPr>
        <w:ind w:left="900" w:hanging="900"/>
        <w:jc w:val="both"/>
      </w:pPr>
    </w:p>
    <w:p w:rsidR="00302D23" w:rsidRPr="004B486D" w:rsidRDefault="00302D23" w:rsidP="00302D23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1440" w:hanging="1440"/>
        <w:jc w:val="both"/>
      </w:pPr>
      <w:r w:rsidRPr="004B486D">
        <w:t>A Szerződés megszűnik:</w:t>
      </w:r>
    </w:p>
    <w:p w:rsidR="00302D23" w:rsidRPr="004B486D" w:rsidRDefault="00302D23" w:rsidP="00302D23">
      <w:pPr>
        <w:numPr>
          <w:ilvl w:val="0"/>
          <w:numId w:val="7"/>
        </w:numPr>
        <w:spacing w:after="0" w:line="240" w:lineRule="auto"/>
        <w:jc w:val="both"/>
      </w:pPr>
      <w:r w:rsidRPr="004B486D">
        <w:t xml:space="preserve"> közös megegyezéssel történő megszüntetéssel</w:t>
      </w:r>
      <w:r>
        <w:t>,</w:t>
      </w:r>
    </w:p>
    <w:p w:rsidR="00302D23" w:rsidRPr="004B486D" w:rsidRDefault="00302D23" w:rsidP="00302D23">
      <w:pPr>
        <w:numPr>
          <w:ilvl w:val="0"/>
          <w:numId w:val="7"/>
        </w:numPr>
        <w:spacing w:after="0" w:line="240" w:lineRule="auto"/>
        <w:jc w:val="both"/>
      </w:pPr>
      <w:r w:rsidRPr="004B486D">
        <w:t>a Szolgáltató jogutód nélküli megszűnésével</w:t>
      </w:r>
      <w:r>
        <w:t>,</w:t>
      </w:r>
      <w:r w:rsidRPr="004B486D">
        <w:t xml:space="preserve"> </w:t>
      </w:r>
    </w:p>
    <w:p w:rsidR="00302D23" w:rsidRPr="004B486D" w:rsidRDefault="00302D23" w:rsidP="00302D23">
      <w:pPr>
        <w:numPr>
          <w:ilvl w:val="0"/>
          <w:numId w:val="7"/>
        </w:numPr>
        <w:spacing w:after="0" w:line="240" w:lineRule="auto"/>
        <w:jc w:val="both"/>
      </w:pPr>
      <w:r w:rsidRPr="004B486D">
        <w:t xml:space="preserve">rendes felmondással 90 </w:t>
      </w:r>
      <w:r>
        <w:t xml:space="preserve">(kilencven) </w:t>
      </w:r>
      <w:r w:rsidRPr="004B486D">
        <w:t>napos felmondási idővel,</w:t>
      </w:r>
    </w:p>
    <w:p w:rsidR="00302D23" w:rsidRDefault="00302D23" w:rsidP="00302D23">
      <w:pPr>
        <w:numPr>
          <w:ilvl w:val="0"/>
          <w:numId w:val="7"/>
        </w:numPr>
        <w:spacing w:after="0" w:line="240" w:lineRule="auto"/>
        <w:jc w:val="both"/>
      </w:pPr>
      <w:r w:rsidRPr="004B486D">
        <w:t>a Szerződés azonnali hatályú felmondásával a jelen Szerződésben meghatározott esetekben</w:t>
      </w:r>
      <w:r>
        <w:t>.</w:t>
      </w:r>
    </w:p>
    <w:p w:rsidR="00302D23" w:rsidRPr="004B486D" w:rsidRDefault="00302D23" w:rsidP="00302D23">
      <w:pPr>
        <w:ind w:left="1620"/>
        <w:jc w:val="both"/>
      </w:pPr>
    </w:p>
    <w:p w:rsidR="00302D23" w:rsidRPr="004B486D" w:rsidRDefault="00302D23" w:rsidP="00302D23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900" w:hanging="900"/>
        <w:jc w:val="both"/>
      </w:pPr>
      <w:r w:rsidRPr="004B486D">
        <w:t xml:space="preserve">Az Önkormányzat </w:t>
      </w:r>
      <w:r>
        <w:t>jogosult a s</w:t>
      </w:r>
      <w:r w:rsidRPr="004B486D">
        <w:t>zerződést azonnali hatállyal felmond</w:t>
      </w:r>
      <w:r>
        <w:t>ani,</w:t>
      </w:r>
      <w:r w:rsidRPr="004B486D">
        <w:t xml:space="preserve"> ha</w:t>
      </w:r>
      <w:r>
        <w:t>:</w:t>
      </w:r>
    </w:p>
    <w:p w:rsidR="00302D23" w:rsidRPr="004B486D" w:rsidRDefault="00302D23" w:rsidP="00302D23">
      <w:pPr>
        <w:ind w:left="900" w:hanging="900"/>
        <w:jc w:val="both"/>
      </w:pPr>
    </w:p>
    <w:p w:rsidR="00302D23" w:rsidRPr="004B486D" w:rsidRDefault="00302D23" w:rsidP="00302D23">
      <w:pPr>
        <w:ind w:left="1440" w:hanging="540"/>
        <w:jc w:val="both"/>
      </w:pPr>
      <w:r w:rsidRPr="004B486D">
        <w:t xml:space="preserve">a.) </w:t>
      </w:r>
      <w:r w:rsidRPr="004B486D">
        <w:tab/>
        <w:t xml:space="preserve"> Szolgáltató a jogszabályból vagy a </w:t>
      </w:r>
      <w:r>
        <w:t>s</w:t>
      </w:r>
      <w:r w:rsidRPr="004B486D">
        <w:t>zerződésből eredő lényeges kötelezettségét felróható módon megszegi</w:t>
      </w:r>
      <w:r>
        <w:t>,</w:t>
      </w:r>
    </w:p>
    <w:p w:rsidR="00302D23" w:rsidRPr="004B486D" w:rsidRDefault="00302D23" w:rsidP="00302D23">
      <w:pPr>
        <w:ind w:left="1440" w:hanging="540"/>
        <w:jc w:val="both"/>
      </w:pPr>
      <w:r w:rsidRPr="004B486D">
        <w:t xml:space="preserve">b.) </w:t>
      </w:r>
      <w:r w:rsidRPr="004B486D">
        <w:tab/>
      </w:r>
      <w:r>
        <w:t xml:space="preserve">a Szolgáltató jogerősen </w:t>
      </w:r>
      <w:r w:rsidRPr="004B486D">
        <w:t>csőd- vagy felszámolási eljárás, végelszámolás, önkormányzati adósságrendezési eljárás alá kerül</w:t>
      </w:r>
      <w:r>
        <w:t>,</w:t>
      </w:r>
    </w:p>
    <w:p w:rsidR="00302D23" w:rsidRPr="004B486D" w:rsidRDefault="00302D23" w:rsidP="00302D23">
      <w:pPr>
        <w:ind w:left="1440" w:hanging="540"/>
        <w:jc w:val="both"/>
      </w:pPr>
      <w:r w:rsidRPr="004B486D">
        <w:t xml:space="preserve">c.) </w:t>
      </w:r>
      <w:r w:rsidRPr="004B486D">
        <w:tab/>
      </w:r>
      <w:r>
        <w:t xml:space="preserve">a Szolgáltató </w:t>
      </w:r>
      <w:r w:rsidRPr="004B486D">
        <w:t>tevékenységét felfüggeszti vagy tevékenységét felfüggesztik</w:t>
      </w:r>
      <w:r>
        <w:t>,</w:t>
      </w:r>
    </w:p>
    <w:p w:rsidR="00302D23" w:rsidRPr="004B486D" w:rsidRDefault="00302D23" w:rsidP="00302D23">
      <w:pPr>
        <w:ind w:left="1440" w:hanging="540"/>
        <w:jc w:val="both"/>
      </w:pPr>
      <w:r w:rsidRPr="004B486D">
        <w:lastRenderedPageBreak/>
        <w:t xml:space="preserve">d..) </w:t>
      </w:r>
      <w:r w:rsidRPr="004B486D">
        <w:tab/>
      </w:r>
      <w:r>
        <w:t xml:space="preserve">a Szolgáltató </w:t>
      </w:r>
      <w:r w:rsidRPr="004B486D">
        <w:t>tevékenységét a jogi személlyel szemben alkalmazható büntetőjogi intézkedésekről szóló 2001. évi CIV. törvény 5. §</w:t>
      </w:r>
      <w:r>
        <w:t>-a</w:t>
      </w:r>
      <w:r w:rsidRPr="004B486D">
        <w:t xml:space="preserve"> alapján a bíróság jogerős ítéletében korlátozza</w:t>
      </w:r>
      <w:r>
        <w:t>,</w:t>
      </w:r>
      <w:r w:rsidRPr="004B486D">
        <w:tab/>
      </w:r>
    </w:p>
    <w:p w:rsidR="00302D23" w:rsidRPr="004B486D" w:rsidRDefault="00302D23" w:rsidP="00302D23">
      <w:pPr>
        <w:ind w:left="1440" w:hanging="540"/>
        <w:jc w:val="both"/>
      </w:pPr>
      <w:r w:rsidRPr="004B486D">
        <w:t xml:space="preserve">e.) </w:t>
      </w:r>
      <w:r w:rsidRPr="004B486D">
        <w:tab/>
        <w:t>a Szolgáltató vezető tisztségviselője</w:t>
      </w:r>
      <w:r>
        <w:t xml:space="preserve"> a s</w:t>
      </w:r>
      <w:r w:rsidRPr="004B486D">
        <w:t xml:space="preserve">zerződés megkötését követően a Büntető Törvénykönyvről szóló </w:t>
      </w:r>
      <w:r>
        <w:t>2012. évi C. törvény (Btk.) XXVIII. fejezetében meghatározott korrupciós bűncselekmények, a XXXIII. fejezetében meghatározott közbizalom elleni bűncselekmények, a XXXIV. fejezetében meghatározott közigazgatás rendje elleni bűncselekmények, a XXXVI. fejezetében meghatározott vagyon elleni bűncselekmények, a XL. fejezetében meghatározott pénzmosás, valamint a XLI. fejezetében meghatározott gazdaság rendjét sértő bűncselekmények elkövetése miatt</w:t>
      </w:r>
      <w:r w:rsidRPr="004B486D">
        <w:t xml:space="preserve"> elkövetése miatt jogerős ítélet, </w:t>
      </w:r>
      <w:r>
        <w:t xml:space="preserve">vagy </w:t>
      </w:r>
      <w:r w:rsidRPr="004B486D">
        <w:t>gazdálkodó szervezetben vagy gazdasági társaságban vezető tisztség betöltését kizáró foglalkozástól eltiltás</w:t>
      </w:r>
      <w:r>
        <w:t xml:space="preserve"> (jogerős)</w:t>
      </w:r>
      <w:r w:rsidRPr="004B486D">
        <w:t xml:space="preserve"> hatálya alá kerül</w:t>
      </w:r>
      <w:r>
        <w:t>,</w:t>
      </w:r>
      <w:r w:rsidRPr="004B486D">
        <w:t xml:space="preserve"> </w:t>
      </w:r>
    </w:p>
    <w:p w:rsidR="00302D23" w:rsidRPr="004B486D" w:rsidRDefault="00302D23" w:rsidP="00302D23">
      <w:pPr>
        <w:ind w:left="1440" w:hanging="540"/>
        <w:jc w:val="both"/>
      </w:pPr>
      <w:r w:rsidRPr="004B486D">
        <w:t xml:space="preserve">f.) </w:t>
      </w:r>
      <w:r w:rsidRPr="004B486D">
        <w:tab/>
      </w:r>
      <w:r>
        <w:t>az</w:t>
      </w:r>
      <w:r w:rsidRPr="004B486D">
        <w:t xml:space="preserve"> Nvtv. 11.§ (12) bekezdésében meghatározott esetben.</w:t>
      </w:r>
    </w:p>
    <w:p w:rsidR="00302D23" w:rsidRPr="004B486D" w:rsidRDefault="00302D23" w:rsidP="00302D23">
      <w:pPr>
        <w:pStyle w:val="Listaszerbekezds"/>
        <w:ind w:left="0"/>
      </w:pPr>
    </w:p>
    <w:p w:rsidR="00302D23" w:rsidRDefault="00302D23" w:rsidP="00302D23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900" w:hanging="900"/>
        <w:jc w:val="both"/>
      </w:pPr>
      <w:r w:rsidRPr="004B486D">
        <w:t xml:space="preserve">A </w:t>
      </w:r>
      <w:r>
        <w:t>s</w:t>
      </w:r>
      <w:r w:rsidRPr="004B486D">
        <w:t>zerződés bármilyen okból történő megszűnése</w:t>
      </w:r>
      <w:r>
        <w:t xml:space="preserve"> vagy megszüntetése</w:t>
      </w:r>
      <w:r w:rsidRPr="004B486D">
        <w:t xml:space="preserve"> esetén a Szolgáltató köteles az Önkormányzattal vagy bármely általa megjelölt személlyel - a megszűnés időpontját megelőzően </w:t>
      </w:r>
      <w:r>
        <w:t xml:space="preserve">- </w:t>
      </w:r>
      <w:r w:rsidRPr="004B486D">
        <w:t>együttműködni a szolgáltatások</w:t>
      </w:r>
      <w:r>
        <w:t xml:space="preserve"> átadás-átvétele és folyamatosságának lehetőség szerinti további biztosítása</w:t>
      </w:r>
      <w:r w:rsidRPr="004B486D">
        <w:t xml:space="preserve"> érdekében.</w:t>
      </w:r>
    </w:p>
    <w:p w:rsidR="00302D23" w:rsidRDefault="00302D23" w:rsidP="00302D23">
      <w:pPr>
        <w:ind w:left="900"/>
        <w:jc w:val="both"/>
      </w:pPr>
    </w:p>
    <w:p w:rsidR="00302D23" w:rsidRPr="004B486D" w:rsidRDefault="00302D23" w:rsidP="00302D23">
      <w:pPr>
        <w:numPr>
          <w:ilvl w:val="1"/>
          <w:numId w:val="5"/>
        </w:numPr>
        <w:tabs>
          <w:tab w:val="num" w:pos="900"/>
        </w:tabs>
        <w:spacing w:after="0" w:line="240" w:lineRule="auto"/>
        <w:ind w:left="900" w:hanging="900"/>
        <w:jc w:val="both"/>
      </w:pPr>
      <w:r>
        <w:t xml:space="preserve">Felek rögzítik, hogy a jelen szerződés megszűnésére vagy megszüntetésére irányuló bármely jognyilatkozat kizárólag írásban érvényes, és – a 13.6. pontban foglaltak figyelembe vételével – a másik fél általi tudomásszerzéssel válik hatályossá. </w:t>
      </w:r>
    </w:p>
    <w:p w:rsidR="00302D23" w:rsidRPr="004B486D" w:rsidRDefault="00302D23" w:rsidP="00302D23">
      <w:pPr>
        <w:ind w:left="900"/>
        <w:jc w:val="both"/>
      </w:pPr>
    </w:p>
    <w:p w:rsidR="00302D23" w:rsidRPr="004B486D" w:rsidRDefault="00302D23" w:rsidP="00302D23">
      <w:pPr>
        <w:numPr>
          <w:ilvl w:val="0"/>
          <w:numId w:val="5"/>
        </w:numPr>
        <w:spacing w:after="0" w:line="240" w:lineRule="auto"/>
        <w:jc w:val="both"/>
      </w:pPr>
      <w:r w:rsidRPr="004B486D">
        <w:rPr>
          <w:b/>
        </w:rPr>
        <w:t>EGYÉB RENDELKEZÉSEK</w:t>
      </w:r>
    </w:p>
    <w:p w:rsidR="00302D23" w:rsidRPr="004B486D" w:rsidRDefault="00302D23" w:rsidP="00302D23">
      <w:pPr>
        <w:ind w:left="900" w:hanging="900"/>
        <w:jc w:val="both"/>
      </w:pPr>
    </w:p>
    <w:p w:rsidR="00302D23" w:rsidRPr="00E02723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E02723">
        <w:t>Szolgáltató kijelenti, hogy teljes cselekvőképességgel rendelkező, a Fővárosi Törvényszék Cégbíróság</w:t>
      </w:r>
      <w:r>
        <w:t>án</w:t>
      </w:r>
      <w:r w:rsidRPr="00E02723">
        <w:t xml:space="preserve"> 01-09-988827 cégjegyzékszámon nyilvántartásba vett</w:t>
      </w:r>
      <w:r>
        <w:t>,</w:t>
      </w:r>
      <w:r w:rsidRPr="00E02723">
        <w:rPr>
          <w:i/>
        </w:rPr>
        <w:t xml:space="preserve"> </w:t>
      </w:r>
      <w:r w:rsidRPr="00E02723">
        <w:t xml:space="preserve">magyarországi székhellyel rendelkező, közhasznú jogállású gazdálkodó szervezet, amelynek szerződéskötési képessége a jelen </w:t>
      </w:r>
      <w:r>
        <w:t>s</w:t>
      </w:r>
      <w:r w:rsidRPr="00E02723">
        <w:t>zerződés tárgyát képező szolgáltatások vonatkozásban sem kizárás, sem korlátozás alá nem esik.</w:t>
      </w:r>
      <w:r>
        <w:t xml:space="preserve"> </w:t>
      </w:r>
      <w:r w:rsidRPr="00E02723">
        <w:t>Szolgáltató kijelenti, hogy az Nvtv. 3. § (1) bekezdés 1. pontjában, a 8.§ (1) valamint (8) és (9) bekezdésében foglalt</w:t>
      </w:r>
      <w:r>
        <w:t xml:space="preserve"> követelményeknek megfelelő gazdálkodó szervezet</w:t>
      </w:r>
      <w:r w:rsidRPr="00E02723">
        <w:t>, továbbá a</w:t>
      </w:r>
      <w:r>
        <w:t xml:space="preserve"> jelen szerződésben </w:t>
      </w:r>
      <w:r w:rsidRPr="00E02723">
        <w:t>meghatározott közszolgáltatási feladatok megvalósítására alkalmas, a törvény követelményeinek megfelelő jogi személy.</w:t>
      </w:r>
    </w:p>
    <w:p w:rsidR="00302D23" w:rsidRPr="004B486D" w:rsidRDefault="00302D23" w:rsidP="00302D23">
      <w:pPr>
        <w:jc w:val="both"/>
      </w:pPr>
    </w:p>
    <w:p w:rsidR="00302D23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rPr>
          <w:color w:val="222222"/>
        </w:rPr>
        <w:t>Szolgáltató kijelenti, hogy</w:t>
      </w:r>
      <w:r w:rsidRPr="004B486D">
        <w:rPr>
          <w:i/>
          <w:iCs/>
        </w:rPr>
        <w:t xml:space="preserve"> </w:t>
      </w:r>
      <w:r w:rsidRPr="004B486D">
        <w:t>az átengedett nemzeti vagyont a</w:t>
      </w:r>
      <w:r>
        <w:t xml:space="preserve">z Nvtv-ben, valamint a jelen </w:t>
      </w:r>
      <w:r w:rsidRPr="004B486D">
        <w:t>szer</w:t>
      </w:r>
      <w:r>
        <w:t xml:space="preserve">ződésben foglalt </w:t>
      </w:r>
      <w:r w:rsidRPr="004B486D">
        <w:t xml:space="preserve">előírásoknak és a tulajdonosi rendelkezéseknek, valamint a jelen </w:t>
      </w:r>
      <w:r>
        <w:t>szerződésbe</w:t>
      </w:r>
      <w:r w:rsidRPr="004B486D">
        <w:t>n meghatározott hasznosítási célnak megfelelően használja</w:t>
      </w:r>
      <w:bookmarkStart w:id="6" w:name="pr152"/>
      <w:bookmarkEnd w:id="6"/>
      <w:r>
        <w:t>.</w:t>
      </w:r>
    </w:p>
    <w:p w:rsidR="00302D23" w:rsidRPr="004B486D" w:rsidRDefault="00302D23" w:rsidP="00302D23">
      <w:pPr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rPr>
          <w:color w:val="222222"/>
        </w:rPr>
        <w:t xml:space="preserve">Szolgáltató kötelezettséget vállal arra, hogy </w:t>
      </w:r>
      <w:r w:rsidRPr="004B486D">
        <w:t>a hasznosításban - a hasznosítóval közvetlen vagy közvetett módon jogviszonyban álló harmadik félként - kizárólag természetes személyek</w:t>
      </w:r>
      <w:r>
        <w:t>et</w:t>
      </w:r>
      <w:r w:rsidRPr="004B486D">
        <w:t xml:space="preserve"> vagy </w:t>
      </w:r>
      <w:r>
        <w:t xml:space="preserve">az Nvtv. 3.§ (1) bekezdés 1. pontjában meghatározott </w:t>
      </w:r>
      <w:r w:rsidRPr="004B486D">
        <w:t>átlátható szervezetek</w:t>
      </w:r>
      <w:r>
        <w:t>et</w:t>
      </w:r>
      <w:r w:rsidRPr="004B486D">
        <w:t xml:space="preserve"> von be.</w:t>
      </w:r>
    </w:p>
    <w:p w:rsidR="00302D23" w:rsidRPr="004B486D" w:rsidRDefault="00302D23" w:rsidP="00302D23">
      <w:pPr>
        <w:ind w:left="36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rPr>
          <w:bCs/>
        </w:rPr>
        <w:lastRenderedPageBreak/>
        <w:t xml:space="preserve">Felek kötelezettséget vállalnak arra, hogy a </w:t>
      </w:r>
      <w:r>
        <w:rPr>
          <w:bCs/>
        </w:rPr>
        <w:t>s</w:t>
      </w:r>
      <w:r w:rsidRPr="004B486D">
        <w:rPr>
          <w:bCs/>
        </w:rPr>
        <w:t xml:space="preserve">zerződés teljesítése érdekében kölcsönösen együttműködnek, folyamatosan és kölcsönösen tájékoztatják egymást minden, a jelen </w:t>
      </w:r>
      <w:r>
        <w:rPr>
          <w:bCs/>
        </w:rPr>
        <w:t>s</w:t>
      </w:r>
      <w:r w:rsidRPr="004B486D">
        <w:rPr>
          <w:bCs/>
        </w:rPr>
        <w:t>zerződésben foglaltakra lehetséges kihatással bíró körülményről.</w:t>
      </w:r>
    </w:p>
    <w:p w:rsidR="00302D23" w:rsidRPr="004B486D" w:rsidRDefault="00302D23" w:rsidP="00302D23">
      <w:pPr>
        <w:ind w:left="360"/>
        <w:jc w:val="both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Felek megállapodnak, hogy a </w:t>
      </w:r>
      <w:r>
        <w:t>s</w:t>
      </w:r>
      <w:r w:rsidRPr="004B486D">
        <w:t xml:space="preserve">zerződést csak írásban, jelen </w:t>
      </w:r>
      <w:r>
        <w:t>s</w:t>
      </w:r>
      <w:r w:rsidRPr="004B486D">
        <w:t>zerződéssel azonos forma</w:t>
      </w:r>
      <w:r>
        <w:t>i szabályok szerint módosítjá</w:t>
      </w:r>
      <w:r w:rsidRPr="004B486D">
        <w:t>k, a szóbeli vagy ráutaló magatartással történő szerződésmódosítás lehetőségét</w:t>
      </w:r>
      <w:r>
        <w:t xml:space="preserve"> kifejezetten</w:t>
      </w:r>
      <w:r w:rsidRPr="004B486D">
        <w:t xml:space="preserve"> kizárják. Felek - a módosító megállapodáson túlmenően - a </w:t>
      </w:r>
      <w:r>
        <w:t>s</w:t>
      </w:r>
      <w:r w:rsidRPr="004B486D">
        <w:t>zerződés hatályos rendelkezéseit minden módosítás alkalmával, a módosításokat is tartalmazó egységes szerkezetbe foglalják. Az egységes szerkezetbe foglalt</w:t>
      </w:r>
      <w:r>
        <w:t xml:space="preserve"> s</w:t>
      </w:r>
      <w:r w:rsidRPr="004B486D">
        <w:t>zerződés a módosító megállapodás elválaszthatatlan mellékletét képezi.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A jelen </w:t>
      </w:r>
      <w:r>
        <w:t>s</w:t>
      </w:r>
      <w:r w:rsidRPr="004B486D">
        <w:t xml:space="preserve">zerződés alkalmazásában minden értesítés, jognyilatkozat írásban teendő meg ajánlott-tértivevényes levél (amit kézbesítő –futárszolgálat, egyéb kézbesítő- igénybevétele esetén átvételi elismervény pótol) útján a Felek jelen </w:t>
      </w:r>
      <w:r>
        <w:t>s</w:t>
      </w:r>
      <w:r w:rsidRPr="004B486D">
        <w:t>zerződésben írt címére. Az értesítés, nyilatkozat ajánlott-tértivevényes úton történt elküldés esetén abban az esetben is kézbesítettnek tekintendő a postára adástól számított ötödik napon, ha a tértivevény a címről (címváltozás bejelentése esetén a bejelentett új címről) „nem kereste”, „elköltözött”, „címzett ismeretlen” vagy „nem vette át” jelzéssel érkezik vissza. A kézbesítő igénybevételével kézbesített küldemény kézbesítettnek tekintendő, ha a címzett az átvételt megtagadta.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Jelen </w:t>
      </w:r>
      <w:r>
        <w:t>s</w:t>
      </w:r>
      <w:r w:rsidRPr="004B486D">
        <w:t xml:space="preserve">zerződés a Felek általi kölcsönös aláírással lép hatályba. Amennyiben a </w:t>
      </w:r>
      <w:r>
        <w:t>s</w:t>
      </w:r>
      <w:r w:rsidRPr="004B486D">
        <w:t xml:space="preserve">zerződés aláírására nem egy időben és helyen kerül sor, </w:t>
      </w:r>
      <w:r>
        <w:t xml:space="preserve">abban az esetben </w:t>
      </w:r>
      <w:r w:rsidRPr="004B486D">
        <w:t xml:space="preserve">a hatálybalépés időpontja </w:t>
      </w:r>
      <w:r>
        <w:t>a későbbi keltezésű</w:t>
      </w:r>
      <w:r w:rsidRPr="004B486D">
        <w:t xml:space="preserve"> aláírás napja.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Felek megállapodnak abban, hogy a </w:t>
      </w:r>
      <w:r>
        <w:t>s</w:t>
      </w:r>
      <w:r w:rsidRPr="004B486D">
        <w:t xml:space="preserve">zerződés bármely pontjának érvénytelensége nem hat ki a </w:t>
      </w:r>
      <w:r>
        <w:t>s</w:t>
      </w:r>
      <w:r w:rsidRPr="004B486D">
        <w:t xml:space="preserve">zerződés egészére, az nem érinti a </w:t>
      </w:r>
      <w:r>
        <w:t>s</w:t>
      </w:r>
      <w:r w:rsidRPr="004B486D">
        <w:t xml:space="preserve">zerződés egyéb rendelkezéseinek érvényességét, kivéve, ha a Felek az érintett rendelkezések nélkül a </w:t>
      </w:r>
      <w:r>
        <w:t>s</w:t>
      </w:r>
      <w:r w:rsidRPr="004B486D">
        <w:t>zerződést nem kötötték volna meg. A Felek jóhiszeműen együttműködnek annak érdekében, hogy az ilyen rendelkezést mindkét Fél számára elfogadható, érvényes rendelkezéssel helyettesítsék.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A Felek megállapodnak abban, hogy a jelen </w:t>
      </w:r>
      <w:r>
        <w:t>s</w:t>
      </w:r>
      <w:r w:rsidRPr="004B486D">
        <w:t xml:space="preserve">zerződésben szabályozott jogviszony keretében felmerülő vitáikat elsősorban békés úton próbálják meg rendezni. Ennek eredménytelensége esetén bármelyik Fél a hatáskörrel és illetékességgel rendelkező </w:t>
      </w:r>
      <w:r>
        <w:t xml:space="preserve">magyar </w:t>
      </w:r>
      <w:r w:rsidRPr="004B486D">
        <w:t xml:space="preserve">bírósághoz fordulhat jogorvoslatért. 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A </w:t>
      </w:r>
      <w:r>
        <w:t>jelen s</w:t>
      </w:r>
      <w:r w:rsidRPr="004B486D">
        <w:t xml:space="preserve">zerződéssel kapcsolatban felmerülő költségeket és kiadásokat - a </w:t>
      </w:r>
      <w:r>
        <w:t>s</w:t>
      </w:r>
      <w:r w:rsidRPr="004B486D">
        <w:t>zerződés eltérő rendelkezése hiányában - az a Fél viseli, akinek az érdekkörében a költség vagy kiadás felmerült.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A </w:t>
      </w:r>
      <w:r>
        <w:t>jelen s</w:t>
      </w:r>
      <w:r w:rsidRPr="004B486D">
        <w:t xml:space="preserve">zerződésben nem szabályozott kérdésekben a </w:t>
      </w:r>
      <w:r>
        <w:t>s</w:t>
      </w:r>
      <w:r w:rsidRPr="004B486D">
        <w:t>zerződésben megnevezett jogszabályokon túl</w:t>
      </w:r>
      <w:r>
        <w:t>menően</w:t>
      </w:r>
      <w:r w:rsidRPr="004B486D">
        <w:t xml:space="preserve"> a Polgári Törvénykönyv</w:t>
      </w:r>
      <w:r>
        <w:t>ről szóló 2013. évi V. törvény (Ptk.)</w:t>
      </w:r>
      <w:r w:rsidRPr="004B486D">
        <w:t xml:space="preserve">, a számvitelről szóló 2000. évi C. törvény, és egyéb vonatkozó jogszabályok mindenkor hatályos rendelkezéseit kell alkalmazni. </w:t>
      </w:r>
    </w:p>
    <w:p w:rsidR="00302D23" w:rsidRPr="004B486D" w:rsidRDefault="00302D23" w:rsidP="00302D23">
      <w:pPr>
        <w:pStyle w:val="Listaszerbekezds"/>
      </w:pPr>
    </w:p>
    <w:p w:rsidR="00302D23" w:rsidRPr="004B486D" w:rsidRDefault="00302D23" w:rsidP="00302D23">
      <w:pPr>
        <w:numPr>
          <w:ilvl w:val="1"/>
          <w:numId w:val="5"/>
        </w:numPr>
        <w:spacing w:after="0" w:line="240" w:lineRule="auto"/>
        <w:jc w:val="both"/>
      </w:pPr>
      <w:r w:rsidRPr="004B486D">
        <w:t xml:space="preserve"> Abban az esetben, ha a </w:t>
      </w:r>
      <w:r>
        <w:t>jelen s</w:t>
      </w:r>
      <w:r w:rsidRPr="004B486D">
        <w:t xml:space="preserve">zerződés megkötésekor hatályos, a </w:t>
      </w:r>
      <w:r>
        <w:t>s</w:t>
      </w:r>
      <w:r w:rsidRPr="004B486D">
        <w:t>zerződésre irányadó jogszabályt hatályon kívül helyezik</w:t>
      </w:r>
      <w:r>
        <w:t>,</w:t>
      </w:r>
      <w:r w:rsidRPr="004B486D">
        <w:t xml:space="preserve"> vagy úgy módosítják, hogy az új rendelkezésektől való eltérésre a Feleknek nincs lehetőségük (kógens rendelkezés), Felek a jelen </w:t>
      </w:r>
      <w:r>
        <w:t>s</w:t>
      </w:r>
      <w:r w:rsidRPr="004B486D">
        <w:t xml:space="preserve">zerződés által szabályozott </w:t>
      </w:r>
      <w:r w:rsidRPr="004B486D">
        <w:lastRenderedPageBreak/>
        <w:t>kérdésekben is a hatályon kívül helyezett jogszabály helyébe lépő, vagy módosított jogszabály új előírásait tekintik alkalmazandónak.</w:t>
      </w:r>
    </w:p>
    <w:p w:rsidR="00302D23" w:rsidRDefault="00302D23" w:rsidP="00302D23">
      <w:pPr>
        <w:jc w:val="both"/>
      </w:pPr>
    </w:p>
    <w:p w:rsidR="00302D23" w:rsidRPr="009F50E5" w:rsidRDefault="00302D23" w:rsidP="00302D23">
      <w:pPr>
        <w:jc w:val="both"/>
      </w:pPr>
      <w:r>
        <w:t>13.13.</w:t>
      </w:r>
      <w:r w:rsidRPr="009F50E5">
        <w:t xml:space="preserve">Jelen szerződés elválaszthatatlan részét képezik az alábbi mellékletek: </w:t>
      </w:r>
    </w:p>
    <w:p w:rsidR="00302D23" w:rsidRPr="009F50E5" w:rsidRDefault="00302D23" w:rsidP="00302D23">
      <w:pPr>
        <w:pStyle w:val="Listaszerbekezds"/>
      </w:pPr>
    </w:p>
    <w:p w:rsidR="00302D23" w:rsidRPr="009F50E5" w:rsidRDefault="00302D23" w:rsidP="00302D23">
      <w:pPr>
        <w:numPr>
          <w:ilvl w:val="0"/>
          <w:numId w:val="11"/>
        </w:numPr>
        <w:spacing w:after="0" w:line="240" w:lineRule="auto"/>
        <w:jc w:val="both"/>
      </w:pPr>
      <w:r w:rsidRPr="009F50E5">
        <w:t>számú melléklet: Az ingatlan tulajdoni lapja és vázrajza</w:t>
      </w:r>
    </w:p>
    <w:p w:rsidR="00302D23" w:rsidRPr="009F50E5" w:rsidRDefault="00302D23" w:rsidP="00302D23">
      <w:pPr>
        <w:numPr>
          <w:ilvl w:val="0"/>
          <w:numId w:val="11"/>
        </w:numPr>
        <w:spacing w:after="0" w:line="240" w:lineRule="auto"/>
        <w:jc w:val="both"/>
      </w:pPr>
      <w:r w:rsidRPr="009F50E5">
        <w:t>számú melléklet: A Használt Vagyon (ingatlan és ingó) vagyonelemeinek listája</w:t>
      </w:r>
    </w:p>
    <w:p w:rsidR="00302D23" w:rsidRPr="009F50E5" w:rsidRDefault="00302D23" w:rsidP="00302D23">
      <w:pPr>
        <w:numPr>
          <w:ilvl w:val="0"/>
          <w:numId w:val="11"/>
        </w:numPr>
        <w:spacing w:after="0" w:line="240" w:lineRule="auto"/>
        <w:jc w:val="both"/>
      </w:pPr>
      <w:r w:rsidRPr="009F50E5">
        <w:t>A Használt Vagyon birtok átruházásáról szóló jegyzőkönyve és (nyitó) állapot-felmérési jegyzőkönyve</w:t>
      </w:r>
    </w:p>
    <w:p w:rsidR="00302D23" w:rsidRPr="009F50E5" w:rsidRDefault="00302D23" w:rsidP="00302D23">
      <w:pPr>
        <w:jc w:val="both"/>
      </w:pPr>
    </w:p>
    <w:p w:rsidR="00302D23" w:rsidRPr="009F50E5" w:rsidRDefault="00302D23" w:rsidP="00302D23">
      <w:pPr>
        <w:jc w:val="both"/>
      </w:pPr>
      <w:r w:rsidRPr="009F50E5">
        <w:t>A jelen szerződés 6 (hat) eredeti példányban, egymással mindenben megegyező tartalommal készült, melyből 3 (három) eredeti példány a Szolgáltatót, 3 (három) példány az Önkormányzatot illeti meg.</w:t>
      </w:r>
    </w:p>
    <w:p w:rsidR="00302D23" w:rsidRPr="009F50E5" w:rsidRDefault="00302D23" w:rsidP="00302D23">
      <w:pPr>
        <w:jc w:val="both"/>
      </w:pPr>
    </w:p>
    <w:p w:rsidR="00302D23" w:rsidRPr="004B486D" w:rsidRDefault="00302D23" w:rsidP="00302D23">
      <w:pPr>
        <w:jc w:val="both"/>
      </w:pPr>
      <w:r w:rsidRPr="009F50E5">
        <w:t>A Felek a jelen Szerződést elolvasás és közös értelmezés után, mint akaratukkal mindenben</w:t>
      </w:r>
      <w:r w:rsidRPr="004B486D">
        <w:t xml:space="preserve"> megegyezőt jóváhagyólag írják alá és egyidejűleg minden oldalát kézjegyükkel látják el.</w:t>
      </w:r>
    </w:p>
    <w:p w:rsidR="00302D23" w:rsidRPr="004B486D" w:rsidRDefault="00302D23" w:rsidP="00302D23">
      <w:pPr>
        <w:jc w:val="both"/>
      </w:pPr>
    </w:p>
    <w:p w:rsidR="00302D23" w:rsidRPr="004B486D" w:rsidRDefault="00302D23" w:rsidP="00302D23">
      <w:pPr>
        <w:rPr>
          <w:b/>
        </w:rPr>
      </w:pPr>
      <w:r>
        <w:rPr>
          <w:b/>
        </w:rPr>
        <w:t xml:space="preserve">Kelt: </w:t>
      </w:r>
      <w:r w:rsidRPr="004B486D">
        <w:rPr>
          <w:b/>
        </w:rPr>
        <w:t>Budapest</w:t>
      </w:r>
      <w:r>
        <w:rPr>
          <w:b/>
        </w:rPr>
        <w:t>en</w:t>
      </w:r>
      <w:r w:rsidRPr="004B486D">
        <w:rPr>
          <w:b/>
        </w:rPr>
        <w:t>, 201</w:t>
      </w:r>
      <w:r>
        <w:rPr>
          <w:b/>
        </w:rPr>
        <w:t>4. augusztus „………..” napján.</w:t>
      </w:r>
      <w:r w:rsidRPr="004B486D">
        <w:rPr>
          <w:b/>
        </w:rPr>
        <w:tab/>
      </w:r>
    </w:p>
    <w:p w:rsidR="00302D23" w:rsidRPr="004B486D" w:rsidRDefault="00302D23" w:rsidP="00302D23"/>
    <w:p w:rsidR="00302D23" w:rsidRDefault="00302D23" w:rsidP="00302D23">
      <w:pPr>
        <w:spacing w:after="0" w:line="240" w:lineRule="auto"/>
      </w:pPr>
      <w:r>
        <w:t xml:space="preserve">Felek aláírása: </w:t>
      </w:r>
    </w:p>
    <w:p w:rsidR="00302D23" w:rsidRPr="004B486D" w:rsidRDefault="00302D23" w:rsidP="00302D23">
      <w:pPr>
        <w:spacing w:after="0" w:line="240" w:lineRule="auto"/>
      </w:pPr>
    </w:p>
    <w:p w:rsidR="00302D23" w:rsidRPr="004B486D" w:rsidRDefault="00302D23" w:rsidP="00302D23">
      <w:pPr>
        <w:spacing w:after="0" w:line="240" w:lineRule="auto"/>
      </w:pPr>
    </w:p>
    <w:p w:rsidR="00302D23" w:rsidRPr="004B486D" w:rsidRDefault="00302D23" w:rsidP="00302D23">
      <w:pPr>
        <w:spacing w:after="0" w:line="240" w:lineRule="auto"/>
      </w:pPr>
      <w:r>
        <w:t>…………………………………………</w:t>
      </w:r>
    </w:p>
    <w:p w:rsidR="00302D23" w:rsidRPr="007147EA" w:rsidRDefault="00302D23" w:rsidP="00302D23">
      <w:pPr>
        <w:spacing w:after="0" w:line="240" w:lineRule="auto"/>
        <w:rPr>
          <w:b/>
        </w:rPr>
      </w:pPr>
      <w:r w:rsidRPr="007147EA">
        <w:rPr>
          <w:b/>
        </w:rPr>
        <w:t>Budapest Főváros II. Kerületi Önkormányzat</w:t>
      </w:r>
    </w:p>
    <w:p w:rsidR="00302D23" w:rsidRDefault="00302D23" w:rsidP="00302D23">
      <w:pPr>
        <w:spacing w:after="0" w:line="240" w:lineRule="auto"/>
      </w:pPr>
      <w:r>
        <w:t>képviseli: Dr. Láng Zsolt polgármester</w:t>
      </w:r>
    </w:p>
    <w:p w:rsidR="00302D23" w:rsidRPr="007147EA" w:rsidRDefault="00302D23" w:rsidP="00302D23">
      <w:pPr>
        <w:spacing w:after="0" w:line="240" w:lineRule="auto"/>
        <w:rPr>
          <w:i/>
        </w:rPr>
      </w:pPr>
      <w:r w:rsidRPr="007147EA">
        <w:rPr>
          <w:i/>
        </w:rPr>
        <w:t>Önkormányzat</w:t>
      </w:r>
    </w:p>
    <w:p w:rsidR="00302D23" w:rsidRDefault="00302D23" w:rsidP="00302D23">
      <w:pPr>
        <w:spacing w:after="0" w:line="240" w:lineRule="auto"/>
      </w:pPr>
    </w:p>
    <w:p w:rsidR="00302D23" w:rsidRDefault="00302D23" w:rsidP="00302D23">
      <w:pPr>
        <w:spacing w:after="0" w:line="240" w:lineRule="auto"/>
      </w:pPr>
    </w:p>
    <w:p w:rsidR="00302D23" w:rsidRDefault="00302D23" w:rsidP="00302D23">
      <w:pPr>
        <w:spacing w:after="0" w:line="240" w:lineRule="auto"/>
      </w:pPr>
    </w:p>
    <w:p w:rsidR="00302D23" w:rsidRDefault="00302D23" w:rsidP="00302D23">
      <w:pPr>
        <w:spacing w:after="0" w:line="240" w:lineRule="auto"/>
      </w:pPr>
      <w:r>
        <w:t>………………………………………….</w:t>
      </w:r>
    </w:p>
    <w:p w:rsidR="00302D23" w:rsidRDefault="00302D23" w:rsidP="00302D23">
      <w:pPr>
        <w:spacing w:after="0" w:line="240" w:lineRule="auto"/>
        <w:rPr>
          <w:b/>
        </w:rPr>
      </w:pPr>
      <w:r w:rsidRPr="00B5040D">
        <w:rPr>
          <w:b/>
        </w:rPr>
        <w:t>II. Kerületi Kulturális Közhasznú Nonprofit Korlátolt Felelősségű Társaság</w:t>
      </w:r>
    </w:p>
    <w:p w:rsidR="00302D23" w:rsidRDefault="00302D23" w:rsidP="00302D23">
      <w:pPr>
        <w:spacing w:after="0" w:line="240" w:lineRule="auto"/>
      </w:pPr>
      <w:r w:rsidRPr="007147EA">
        <w:t>képviseli: Dolhai István ügyvezető</w:t>
      </w:r>
    </w:p>
    <w:p w:rsidR="00302D23" w:rsidRPr="007147EA" w:rsidRDefault="00302D23" w:rsidP="00302D23">
      <w:pPr>
        <w:spacing w:after="0" w:line="240" w:lineRule="auto"/>
        <w:rPr>
          <w:i/>
        </w:rPr>
      </w:pPr>
      <w:r w:rsidRPr="007147EA">
        <w:rPr>
          <w:i/>
        </w:rPr>
        <w:t>Szolgáltató</w:t>
      </w:r>
    </w:p>
    <w:p w:rsidR="00302D23" w:rsidRPr="00B5040D" w:rsidRDefault="00302D23" w:rsidP="00302D23">
      <w:pPr>
        <w:pStyle w:val="NormlWeb"/>
        <w:spacing w:before="0" w:beforeAutospacing="0" w:after="0" w:afterAutospacing="0"/>
        <w:jc w:val="both"/>
      </w:pPr>
    </w:p>
    <w:p w:rsidR="00302D23" w:rsidRPr="00CB2D87" w:rsidRDefault="00302D23" w:rsidP="00302D23">
      <w:pPr>
        <w:spacing w:after="0" w:line="240" w:lineRule="auto"/>
        <w:jc w:val="both"/>
      </w:pPr>
    </w:p>
    <w:p w:rsidR="00302D23" w:rsidRPr="00302D23" w:rsidRDefault="00302D23" w:rsidP="0030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D23" w:rsidRPr="00302D23" w:rsidSect="0067480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06" w:rsidRDefault="00007706" w:rsidP="0067480A">
      <w:pPr>
        <w:spacing w:after="0" w:line="240" w:lineRule="auto"/>
      </w:pPr>
      <w:r>
        <w:separator/>
      </w:r>
    </w:p>
  </w:endnote>
  <w:endnote w:type="continuationSeparator" w:id="0">
    <w:p w:rsidR="00007706" w:rsidRDefault="00007706" w:rsidP="0067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06" w:rsidRDefault="00007706" w:rsidP="0067480A">
      <w:pPr>
        <w:spacing w:after="0" w:line="240" w:lineRule="auto"/>
      </w:pPr>
      <w:r>
        <w:separator/>
      </w:r>
    </w:p>
  </w:footnote>
  <w:footnote w:type="continuationSeparator" w:id="0">
    <w:p w:rsidR="00007706" w:rsidRDefault="00007706" w:rsidP="0067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18484"/>
      <w:docPartObj>
        <w:docPartGallery w:val="Page Numbers (Top of Page)"/>
        <w:docPartUnique/>
      </w:docPartObj>
    </w:sdtPr>
    <w:sdtEndPr/>
    <w:sdtContent>
      <w:p w:rsidR="0067480A" w:rsidRDefault="0067480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CE">
          <w:rPr>
            <w:noProof/>
          </w:rPr>
          <w:t>17</w:t>
        </w:r>
        <w:r>
          <w:fldChar w:fldCharType="end"/>
        </w:r>
      </w:p>
    </w:sdtContent>
  </w:sdt>
  <w:p w:rsidR="0067480A" w:rsidRDefault="006748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561A"/>
    <w:multiLevelType w:val="hybridMultilevel"/>
    <w:tmpl w:val="9B0C9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02D2"/>
    <w:multiLevelType w:val="hybridMultilevel"/>
    <w:tmpl w:val="2F66E2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0B0553"/>
    <w:multiLevelType w:val="multilevel"/>
    <w:tmpl w:val="C278EC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CD6C2D"/>
    <w:multiLevelType w:val="hybridMultilevel"/>
    <w:tmpl w:val="84961468"/>
    <w:lvl w:ilvl="0" w:tplc="99A614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3D19"/>
    <w:multiLevelType w:val="hybridMultilevel"/>
    <w:tmpl w:val="6046D3D2"/>
    <w:lvl w:ilvl="0" w:tplc="040E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FDE7B37"/>
    <w:multiLevelType w:val="multilevel"/>
    <w:tmpl w:val="623C2E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735166"/>
    <w:multiLevelType w:val="hybridMultilevel"/>
    <w:tmpl w:val="3B50D39A"/>
    <w:lvl w:ilvl="0" w:tplc="4F247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B26"/>
    <w:multiLevelType w:val="hybridMultilevel"/>
    <w:tmpl w:val="07326C4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94C9B"/>
    <w:multiLevelType w:val="hybridMultilevel"/>
    <w:tmpl w:val="93F0C856"/>
    <w:lvl w:ilvl="0" w:tplc="65C81F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695A"/>
    <w:multiLevelType w:val="hybridMultilevel"/>
    <w:tmpl w:val="9B4EA7BE"/>
    <w:lvl w:ilvl="0" w:tplc="DF8A5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F5F02"/>
    <w:multiLevelType w:val="hybridMultilevel"/>
    <w:tmpl w:val="B302F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C66D3"/>
    <w:multiLevelType w:val="hybridMultilevel"/>
    <w:tmpl w:val="E9A85968"/>
    <w:lvl w:ilvl="0" w:tplc="C4BE328E">
      <w:start w:val="3"/>
      <w:numFmt w:val="bullet"/>
      <w:lvlText w:val="-"/>
      <w:lvlJc w:val="left"/>
      <w:pPr>
        <w:ind w:left="4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82"/>
    <w:rsid w:val="00007706"/>
    <w:rsid w:val="00046C99"/>
    <w:rsid w:val="00164815"/>
    <w:rsid w:val="0023119C"/>
    <w:rsid w:val="00284374"/>
    <w:rsid w:val="00302D23"/>
    <w:rsid w:val="0038171E"/>
    <w:rsid w:val="00497BC6"/>
    <w:rsid w:val="004B0831"/>
    <w:rsid w:val="004D3978"/>
    <w:rsid w:val="0054548D"/>
    <w:rsid w:val="0056172E"/>
    <w:rsid w:val="005B4369"/>
    <w:rsid w:val="005B4835"/>
    <w:rsid w:val="0067480A"/>
    <w:rsid w:val="006D75F7"/>
    <w:rsid w:val="00714339"/>
    <w:rsid w:val="00731898"/>
    <w:rsid w:val="00754402"/>
    <w:rsid w:val="00795369"/>
    <w:rsid w:val="00894CCE"/>
    <w:rsid w:val="0090041B"/>
    <w:rsid w:val="009F50E5"/>
    <w:rsid w:val="00A326AA"/>
    <w:rsid w:val="00AB788A"/>
    <w:rsid w:val="00B20680"/>
    <w:rsid w:val="00B55E97"/>
    <w:rsid w:val="00B761C9"/>
    <w:rsid w:val="00D17F8F"/>
    <w:rsid w:val="00D30A82"/>
    <w:rsid w:val="00D656C4"/>
    <w:rsid w:val="00D75774"/>
    <w:rsid w:val="00E65273"/>
    <w:rsid w:val="00EA6C20"/>
    <w:rsid w:val="00E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0CFB-3CCE-4ACA-8815-4DF27DC3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tszm">
    <w:name w:val="Hat. szám"/>
    <w:basedOn w:val="Norml"/>
    <w:rsid w:val="00497BC6"/>
    <w:pPr>
      <w:keepNext/>
      <w:tabs>
        <w:tab w:val="left" w:pos="2977"/>
        <w:tab w:val="left" w:pos="9284"/>
      </w:tabs>
      <w:suppressAutoHyphens/>
      <w:overflowPunct w:val="0"/>
      <w:autoSpaceDE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u w:val="single"/>
      <w:lang w:eastAsia="ar-SA"/>
    </w:rPr>
  </w:style>
  <w:style w:type="paragraph" w:customStyle="1" w:styleId="Hatszveg">
    <w:name w:val="Hat. szöveg"/>
    <w:basedOn w:val="Norml"/>
    <w:link w:val="HatszvegChar"/>
    <w:rsid w:val="00497BC6"/>
    <w:pPr>
      <w:keepLines/>
      <w:suppressAutoHyphens/>
      <w:overflowPunct w:val="0"/>
      <w:autoSpaceDE w:val="0"/>
      <w:spacing w:after="12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atszvegChar">
    <w:name w:val="Hat. szöveg Char"/>
    <w:basedOn w:val="Bekezdsalapbettpusa"/>
    <w:link w:val="Hatszveg"/>
    <w:rsid w:val="00497BC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B083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80A"/>
  </w:style>
  <w:style w:type="paragraph" w:styleId="llb">
    <w:name w:val="footer"/>
    <w:basedOn w:val="Norml"/>
    <w:link w:val="llbChar"/>
    <w:uiPriority w:val="99"/>
    <w:unhideWhenUsed/>
    <w:rsid w:val="0067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80A"/>
  </w:style>
  <w:style w:type="paragraph" w:customStyle="1" w:styleId="Stlus">
    <w:name w:val="Stílus"/>
    <w:uiPriority w:val="99"/>
    <w:rsid w:val="0030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0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02D2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5066</Words>
  <Characters>34957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7</cp:revision>
  <cp:lastPrinted>2014-08-21T08:12:00Z</cp:lastPrinted>
  <dcterms:created xsi:type="dcterms:W3CDTF">2014-08-21T06:04:00Z</dcterms:created>
  <dcterms:modified xsi:type="dcterms:W3CDTF">2014-08-21T08:13:00Z</dcterms:modified>
</cp:coreProperties>
</file>